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310" w:rsidRDefault="00BE3310">
      <w:pPr>
        <w:bidi w:val="0"/>
        <w:rPr>
          <w:rFonts w:ascii="mylotus" w:eastAsia="Calibri" w:hAnsi="mylotus" w:cs="PT Bold Heading"/>
          <w:color w:val="FF0000"/>
          <w:sz w:val="60"/>
          <w:szCs w:val="60"/>
          <w:rtl/>
          <w:lang w:bidi="ar-EG"/>
        </w:rPr>
      </w:pPr>
      <w:r w:rsidRPr="00BE3310">
        <w:rPr>
          <w:rFonts w:cs="Arial"/>
          <w:noProof/>
          <w:color w:val="FF0000"/>
          <w:sz w:val="60"/>
          <w:szCs w:val="60"/>
          <w:rtl/>
        </w:rPr>
        <w:drawing>
          <wp:anchor distT="0" distB="0" distL="114300" distR="114300" simplePos="0" relativeHeight="251650048" behindDoc="0" locked="0" layoutInCell="1" allowOverlap="1" wp14:anchorId="13BFAD82" wp14:editId="3B7009F3">
            <wp:simplePos x="0" y="0"/>
            <wp:positionH relativeFrom="column">
              <wp:posOffset>-710565</wp:posOffset>
            </wp:positionH>
            <wp:positionV relativeFrom="paragraph">
              <wp:posOffset>-687484</wp:posOffset>
            </wp:positionV>
            <wp:extent cx="7503795" cy="10664190"/>
            <wp:effectExtent l="0" t="0" r="1905" b="3810"/>
            <wp:wrapNone/>
            <wp:docPr id="1" name="صورة 1" descr="C:\Users\W-Kotb\Desktop\c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cc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3795"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FF0000"/>
          <w:sz w:val="60"/>
          <w:szCs w:val="60"/>
          <w:rtl/>
          <w:lang w:bidi="ar-EG"/>
        </w:rPr>
        <w:br w:type="page"/>
      </w:r>
    </w:p>
    <w:p w:rsidR="00BE3310" w:rsidRDefault="00BE3310" w:rsidP="00BE3310">
      <w:pPr>
        <w:bidi w:val="0"/>
        <w:rPr>
          <w:rFonts w:ascii="mylotus" w:eastAsia="Calibri" w:hAnsi="mylotus" w:cs="PT Bold Heading"/>
          <w:color w:val="FF0000"/>
          <w:sz w:val="60"/>
          <w:szCs w:val="60"/>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0288" behindDoc="0" locked="0" layoutInCell="1" allowOverlap="1" wp14:anchorId="1686DD61" wp14:editId="4EE77CF2">
            <wp:simplePos x="0" y="0"/>
            <wp:positionH relativeFrom="column">
              <wp:posOffset>-709709</wp:posOffset>
            </wp:positionH>
            <wp:positionV relativeFrom="paragraph">
              <wp:posOffset>-720090</wp:posOffset>
            </wp:positionV>
            <wp:extent cx="7525385" cy="10657205"/>
            <wp:effectExtent l="0" t="0" r="0" b="0"/>
            <wp:wrapNone/>
            <wp:docPr id="8" name="صورة 8"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0000"/>
          <w:sz w:val="60"/>
          <w:szCs w:val="60"/>
          <w:rtl/>
          <w:lang w:bidi="ar-EG"/>
        </w:rPr>
        <w:br w:type="page"/>
      </w:r>
    </w:p>
    <w:p w:rsidR="00BE3310" w:rsidRDefault="00BE3310" w:rsidP="00046C95">
      <w:pPr>
        <w:pStyle w:val="10"/>
        <w:spacing w:before="0"/>
        <w:rPr>
          <w:color w:val="002060"/>
          <w:sz w:val="118"/>
          <w:szCs w:val="118"/>
          <w:rtl/>
        </w:rPr>
      </w:pPr>
    </w:p>
    <w:p w:rsidR="00D906C2" w:rsidRPr="00046C95" w:rsidRDefault="00D906C2" w:rsidP="00046C95">
      <w:pPr>
        <w:pStyle w:val="10"/>
        <w:spacing w:before="0"/>
        <w:rPr>
          <w:color w:val="002060"/>
          <w:sz w:val="118"/>
          <w:szCs w:val="118"/>
          <w:rtl/>
          <w:lang w:bidi="ar-YE"/>
        </w:rPr>
      </w:pPr>
      <w:r w:rsidRPr="00046C95">
        <w:rPr>
          <w:rFonts w:hint="cs"/>
          <w:color w:val="002060"/>
          <w:sz w:val="118"/>
          <w:szCs w:val="118"/>
          <w:rtl/>
        </w:rPr>
        <w:t>الن</w:t>
      </w:r>
      <w:r w:rsidR="00B50039" w:rsidRPr="00046C95">
        <w:rPr>
          <w:rFonts w:hint="cs"/>
          <w:color w:val="002060"/>
          <w:sz w:val="118"/>
          <w:szCs w:val="118"/>
          <w:rtl/>
        </w:rPr>
        <w:t>ُّ</w:t>
      </w:r>
      <w:r w:rsidRPr="00046C95">
        <w:rPr>
          <w:rFonts w:hint="cs"/>
          <w:color w:val="002060"/>
          <w:sz w:val="118"/>
          <w:szCs w:val="118"/>
          <w:rtl/>
        </w:rPr>
        <w:t>ور</w:t>
      </w:r>
      <w:r w:rsidR="00B50039" w:rsidRPr="00046C95">
        <w:rPr>
          <w:rFonts w:hint="cs"/>
          <w:color w:val="002060"/>
          <w:sz w:val="118"/>
          <w:szCs w:val="118"/>
          <w:rtl/>
        </w:rPr>
        <w:t>ُ</w:t>
      </w:r>
      <w:r w:rsidR="00325007" w:rsidRPr="00046C95">
        <w:rPr>
          <w:rFonts w:hint="cs"/>
          <w:color w:val="002060"/>
          <w:sz w:val="118"/>
          <w:szCs w:val="118"/>
          <w:rtl/>
        </w:rPr>
        <w:t xml:space="preserve"> السَّاْئِر</w:t>
      </w:r>
    </w:p>
    <w:p w:rsidR="00D906C2" w:rsidRPr="00046C95" w:rsidRDefault="00D906C2" w:rsidP="00046C95">
      <w:pPr>
        <w:pStyle w:val="10"/>
        <w:spacing w:before="0"/>
        <w:rPr>
          <w:color w:val="002060"/>
          <w:sz w:val="58"/>
          <w:szCs w:val="58"/>
          <w:rtl/>
        </w:rPr>
      </w:pPr>
      <w:r w:rsidRPr="00046C95">
        <w:rPr>
          <w:rFonts w:hint="cs"/>
          <w:color w:val="002060"/>
          <w:sz w:val="58"/>
          <w:szCs w:val="58"/>
          <w:rtl/>
        </w:rPr>
        <w:t>م</w:t>
      </w:r>
      <w:r w:rsidR="00B50039" w:rsidRPr="00046C95">
        <w:rPr>
          <w:rFonts w:hint="cs"/>
          <w:color w:val="002060"/>
          <w:sz w:val="58"/>
          <w:szCs w:val="58"/>
          <w:rtl/>
        </w:rPr>
        <w:t>ِ</w:t>
      </w:r>
      <w:r w:rsidRPr="00046C95">
        <w:rPr>
          <w:rFonts w:hint="cs"/>
          <w:color w:val="002060"/>
          <w:sz w:val="58"/>
          <w:szCs w:val="58"/>
          <w:rtl/>
        </w:rPr>
        <w:t>ن</w:t>
      </w:r>
      <w:r w:rsidR="00B50039" w:rsidRPr="00046C95">
        <w:rPr>
          <w:rFonts w:hint="cs"/>
          <w:color w:val="002060"/>
          <w:sz w:val="58"/>
          <w:szCs w:val="58"/>
          <w:rtl/>
        </w:rPr>
        <w:t>ْ</w:t>
      </w:r>
      <w:r w:rsidRPr="00046C95">
        <w:rPr>
          <w:color w:val="002060"/>
          <w:sz w:val="58"/>
          <w:szCs w:val="58"/>
          <w:rtl/>
        </w:rPr>
        <w:br/>
      </w:r>
      <w:r w:rsidRPr="00046C95">
        <w:rPr>
          <w:rFonts w:hint="cs"/>
          <w:color w:val="002060"/>
          <w:sz w:val="58"/>
          <w:szCs w:val="58"/>
          <w:rtl/>
        </w:rPr>
        <w:t>خ</w:t>
      </w:r>
      <w:r w:rsidR="00B50039" w:rsidRPr="00046C95">
        <w:rPr>
          <w:rFonts w:hint="cs"/>
          <w:color w:val="002060"/>
          <w:sz w:val="58"/>
          <w:szCs w:val="58"/>
          <w:rtl/>
        </w:rPr>
        <w:t>ُ</w:t>
      </w:r>
      <w:r w:rsidRPr="00046C95">
        <w:rPr>
          <w:rFonts w:hint="cs"/>
          <w:color w:val="002060"/>
          <w:sz w:val="58"/>
          <w:szCs w:val="58"/>
          <w:rtl/>
        </w:rPr>
        <w:t>ط</w:t>
      </w:r>
      <w:r w:rsidR="00B50039" w:rsidRPr="00046C95">
        <w:rPr>
          <w:rFonts w:hint="cs"/>
          <w:color w:val="002060"/>
          <w:sz w:val="58"/>
          <w:szCs w:val="58"/>
          <w:rtl/>
        </w:rPr>
        <w:t>َ</w:t>
      </w:r>
      <w:r w:rsidRPr="00046C95">
        <w:rPr>
          <w:rFonts w:hint="cs"/>
          <w:color w:val="002060"/>
          <w:sz w:val="58"/>
          <w:szCs w:val="58"/>
          <w:rtl/>
        </w:rPr>
        <w:t>ب</w:t>
      </w:r>
      <w:r w:rsidR="00B50039" w:rsidRPr="00046C95">
        <w:rPr>
          <w:rFonts w:hint="cs"/>
          <w:color w:val="002060"/>
          <w:sz w:val="58"/>
          <w:szCs w:val="58"/>
          <w:rtl/>
        </w:rPr>
        <w:t>ِ</w:t>
      </w:r>
      <w:r w:rsidRPr="00046C95">
        <w:rPr>
          <w:rFonts w:hint="cs"/>
          <w:color w:val="002060"/>
          <w:sz w:val="58"/>
          <w:szCs w:val="58"/>
          <w:rtl/>
        </w:rPr>
        <w:t xml:space="preserve"> الم</w:t>
      </w:r>
      <w:r w:rsidR="00B50039" w:rsidRPr="00046C95">
        <w:rPr>
          <w:rFonts w:hint="cs"/>
          <w:color w:val="002060"/>
          <w:sz w:val="58"/>
          <w:szCs w:val="58"/>
          <w:rtl/>
        </w:rPr>
        <w:t>َ</w:t>
      </w:r>
      <w:r w:rsidRPr="00046C95">
        <w:rPr>
          <w:rFonts w:hint="cs"/>
          <w:color w:val="002060"/>
          <w:sz w:val="58"/>
          <w:szCs w:val="58"/>
          <w:rtl/>
        </w:rPr>
        <w:t>ن</w:t>
      </w:r>
      <w:r w:rsidR="00B50039" w:rsidRPr="00046C95">
        <w:rPr>
          <w:rFonts w:hint="cs"/>
          <w:color w:val="002060"/>
          <w:sz w:val="58"/>
          <w:szCs w:val="58"/>
          <w:rtl/>
        </w:rPr>
        <w:t>َ</w:t>
      </w:r>
      <w:r w:rsidRPr="00046C95">
        <w:rPr>
          <w:rFonts w:hint="cs"/>
          <w:color w:val="002060"/>
          <w:sz w:val="58"/>
          <w:szCs w:val="58"/>
          <w:rtl/>
        </w:rPr>
        <w:t>ا</w:t>
      </w:r>
      <w:r w:rsidR="00B50039" w:rsidRPr="00046C95">
        <w:rPr>
          <w:rFonts w:hint="cs"/>
          <w:color w:val="002060"/>
          <w:sz w:val="58"/>
          <w:szCs w:val="58"/>
          <w:rtl/>
        </w:rPr>
        <w:t>ِ</w:t>
      </w:r>
      <w:r w:rsidRPr="00046C95">
        <w:rPr>
          <w:rFonts w:hint="cs"/>
          <w:color w:val="002060"/>
          <w:sz w:val="58"/>
          <w:szCs w:val="58"/>
          <w:rtl/>
        </w:rPr>
        <w:t>بر</w:t>
      </w:r>
    </w:p>
    <w:p w:rsidR="00D906C2" w:rsidRPr="00046C95" w:rsidRDefault="00D906C2" w:rsidP="00D906C2">
      <w:pPr>
        <w:pStyle w:val="10"/>
        <w:rPr>
          <w:rFonts w:ascii="Traditional Arabic" w:hAnsi="Traditional Arabic" w:cs="Traditional Arabic"/>
          <w:b/>
          <w:bCs/>
          <w:color w:val="auto"/>
          <w:sz w:val="36"/>
          <w:szCs w:val="36"/>
          <w:rtl/>
        </w:rPr>
      </w:pPr>
      <w:r w:rsidRPr="00046C95">
        <w:rPr>
          <w:rFonts w:ascii="Traditional Arabic" w:hAnsi="Traditional Arabic" w:cs="Traditional Arabic"/>
          <w:b/>
          <w:bCs/>
          <w:color w:val="auto"/>
          <w:sz w:val="36"/>
          <w:szCs w:val="36"/>
          <w:rtl/>
        </w:rPr>
        <w:t>المجموعة الرابعة</w:t>
      </w:r>
    </w:p>
    <w:p w:rsidR="004F51ED" w:rsidRDefault="004F51ED" w:rsidP="00D906C2">
      <w:pPr>
        <w:pStyle w:val="10"/>
        <w:rPr>
          <w:color w:val="auto"/>
          <w:rtl/>
        </w:rPr>
      </w:pPr>
    </w:p>
    <w:p w:rsidR="00046C95" w:rsidRDefault="00046C95" w:rsidP="00D906C2">
      <w:pPr>
        <w:pStyle w:val="10"/>
        <w:rPr>
          <w:color w:val="auto"/>
          <w:rtl/>
        </w:rPr>
      </w:pPr>
    </w:p>
    <w:p w:rsidR="00BE3310" w:rsidRPr="004F51ED" w:rsidRDefault="00BE3310" w:rsidP="00D906C2">
      <w:pPr>
        <w:pStyle w:val="10"/>
        <w:rPr>
          <w:color w:val="auto"/>
          <w:rtl/>
        </w:rPr>
      </w:pPr>
    </w:p>
    <w:p w:rsidR="00061E4D" w:rsidRPr="00046C95" w:rsidRDefault="00D906C2" w:rsidP="00046C95">
      <w:pPr>
        <w:pStyle w:val="10"/>
        <w:spacing w:before="0"/>
        <w:rPr>
          <w:color w:val="C00000"/>
          <w:sz w:val="44"/>
          <w:szCs w:val="44"/>
          <w:rtl/>
        </w:rPr>
      </w:pPr>
      <w:r w:rsidRPr="004F51ED">
        <w:rPr>
          <w:rFonts w:hint="cs"/>
          <w:color w:val="C00000"/>
          <w:sz w:val="44"/>
          <w:szCs w:val="44"/>
          <w:rtl/>
        </w:rPr>
        <w:t>تأليف</w:t>
      </w:r>
      <w:r w:rsidR="007B53CF" w:rsidRPr="004F51ED">
        <w:rPr>
          <w:rFonts w:hint="cs"/>
          <w:color w:val="C00000"/>
          <w:sz w:val="44"/>
          <w:szCs w:val="44"/>
          <w:rtl/>
        </w:rPr>
        <w:t>:</w:t>
      </w:r>
    </w:p>
    <w:p w:rsidR="003E4DD9" w:rsidRPr="004F51ED" w:rsidRDefault="007B53CF" w:rsidP="00046C95">
      <w:pPr>
        <w:pStyle w:val="10"/>
        <w:spacing w:before="0"/>
        <w:rPr>
          <w:color w:val="C00000"/>
          <w:sz w:val="44"/>
          <w:szCs w:val="44"/>
          <w:rtl/>
        </w:rPr>
      </w:pPr>
      <w:r w:rsidRPr="004F51ED">
        <w:rPr>
          <w:rFonts w:hint="cs"/>
          <w:color w:val="C00000"/>
          <w:sz w:val="44"/>
          <w:szCs w:val="44"/>
          <w:rtl/>
        </w:rPr>
        <w:t>عبد الله بن عبده العواضي</w:t>
      </w:r>
    </w:p>
    <w:p w:rsidR="003E4DD9" w:rsidRDefault="003E4DD9">
      <w:pPr>
        <w:rPr>
          <w:rtl/>
        </w:rPr>
      </w:pPr>
    </w:p>
    <w:p w:rsidR="003E4DD9" w:rsidRDefault="003E4DD9">
      <w:pPr>
        <w:rPr>
          <w:rtl/>
        </w:rPr>
      </w:pPr>
    </w:p>
    <w:p w:rsidR="003E4DD9" w:rsidRDefault="003E4DD9">
      <w:pPr>
        <w:rPr>
          <w:rtl/>
        </w:rPr>
      </w:pPr>
    </w:p>
    <w:p w:rsidR="003E4DD9" w:rsidRDefault="003E4DD9">
      <w:pPr>
        <w:rPr>
          <w:rtl/>
        </w:rPr>
      </w:pPr>
    </w:p>
    <w:p w:rsidR="003E4DD9" w:rsidRDefault="003E4DD9">
      <w:pPr>
        <w:rPr>
          <w:rtl/>
        </w:rPr>
      </w:pPr>
    </w:p>
    <w:p w:rsidR="003E4DD9" w:rsidRDefault="003E4DD9">
      <w:pPr>
        <w:rPr>
          <w:rtl/>
        </w:rPr>
      </w:pPr>
    </w:p>
    <w:p w:rsidR="003E4DD9" w:rsidRDefault="003E4DD9">
      <w:pPr>
        <w:rPr>
          <w:rtl/>
        </w:rPr>
      </w:pPr>
    </w:p>
    <w:p w:rsidR="003E4DD9" w:rsidRDefault="003E4DD9" w:rsidP="00046C95">
      <w:pPr>
        <w:pStyle w:val="2"/>
        <w:rPr>
          <w:rtl/>
        </w:rPr>
      </w:pPr>
      <w:bookmarkStart w:id="0" w:name="_Toc469995930"/>
      <w:r w:rsidRPr="003E4DD9">
        <w:rPr>
          <w:rFonts w:hint="cs"/>
          <w:rtl/>
        </w:rPr>
        <w:t>المقدمة</w:t>
      </w:r>
      <w:bookmarkEnd w:id="0"/>
    </w:p>
    <w:p w:rsidR="003E4DD9" w:rsidRDefault="008D61E0" w:rsidP="00046C95">
      <w:pPr>
        <w:pStyle w:val="10"/>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الحمد لله رب العالمين، والصلاة والسلام على نبينا محمد، وعلى آله وصحبه أجمعين.</w:t>
      </w:r>
    </w:p>
    <w:p w:rsidR="008D61E0" w:rsidRDefault="008D61E0" w:rsidP="00046C95">
      <w:pPr>
        <w:pStyle w:val="10"/>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أما بعد:</w:t>
      </w:r>
    </w:p>
    <w:p w:rsidR="008D61E0" w:rsidRDefault="008D61E0" w:rsidP="00046C95">
      <w:pPr>
        <w:tabs>
          <w:tab w:val="left" w:pos="7562"/>
        </w:tabs>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فإن خطبة الجمعة موسم عظيم من مواسم الخير في ديننا الإسلامي الحنيف؛ فالمسلمون ينجفلون</w:t>
      </w:r>
      <w:r w:rsidR="00FE124E">
        <w:rPr>
          <w:rFonts w:ascii="Times New Roman" w:eastAsia="Times New Roman" w:hAnsi="Times New Roman" w:cs="Traditional Arabic" w:hint="cs"/>
          <w:sz w:val="32"/>
          <w:szCs w:val="32"/>
          <w:rtl/>
          <w:lang w:eastAsia="ar-SA"/>
        </w:rPr>
        <w:t xml:space="preserve"> إليها</w:t>
      </w:r>
      <w:r>
        <w:rPr>
          <w:rFonts w:ascii="Times New Roman" w:eastAsia="Times New Roman" w:hAnsi="Times New Roman" w:cs="Traditional Arabic" w:hint="cs"/>
          <w:sz w:val="32"/>
          <w:szCs w:val="32"/>
          <w:rtl/>
          <w:lang w:eastAsia="ar-SA"/>
        </w:rPr>
        <w:t xml:space="preserve"> يوم الجمعة تاركين دنياهم وما يشغلهم عن هذا الموعد المقدس خلف ظهورهم، مقبلين على </w:t>
      </w:r>
      <w:r w:rsidRPr="008D61E0">
        <w:rPr>
          <w:rFonts w:ascii="Times New Roman" w:eastAsia="Times New Roman" w:hAnsi="Times New Roman" w:cs="Traditional Arabic" w:hint="cs"/>
          <w:sz w:val="32"/>
          <w:szCs w:val="32"/>
          <w:rtl/>
          <w:lang w:eastAsia="ar-SA"/>
        </w:rPr>
        <w:t>بيوت الله تعالى بقلوب راغبة، ملبين نداء الله تعالى</w:t>
      </w:r>
      <w:r>
        <w:rPr>
          <w:rFonts w:ascii="Times New Roman" w:eastAsia="Times New Roman" w:hAnsi="Times New Roman" w:cs="Traditional Arabic" w:hint="cs"/>
          <w:sz w:val="32"/>
          <w:szCs w:val="32"/>
          <w:rtl/>
          <w:lang w:eastAsia="ar-SA"/>
        </w:rPr>
        <w:t xml:space="preserve"> في قوله عز وجل</w:t>
      </w:r>
      <w:r w:rsidRPr="008D61E0">
        <w:rPr>
          <w:rFonts w:ascii="Times New Roman" w:eastAsia="Times New Roman" w:hAnsi="Times New Roman" w:cs="Traditional Arabic" w:hint="cs"/>
          <w:sz w:val="32"/>
          <w:szCs w:val="32"/>
          <w:rtl/>
          <w:lang w:eastAsia="ar-SA"/>
        </w:rPr>
        <w:t xml:space="preserve">: </w:t>
      </w:r>
      <w:r w:rsidR="007C5ECB">
        <w:rPr>
          <w:rFonts w:ascii="Times New Roman" w:eastAsia="Times New Roman" w:hAnsi="Times New Roman" w:cs="Traditional Arabic"/>
          <w:sz w:val="32"/>
          <w:szCs w:val="32"/>
          <w:rtl/>
          <w:lang w:eastAsia="ar-SA"/>
        </w:rPr>
        <w:t>{</w:t>
      </w:r>
      <w:r w:rsidR="00135CCB" w:rsidRPr="00135CCB">
        <w:rPr>
          <w:rFonts w:ascii="Times New Roman" w:eastAsia="Times New Roman" w:hAnsi="Times New Roman" w:cs="Traditional Arabic"/>
          <w:sz w:val="32"/>
          <w:szCs w:val="32"/>
          <w:rtl/>
          <w:lang w:eastAsia="ar-SA"/>
        </w:rPr>
        <w:t>يَا أَيُّهَا الَّذِينَ آمَنُوا إِذَا نُودِي</w:t>
      </w:r>
      <w:r w:rsidR="00135CCB" w:rsidRPr="00135CCB">
        <w:rPr>
          <w:rFonts w:ascii="Times New Roman" w:eastAsia="Times New Roman" w:hAnsi="Times New Roman" w:cs="Traditional Arabic" w:hint="cs"/>
          <w:sz w:val="32"/>
          <w:szCs w:val="32"/>
          <w:rtl/>
          <w:lang w:eastAsia="ar-SA"/>
        </w:rPr>
        <w:t>َ</w:t>
      </w:r>
      <w:r w:rsidR="00135CCB" w:rsidRPr="00135CCB">
        <w:rPr>
          <w:rFonts w:ascii="Times New Roman" w:eastAsia="Times New Roman" w:hAnsi="Times New Roman" w:cs="Traditional Arabic"/>
          <w:sz w:val="32"/>
          <w:szCs w:val="32"/>
          <w:rtl/>
          <w:lang w:eastAsia="ar-SA"/>
        </w:rPr>
        <w:t xml:space="preserve"> لِلصَّلاةِ مِنْ يَوْمِ الْجُمُعَةِ فَاسْعَوْا إِلَى ذِكْرِ اللَّهِ وَذَرُوا الْبَيْعَ ذَلِكُمْ خَيْرٌ لَكُمْ إِنْ ك</w:t>
      </w:r>
      <w:r w:rsidR="00135CCB">
        <w:rPr>
          <w:rFonts w:ascii="Times New Roman" w:eastAsia="Times New Roman" w:hAnsi="Times New Roman" w:cs="Traditional Arabic"/>
          <w:sz w:val="32"/>
          <w:szCs w:val="32"/>
          <w:rtl/>
          <w:lang w:eastAsia="ar-SA"/>
        </w:rPr>
        <w:t xml:space="preserve">ُنتُمْ تَعْلَمُونَ </w:t>
      </w:r>
      <w:r w:rsidR="007C5ECB">
        <w:rPr>
          <w:rFonts w:ascii="Times New Roman" w:eastAsia="Times New Roman" w:hAnsi="Times New Roman" w:cs="Traditional Arabic"/>
          <w:sz w:val="32"/>
          <w:szCs w:val="32"/>
          <w:rtl/>
          <w:lang w:eastAsia="ar-SA"/>
        </w:rPr>
        <w:t>}</w:t>
      </w:r>
      <w:r w:rsidR="00135CCB">
        <w:rPr>
          <w:rFonts w:ascii="Times New Roman" w:eastAsia="Times New Roman" w:hAnsi="Times New Roman" w:cs="Traditional Arabic"/>
          <w:sz w:val="32"/>
          <w:szCs w:val="32"/>
          <w:rtl/>
          <w:lang w:eastAsia="ar-SA"/>
        </w:rPr>
        <w:t>[الجمعة:9]</w:t>
      </w:r>
      <w:r w:rsidR="00135CCB">
        <w:rPr>
          <w:rFonts w:ascii="Times New Roman" w:eastAsia="Times New Roman" w:hAnsi="Times New Roman" w:cs="Traditional Arabic" w:hint="cs"/>
          <w:sz w:val="32"/>
          <w:szCs w:val="32"/>
          <w:rtl/>
          <w:lang w:eastAsia="ar-SA"/>
        </w:rPr>
        <w:t>.</w:t>
      </w:r>
    </w:p>
    <w:p w:rsidR="008D61E0" w:rsidRDefault="008D61E0" w:rsidP="00046C95">
      <w:pPr>
        <w:tabs>
          <w:tab w:val="left" w:pos="7562"/>
        </w:tabs>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لقد أقبلوا إلى المساجد الجوامع ليسمعوا الكلمة الطيبة، والموعظة الحسنة، التي يتعلم منها الجاهل، ويتذكر بها الغافل، ويتعظ فيها العالم. إنهم وصلوا إلى مكان في زمان يجلسون فيه منصتين</w:t>
      </w:r>
      <w:r w:rsidR="00D97D66">
        <w:rPr>
          <w:rFonts w:ascii="Times New Roman" w:eastAsia="Times New Roman" w:hAnsi="Times New Roman" w:cs="Traditional Arabic" w:hint="cs"/>
          <w:sz w:val="32"/>
          <w:szCs w:val="32"/>
          <w:rtl/>
          <w:lang w:eastAsia="ar-SA"/>
        </w:rPr>
        <w:t xml:space="preserve"> بآذانهم وقلوبهم.</w:t>
      </w:r>
    </w:p>
    <w:p w:rsidR="00D97D66" w:rsidRDefault="00D97D66" w:rsidP="00046C95">
      <w:pPr>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ولما كان هذا الجمع المسلم الكثير يجتمع كل أسبوع في مجمع إسلامي كبير هو المسجد مصاحبًا وجوب</w:t>
      </w:r>
      <w:r w:rsidR="00FE124E">
        <w:rPr>
          <w:rFonts w:ascii="Times New Roman" w:eastAsia="Times New Roman" w:hAnsi="Times New Roman" w:cs="Traditional Arabic" w:hint="cs"/>
          <w:sz w:val="32"/>
          <w:szCs w:val="32"/>
          <w:rtl/>
          <w:lang w:eastAsia="ar-SA"/>
        </w:rPr>
        <w:t>َ</w:t>
      </w:r>
      <w:r>
        <w:rPr>
          <w:rFonts w:ascii="Times New Roman" w:eastAsia="Times New Roman" w:hAnsi="Times New Roman" w:cs="Traditional Arabic" w:hint="cs"/>
          <w:sz w:val="32"/>
          <w:szCs w:val="32"/>
          <w:rtl/>
          <w:lang w:eastAsia="ar-SA"/>
        </w:rPr>
        <w:t xml:space="preserve"> الإنصات، وحرمة</w:t>
      </w:r>
      <w:r w:rsidR="00FE124E">
        <w:rPr>
          <w:rFonts w:ascii="Times New Roman" w:eastAsia="Times New Roman" w:hAnsi="Times New Roman" w:cs="Traditional Arabic" w:hint="cs"/>
          <w:sz w:val="32"/>
          <w:szCs w:val="32"/>
          <w:rtl/>
          <w:lang w:eastAsia="ar-SA"/>
        </w:rPr>
        <w:t>َ</w:t>
      </w:r>
      <w:r>
        <w:rPr>
          <w:rFonts w:ascii="Times New Roman" w:eastAsia="Times New Roman" w:hAnsi="Times New Roman" w:cs="Traditional Arabic" w:hint="cs"/>
          <w:sz w:val="32"/>
          <w:szCs w:val="32"/>
          <w:rtl/>
          <w:lang w:eastAsia="ar-SA"/>
        </w:rPr>
        <w:t xml:space="preserve"> الكلام والعبث</w:t>
      </w:r>
      <w:r w:rsidR="0050263F">
        <w:rPr>
          <w:rFonts w:ascii="Times New Roman" w:eastAsia="Times New Roman" w:hAnsi="Times New Roman" w:cs="Traditional Arabic" w:hint="cs"/>
          <w:sz w:val="32"/>
          <w:szCs w:val="32"/>
          <w:rtl/>
          <w:lang w:eastAsia="ar-SA"/>
        </w:rPr>
        <w:t>ِ</w:t>
      </w:r>
      <w:r>
        <w:rPr>
          <w:rFonts w:ascii="Times New Roman" w:eastAsia="Times New Roman" w:hAnsi="Times New Roman" w:cs="Traditional Arabic" w:hint="cs"/>
          <w:sz w:val="32"/>
          <w:szCs w:val="32"/>
          <w:rtl/>
          <w:lang w:eastAsia="ar-SA"/>
        </w:rPr>
        <w:t xml:space="preserve"> أثناء الخطبة؛ كان على خطيب</w:t>
      </w:r>
      <w:r w:rsidR="0050263F">
        <w:rPr>
          <w:rFonts w:ascii="Times New Roman" w:eastAsia="Times New Roman" w:hAnsi="Times New Roman" w:cs="Traditional Arabic" w:hint="cs"/>
          <w:sz w:val="32"/>
          <w:szCs w:val="32"/>
          <w:rtl/>
          <w:lang w:eastAsia="ar-SA"/>
        </w:rPr>
        <w:t xml:space="preserve"> ذلك المحفل الطاهر أن يُعنى بهذه</w:t>
      </w:r>
      <w:r>
        <w:rPr>
          <w:rFonts w:ascii="Times New Roman" w:eastAsia="Times New Roman" w:hAnsi="Times New Roman" w:cs="Traditional Arabic" w:hint="cs"/>
          <w:sz w:val="32"/>
          <w:szCs w:val="32"/>
          <w:rtl/>
          <w:lang w:eastAsia="ar-SA"/>
        </w:rPr>
        <w:t xml:space="preserve"> المناسبة، ويوليها اهتمامًا بالغًا، وبذلاً سخيًّا من وقته وجهده، وعلمه ونصيحته؛ حتى يكون لموعظته الأسبوعية أثرها في القلوب والعقول والأعمال، فيصدر الناس بعد ذلك عن نبعه العذ</w:t>
      </w:r>
      <w:r w:rsidR="0050263F">
        <w:rPr>
          <w:rFonts w:ascii="Times New Roman" w:eastAsia="Times New Roman" w:hAnsi="Times New Roman" w:cs="Traditional Arabic" w:hint="cs"/>
          <w:sz w:val="32"/>
          <w:szCs w:val="32"/>
          <w:rtl/>
          <w:lang w:eastAsia="ar-SA"/>
        </w:rPr>
        <w:t>ْ</w:t>
      </w:r>
      <w:r>
        <w:rPr>
          <w:rFonts w:ascii="Times New Roman" w:eastAsia="Times New Roman" w:hAnsi="Times New Roman" w:cs="Traditional Arabic" w:hint="cs"/>
          <w:sz w:val="32"/>
          <w:szCs w:val="32"/>
          <w:rtl/>
          <w:lang w:eastAsia="ar-SA"/>
        </w:rPr>
        <w:t>ب بالرِّي الذي يصحح لهم المفاهيم، ويرشدهم إلى جادة الصواب، ويحذرهم سبل الهلكة والشقاء</w:t>
      </w:r>
      <w:r w:rsidR="005E2DB3">
        <w:rPr>
          <w:rFonts w:ascii="Times New Roman" w:eastAsia="Times New Roman" w:hAnsi="Times New Roman" w:cs="Traditional Arabic" w:hint="cs"/>
          <w:sz w:val="32"/>
          <w:szCs w:val="32"/>
          <w:rtl/>
          <w:lang w:eastAsia="ar-SA"/>
        </w:rPr>
        <w:t>.</w:t>
      </w:r>
    </w:p>
    <w:p w:rsidR="005E2DB3" w:rsidRDefault="005E2DB3" w:rsidP="00046C95">
      <w:pPr>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وبعد:</w:t>
      </w:r>
    </w:p>
    <w:p w:rsidR="005E2DB3" w:rsidRDefault="005E2DB3" w:rsidP="00046C95">
      <w:pPr>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 xml:space="preserve">فهذه المجموعة الرابعة من مجموع خطب الجمعة التي ألقيتها، تنتظم في سلك: </w:t>
      </w:r>
      <w:r w:rsidRPr="005E2DB3">
        <w:rPr>
          <w:rFonts w:ascii="Times New Roman" w:eastAsia="Times New Roman" w:hAnsi="Times New Roman" w:cs="Traditional Arabic" w:hint="cs"/>
          <w:b/>
          <w:bCs/>
          <w:sz w:val="32"/>
          <w:szCs w:val="32"/>
          <w:rtl/>
          <w:lang w:eastAsia="ar-SA"/>
        </w:rPr>
        <w:t>"النور السائر من خطب المنابر"</w:t>
      </w:r>
      <w:r>
        <w:rPr>
          <w:rFonts w:ascii="Times New Roman" w:eastAsia="Times New Roman" w:hAnsi="Times New Roman" w:cs="Traditional Arabic" w:hint="cs"/>
          <w:sz w:val="32"/>
          <w:szCs w:val="32"/>
          <w:rtl/>
          <w:lang w:eastAsia="ar-SA"/>
        </w:rPr>
        <w:t xml:space="preserve"> الذي قدر صدر منه مجموعات ثلاث.</w:t>
      </w:r>
    </w:p>
    <w:p w:rsidR="005E2DB3" w:rsidRDefault="005E2DB3" w:rsidP="00046C95">
      <w:pPr>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وقد اشتملت هذه المجموعة الرابعة على أربعين خطبة يحتاجها المسلم</w:t>
      </w:r>
      <w:r w:rsidR="00046C95">
        <w:rPr>
          <w:rFonts w:ascii="Times New Roman" w:eastAsia="Times New Roman" w:hAnsi="Times New Roman" w:cs="Traditional Arabic" w:hint="cs"/>
          <w:sz w:val="32"/>
          <w:szCs w:val="32"/>
          <w:rtl/>
          <w:lang w:eastAsia="ar-SA"/>
        </w:rPr>
        <w:t xml:space="preserve"> </w:t>
      </w:r>
      <w:r w:rsidR="00130024">
        <w:rPr>
          <w:rFonts w:ascii="Times New Roman" w:eastAsia="Times New Roman" w:hAnsi="Times New Roman" w:cs="Traditional Arabic" w:hint="cs"/>
          <w:sz w:val="32"/>
          <w:szCs w:val="32"/>
          <w:rtl/>
          <w:lang w:eastAsia="ar-SA"/>
        </w:rPr>
        <w:t>في إصلاح دينه ودنياه، روعي فيها الشمول للجوانب العقدية والفكرية، والعملية التشريعية، والأخلاقية والسلوكية.</w:t>
      </w:r>
    </w:p>
    <w:p w:rsidR="00130024" w:rsidRDefault="00CE62FD" w:rsidP="00046C95">
      <w:pPr>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وقد أحببت أن يكون بين يديها مقال كتبته قبل عدة سنوات بعنوان" حتى تنفخ الروح في كلماتنا"</w:t>
      </w:r>
      <w:r w:rsidRPr="000A0790">
        <w:rPr>
          <w:rStyle w:val="a3"/>
          <w:rFonts w:ascii="Times New Roman" w:eastAsia="Times New Roman" w:hAnsi="Times New Roman" w:cs="Traditional Arabic"/>
          <w:sz w:val="32"/>
          <w:szCs w:val="32"/>
          <w:rtl/>
          <w:lang w:eastAsia="ar-SA"/>
        </w:rPr>
        <w:footnoteReference w:id="1"/>
      </w:r>
      <w:r>
        <w:rPr>
          <w:rFonts w:ascii="Times New Roman" w:eastAsia="Times New Roman" w:hAnsi="Times New Roman" w:cs="Traditional Arabic" w:hint="cs"/>
          <w:sz w:val="32"/>
          <w:szCs w:val="32"/>
          <w:rtl/>
          <w:lang w:eastAsia="ar-SA"/>
        </w:rPr>
        <w:t>، يكشف عن أمور مهمة يحتاجها الخطيب والمستمع لخطبة الجمعة.</w:t>
      </w:r>
    </w:p>
    <w:p w:rsidR="00CE62FD" w:rsidRDefault="00CE62FD" w:rsidP="00046C95">
      <w:pPr>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lastRenderedPageBreak/>
        <w:t>وأسأل الله تعالى أن يتقبل هذا العمل بقبول حسن، وأن ينفع به عباده، وصلى الله وسلم على نبينا محمد وعلى آله وصحبه أجمعين.</w:t>
      </w:r>
    </w:p>
    <w:p w:rsidR="008D61E0" w:rsidRDefault="00CE62FD" w:rsidP="00046C95">
      <w:pPr>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وكتبه: عبد الله بن عبده نعمان العواضي</w:t>
      </w:r>
    </w:p>
    <w:p w:rsidR="00CE62FD" w:rsidRDefault="00CE62FD" w:rsidP="00046C95">
      <w:pPr>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الإمام والخطيب في جامع ابن الأمير الصنعاني</w:t>
      </w:r>
    </w:p>
    <w:p w:rsidR="00CE62FD" w:rsidRDefault="00CE62FD" w:rsidP="00046C95">
      <w:pPr>
        <w:jc w:val="both"/>
        <w:rPr>
          <w:rFonts w:ascii="Times New Roman" w:eastAsia="Times New Roman" w:hAnsi="Times New Roman" w:cs="Traditional Arabic"/>
          <w:sz w:val="32"/>
          <w:szCs w:val="32"/>
          <w:rtl/>
          <w:lang w:eastAsia="ar-SA"/>
        </w:rPr>
      </w:pPr>
      <w:r>
        <w:rPr>
          <w:rFonts w:ascii="Times New Roman" w:eastAsia="Times New Roman" w:hAnsi="Times New Roman" w:cs="Traditional Arabic" w:hint="cs"/>
          <w:sz w:val="32"/>
          <w:szCs w:val="32"/>
          <w:rtl/>
          <w:lang w:eastAsia="ar-SA"/>
        </w:rPr>
        <w:t>16/2/1438ه، 16/11:2-16م.</w:t>
      </w:r>
    </w:p>
    <w:p w:rsidR="0050263F" w:rsidRPr="0050263F" w:rsidRDefault="009442BE" w:rsidP="00046C95">
      <w:pPr>
        <w:jc w:val="both"/>
        <w:rPr>
          <w:rFonts w:ascii="Times New Roman" w:eastAsia="Times New Roman" w:hAnsi="Times New Roman" w:cs="Traditional Arabic"/>
          <w:sz w:val="32"/>
          <w:szCs w:val="32"/>
          <w:rtl/>
          <w:lang w:eastAsia="ar-SA"/>
        </w:rPr>
      </w:pPr>
      <w:hyperlink r:id="rId11" w:history="1">
        <w:r w:rsidR="0050263F" w:rsidRPr="0050263F">
          <w:rPr>
            <w:rFonts w:ascii="Times New Roman" w:eastAsia="Times New Roman" w:hAnsi="Times New Roman" w:cs="Traditional Arabic"/>
            <w:sz w:val="32"/>
            <w:szCs w:val="32"/>
            <w:lang w:eastAsia="ar-SA"/>
          </w:rPr>
          <w:t>Moh3517@gmail.com</w:t>
        </w:r>
      </w:hyperlink>
    </w:p>
    <w:p w:rsidR="0050263F" w:rsidRDefault="0050263F" w:rsidP="00046C95">
      <w:pPr>
        <w:jc w:val="both"/>
        <w:rPr>
          <w:rFonts w:ascii="Times New Roman" w:eastAsia="Times New Roman" w:hAnsi="Times New Roman" w:cs="Traditional Arabic"/>
          <w:sz w:val="32"/>
          <w:szCs w:val="32"/>
          <w:rtl/>
          <w:lang w:eastAsia="ar-SA"/>
        </w:rPr>
      </w:pPr>
    </w:p>
    <w:p w:rsidR="00CE62FD" w:rsidRPr="008D61E0" w:rsidRDefault="00CE62FD" w:rsidP="00046C95">
      <w:pPr>
        <w:jc w:val="both"/>
        <w:rPr>
          <w:rFonts w:ascii="Times New Roman" w:eastAsia="Times New Roman" w:hAnsi="Times New Roman" w:cs="Traditional Arabic"/>
          <w:sz w:val="32"/>
          <w:szCs w:val="32"/>
          <w:rtl/>
          <w:lang w:eastAsia="ar-SA"/>
        </w:rPr>
      </w:pPr>
    </w:p>
    <w:p w:rsidR="008D61E0" w:rsidRPr="008D61E0" w:rsidRDefault="008D61E0" w:rsidP="00046C95">
      <w:pPr>
        <w:jc w:val="both"/>
        <w:rPr>
          <w:rFonts w:ascii="Times New Roman" w:eastAsia="Times New Roman" w:hAnsi="Times New Roman" w:cs="Traditional Arabic"/>
          <w:sz w:val="32"/>
          <w:szCs w:val="32"/>
          <w:rtl/>
          <w:lang w:eastAsia="ar-SA"/>
        </w:rPr>
      </w:pPr>
    </w:p>
    <w:p w:rsidR="003E4DD9" w:rsidRDefault="003E4DD9" w:rsidP="00046C95">
      <w:pPr>
        <w:pStyle w:val="10"/>
        <w:jc w:val="both"/>
        <w:rPr>
          <w:color w:val="FF0000"/>
          <w:sz w:val="60"/>
          <w:szCs w:val="60"/>
          <w:rtl/>
        </w:rPr>
      </w:pPr>
    </w:p>
    <w:p w:rsidR="003E4DD9" w:rsidRDefault="003E4DD9" w:rsidP="00046C95">
      <w:pPr>
        <w:pStyle w:val="10"/>
        <w:jc w:val="both"/>
        <w:rPr>
          <w:color w:val="FF0000"/>
          <w:sz w:val="60"/>
          <w:szCs w:val="60"/>
          <w:rtl/>
        </w:rPr>
      </w:pPr>
    </w:p>
    <w:p w:rsidR="003E4DD9" w:rsidRDefault="003E4DD9" w:rsidP="00046C95">
      <w:pPr>
        <w:pStyle w:val="10"/>
        <w:jc w:val="both"/>
        <w:rPr>
          <w:color w:val="FF0000"/>
          <w:sz w:val="60"/>
          <w:szCs w:val="60"/>
          <w:rtl/>
        </w:rPr>
      </w:pPr>
    </w:p>
    <w:p w:rsidR="003E4DD9" w:rsidRDefault="003E4DD9" w:rsidP="00046C95">
      <w:pPr>
        <w:pStyle w:val="10"/>
        <w:jc w:val="both"/>
        <w:rPr>
          <w:color w:val="FF0000"/>
          <w:sz w:val="60"/>
          <w:szCs w:val="60"/>
          <w:rtl/>
        </w:rPr>
      </w:pPr>
    </w:p>
    <w:p w:rsidR="00574EFF" w:rsidRDefault="00574EFF" w:rsidP="00046C95">
      <w:pPr>
        <w:tabs>
          <w:tab w:val="left" w:pos="3148"/>
          <w:tab w:val="center" w:pos="4153"/>
        </w:tabs>
        <w:jc w:val="both"/>
        <w:rPr>
          <w:rFonts w:ascii="mylotus" w:hAnsi="mylotus" w:cs="mylotus"/>
          <w:b/>
          <w:bCs/>
          <w:sz w:val="40"/>
          <w:szCs w:val="40"/>
          <w:rtl/>
        </w:rPr>
      </w:pPr>
    </w:p>
    <w:p w:rsidR="00BE3310" w:rsidRDefault="00BE3310">
      <w:pPr>
        <w:bidi w:val="0"/>
        <w:rPr>
          <w:rFonts w:asciiTheme="majorHAnsi" w:eastAsiaTheme="majorEastAsia" w:hAnsiTheme="majorHAnsi" w:cs="Traditional Arabic"/>
          <w:bCs/>
          <w:color w:val="0000FF"/>
          <w:sz w:val="26"/>
          <w:szCs w:val="40"/>
          <w:rtl/>
        </w:rPr>
      </w:pPr>
      <w:bookmarkStart w:id="1" w:name="_Toc469995931"/>
      <w:r>
        <w:rPr>
          <w:rtl/>
        </w:rPr>
        <w:br w:type="page"/>
      </w:r>
    </w:p>
    <w:p w:rsidR="005D5E48" w:rsidRPr="0051669C" w:rsidRDefault="005D5E48" w:rsidP="00046C95">
      <w:pPr>
        <w:pStyle w:val="2"/>
        <w:rPr>
          <w:rtl/>
        </w:rPr>
      </w:pPr>
      <w:r w:rsidRPr="0051669C">
        <w:rPr>
          <w:rFonts w:hint="cs"/>
          <w:rtl/>
        </w:rPr>
        <w:lastRenderedPageBreak/>
        <w:t>حتى تنفخ الروح في كلماتنا</w:t>
      </w:r>
      <w:bookmarkEnd w:id="1"/>
    </w:p>
    <w:p w:rsidR="0050263F" w:rsidRDefault="005D5E48" w:rsidP="00046C95">
      <w:pPr>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أهل العلم والدعوة إلى الله تعالى هم أهل الكلمة الصادقة المتألقة بنور الحق، الحاملون مشاعل الهداية في مجاهل الظلام إلى الخلق. نصبهم الله أدلة</w:t>
      </w:r>
      <w:r w:rsidR="0050263F">
        <w:rPr>
          <w:rFonts w:ascii="Times New Roman" w:eastAsia="Times New Roman" w:hAnsi="Times New Roman" w:cs="Traditional Arabic" w:hint="cs"/>
          <w:color w:val="000000"/>
          <w:sz w:val="32"/>
          <w:szCs w:val="32"/>
          <w:rtl/>
          <w:lang w:eastAsia="ar-SA"/>
        </w:rPr>
        <w:t xml:space="preserve"> هدى</w:t>
      </w:r>
      <w:r w:rsidRPr="00EA2F57">
        <w:rPr>
          <w:rFonts w:ascii="Times New Roman" w:eastAsia="Times New Roman" w:hAnsi="Times New Roman" w:cs="Traditional Arabic" w:hint="cs"/>
          <w:color w:val="000000"/>
          <w:sz w:val="32"/>
          <w:szCs w:val="32"/>
          <w:rtl/>
          <w:lang w:eastAsia="ar-SA"/>
        </w:rPr>
        <w:t xml:space="preserve"> للناس</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وقادة عدل إلى الصراط المستقيم. ورثوا عن الأنبياء أمانة البلاغ ومهمة الدعوة إلى الرشاد، فحازوا</w:t>
      </w:r>
      <w:r w:rsidR="0050263F">
        <w:rPr>
          <w:rFonts w:ascii="Times New Roman" w:eastAsia="Times New Roman" w:hAnsi="Times New Roman" w:cs="Traditional Arabic" w:hint="cs"/>
          <w:color w:val="000000"/>
          <w:sz w:val="32"/>
          <w:szCs w:val="32"/>
          <w:rtl/>
          <w:lang w:eastAsia="ar-SA"/>
        </w:rPr>
        <w:t xml:space="preserve"> بين الناس</w:t>
      </w:r>
      <w:r w:rsidRPr="00EA2F57">
        <w:rPr>
          <w:rFonts w:ascii="Times New Roman" w:eastAsia="Times New Roman" w:hAnsi="Times New Roman" w:cs="Traditional Arabic" w:hint="cs"/>
          <w:color w:val="000000"/>
          <w:sz w:val="32"/>
          <w:szCs w:val="32"/>
          <w:rtl/>
          <w:lang w:eastAsia="ar-SA"/>
        </w:rPr>
        <w:t xml:space="preserve"> أسمى وسام،</w:t>
      </w:r>
      <w:r w:rsidR="0050263F">
        <w:rPr>
          <w:rFonts w:ascii="Times New Roman" w:eastAsia="Times New Roman" w:hAnsi="Times New Roman" w:cs="Traditional Arabic" w:hint="cs"/>
          <w:color w:val="000000"/>
          <w:sz w:val="32"/>
          <w:szCs w:val="32"/>
          <w:rtl/>
          <w:lang w:eastAsia="ar-SA"/>
        </w:rPr>
        <w:t xml:space="preserve"> </w:t>
      </w:r>
      <w:r w:rsidRPr="00EA2F57">
        <w:rPr>
          <w:rFonts w:ascii="Times New Roman" w:eastAsia="Times New Roman" w:hAnsi="Times New Roman" w:cs="Traditional Arabic" w:hint="cs"/>
          <w:color w:val="000000"/>
          <w:sz w:val="32"/>
          <w:szCs w:val="32"/>
          <w:rtl/>
          <w:lang w:eastAsia="ar-SA"/>
        </w:rPr>
        <w:t>وأرقى مقام.</w:t>
      </w:r>
    </w:p>
    <w:p w:rsidR="0050263F" w:rsidRDefault="005D5E48" w:rsidP="00046C95">
      <w:pPr>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 xml:space="preserve"> لا تصلح حياة المسلمين إلا بوجودهم هداة بينهم؛ لأنهم يعيشون بين الناس كالأرواح للأبدان، وكالشمس للدنيا، وكالعافية للأجسام. ينفون عن الدين تحريف الغالين، وانتحال المبطلين، وتأويل الجاهلين، ويحيون ما ا</w:t>
      </w:r>
      <w:r w:rsidR="0050263F">
        <w:rPr>
          <w:rFonts w:ascii="Times New Roman" w:eastAsia="Times New Roman" w:hAnsi="Times New Roman" w:cs="Traditional Arabic" w:hint="cs"/>
          <w:color w:val="000000"/>
          <w:sz w:val="32"/>
          <w:szCs w:val="32"/>
          <w:rtl/>
          <w:lang w:eastAsia="ar-SA"/>
        </w:rPr>
        <w:t xml:space="preserve">ندرس من الإسلام في أوساط العباد؛ </w:t>
      </w:r>
      <w:r w:rsidR="0050263F" w:rsidRPr="0050263F">
        <w:rPr>
          <w:rFonts w:ascii="Times New Roman" w:eastAsia="Times New Roman" w:hAnsi="Times New Roman" w:cs="Traditional Arabic"/>
          <w:color w:val="000000"/>
          <w:sz w:val="32"/>
          <w:szCs w:val="32"/>
          <w:rtl/>
          <w:lang w:eastAsia="ar-SA"/>
        </w:rPr>
        <w:t>ليهلك من هلك عن بينة</w:t>
      </w:r>
      <w:r w:rsidR="0050263F" w:rsidRPr="0050263F">
        <w:rPr>
          <w:rFonts w:ascii="Times New Roman" w:eastAsia="Times New Roman" w:hAnsi="Times New Roman" w:cs="Traditional Arabic" w:hint="cs"/>
          <w:color w:val="000000"/>
          <w:sz w:val="32"/>
          <w:szCs w:val="32"/>
          <w:rtl/>
          <w:lang w:eastAsia="ar-SA"/>
        </w:rPr>
        <w:t>،</w:t>
      </w:r>
      <w:r w:rsidR="0050263F" w:rsidRPr="0050263F">
        <w:rPr>
          <w:rFonts w:ascii="Times New Roman" w:eastAsia="Times New Roman" w:hAnsi="Times New Roman" w:cs="Traditional Arabic"/>
          <w:color w:val="000000"/>
          <w:sz w:val="32"/>
          <w:szCs w:val="32"/>
          <w:rtl/>
          <w:lang w:eastAsia="ar-SA"/>
        </w:rPr>
        <w:t xml:space="preserve"> ويحيى من حي عن بينة</w:t>
      </w:r>
      <w:r w:rsidR="0050263F" w:rsidRPr="0050263F">
        <w:rPr>
          <w:rFonts w:ascii="Times New Roman" w:eastAsia="Times New Roman" w:hAnsi="Times New Roman" w:cs="Traditional Arabic" w:hint="cs"/>
          <w:color w:val="000000"/>
          <w:sz w:val="32"/>
          <w:szCs w:val="32"/>
          <w:rtl/>
          <w:lang w:eastAsia="ar-SA"/>
        </w:rPr>
        <w:t>، ولكيلا</w:t>
      </w:r>
      <w:r w:rsidRPr="00EA2F57">
        <w:rPr>
          <w:rFonts w:ascii="Times New Roman" w:eastAsia="Times New Roman" w:hAnsi="Times New Roman" w:cs="Traditional Arabic" w:hint="cs"/>
          <w:color w:val="000000"/>
          <w:sz w:val="32"/>
          <w:szCs w:val="32"/>
          <w:rtl/>
          <w:lang w:eastAsia="ar-SA"/>
        </w:rPr>
        <w:t xml:space="preserve"> تزل قدم بعد ثبوتها، وتذوق السوء بضلالها وانحرافها. </w:t>
      </w:r>
    </w:p>
    <w:p w:rsidR="005D5E48" w:rsidRPr="00EA2F57" w:rsidRDefault="005D5E48" w:rsidP="00046C95">
      <w:pPr>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رزقوا بين الناس الكلمة المسموعة التي تستطيع أن تحرّك وأن تسكّن، وأن تغير وأن تحوّل، وتستطيع أن تطلق وأن تعقل. ويمتلكون الأقلام النقية التي تجد من يقرأ حروفها القادمة من آفاق الوفاء لأمتهم. فرفرف لهم بين العباد عَلم الهيبة والمنزلة المرموقة، فمن ذلك المقام ومن تلك المكانة العالية</w:t>
      </w:r>
      <w:r w:rsidR="00046C95">
        <w:rPr>
          <w:rFonts w:ascii="Times New Roman" w:eastAsia="Times New Roman" w:hAnsi="Times New Roman" w:cs="Traditional Arabic" w:hint="cs"/>
          <w:color w:val="000000"/>
          <w:sz w:val="32"/>
          <w:szCs w:val="32"/>
          <w:rtl/>
          <w:lang w:eastAsia="ar-SA"/>
        </w:rPr>
        <w:t xml:space="preserve"> </w:t>
      </w:r>
      <w:r w:rsidRPr="00EA2F57">
        <w:rPr>
          <w:rFonts w:ascii="Times New Roman" w:eastAsia="Times New Roman" w:hAnsi="Times New Roman" w:cs="Traditional Arabic" w:hint="cs"/>
          <w:color w:val="000000"/>
          <w:sz w:val="32"/>
          <w:szCs w:val="32"/>
          <w:rtl/>
          <w:lang w:eastAsia="ar-SA"/>
        </w:rPr>
        <w:t>يقدرون على التأثير والقرب من مشاعر الناس لدعوتهم إلى الحق والهدى.</w:t>
      </w:r>
    </w:p>
    <w:p w:rsidR="005D5E48" w:rsidRPr="00EA2F57" w:rsidRDefault="005D5E48" w:rsidP="00046C95">
      <w:pPr>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غير أنا لو قرأنا الواقع الدعوي الذي نعيشه فسنجد أن الأثر ما زال محدوداً أمام ما نرى من جهود أهل الباطل في إظهار باطلهم</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وانجفال الناس إليهم. ولو بحثنا عن الأسباب التي جعلت كلمة الحق ضعيفة التأثير في خطابنا الدعوي المعاصر لرأينا أن من الأسباب</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أن الكلام الدعوي غدا- عند بعض الناس- مصدر</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رزق، فصارت الخطابة والتعليم الشرعي وظيفة دنيوية لا فريضة دينية يوجبها العلم وحمل أمانته. وأصبحت الكلمة الصادقة مطية إلى سماء الشهرة لت</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رى فصاحة المتكلم</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وقدرته على الوصول إلى إعجاب سامعيه. ليغيب عند ذلك الهدف الأسمى وهو تقويم ما تأو</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د من دين الخلق.</w:t>
      </w:r>
    </w:p>
    <w:p w:rsidR="005D5E48" w:rsidRPr="00EA2F57" w:rsidRDefault="005D5E48" w:rsidP="00046C95">
      <w:pPr>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وغاب التأثير أيضاً حينما ركب صهوة</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الكلمة غير</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فرسانها</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وأركضوها في غير مساربها. فأضحى من لديه قليل من العلم يُصدَّر أو يتصدر بين الناس</w:t>
      </w:r>
      <w:r w:rsidR="0050263F">
        <w:rPr>
          <w:rFonts w:ascii="Times New Roman" w:eastAsia="Times New Roman" w:hAnsi="Times New Roman" w:cs="Traditional Arabic" w:hint="cs"/>
          <w:color w:val="000000"/>
          <w:sz w:val="32"/>
          <w:szCs w:val="32"/>
          <w:rtl/>
          <w:lang w:eastAsia="ar-SA"/>
        </w:rPr>
        <w:t xml:space="preserve"> الكثيرين</w:t>
      </w:r>
      <w:r w:rsidRPr="00EA2F57">
        <w:rPr>
          <w:rFonts w:ascii="Times New Roman" w:eastAsia="Times New Roman" w:hAnsi="Times New Roman" w:cs="Traditional Arabic" w:hint="cs"/>
          <w:color w:val="000000"/>
          <w:sz w:val="32"/>
          <w:szCs w:val="32"/>
          <w:rtl/>
          <w:lang w:eastAsia="ar-SA"/>
        </w:rPr>
        <w:t xml:space="preserve"> ليلقي ما بجعبته بع</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ج</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ره وب</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ج</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ره، مما ولّد في الناس قلة تعظيم هذا المقام السامي، بسبب هؤلاء الزمنى الذين ينبغي الحجر عليهم من صعود هذا الشرف</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وهناك من هو سيده وصاحبه. فالحجر على سفهاء الأقوال أولى من الحجر على سفهاء الأموال.</w:t>
      </w:r>
    </w:p>
    <w:p w:rsidR="005D5E48" w:rsidRPr="00EA2F57" w:rsidRDefault="005D5E48" w:rsidP="00046C95">
      <w:pPr>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وضعف التأثير لدى بعض الملقين لما غاب الفهم الشامل للإسلام وغدت عقلية الملقي مقصورة في زاوية محدودة من الإسلام: علمية فقط، أو سياسية، أو دعوية، أو نحو ذلك. فإذا خطب فعنها يتكلم، وإن حاضر فمنها ي</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ط</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ل، وإن كتب فبها يبدأ وبها يختم. وقد تحتويه جماعة أو حزب أو فكرة أو رأي لمجموعة من الناس فهو يدور في تلك البوتقة المغلقة فحسب. فأفل</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هناك واعظ</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الأمة الحر</w:t>
      </w:r>
      <w:r w:rsidR="0050263F">
        <w:rPr>
          <w:rFonts w:ascii="Times New Roman" w:eastAsia="Times New Roman" w:hAnsi="Times New Roman" w:cs="Traditional Arabic" w:hint="cs"/>
          <w:color w:val="000000"/>
          <w:sz w:val="32"/>
          <w:szCs w:val="32"/>
          <w:rtl/>
          <w:lang w:eastAsia="ar-SA"/>
        </w:rPr>
        <w:t xml:space="preserve"> غير الموبتق</w:t>
      </w:r>
      <w:r w:rsidRPr="00EA2F57">
        <w:rPr>
          <w:rFonts w:ascii="Times New Roman" w:eastAsia="Times New Roman" w:hAnsi="Times New Roman" w:cs="Traditional Arabic" w:hint="cs"/>
          <w:color w:val="000000"/>
          <w:sz w:val="32"/>
          <w:szCs w:val="32"/>
          <w:rtl/>
          <w:lang w:eastAsia="ar-SA"/>
        </w:rPr>
        <w:t xml:space="preserve">، ومحدثها المتسع الأفق الذي يتعامل بعقلية راشدة متزنة، وفهم ثاقب غير مختل، </w:t>
      </w:r>
      <w:r w:rsidRPr="00EA2F57">
        <w:rPr>
          <w:rFonts w:ascii="Times New Roman" w:eastAsia="Times New Roman" w:hAnsi="Times New Roman" w:cs="Traditional Arabic" w:hint="cs"/>
          <w:color w:val="000000"/>
          <w:sz w:val="32"/>
          <w:szCs w:val="32"/>
          <w:rtl/>
          <w:lang w:eastAsia="ar-SA"/>
        </w:rPr>
        <w:lastRenderedPageBreak/>
        <w:t>وينطلق من قاعدة ثابتة لا تعرف التأرجح والتلون. بعيداً عن الإملاءات الخاطئة</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والولاءات الصغيرة، والفهم السطحي العقيم.</w:t>
      </w:r>
    </w:p>
    <w:p w:rsidR="00D2464B" w:rsidRDefault="005D5E48" w:rsidP="00046C95">
      <w:pPr>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وهذا التقوقع والتحلق في الحلقات الضيقة من شأنه أن يصعّب على المتلقين أن يجدوا المتكلم العدل الحصيف الواعي الذي يجمع ولا يفرق</w:t>
      </w:r>
      <w:r w:rsidR="0050263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ويلم ولا يبدد، ويعرف خير الخيرين وشر الشرين.</w:t>
      </w:r>
    </w:p>
    <w:p w:rsidR="005D5E48" w:rsidRDefault="00046C95"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w:t>
      </w:r>
      <w:r w:rsidR="005D5E48" w:rsidRPr="00EA2F57">
        <w:rPr>
          <w:rFonts w:ascii="Times New Roman" w:eastAsia="Times New Roman" w:hAnsi="Times New Roman" w:cs="Traditional Arabic" w:hint="cs"/>
          <w:color w:val="000000"/>
          <w:sz w:val="32"/>
          <w:szCs w:val="32"/>
          <w:rtl/>
          <w:lang w:eastAsia="ar-SA"/>
        </w:rPr>
        <w:t>إن هذا المرض الخطابي الخطير أنشأ جمهوراً متشتتاً حتى صار عند بعضهم قناعة أنه لا يؤثر فيه إلا من ينتمي إلى مشربه الفكري أو السياسي، أو الفئوي، فإليه يِرد</w:t>
      </w:r>
      <w:r w:rsidR="00D2464B">
        <w:rPr>
          <w:rFonts w:ascii="Times New Roman" w:eastAsia="Times New Roman" w:hAnsi="Times New Roman" w:cs="Traditional Arabic" w:hint="cs"/>
          <w:color w:val="000000"/>
          <w:sz w:val="32"/>
          <w:szCs w:val="32"/>
          <w:rtl/>
          <w:lang w:eastAsia="ar-SA"/>
        </w:rPr>
        <w:t>،</w:t>
      </w:r>
      <w:r w:rsidR="005D5E48" w:rsidRPr="00EA2F57">
        <w:rPr>
          <w:rFonts w:ascii="Times New Roman" w:eastAsia="Times New Roman" w:hAnsi="Times New Roman" w:cs="Traditional Arabic" w:hint="cs"/>
          <w:color w:val="000000"/>
          <w:sz w:val="32"/>
          <w:szCs w:val="32"/>
          <w:rtl/>
          <w:lang w:eastAsia="ar-SA"/>
        </w:rPr>
        <w:t xml:space="preserve"> وعنه يصدر، ولا يسمع لغير صاحبه، فإذا سمع فلتصيد الأخطاء ولو بالمناقيش، أو يسمع سمعاً عابرا</w:t>
      </w:r>
      <w:r w:rsidR="00D2464B">
        <w:rPr>
          <w:rFonts w:ascii="Times New Roman" w:eastAsia="Times New Roman" w:hAnsi="Times New Roman" w:cs="Traditional Arabic" w:hint="cs"/>
          <w:color w:val="000000"/>
          <w:sz w:val="32"/>
          <w:szCs w:val="32"/>
          <w:rtl/>
          <w:lang w:eastAsia="ar-SA"/>
        </w:rPr>
        <w:t>ً</w:t>
      </w:r>
      <w:r w:rsidR="005D5E48" w:rsidRPr="00EA2F57">
        <w:rPr>
          <w:rFonts w:ascii="Times New Roman" w:eastAsia="Times New Roman" w:hAnsi="Times New Roman" w:cs="Traditional Arabic" w:hint="cs"/>
          <w:color w:val="000000"/>
          <w:sz w:val="32"/>
          <w:szCs w:val="32"/>
          <w:rtl/>
          <w:lang w:eastAsia="ar-SA"/>
        </w:rPr>
        <w:t xml:space="preserve"> يملأ الأسماع ولا يصل إلى القلوب. والتعصب يعمي ويصم</w:t>
      </w:r>
      <w:r w:rsidR="00D2464B">
        <w:rPr>
          <w:rFonts w:ascii="Times New Roman" w:eastAsia="Times New Roman" w:hAnsi="Times New Roman" w:cs="Traditional Arabic" w:hint="cs"/>
          <w:color w:val="000000"/>
          <w:sz w:val="32"/>
          <w:szCs w:val="32"/>
          <w:rtl/>
          <w:lang w:eastAsia="ar-SA"/>
        </w:rPr>
        <w:t>، كما قال دريد بن الصمة</w:t>
      </w:r>
      <w:r w:rsidR="005D5E48" w:rsidRPr="00EA2F57">
        <w:rPr>
          <w:rFonts w:ascii="Times New Roman" w:eastAsia="Times New Roman" w:hAnsi="Times New Roman" w:cs="Traditional Arabic" w:hint="cs"/>
          <w:color w:val="000000"/>
          <w:sz w:val="32"/>
          <w:szCs w:val="32"/>
          <w:rtl/>
          <w:lang w:eastAsia="ar-SA"/>
        </w:rPr>
        <w:t>:</w:t>
      </w:r>
    </w:p>
    <w:tbl>
      <w:tblPr>
        <w:bidiVisual/>
        <w:tblW w:w="0" w:type="auto"/>
        <w:jc w:val="center"/>
        <w:tblLook w:val="01E0" w:firstRow="1" w:lastRow="1" w:firstColumn="1" w:lastColumn="1" w:noHBand="0" w:noVBand="0"/>
      </w:tblPr>
      <w:tblGrid>
        <w:gridCol w:w="4344"/>
        <w:gridCol w:w="567"/>
        <w:gridCol w:w="4150"/>
      </w:tblGrid>
      <w:tr w:rsidR="00D2464B" w:rsidRPr="00EA2F57" w:rsidTr="00971E8D">
        <w:trPr>
          <w:trHeight w:hRule="exact" w:val="567"/>
          <w:jc w:val="center"/>
        </w:trPr>
        <w:tc>
          <w:tcPr>
            <w:tcW w:w="4344"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r w:rsidRPr="00D2464B">
              <w:rPr>
                <w:rFonts w:ascii="Times New Roman" w:eastAsia="Times New Roman" w:hAnsi="Times New Roman" w:cs="Traditional Arabic"/>
                <w:color w:val="000000"/>
                <w:sz w:val="32"/>
                <w:szCs w:val="32"/>
                <w:rtl/>
                <w:lang w:eastAsia="ar-SA"/>
              </w:rPr>
              <w:t>ومَا أنَا إلا من غَزِيَّةَ إنْ غوَتْ</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r w:rsidRPr="00D2464B">
              <w:rPr>
                <w:rFonts w:ascii="Times New Roman" w:eastAsia="Times New Roman" w:hAnsi="Times New Roman" w:cs="Traditional Arabic"/>
                <w:color w:val="000000"/>
                <w:sz w:val="32"/>
                <w:szCs w:val="32"/>
                <w:rtl/>
                <w:lang w:eastAsia="ar-SA"/>
              </w:rPr>
              <w:t>غويْتُ وإنْ تَرشُدْ غزَّيَةُ أرشُدِ</w:t>
            </w:r>
            <w:r w:rsidRPr="00EA2F57">
              <w:rPr>
                <w:rFonts w:ascii="Times New Roman" w:eastAsia="Times New Roman" w:hAnsi="Times New Roman" w:cs="Traditional Arabic"/>
                <w:color w:val="000000"/>
                <w:sz w:val="32"/>
                <w:szCs w:val="32"/>
                <w:rtl/>
                <w:lang w:eastAsia="ar-SA"/>
              </w:rPr>
              <w:br/>
            </w:r>
          </w:p>
        </w:tc>
      </w:tr>
    </w:tbl>
    <w:p w:rsidR="00D2464B" w:rsidRPr="00135CCB" w:rsidRDefault="005D5E48" w:rsidP="00046C95">
      <w:pPr>
        <w:tabs>
          <w:tab w:val="left" w:pos="7562"/>
        </w:tabs>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وضعف التأثير عند بعض الملقين حينما لم يكن لدى بعضهم همٌّ كبير لهداية الناس، وحرص على انتشالهم من الخطيئة والسفول. فأين هذه الحال من حال الداعي الأول في الأمة صلى الله عليه وسلم الذي قال عنه ربه</w:t>
      </w:r>
      <w:r w:rsidRPr="00D2464B">
        <w:rPr>
          <w:rFonts w:ascii="Times New Roman" w:eastAsia="Times New Roman" w:hAnsi="Times New Roman" w:cs="Traditional Arabic" w:hint="cs"/>
          <w:color w:val="000000"/>
          <w:sz w:val="32"/>
          <w:szCs w:val="32"/>
          <w:rtl/>
          <w:lang w:eastAsia="ar-SA"/>
        </w:rPr>
        <w:t>:</w:t>
      </w:r>
      <w:r w:rsidRPr="00D2464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35CCB" w:rsidRPr="00135CCB">
        <w:rPr>
          <w:rFonts w:ascii="Times New Roman" w:eastAsia="Times New Roman" w:hAnsi="Times New Roman" w:cs="Traditional Arabic"/>
          <w:color w:val="000000"/>
          <w:sz w:val="32"/>
          <w:szCs w:val="32"/>
          <w:rtl/>
          <w:lang w:eastAsia="ar-SA"/>
        </w:rPr>
        <w:t xml:space="preserve"> لَقَدْ جَاءَكُمْ رَسُولٌ مِنْ أَنفُسِكُمْ عَزِيزٌ عَلَيْهِ مَا عَنِتُّمْ حَرِيصٌ عَلَيْكُمْ بِالْمُؤْمِنِينَ</w:t>
      </w:r>
      <w:r w:rsidR="00135CCB">
        <w:rPr>
          <w:rFonts w:ascii="Times New Roman" w:eastAsia="Times New Roman" w:hAnsi="Times New Roman" w:cs="Traditional Arabic"/>
          <w:color w:val="000000"/>
          <w:sz w:val="32"/>
          <w:szCs w:val="32"/>
          <w:rtl/>
          <w:lang w:eastAsia="ar-SA"/>
        </w:rPr>
        <w:t xml:space="preserve"> رَءُوفٌ رَحِيمٌ </w:t>
      </w:r>
      <w:r w:rsidR="007C5ECB">
        <w:rPr>
          <w:rFonts w:ascii="Times New Roman" w:eastAsia="Times New Roman" w:hAnsi="Times New Roman" w:cs="Traditional Arabic"/>
          <w:color w:val="000000"/>
          <w:sz w:val="32"/>
          <w:szCs w:val="32"/>
          <w:rtl/>
          <w:lang w:eastAsia="ar-SA"/>
        </w:rPr>
        <w:t>}</w:t>
      </w:r>
      <w:r w:rsidR="00135CCB">
        <w:rPr>
          <w:rFonts w:ascii="Times New Roman" w:eastAsia="Times New Roman" w:hAnsi="Times New Roman" w:cs="Traditional Arabic"/>
          <w:color w:val="000000"/>
          <w:sz w:val="32"/>
          <w:szCs w:val="32"/>
          <w:rtl/>
          <w:lang w:eastAsia="ar-SA"/>
        </w:rPr>
        <w:t>[التوبة:128]</w:t>
      </w:r>
      <w:r w:rsidR="00135CCB">
        <w:rPr>
          <w:rFonts w:ascii="Times New Roman" w:eastAsia="Times New Roman" w:hAnsi="Times New Roman" w:cs="Traditional Arabic" w:hint="cs"/>
          <w:color w:val="000000"/>
          <w:sz w:val="32"/>
          <w:szCs w:val="32"/>
          <w:rtl/>
          <w:lang w:eastAsia="ar-SA"/>
        </w:rPr>
        <w:t>.</w:t>
      </w:r>
    </w:p>
    <w:p w:rsidR="005D5E48" w:rsidRPr="00EA2F57" w:rsidRDefault="005D5E48" w:rsidP="00046C95">
      <w:pPr>
        <w:tabs>
          <w:tab w:val="left" w:pos="7562"/>
        </w:tabs>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فالحريص المخلص تخرج كلماته مكسوة بحلل الشفقة تحمل ألفاظها روحاً ور</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ِياً يلامس القلوب فيرويها بعد ظمأ، ويجلوها بعد صدأ.</w:t>
      </w:r>
    </w:p>
    <w:p w:rsidR="005D5E48" w:rsidRPr="00EA2F57" w:rsidRDefault="005D5E48" w:rsidP="00046C95">
      <w:pPr>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وال</w:t>
      </w:r>
      <w:r w:rsidR="00D2464B">
        <w:rPr>
          <w:rFonts w:ascii="Times New Roman" w:eastAsia="Times New Roman" w:hAnsi="Times New Roman" w:cs="Traditional Arabic" w:hint="cs"/>
          <w:color w:val="000000"/>
          <w:sz w:val="32"/>
          <w:szCs w:val="32"/>
          <w:rtl/>
          <w:lang w:eastAsia="ar-SA"/>
        </w:rPr>
        <w:t>عتاب ليس منصباً على الملقي فحسب،</w:t>
      </w:r>
      <w:r w:rsidRPr="00EA2F57">
        <w:rPr>
          <w:rFonts w:ascii="Times New Roman" w:eastAsia="Times New Roman" w:hAnsi="Times New Roman" w:cs="Traditional Arabic" w:hint="cs"/>
          <w:color w:val="000000"/>
          <w:sz w:val="32"/>
          <w:szCs w:val="32"/>
          <w:rtl/>
          <w:lang w:eastAsia="ar-SA"/>
        </w:rPr>
        <w:t xml:space="preserve"> بل للمتلقي حظ وافر في ضعف التأثر أو عدمه، فلو وُجد الملقي المكتملُ الآلة العلمية والخطابية، الحريصُ المخلص في حديثه فقد لا يجد له المتلقي المتقبل، فيكون كالذي يلقي حبه في أرض سبخة، فهنا نعترف بوجود حواجز لدى المتلقين، تحول بينهم</w:t>
      </w:r>
      <w:r w:rsidR="00D2464B">
        <w:rPr>
          <w:rFonts w:ascii="Times New Roman" w:eastAsia="Times New Roman" w:hAnsi="Times New Roman" w:cs="Traditional Arabic" w:hint="cs"/>
          <w:color w:val="000000"/>
          <w:sz w:val="32"/>
          <w:szCs w:val="32"/>
          <w:rtl/>
          <w:lang w:eastAsia="ar-SA"/>
        </w:rPr>
        <w:t xml:space="preserve"> وبين الاستفادة مما يُلقى عليهم؛</w:t>
      </w:r>
      <w:r w:rsidRPr="00EA2F57">
        <w:rPr>
          <w:rFonts w:ascii="Times New Roman" w:eastAsia="Times New Roman" w:hAnsi="Times New Roman" w:cs="Traditional Arabic" w:hint="cs"/>
          <w:color w:val="000000"/>
          <w:sz w:val="32"/>
          <w:szCs w:val="32"/>
          <w:rtl/>
          <w:lang w:eastAsia="ar-SA"/>
        </w:rPr>
        <w:t xml:space="preserve"> كقلة الاهتمام بالدين وخطابه</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لانشغال القلب بهموم الدنيا، وقلة اليقظة إلى تصحيح ما يعوج من طريقهم إلى الله تعالى، فلو حضروا جمعة فحضورهم عادة وقتية أسبوعية</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لا عبادة ربانية تحتاج إلى التهيؤ والاستعداد</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والإصغاء للفهم والعمل.</w:t>
      </w:r>
    </w:p>
    <w:p w:rsidR="005D5E48" w:rsidRPr="00EA2F57" w:rsidRDefault="005D5E48" w:rsidP="00046C95">
      <w:pPr>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ولتلافي هذا القصور بالنسبة لحاملي الكلمة</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لكي تبلغ مداها، وتصل إلى مبتغاها نحاول هنا إبراز بعض المعالم المهمة التي يمكن أن تكون نبراساً- بعون الله- في طريق النجاح ومرتقى إلى الإحسان المرتجى. فعلى المتحدث الذي يروم أن يكون لكلامه وقع</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حسن في القلوب</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وأثر صالح في العمل أن يقوم بإحس</w:t>
      </w:r>
      <w:r w:rsidR="00D2464B">
        <w:rPr>
          <w:rFonts w:ascii="Times New Roman" w:eastAsia="Times New Roman" w:hAnsi="Times New Roman" w:cs="Traditional Arabic" w:hint="cs"/>
          <w:color w:val="000000"/>
          <w:sz w:val="32"/>
          <w:szCs w:val="32"/>
          <w:rtl/>
          <w:lang w:eastAsia="ar-SA"/>
        </w:rPr>
        <w:t>انين: إحسان داخلي، وإحسان خارجي:</w:t>
      </w:r>
    </w:p>
    <w:p w:rsidR="005D5E48" w:rsidRPr="00346D96" w:rsidRDefault="005D5E48" w:rsidP="00046C95">
      <w:pPr>
        <w:pStyle w:val="2"/>
        <w:jc w:val="left"/>
        <w:rPr>
          <w:rtl/>
        </w:rPr>
      </w:pPr>
      <w:bookmarkStart w:id="2" w:name="_Toc469995932"/>
      <w:r w:rsidRPr="00346D96">
        <w:rPr>
          <w:rFonts w:hint="cs"/>
          <w:rtl/>
        </w:rPr>
        <w:lastRenderedPageBreak/>
        <w:t>فمن الإحسان الداخلي:</w:t>
      </w:r>
      <w:bookmarkEnd w:id="2"/>
    </w:p>
    <w:p w:rsidR="00D2464B" w:rsidRDefault="005D5E48" w:rsidP="00046C95">
      <w:pPr>
        <w:pStyle w:val="aa"/>
        <w:numPr>
          <w:ilvl w:val="0"/>
          <w:numId w:val="5"/>
        </w:numPr>
        <w:jc w:val="both"/>
        <w:rPr>
          <w:rFonts w:ascii="Times New Roman" w:eastAsia="Times New Roman" w:hAnsi="Times New Roman" w:cs="Traditional Arabic"/>
          <w:color w:val="000000"/>
          <w:sz w:val="32"/>
          <w:szCs w:val="32"/>
          <w:lang w:eastAsia="ar-SA"/>
        </w:rPr>
      </w:pPr>
      <w:r w:rsidRPr="00D2464B">
        <w:rPr>
          <w:rFonts w:ascii="Times New Roman" w:eastAsia="Times New Roman" w:hAnsi="Times New Roman" w:cs="Traditional Arabic" w:hint="cs"/>
          <w:color w:val="000000"/>
          <w:sz w:val="32"/>
          <w:szCs w:val="32"/>
          <w:rtl/>
          <w:lang w:eastAsia="ar-SA"/>
        </w:rPr>
        <w:t>تصفية الن</w:t>
      </w:r>
      <w:r w:rsidR="00D2464B" w:rsidRPr="00D2464B">
        <w:rPr>
          <w:rFonts w:ascii="Times New Roman" w:eastAsia="Times New Roman" w:hAnsi="Times New Roman" w:cs="Traditional Arabic" w:hint="cs"/>
          <w:color w:val="000000"/>
          <w:sz w:val="32"/>
          <w:szCs w:val="32"/>
          <w:rtl/>
          <w:lang w:eastAsia="ar-SA"/>
        </w:rPr>
        <w:t>ية من الأغراض والأعراض الدنيوية؛</w:t>
      </w:r>
      <w:r w:rsidRPr="00D2464B">
        <w:rPr>
          <w:rFonts w:ascii="Times New Roman" w:eastAsia="Times New Roman" w:hAnsi="Times New Roman" w:cs="Traditional Arabic" w:hint="cs"/>
          <w:color w:val="000000"/>
          <w:sz w:val="32"/>
          <w:szCs w:val="32"/>
          <w:rtl/>
          <w:lang w:eastAsia="ar-SA"/>
        </w:rPr>
        <w:t xml:space="preserve"> كطلب رؤية الناس، وإعجابهم، ومدحهم، ونيل دنياهم، عن طريق إبراز الذات</w:t>
      </w:r>
      <w:r w:rsidR="00D2464B" w:rsidRPr="00D2464B">
        <w:rPr>
          <w:rFonts w:ascii="Times New Roman" w:eastAsia="Times New Roman" w:hAnsi="Times New Roman" w:cs="Traditional Arabic" w:hint="cs"/>
          <w:color w:val="000000"/>
          <w:sz w:val="32"/>
          <w:szCs w:val="32"/>
          <w:rtl/>
          <w:lang w:eastAsia="ar-SA"/>
        </w:rPr>
        <w:t>،</w:t>
      </w:r>
      <w:r w:rsidRPr="00D2464B">
        <w:rPr>
          <w:rFonts w:ascii="Times New Roman" w:eastAsia="Times New Roman" w:hAnsi="Times New Roman" w:cs="Traditional Arabic" w:hint="cs"/>
          <w:color w:val="000000"/>
          <w:sz w:val="32"/>
          <w:szCs w:val="32"/>
          <w:rtl/>
          <w:lang w:eastAsia="ar-SA"/>
        </w:rPr>
        <w:t xml:space="preserve"> وتقعير الكلام، وحشر أكبر عدد من العبارات الجافة والألفاظ الآبدة. فهذه المناهي ليست طريقاً صحيحاً إلى الارتقاء</w:t>
      </w:r>
      <w:r w:rsidR="00D2464B" w:rsidRPr="00D2464B">
        <w:rPr>
          <w:rFonts w:ascii="Times New Roman" w:eastAsia="Times New Roman" w:hAnsi="Times New Roman" w:cs="Traditional Arabic" w:hint="cs"/>
          <w:color w:val="000000"/>
          <w:sz w:val="32"/>
          <w:szCs w:val="32"/>
          <w:rtl/>
          <w:lang w:eastAsia="ar-SA"/>
        </w:rPr>
        <w:t>،</w:t>
      </w:r>
      <w:r w:rsidRPr="00D2464B">
        <w:rPr>
          <w:rFonts w:ascii="Times New Roman" w:eastAsia="Times New Roman" w:hAnsi="Times New Roman" w:cs="Traditional Arabic" w:hint="cs"/>
          <w:color w:val="000000"/>
          <w:sz w:val="32"/>
          <w:szCs w:val="32"/>
          <w:rtl/>
          <w:lang w:eastAsia="ar-SA"/>
        </w:rPr>
        <w:t xml:space="preserve"> وعلو المقام، وإنما السبيل الصحيحة هي إصلاح الباطن</w:t>
      </w:r>
      <w:r w:rsidR="00D2464B" w:rsidRPr="00D2464B">
        <w:rPr>
          <w:rFonts w:ascii="Times New Roman" w:eastAsia="Times New Roman" w:hAnsi="Times New Roman" w:cs="Traditional Arabic" w:hint="cs"/>
          <w:color w:val="000000"/>
          <w:sz w:val="32"/>
          <w:szCs w:val="32"/>
          <w:rtl/>
          <w:lang w:eastAsia="ar-SA"/>
        </w:rPr>
        <w:t>،</w:t>
      </w:r>
      <w:r w:rsidRPr="00D2464B">
        <w:rPr>
          <w:rFonts w:ascii="Times New Roman" w:eastAsia="Times New Roman" w:hAnsi="Times New Roman" w:cs="Traditional Arabic" w:hint="cs"/>
          <w:color w:val="000000"/>
          <w:sz w:val="32"/>
          <w:szCs w:val="32"/>
          <w:rtl/>
          <w:lang w:eastAsia="ar-SA"/>
        </w:rPr>
        <w:t xml:space="preserve"> وحسن القصد. فالكلمة التي تخرج نقية من القلب تصل إلى القلب</w:t>
      </w:r>
      <w:r w:rsidR="00D2464B" w:rsidRPr="00D2464B">
        <w:rPr>
          <w:rFonts w:ascii="Times New Roman" w:eastAsia="Times New Roman" w:hAnsi="Times New Roman" w:cs="Traditional Arabic" w:hint="cs"/>
          <w:color w:val="000000"/>
          <w:sz w:val="32"/>
          <w:szCs w:val="32"/>
          <w:rtl/>
          <w:lang w:eastAsia="ar-SA"/>
        </w:rPr>
        <w:t>،</w:t>
      </w:r>
      <w:r w:rsidRPr="00D2464B">
        <w:rPr>
          <w:rFonts w:ascii="Times New Roman" w:eastAsia="Times New Roman" w:hAnsi="Times New Roman" w:cs="Traditional Arabic" w:hint="cs"/>
          <w:color w:val="000000"/>
          <w:sz w:val="32"/>
          <w:szCs w:val="32"/>
          <w:rtl/>
          <w:lang w:eastAsia="ar-SA"/>
        </w:rPr>
        <w:t xml:space="preserve"> وتؤتي أكلها بإذن ربها. قال عمر بن ذر لأبيه: "يا أبت، مالك إذا تكلمت أبكيت الناس، وإذا تكلم غيرك لم يبكهم؟ فقال: يا بني، ليست النائحة الثكلى كالنائحة المستأجرة"!.</w:t>
      </w:r>
    </w:p>
    <w:p w:rsidR="00D2464B" w:rsidRPr="00135CCB" w:rsidRDefault="005D5E48" w:rsidP="00046C95">
      <w:pPr>
        <w:pStyle w:val="aa"/>
        <w:numPr>
          <w:ilvl w:val="0"/>
          <w:numId w:val="5"/>
        </w:numPr>
        <w:jc w:val="both"/>
        <w:rPr>
          <w:rFonts w:ascii="Times New Roman" w:eastAsia="Times New Roman" w:hAnsi="Times New Roman" w:cs="Traditional Arabic"/>
          <w:color w:val="000000"/>
          <w:sz w:val="32"/>
          <w:szCs w:val="32"/>
          <w:rtl/>
          <w:lang w:eastAsia="ar-SA"/>
        </w:rPr>
      </w:pPr>
      <w:r w:rsidRPr="00135CCB">
        <w:rPr>
          <w:rFonts w:ascii="Times New Roman" w:eastAsia="Times New Roman" w:hAnsi="Times New Roman" w:cs="Traditional Arabic" w:hint="cs"/>
          <w:color w:val="000000"/>
          <w:sz w:val="32"/>
          <w:szCs w:val="32"/>
          <w:rtl/>
          <w:lang w:eastAsia="ar-SA"/>
        </w:rPr>
        <w:t>أن يعمل بالمعروف الذي يدعو الناس إليه، ويبتعد عن المنكر الذي يحذرهم منه. وهذا مما يأمر به العقل والشرع؛ فإن الله لام قوماً وأنكر عليهم عدم فعل البر مع قوله</w:t>
      </w:r>
      <w:r w:rsidR="00D2464B" w:rsidRPr="00135CCB">
        <w:rPr>
          <w:rFonts w:ascii="Times New Roman" w:eastAsia="Times New Roman" w:hAnsi="Times New Roman" w:cs="Traditional Arabic" w:hint="cs"/>
          <w:color w:val="000000"/>
          <w:sz w:val="32"/>
          <w:szCs w:val="32"/>
          <w:rtl/>
          <w:lang w:eastAsia="ar-SA"/>
        </w:rPr>
        <w:t>،</w:t>
      </w:r>
      <w:r w:rsidRPr="00135CCB">
        <w:rPr>
          <w:rFonts w:ascii="Times New Roman" w:eastAsia="Times New Roman" w:hAnsi="Times New Roman" w:cs="Traditional Arabic" w:hint="cs"/>
          <w:color w:val="000000"/>
          <w:sz w:val="32"/>
          <w:szCs w:val="32"/>
          <w:rtl/>
          <w:lang w:eastAsia="ar-SA"/>
        </w:rPr>
        <w:t xml:space="preserve"> وعد ذلك من قلة العقل فقال:</w:t>
      </w:r>
      <w:r w:rsidRPr="00135CC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35CCB" w:rsidRPr="00135CCB">
        <w:rPr>
          <w:rFonts w:ascii="Times New Roman" w:eastAsia="Times New Roman" w:hAnsi="Times New Roman" w:cs="Traditional Arabic"/>
          <w:color w:val="000000"/>
          <w:sz w:val="32"/>
          <w:szCs w:val="32"/>
          <w:rtl/>
          <w:lang w:eastAsia="ar-SA"/>
        </w:rPr>
        <w:t xml:space="preserve"> أَتَأْمُرُونَ النَّاسَ بِالْبِرِّ وَتَنسَوْنَ أَنفُسَكُمْ وَأَنْتُمْ تَتْلُونَ الْكِتَابَ أَفَلا تَعْقِلُونَ </w:t>
      </w:r>
      <w:r w:rsidR="007C5ECB">
        <w:rPr>
          <w:rFonts w:ascii="Times New Roman" w:eastAsia="Times New Roman" w:hAnsi="Times New Roman" w:cs="Traditional Arabic"/>
          <w:color w:val="000000"/>
          <w:sz w:val="32"/>
          <w:szCs w:val="32"/>
          <w:rtl/>
          <w:lang w:eastAsia="ar-SA"/>
        </w:rPr>
        <w:t>}</w:t>
      </w:r>
      <w:r w:rsidR="00135CCB" w:rsidRPr="00135CCB">
        <w:rPr>
          <w:rFonts w:ascii="Times New Roman" w:eastAsia="Times New Roman" w:hAnsi="Times New Roman" w:cs="Traditional Arabic"/>
          <w:color w:val="000000"/>
          <w:sz w:val="32"/>
          <w:szCs w:val="32"/>
          <w:rtl/>
          <w:lang w:eastAsia="ar-SA"/>
        </w:rPr>
        <w:t>[البقرة:44]</w:t>
      </w:r>
      <w:r w:rsidR="00135CCB" w:rsidRPr="00135CCB">
        <w:rPr>
          <w:rFonts w:ascii="Times New Roman" w:eastAsia="Times New Roman" w:hAnsi="Times New Roman" w:cs="Traditional Arabic" w:hint="cs"/>
          <w:color w:val="000000"/>
          <w:sz w:val="32"/>
          <w:szCs w:val="32"/>
          <w:rtl/>
          <w:lang w:eastAsia="ar-SA"/>
        </w:rPr>
        <w:t>.</w:t>
      </w:r>
    </w:p>
    <w:p w:rsidR="00D2464B" w:rsidRDefault="005D5E48" w:rsidP="00046C95">
      <w:pPr>
        <w:pStyle w:val="aa"/>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جاء رجل مولى إلى الحسن البصري فقال:" يا إمام</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حث</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الناس على العتق، فمكث الحسن مدة ثم حث على عتق الأرقاء. فسئل عن سبب تأخره؟ فقال: لم يكن عندي مال فأشتري رقيقاً فأعتق، ثم وجدته فأعتقت، ثم دعوت الناس إلى العتق بعد ذلك".</w:t>
      </w:r>
    </w:p>
    <w:p w:rsidR="00D2464B" w:rsidRDefault="005D5E48" w:rsidP="00046C95">
      <w:pPr>
        <w:pStyle w:val="aa"/>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 xml:space="preserve"> أما المتحدث الكذاب فإنه يدعو إلى الخير بقوله، لكن أفعاله تنادي من يدعوهم: لا تصدقوه؛ فإنه كذاب!</w:t>
      </w:r>
    </w:p>
    <w:p w:rsidR="00D2464B" w:rsidRPr="00D2464B" w:rsidRDefault="005D5E48" w:rsidP="00046C95">
      <w:pPr>
        <w:pStyle w:val="aa"/>
        <w:numPr>
          <w:ilvl w:val="0"/>
          <w:numId w:val="5"/>
        </w:numPr>
        <w:jc w:val="both"/>
        <w:rPr>
          <w:rFonts w:ascii="Times New Roman" w:eastAsia="Times New Roman" w:hAnsi="Times New Roman" w:cs="Traditional Arabic"/>
          <w:color w:val="000000"/>
          <w:sz w:val="32"/>
          <w:szCs w:val="32"/>
          <w:rtl/>
          <w:lang w:eastAsia="ar-SA"/>
        </w:rPr>
      </w:pPr>
      <w:r w:rsidRPr="00D2464B">
        <w:rPr>
          <w:rFonts w:ascii="Times New Roman" w:eastAsia="Times New Roman" w:hAnsi="Times New Roman" w:cs="Traditional Arabic" w:hint="cs"/>
          <w:color w:val="000000"/>
          <w:sz w:val="32"/>
          <w:szCs w:val="32"/>
          <w:rtl/>
          <w:lang w:eastAsia="ar-SA"/>
        </w:rPr>
        <w:t>معرفة المتكلم عظم</w:t>
      </w:r>
      <w:r w:rsidR="00D2464B" w:rsidRPr="00D2464B">
        <w:rPr>
          <w:rFonts w:ascii="Times New Roman" w:eastAsia="Times New Roman" w:hAnsi="Times New Roman" w:cs="Traditional Arabic" w:hint="cs"/>
          <w:color w:val="000000"/>
          <w:sz w:val="32"/>
          <w:szCs w:val="32"/>
          <w:rtl/>
          <w:lang w:eastAsia="ar-SA"/>
        </w:rPr>
        <w:t>َ</w:t>
      </w:r>
      <w:r w:rsidRPr="00D2464B">
        <w:rPr>
          <w:rFonts w:ascii="Times New Roman" w:eastAsia="Times New Roman" w:hAnsi="Times New Roman" w:cs="Traditional Arabic" w:hint="cs"/>
          <w:color w:val="000000"/>
          <w:sz w:val="32"/>
          <w:szCs w:val="32"/>
          <w:rtl/>
          <w:lang w:eastAsia="ar-SA"/>
        </w:rPr>
        <w:t xml:space="preserve"> المقام الذي يقومه، وشرف المهمة التي يسعى فيها، وثقل الرسالة التي حملها عن نبي الله صلى الله عليه وسلم، إذا عرف ذلك أدرك أنه لا حظ للنفس في هذا المقام، فلو عرضت خواطر الاستعلاء والإعجاب وحب الحظ العاجل دافعها بهذا الشعور، </w:t>
      </w:r>
      <w:r w:rsidR="007C5ECB">
        <w:rPr>
          <w:rFonts w:ascii="Times New Roman" w:eastAsia="Times New Roman" w:hAnsi="Times New Roman" w:cs="Traditional Arabic"/>
          <w:color w:val="000000"/>
          <w:sz w:val="32"/>
          <w:szCs w:val="32"/>
          <w:rtl/>
          <w:lang w:eastAsia="ar-SA"/>
        </w:rPr>
        <w:t>{</w:t>
      </w:r>
      <w:r w:rsidR="00135CCB" w:rsidRPr="00135CCB">
        <w:rPr>
          <w:rFonts w:ascii="Times New Roman" w:eastAsia="Times New Roman" w:hAnsi="Times New Roman" w:cs="Traditional Arabic"/>
          <w:color w:val="000000"/>
          <w:sz w:val="32"/>
          <w:szCs w:val="32"/>
          <w:rtl/>
          <w:lang w:eastAsia="ar-SA"/>
        </w:rPr>
        <w:t xml:space="preserve"> وَالآخِرَةُ</w:t>
      </w:r>
      <w:r w:rsidR="00135CCB">
        <w:rPr>
          <w:rFonts w:ascii="Times New Roman" w:eastAsia="Times New Roman" w:hAnsi="Times New Roman" w:cs="Traditional Arabic"/>
          <w:color w:val="000000"/>
          <w:sz w:val="32"/>
          <w:szCs w:val="32"/>
          <w:rtl/>
          <w:lang w:eastAsia="ar-SA"/>
        </w:rPr>
        <w:t xml:space="preserve"> خَيْرٌ وَأَبْقَى </w:t>
      </w:r>
      <w:r w:rsidR="007C5ECB">
        <w:rPr>
          <w:rFonts w:ascii="Times New Roman" w:eastAsia="Times New Roman" w:hAnsi="Times New Roman" w:cs="Traditional Arabic"/>
          <w:color w:val="000000"/>
          <w:sz w:val="32"/>
          <w:szCs w:val="32"/>
          <w:rtl/>
          <w:lang w:eastAsia="ar-SA"/>
        </w:rPr>
        <w:t>}</w:t>
      </w:r>
      <w:r w:rsidR="00135CCB">
        <w:rPr>
          <w:rFonts w:ascii="Times New Roman" w:eastAsia="Times New Roman" w:hAnsi="Times New Roman" w:cs="Traditional Arabic"/>
          <w:color w:val="000000"/>
          <w:sz w:val="32"/>
          <w:szCs w:val="32"/>
          <w:rtl/>
          <w:lang w:eastAsia="ar-SA"/>
        </w:rPr>
        <w:t>[الأعلى:17]</w:t>
      </w:r>
      <w:r w:rsidR="00135CCB">
        <w:rPr>
          <w:rFonts w:ascii="Times New Roman" w:eastAsia="Times New Roman" w:hAnsi="Times New Roman" w:cs="Traditional Arabic" w:hint="cs"/>
          <w:color w:val="000000"/>
          <w:sz w:val="32"/>
          <w:szCs w:val="32"/>
          <w:rtl/>
          <w:lang w:eastAsia="ar-SA"/>
        </w:rPr>
        <w:t>.</w:t>
      </w:r>
    </w:p>
    <w:p w:rsidR="00EA2F57" w:rsidRDefault="005D5E48" w:rsidP="00046C95">
      <w:pPr>
        <w:pStyle w:val="aa"/>
        <w:jc w:val="both"/>
        <w:rPr>
          <w:rFonts w:ascii="Times New Roman" w:eastAsia="Times New Roman" w:hAnsi="Times New Roman" w:cs="Traditional Arabic"/>
          <w:color w:val="000000"/>
          <w:sz w:val="32"/>
          <w:szCs w:val="32"/>
          <w:lang w:eastAsia="ar-SA"/>
        </w:rPr>
      </w:pPr>
      <w:r w:rsidRPr="00EA2F57">
        <w:rPr>
          <w:rFonts w:ascii="Times New Roman" w:eastAsia="Times New Roman" w:hAnsi="Times New Roman" w:cs="Traditional Arabic" w:hint="cs"/>
          <w:color w:val="000000"/>
          <w:sz w:val="32"/>
          <w:szCs w:val="32"/>
          <w:rtl/>
          <w:lang w:eastAsia="ar-SA"/>
        </w:rPr>
        <w:t xml:space="preserve"> ورحم الله أبا يوسف يوم قال: "ما قمت مقاماً أريد أن أستعلي على الناس فيه إلا قمت وأنا أدناهم، ولا قمت مقاماً ولا أريد ذلك إلا قمت وأنا أعلاهم".</w:t>
      </w:r>
    </w:p>
    <w:p w:rsidR="005D5E48" w:rsidRPr="00EA2F57" w:rsidRDefault="005D5E48" w:rsidP="00046C95">
      <w:pPr>
        <w:pStyle w:val="aa"/>
        <w:numPr>
          <w:ilvl w:val="0"/>
          <w:numId w:val="5"/>
        </w:numPr>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رحمة الناس، وحسن الظن بهم، وحمل همّ صلاحهم. فالمتحدث الرحيم يجذبهم بلين حديثه، ويأسرهم برحمته وشفقته. وصاحب الظن الحسن يستمر في دعوتهم ولا يفتر عن مواصلة بذله الخير لهم. والذي يعيش هم</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هم يبحث عن كل وسيلة لهدايتهم، ويدعو لهم. </w:t>
      </w:r>
      <w:r w:rsidRPr="00EA2F57">
        <w:rPr>
          <w:rFonts w:ascii="Times New Roman" w:eastAsia="Times New Roman" w:hAnsi="Times New Roman" w:cs="Traditional Arabic"/>
          <w:color w:val="000000"/>
          <w:sz w:val="32"/>
          <w:szCs w:val="32"/>
          <w:rtl/>
          <w:lang w:eastAsia="ar-SA"/>
        </w:rPr>
        <w:t>عن أبى هريرة</w:t>
      </w:r>
      <w:r w:rsidRPr="00EA2F57">
        <w:rPr>
          <w:rFonts w:ascii="Times New Roman" w:eastAsia="Times New Roman" w:hAnsi="Times New Roman" w:cs="Traditional Arabic" w:hint="cs"/>
          <w:color w:val="000000"/>
          <w:sz w:val="32"/>
          <w:szCs w:val="32"/>
          <w:rtl/>
          <w:lang w:eastAsia="ar-SA"/>
        </w:rPr>
        <w:t xml:space="preserve"> رضي الله عنه</w:t>
      </w:r>
      <w:r w:rsidRPr="00EA2F57">
        <w:rPr>
          <w:rFonts w:ascii="Times New Roman" w:eastAsia="Times New Roman" w:hAnsi="Times New Roman" w:cs="Traditional Arabic"/>
          <w:color w:val="000000"/>
          <w:sz w:val="32"/>
          <w:szCs w:val="32"/>
          <w:rtl/>
          <w:lang w:eastAsia="ar-SA"/>
        </w:rPr>
        <w:t xml:space="preserve"> قال</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t xml:space="preserve"> قال رسول الله -صلى الله عليه وسلم-</w:t>
      </w:r>
      <w:r w:rsidRPr="00EA2F57">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t xml:space="preserve"> </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t xml:space="preserve"> إنما مثلى ومثل أمتى كمثل رجل استوقد نارا</w:t>
      </w:r>
      <w:r w:rsidRPr="00EA2F57">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t xml:space="preserve"> فجعلت الدواب والفراش يقعن فيه</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t xml:space="preserve"> فأنا آخذ بحجزكم وأنتم تقح</w:t>
      </w:r>
      <w:r w:rsidRPr="00EA2F57">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t xml:space="preserve">مون فيه </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رواه مسلم.</w:t>
      </w:r>
    </w:p>
    <w:p w:rsidR="005D5E48" w:rsidRPr="00346D96" w:rsidRDefault="005D5E48" w:rsidP="00046C95">
      <w:pPr>
        <w:pStyle w:val="2"/>
        <w:jc w:val="left"/>
        <w:rPr>
          <w:rtl/>
        </w:rPr>
      </w:pPr>
      <w:bookmarkStart w:id="3" w:name="_Toc469995933"/>
      <w:r w:rsidRPr="00346D96">
        <w:rPr>
          <w:rFonts w:hint="cs"/>
          <w:rtl/>
        </w:rPr>
        <w:lastRenderedPageBreak/>
        <w:t>أما الإحسان الخارجي فيكون في:</w:t>
      </w:r>
      <w:bookmarkEnd w:id="3"/>
    </w:p>
    <w:p w:rsidR="00D2464B" w:rsidRDefault="005D5E48" w:rsidP="00046C95">
      <w:pPr>
        <w:pStyle w:val="aa"/>
        <w:numPr>
          <w:ilvl w:val="0"/>
          <w:numId w:val="6"/>
        </w:numPr>
        <w:jc w:val="both"/>
        <w:rPr>
          <w:rFonts w:ascii="Times New Roman" w:eastAsia="Times New Roman" w:hAnsi="Times New Roman" w:cs="Traditional Arabic"/>
          <w:color w:val="000000"/>
          <w:sz w:val="32"/>
          <w:szCs w:val="32"/>
          <w:lang w:eastAsia="ar-SA"/>
        </w:rPr>
      </w:pPr>
      <w:r w:rsidRPr="00EA2F57">
        <w:rPr>
          <w:rFonts w:ascii="Times New Roman" w:eastAsia="Times New Roman" w:hAnsi="Times New Roman" w:cs="Traditional Arabic" w:hint="cs"/>
          <w:color w:val="000000"/>
          <w:sz w:val="32"/>
          <w:szCs w:val="32"/>
          <w:rtl/>
          <w:lang w:eastAsia="ar-SA"/>
        </w:rPr>
        <w:t>حسن إعداد المادة العلمية أو الدعوية قبل عرضها على الناس. بوضع خطتها، وقوة تحضيرها، وترتيبها وتنسيقها، والنظر فيما يقدم وما يؤخر وما يطول فيه الحديث وما يقصر. ويا حبذا لو أُعدت الخطبة مكتوبة ثم من أراد أن يرتجلها ب</w:t>
      </w:r>
      <w:r w:rsidR="00D2464B">
        <w:rPr>
          <w:rFonts w:ascii="Times New Roman" w:eastAsia="Times New Roman" w:hAnsi="Times New Roman" w:cs="Traditional Arabic" w:hint="cs"/>
          <w:color w:val="000000"/>
          <w:sz w:val="32"/>
          <w:szCs w:val="32"/>
          <w:rtl/>
          <w:lang w:eastAsia="ar-SA"/>
        </w:rPr>
        <w:t>عد ذلك فيفعل،</w:t>
      </w:r>
      <w:r w:rsidRPr="00EA2F57">
        <w:rPr>
          <w:rFonts w:ascii="Times New Roman" w:eastAsia="Times New Roman" w:hAnsi="Times New Roman" w:cs="Traditional Arabic" w:hint="cs"/>
          <w:color w:val="000000"/>
          <w:sz w:val="32"/>
          <w:szCs w:val="32"/>
          <w:rtl/>
          <w:lang w:eastAsia="ar-SA"/>
        </w:rPr>
        <w:t xml:space="preserve"> مع محاولة التجديد والتنويع في الأساليب التي ستلق</w:t>
      </w:r>
      <w:r w:rsidR="00D2464B">
        <w:rPr>
          <w:rFonts w:ascii="Times New Roman" w:eastAsia="Times New Roman" w:hAnsi="Times New Roman" w:cs="Traditional Arabic" w:hint="cs"/>
          <w:color w:val="000000"/>
          <w:sz w:val="32"/>
          <w:szCs w:val="32"/>
          <w:rtl/>
          <w:lang w:eastAsia="ar-SA"/>
        </w:rPr>
        <w:t>ى بها، والموضوعات التي يتناولها،</w:t>
      </w:r>
      <w:r w:rsidRPr="00EA2F57">
        <w:rPr>
          <w:rFonts w:ascii="Times New Roman" w:eastAsia="Times New Roman" w:hAnsi="Times New Roman" w:cs="Traditional Arabic" w:hint="cs"/>
          <w:color w:val="000000"/>
          <w:sz w:val="32"/>
          <w:szCs w:val="32"/>
          <w:rtl/>
          <w:lang w:eastAsia="ar-SA"/>
        </w:rPr>
        <w:t xml:space="preserve"> والبعد عن الجمود الذي يصاحب بعض</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المتحدثين خاصة الخطباء في بقائه ضمن إطارات موضوعية معينة</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دون التفكير بحاجة الناس إلى أدوية روحية تعالج واقعهم الديني والدنيوي. فعلى سبيل المثال:</w:t>
      </w:r>
      <w:r w:rsidR="00046C95">
        <w:rPr>
          <w:rFonts w:ascii="Times New Roman" w:eastAsia="Times New Roman" w:hAnsi="Times New Roman" w:cs="Traditional Arabic" w:hint="cs"/>
          <w:color w:val="000000"/>
          <w:sz w:val="32"/>
          <w:szCs w:val="32"/>
          <w:rtl/>
          <w:lang w:eastAsia="ar-SA"/>
        </w:rPr>
        <w:t xml:space="preserve"> </w:t>
      </w:r>
      <w:r w:rsidRPr="00EA2F57">
        <w:rPr>
          <w:rFonts w:ascii="Times New Roman" w:eastAsia="Times New Roman" w:hAnsi="Times New Roman" w:cs="Traditional Arabic" w:hint="cs"/>
          <w:color w:val="000000"/>
          <w:sz w:val="32"/>
          <w:szCs w:val="32"/>
          <w:rtl/>
          <w:lang w:eastAsia="ar-SA"/>
        </w:rPr>
        <w:t>الخطيب الناجح لا يأتي خطبته ليشغل الفراغ بكلام يسميه هو خطبة</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لئلا يصلي الناس ظهراً !، وإنما ينظر إلى واقع الناس هذا الأسبوع ماذا يحتاجون أن يتكلم فيه؟ ويفكر بذلك من أول الأسبوع، فلا يصعد منبره إلا بعد أن يدرك أن الحاجة ملحة للكلام في هذا الموضوع هذه الجمعة، فإذا ارتقى كان قد تهيأ نفسياً واقتنع بما سيتحدث فيه، وتهيأ موضوعياً بالإعداد الجيد فلا يصيبه الارتباك والتخبط للبحث عن كلام يصرف به وقت الخطبة من هنا وهناك. وفعله هذا من احترامه لعقول سامعيه وأوقاتهم. </w:t>
      </w:r>
    </w:p>
    <w:p w:rsidR="005D5E48" w:rsidRPr="00D2464B" w:rsidRDefault="005D5E48" w:rsidP="00046C95">
      <w:pPr>
        <w:ind w:left="360"/>
        <w:jc w:val="both"/>
        <w:rPr>
          <w:rFonts w:ascii="Times New Roman" w:eastAsia="Times New Roman" w:hAnsi="Times New Roman" w:cs="Traditional Arabic"/>
          <w:color w:val="000000"/>
          <w:sz w:val="32"/>
          <w:szCs w:val="32"/>
          <w:rtl/>
          <w:lang w:eastAsia="ar-SA"/>
        </w:rPr>
      </w:pPr>
      <w:r w:rsidRPr="00D2464B">
        <w:rPr>
          <w:rFonts w:ascii="Times New Roman" w:eastAsia="Times New Roman" w:hAnsi="Times New Roman" w:cs="Traditional Arabic" w:hint="cs"/>
          <w:color w:val="000000"/>
          <w:sz w:val="32"/>
          <w:szCs w:val="32"/>
          <w:rtl/>
          <w:lang w:eastAsia="ar-SA"/>
        </w:rPr>
        <w:t>إن من الفواقر على أعواد المنابر</w:t>
      </w:r>
      <w:r w:rsidR="00D2464B">
        <w:rPr>
          <w:rFonts w:ascii="Times New Roman" w:eastAsia="Times New Roman" w:hAnsi="Times New Roman" w:cs="Traditional Arabic" w:hint="cs"/>
          <w:color w:val="000000"/>
          <w:sz w:val="32"/>
          <w:szCs w:val="32"/>
          <w:rtl/>
          <w:lang w:eastAsia="ar-SA"/>
        </w:rPr>
        <w:t>:</w:t>
      </w:r>
      <w:r w:rsidRPr="00D2464B">
        <w:rPr>
          <w:rFonts w:ascii="Times New Roman" w:eastAsia="Times New Roman" w:hAnsi="Times New Roman" w:cs="Traditional Arabic" w:hint="cs"/>
          <w:color w:val="000000"/>
          <w:sz w:val="32"/>
          <w:szCs w:val="32"/>
          <w:rtl/>
          <w:lang w:eastAsia="ar-SA"/>
        </w:rPr>
        <w:t xml:space="preserve"> أن يرتقي بعض الخطباء وليس في رأسه شيء</w:t>
      </w:r>
      <w:r w:rsidR="00D2464B">
        <w:rPr>
          <w:rFonts w:ascii="Times New Roman" w:eastAsia="Times New Roman" w:hAnsi="Times New Roman" w:cs="Traditional Arabic" w:hint="cs"/>
          <w:color w:val="000000"/>
          <w:sz w:val="32"/>
          <w:szCs w:val="32"/>
          <w:rtl/>
          <w:lang w:eastAsia="ar-SA"/>
        </w:rPr>
        <w:t>،</w:t>
      </w:r>
      <w:r w:rsidRPr="00D2464B">
        <w:rPr>
          <w:rFonts w:ascii="Times New Roman" w:eastAsia="Times New Roman" w:hAnsi="Times New Roman" w:cs="Traditional Arabic" w:hint="cs"/>
          <w:color w:val="000000"/>
          <w:sz w:val="32"/>
          <w:szCs w:val="32"/>
          <w:rtl/>
          <w:lang w:eastAsia="ar-SA"/>
        </w:rPr>
        <w:t xml:space="preserve"> أو يعد الموضوع قبل دقائق من البدء، أو يأخذ خطبة</w:t>
      </w:r>
      <w:r w:rsidR="00D2464B">
        <w:rPr>
          <w:rFonts w:ascii="Times New Roman" w:eastAsia="Times New Roman" w:hAnsi="Times New Roman" w:cs="Traditional Arabic" w:hint="cs"/>
          <w:color w:val="000000"/>
          <w:sz w:val="32"/>
          <w:szCs w:val="32"/>
          <w:rtl/>
          <w:lang w:eastAsia="ar-SA"/>
        </w:rPr>
        <w:t xml:space="preserve"> كاملة</w:t>
      </w:r>
      <w:r w:rsidRPr="00D2464B">
        <w:rPr>
          <w:rFonts w:ascii="Times New Roman" w:eastAsia="Times New Roman" w:hAnsi="Times New Roman" w:cs="Traditional Arabic" w:hint="cs"/>
          <w:color w:val="000000"/>
          <w:sz w:val="32"/>
          <w:szCs w:val="32"/>
          <w:rtl/>
          <w:lang w:eastAsia="ar-SA"/>
        </w:rPr>
        <w:t xml:space="preserve"> لغيره فيرسلها على أسماع الناس كمذيع الأخبار ثم ينزل. نعم قد تأتي ظروف طارئة تستدعي هذه الأوضاع، ولا يكاد يسلم منها خطيب، لكن العتاب على من جعلها سنته وديدنه.</w:t>
      </w:r>
    </w:p>
    <w:p w:rsidR="005D5E48" w:rsidRPr="00EA2F57" w:rsidRDefault="005D5E48" w:rsidP="00046C95">
      <w:pPr>
        <w:pStyle w:val="aa"/>
        <w:numPr>
          <w:ilvl w:val="0"/>
          <w:numId w:val="6"/>
        </w:numPr>
        <w:jc w:val="both"/>
        <w:rPr>
          <w:rFonts w:ascii="Times New Roman" w:eastAsia="Times New Roman" w:hAnsi="Times New Roman" w:cs="Traditional Arabic"/>
          <w:color w:val="000000"/>
          <w:sz w:val="32"/>
          <w:szCs w:val="32"/>
          <w:rtl/>
          <w:lang w:eastAsia="ar-SA"/>
        </w:rPr>
      </w:pPr>
      <w:r w:rsidRPr="00EA2F57">
        <w:rPr>
          <w:rFonts w:ascii="Times New Roman" w:eastAsia="Times New Roman" w:hAnsi="Times New Roman" w:cs="Traditional Arabic" w:hint="cs"/>
          <w:color w:val="000000"/>
          <w:sz w:val="32"/>
          <w:szCs w:val="32"/>
          <w:rtl/>
          <w:lang w:eastAsia="ar-SA"/>
        </w:rPr>
        <w:t>استغلال الظروف المكانية والزمانية والحالية، بحيث يكون الخطاب تعبيراً صادقاً ودواء ناجعاً لما تحتاجه الحال، وزاداً هنيئاً يغذي حاجة الزمن؛ فأبلغ الخطب ما وافقت المناسبة. ومن الخطأ أن يظن بعض المتحدثين أن الموعظة تعني تذكير الناس بالجنة والنار، والتحذير من المعصية والأمر بالتوبة ونحو ذلك</w:t>
      </w:r>
      <w:r w:rsidR="00D2464B">
        <w:rPr>
          <w:rFonts w:ascii="Times New Roman" w:eastAsia="Times New Roman" w:hAnsi="Times New Roman" w:cs="Traditional Arabic" w:hint="cs"/>
          <w:color w:val="000000"/>
          <w:sz w:val="32"/>
          <w:szCs w:val="32"/>
          <w:rtl/>
          <w:lang w:eastAsia="ar-SA"/>
        </w:rPr>
        <w:t xml:space="preserve"> فقط</w:t>
      </w:r>
      <w:r w:rsidRPr="00EA2F57">
        <w:rPr>
          <w:rFonts w:ascii="Times New Roman" w:eastAsia="Times New Roman" w:hAnsi="Times New Roman" w:cs="Traditional Arabic" w:hint="cs"/>
          <w:color w:val="000000"/>
          <w:sz w:val="32"/>
          <w:szCs w:val="32"/>
          <w:rtl/>
          <w:lang w:eastAsia="ar-SA"/>
        </w:rPr>
        <w:t>. مع الإعراض عن غيرها، فالصواب أن كل ما يُصل</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ح دين المسلم</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ويرسم الحق في معاملته في دنياه فإنه من الوعظ والتذكير. وكم هو الأسى يوم تنزل بالعَالم نوازل وحوادث فيتناولها الجميع</w:t>
      </w:r>
      <w:r w:rsidR="00046C95">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السياسيون والاقتصاديون والإعلاميون، على اختلاف مصادرهم ونوعية اطروحاتهم، والناس يتلقون تحليلات هؤلاء</w:t>
      </w:r>
      <w:r w:rsidR="00046C95">
        <w:rPr>
          <w:rFonts w:ascii="Times New Roman" w:eastAsia="Times New Roman" w:hAnsi="Times New Roman" w:cs="Traditional Arabic" w:hint="cs"/>
          <w:color w:val="000000"/>
          <w:sz w:val="32"/>
          <w:szCs w:val="32"/>
          <w:rtl/>
          <w:lang w:eastAsia="ar-SA"/>
        </w:rPr>
        <w:t xml:space="preserve"> </w:t>
      </w:r>
      <w:r w:rsidRPr="00EA2F57">
        <w:rPr>
          <w:rFonts w:ascii="Times New Roman" w:eastAsia="Times New Roman" w:hAnsi="Times New Roman" w:cs="Traditional Arabic" w:hint="cs"/>
          <w:color w:val="000000"/>
          <w:sz w:val="32"/>
          <w:szCs w:val="32"/>
          <w:rtl/>
          <w:lang w:eastAsia="ar-SA"/>
        </w:rPr>
        <w:t>عبر وسائل الإعلام المختلفة فيتقبلون كل ذلك غثه وسمينه، بينما نرى خطيبنا أو محاضرنا في الوقت نفسه في منأى عن الحديث في هذه القضايا. والحوادث في أزماننا المتأخرة متلاحقة مضطربة وتصل إلى الناس في سرعة متناهية، والناس إزاء ذلك ينتظرون المتحدث المؤمن الحصيف الذي يبين الحق فيما يسمعون أو يقرؤون، بدل أن تملأ أسماعَهم وعقولهم أفكارُ وأراء ذوي الشبهات والشهوات</w:t>
      </w:r>
      <w:r w:rsidR="00D2464B">
        <w:rPr>
          <w:rFonts w:ascii="Times New Roman" w:eastAsia="Times New Roman" w:hAnsi="Times New Roman" w:cs="Traditional Arabic" w:hint="cs"/>
          <w:color w:val="000000"/>
          <w:sz w:val="32"/>
          <w:szCs w:val="32"/>
          <w:rtl/>
          <w:lang w:eastAsia="ar-SA"/>
        </w:rPr>
        <w:t>، وهذا إذا كانت مصلحة الكلام في ذلك أكثر من مفسدته، أما إذا كان سيترتب على ذلك مفسدة أكثر من المصلحة فدرء المفاسد مقدم على جلب المصالح</w:t>
      </w:r>
      <w:r w:rsidRPr="00EA2F57">
        <w:rPr>
          <w:rFonts w:ascii="Times New Roman" w:eastAsia="Times New Roman" w:hAnsi="Times New Roman" w:cs="Traditional Arabic" w:hint="cs"/>
          <w:color w:val="000000"/>
          <w:sz w:val="32"/>
          <w:szCs w:val="32"/>
          <w:rtl/>
          <w:lang w:eastAsia="ar-SA"/>
        </w:rPr>
        <w:t>.</w:t>
      </w:r>
    </w:p>
    <w:p w:rsidR="005D5E48" w:rsidRPr="00EA2F57" w:rsidRDefault="005D5E48" w:rsidP="00046C95">
      <w:pPr>
        <w:pStyle w:val="aa"/>
        <w:numPr>
          <w:ilvl w:val="0"/>
          <w:numId w:val="6"/>
        </w:numPr>
        <w:jc w:val="both"/>
        <w:rPr>
          <w:rFonts w:ascii="Times New Roman" w:eastAsia="Times New Roman" w:hAnsi="Times New Roman" w:cs="Traditional Arabic"/>
          <w:color w:val="000000"/>
          <w:sz w:val="32"/>
          <w:szCs w:val="32"/>
          <w:lang w:eastAsia="ar-SA"/>
        </w:rPr>
      </w:pPr>
      <w:r w:rsidRPr="00EA2F57">
        <w:rPr>
          <w:rFonts w:ascii="Times New Roman" w:eastAsia="Times New Roman" w:hAnsi="Times New Roman" w:cs="Traditional Arabic" w:hint="cs"/>
          <w:color w:val="000000"/>
          <w:sz w:val="32"/>
          <w:szCs w:val="32"/>
          <w:rtl/>
          <w:lang w:eastAsia="ar-SA"/>
        </w:rPr>
        <w:lastRenderedPageBreak/>
        <w:t>الاهتمام بإصلاح المظهر، وإحسان البِز</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ة</w:t>
      </w:r>
      <w:r w:rsidR="00D2464B">
        <w:rPr>
          <w:rFonts w:ascii="Times New Roman" w:eastAsia="Times New Roman" w:hAnsi="Times New Roman" w:cs="Traditional Arabic" w:hint="cs"/>
          <w:color w:val="000000"/>
          <w:sz w:val="32"/>
          <w:szCs w:val="32"/>
          <w:rtl/>
          <w:lang w:eastAsia="ar-SA"/>
        </w:rPr>
        <w:t>-من غير إسراف-</w:t>
      </w:r>
      <w:r w:rsidRPr="00EA2F57">
        <w:rPr>
          <w:rFonts w:ascii="Times New Roman" w:eastAsia="Times New Roman" w:hAnsi="Times New Roman" w:cs="Traditional Arabic" w:hint="cs"/>
          <w:color w:val="000000"/>
          <w:sz w:val="32"/>
          <w:szCs w:val="32"/>
          <w:rtl/>
          <w:lang w:eastAsia="ar-SA"/>
        </w:rPr>
        <w:t>؛ لأن المتحدث محط أنظار سامعيه، ينظرون إلى لباسه وهيئته قبل حديثه وخطابه. فالنظافة والتطيب</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وطريقة اللبس الحسنة لها أثر في الجذب والتأثير.</w:t>
      </w:r>
    </w:p>
    <w:p w:rsidR="005D5E48" w:rsidRDefault="005D5E48" w:rsidP="00046C95">
      <w:pPr>
        <w:pStyle w:val="aa"/>
        <w:numPr>
          <w:ilvl w:val="0"/>
          <w:numId w:val="6"/>
        </w:numPr>
        <w:jc w:val="both"/>
        <w:rPr>
          <w:rFonts w:ascii="Times New Roman" w:eastAsia="Times New Roman" w:hAnsi="Times New Roman" w:cs="Traditional Arabic"/>
          <w:color w:val="000000"/>
          <w:sz w:val="32"/>
          <w:szCs w:val="32"/>
          <w:lang w:eastAsia="ar-SA"/>
        </w:rPr>
      </w:pPr>
      <w:r w:rsidRPr="00EA2F57">
        <w:rPr>
          <w:rFonts w:ascii="Times New Roman" w:eastAsia="Times New Roman" w:hAnsi="Times New Roman" w:cs="Traditional Arabic" w:hint="cs"/>
          <w:color w:val="000000"/>
          <w:sz w:val="32"/>
          <w:szCs w:val="32"/>
          <w:rtl/>
          <w:lang w:eastAsia="ar-SA"/>
        </w:rPr>
        <w:t>إلقاء الحديث بتؤدة ورزانة وجرأة</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وسلامة لغة وطلاقة مخرج، والمضي مع السجية والبعد عن تقمص شخصيات الآخرين،</w:t>
      </w:r>
      <w:r w:rsidR="00046C95">
        <w:rPr>
          <w:rFonts w:ascii="Times New Roman" w:eastAsia="Times New Roman" w:hAnsi="Times New Roman" w:cs="Traditional Arabic" w:hint="cs"/>
          <w:color w:val="000000"/>
          <w:sz w:val="32"/>
          <w:szCs w:val="32"/>
          <w:rtl/>
          <w:lang w:eastAsia="ar-SA"/>
        </w:rPr>
        <w:t xml:space="preserve"> </w:t>
      </w:r>
      <w:r w:rsidRPr="00EA2F57">
        <w:rPr>
          <w:rFonts w:ascii="Times New Roman" w:eastAsia="Times New Roman" w:hAnsi="Times New Roman" w:cs="Traditional Arabic" w:hint="cs"/>
          <w:color w:val="000000"/>
          <w:sz w:val="32"/>
          <w:szCs w:val="32"/>
          <w:rtl/>
          <w:lang w:eastAsia="ar-SA"/>
        </w:rPr>
        <w:t>وهجر البحث عن وحشي الألفاظ ومموج المعاني، والانطلاق بعد ذلك في الموضوع بمقدمة شيقة تتوفر فيها عناصر الأ</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سر</w:t>
      </w:r>
      <w:r w:rsidR="00D2464B">
        <w:rPr>
          <w:rFonts w:ascii="Times New Roman" w:eastAsia="Times New Roman" w:hAnsi="Times New Roman" w:cs="Traditional Arabic" w:hint="cs"/>
          <w:color w:val="000000"/>
          <w:sz w:val="32"/>
          <w:szCs w:val="32"/>
          <w:rtl/>
          <w:lang w:eastAsia="ar-SA"/>
        </w:rPr>
        <w:t>ِ للسامعين؛</w:t>
      </w:r>
      <w:r w:rsidRPr="00EA2F57">
        <w:rPr>
          <w:rFonts w:ascii="Times New Roman" w:eastAsia="Times New Roman" w:hAnsi="Times New Roman" w:cs="Traditional Arabic" w:hint="cs"/>
          <w:color w:val="000000"/>
          <w:sz w:val="32"/>
          <w:szCs w:val="32"/>
          <w:rtl/>
          <w:lang w:eastAsia="ar-SA"/>
        </w:rPr>
        <w:t xml:space="preserve"> لأن المتكلم إذا استطاع كسب جمهوره من البداية فقد قطع شوطاً كبيراً من النجاح. ثم يلج إلى موضوعه بطرح متزن وحديث متسق تتناغم ألفاظه مع معانيه، ومقاصده مع مبانيه متجنباً التطويل الممل</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والاستطراد المكروه.</w:t>
      </w:r>
      <w:r w:rsidR="00EA2F57" w:rsidRPr="00EA2F57">
        <w:rPr>
          <w:rFonts w:ascii="Times New Roman" w:eastAsia="Times New Roman" w:hAnsi="Times New Roman" w:cs="Traditional Arabic" w:hint="cs"/>
          <w:color w:val="000000"/>
          <w:sz w:val="32"/>
          <w:szCs w:val="32"/>
          <w:rtl/>
          <w:lang w:eastAsia="ar-SA"/>
        </w:rPr>
        <w:t xml:space="preserve"> </w:t>
      </w:r>
      <w:r w:rsidRPr="00EA2F57">
        <w:rPr>
          <w:rFonts w:ascii="Times New Roman" w:eastAsia="Times New Roman" w:hAnsi="Times New Roman" w:cs="Traditional Arabic" w:hint="cs"/>
          <w:color w:val="000000"/>
          <w:sz w:val="32"/>
          <w:szCs w:val="32"/>
          <w:rtl/>
          <w:lang w:eastAsia="ar-SA"/>
        </w:rPr>
        <w:t>مكتفياً من المسألة ببعض ما يوصل مقصودها إلى المتلقين دون حشد كل الأدلة، فيكفي من القلادة ما أحاط بالعنق. فإذا وصل إلى الخاتمة فلتكن قليلة الكلمات</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عميقة المعاني</w:t>
      </w:r>
      <w:r w:rsidR="00D2464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hint="cs"/>
          <w:color w:val="000000"/>
          <w:sz w:val="32"/>
          <w:szCs w:val="32"/>
          <w:rtl/>
          <w:lang w:eastAsia="ar-SA"/>
        </w:rPr>
        <w:t xml:space="preserve"> تكتنز فيها غايات الحديث المراد إيصالها وإبلاغها.</w:t>
      </w:r>
    </w:p>
    <w:p w:rsidR="00D2464B" w:rsidRDefault="00D2464B" w:rsidP="00046C95">
      <w:pPr>
        <w:ind w:left="36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ومع هذا-فنحن الخطباء- نعترف بالقصور عن بلوغ التمام بعد ذكر هذين الإحسانين، لكن نسعى إلى تلك الغاية السامية، ونسأل الله السداد.</w:t>
      </w:r>
    </w:p>
    <w:p w:rsidR="00D2464B" w:rsidRPr="00D2464B" w:rsidRDefault="00D2464B" w:rsidP="00046C95">
      <w:pPr>
        <w:ind w:left="36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وصلى الله وسلم على نبينا محمد، وعلى آله وصحبه أجمعين.</w:t>
      </w:r>
    </w:p>
    <w:p w:rsidR="005D5E48" w:rsidRDefault="005D5E48" w:rsidP="00046C95">
      <w:pPr>
        <w:pStyle w:val="aa"/>
        <w:ind w:left="1080"/>
        <w:jc w:val="both"/>
        <w:rPr>
          <w:rFonts w:cs="Arial"/>
        </w:rPr>
      </w:pPr>
    </w:p>
    <w:p w:rsidR="005D5E48" w:rsidRDefault="005D5E48" w:rsidP="00046C95">
      <w:pPr>
        <w:pStyle w:val="aa"/>
        <w:jc w:val="both"/>
        <w:rPr>
          <w:rFonts w:cs="Arial"/>
        </w:rPr>
      </w:pPr>
    </w:p>
    <w:p w:rsidR="005D5E48" w:rsidRPr="009A54B8" w:rsidRDefault="005D5E48" w:rsidP="00046C95">
      <w:pPr>
        <w:pStyle w:val="aa"/>
        <w:jc w:val="both"/>
        <w:rPr>
          <w:rFonts w:cs="Arial"/>
          <w:rtl/>
        </w:rPr>
      </w:pPr>
    </w:p>
    <w:p w:rsidR="005D5E48" w:rsidRDefault="005D5E48" w:rsidP="00046C95">
      <w:pPr>
        <w:jc w:val="both"/>
      </w:pPr>
    </w:p>
    <w:p w:rsidR="005D5E48" w:rsidRPr="005D5E48" w:rsidRDefault="005D5E48"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5D5E48" w:rsidRDefault="005D5E48"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5D5E48" w:rsidRDefault="005D5E48"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5D5E48" w:rsidRDefault="005D5E48"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D2464B" w:rsidRDefault="00D2464B"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D2464B" w:rsidRDefault="00D2464B"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135CCB" w:rsidRDefault="00135CCB"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3E4DD9" w:rsidRDefault="003E4DD9" w:rsidP="00046C95">
      <w:pPr>
        <w:pStyle w:val="2"/>
        <w:rPr>
          <w:rFonts w:eastAsia="Times New Roman"/>
          <w:rtl/>
          <w:lang w:eastAsia="ar-SA"/>
        </w:rPr>
      </w:pPr>
      <w:bookmarkStart w:id="4" w:name="_Toc469995934"/>
      <w:r w:rsidRPr="006A73F8">
        <w:rPr>
          <w:rFonts w:eastAsia="Times New Roman" w:hint="cs"/>
          <w:rtl/>
          <w:lang w:eastAsia="ar-SA"/>
        </w:rPr>
        <w:lastRenderedPageBreak/>
        <w:t>أ</w:t>
      </w:r>
      <w:r>
        <w:rPr>
          <w:rFonts w:eastAsia="Times New Roman" w:hint="cs"/>
          <w:rtl/>
          <w:lang w:eastAsia="ar-SA"/>
        </w:rPr>
        <w:t>ُ</w:t>
      </w:r>
      <w:r w:rsidRPr="006A73F8">
        <w:rPr>
          <w:rFonts w:eastAsia="Times New Roman" w:hint="cs"/>
          <w:rtl/>
          <w:lang w:eastAsia="ar-SA"/>
        </w:rPr>
        <w:t>سوة</w:t>
      </w:r>
      <w:r>
        <w:rPr>
          <w:rFonts w:eastAsia="Times New Roman" w:hint="cs"/>
          <w:rtl/>
          <w:lang w:eastAsia="ar-SA"/>
        </w:rPr>
        <w:t>ٌ</w:t>
      </w:r>
      <w:r w:rsidRPr="006A73F8">
        <w:rPr>
          <w:rFonts w:eastAsia="Times New Roman" w:hint="cs"/>
          <w:rtl/>
          <w:lang w:eastAsia="ar-SA"/>
        </w:rPr>
        <w:t xml:space="preserve"> حسنة</w:t>
      </w:r>
      <w:r w:rsidR="00046C95">
        <w:rPr>
          <w:rFonts w:eastAsia="Times New Roman"/>
          <w:rtl/>
          <w:lang w:eastAsia="ar-SA"/>
        </w:rPr>
        <w:t xml:space="preserve"> </w:t>
      </w:r>
      <w:r w:rsidRPr="000A0790">
        <w:rPr>
          <w:rFonts w:eastAsia="Times New Roman"/>
          <w:color w:val="auto"/>
          <w:rtl/>
          <w:lang w:eastAsia="ar-SA"/>
        </w:rPr>
        <w:footnoteReference w:id="2"/>
      </w:r>
      <w:bookmarkEnd w:id="4"/>
    </w:p>
    <w:p w:rsidR="003E4DD9" w:rsidRPr="000E612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 نحمده ونستعينه، ونستغفره</w:t>
      </w:r>
      <w:r w:rsidR="00D2464B">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135CCB"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135CCB" w:rsidRPr="00DC16AB">
        <w:rPr>
          <w:rFonts w:ascii="Times New Roman" w:eastAsia="Times New Roman" w:hAnsi="Times New Roman" w:cs="Traditional Arabic" w:hint="cs"/>
          <w:color w:val="000000"/>
          <w:sz w:val="32"/>
          <w:szCs w:val="32"/>
          <w:rtl/>
          <w:lang w:eastAsia="ar-SA"/>
        </w:rPr>
        <w:t xml:space="preserve">، </w:t>
      </w:r>
      <w:r w:rsidR="00135CCB"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135CCB" w:rsidRPr="00DC16AB">
        <w:rPr>
          <w:rFonts w:ascii="Times New Roman" w:eastAsia="Times New Roman" w:hAnsi="Times New Roman" w:cs="Traditional Arabic" w:hint="cs"/>
          <w:color w:val="000000"/>
          <w:sz w:val="32"/>
          <w:szCs w:val="32"/>
          <w:rtl/>
          <w:lang w:eastAsia="ar-SA"/>
        </w:rPr>
        <w:t>،</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يَا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أَيُّهَا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الَّذِينَ</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آمَنُوا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اتَّقُوا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اللَّهَ</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وَقُولُوا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قَوْلاً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سَدِيداً</w:t>
      </w:r>
      <w:r w:rsidR="00135CCB" w:rsidRPr="00DC16AB">
        <w:rPr>
          <w:rFonts w:ascii="Times New Roman" w:eastAsia="Times New Roman" w:hAnsi="Times New Roman" w:cs="Traditional Arabic"/>
          <w:color w:val="000000"/>
          <w:sz w:val="32"/>
          <w:szCs w:val="32"/>
          <w:rtl/>
          <w:lang w:eastAsia="ar-SA"/>
        </w:rPr>
        <w:t xml:space="preserve"> } {</w:t>
      </w:r>
      <w:r w:rsidR="00135CCB" w:rsidRPr="00DC16AB">
        <w:rPr>
          <w:rFonts w:ascii="Times New Roman" w:eastAsia="Times New Roman" w:hAnsi="Times New Roman" w:cs="Traditional Arabic" w:hint="cs"/>
          <w:color w:val="000000"/>
          <w:sz w:val="32"/>
          <w:szCs w:val="32"/>
          <w:rtl/>
          <w:lang w:eastAsia="ar-SA"/>
        </w:rPr>
        <w:t>يُصْلِحْ</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لَكُمْ</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أَعْمَالَكُمْ</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وَيَغْفِرْ</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لَكُمْ</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ذُنُوبَكُمْ</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وَمَن</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يُطِعْ</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اللَّهَ</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وَرَسُولَهُ</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فَقَدْ</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فَازَ</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فَوْزاً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عَظِيماً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[الأحزاب70-</w:t>
      </w:r>
      <w:r w:rsidR="00135CCB" w:rsidRPr="00DC16AB">
        <w:rPr>
          <w:rFonts w:ascii="Times New Roman" w:eastAsia="Times New Roman" w:hAnsi="Times New Roman" w:cs="Traditional Arabic"/>
          <w:color w:val="000000"/>
          <w:sz w:val="32"/>
          <w:szCs w:val="32"/>
          <w:rtl/>
          <w:lang w:eastAsia="ar-SA"/>
        </w:rPr>
        <w:t>71</w:t>
      </w:r>
      <w:r w:rsidR="00135CCB" w:rsidRPr="00DC16AB">
        <w:rPr>
          <w:rFonts w:ascii="Times New Roman" w:eastAsia="Times New Roman" w:hAnsi="Times New Roman" w:cs="Traditional Arabic" w:hint="cs"/>
          <w:color w:val="000000"/>
          <w:sz w:val="32"/>
          <w:szCs w:val="32"/>
          <w:rtl/>
          <w:lang w:eastAsia="ar-SA"/>
        </w:rPr>
        <w:t>].</w:t>
      </w:r>
    </w:p>
    <w:p w:rsidR="003E4DD9" w:rsidRPr="000E612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p>
    <w:p w:rsidR="003E4DD9" w:rsidRDefault="003E4DD9" w:rsidP="00046C95">
      <w:pPr>
        <w:jc w:val="both"/>
        <w:rPr>
          <w:rFonts w:ascii="mylotus" w:hAnsi="mylotus" w:cs="mylotus"/>
          <w:sz w:val="32"/>
          <w:szCs w:val="32"/>
          <w:rtl/>
          <w:lang w:bidi="ar-YE"/>
        </w:rPr>
      </w:pP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Pr>
          <w:rFonts w:ascii="mylotus" w:hAnsi="mylotus" w:cs="mylotus"/>
          <w:sz w:val="32"/>
          <w:szCs w:val="32"/>
          <w:rtl/>
          <w:lang w:bidi="ar-YE"/>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لقد ظل الناس قبل بعثة محمد عليه الصلاة والسلام في الضلالة غارقين، وفي ليالي الحيرة تائهين، وفي أودية الجهالة متخبطين. لا يدركون ع</w:t>
      </w:r>
      <w:r w:rsidR="00D2464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لمًا ولا هدى، ولا نوراً ولا ضياء، حتى أذن الله تعالى ببزوغ الفجر الصادق الذي أشرق بينهم؛ ليهديهم إلى نور السعادة وسبيل النجاة، فبعث الله حبيبه محمد بن عبد الله صلى الله عليه وعلى آله وسلم مبشراً ونذيراً، وداعيًا إلى الله بإذنه وسراجًا منيرا</w:t>
      </w:r>
      <w:r w:rsidR="00D2464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Pr="00EC1C61" w:rsidRDefault="007C5ECB"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w:t>
      </w:r>
      <w:r w:rsidR="00135CCB" w:rsidRPr="00135CCB">
        <w:rPr>
          <w:rFonts w:ascii="Times New Roman" w:eastAsia="Times New Roman" w:hAnsi="Times New Roman" w:cs="Traditional Arabic"/>
          <w:color w:val="000000"/>
          <w:sz w:val="32"/>
          <w:szCs w:val="32"/>
          <w:rtl/>
          <w:lang w:eastAsia="ar-SA"/>
        </w:rPr>
        <w:t>قَدْ جَاءَكُمْ مِن</w:t>
      </w:r>
      <w:r w:rsidR="00135CCB" w:rsidRPr="00135CCB">
        <w:rPr>
          <w:rFonts w:ascii="Times New Roman" w:eastAsia="Times New Roman" w:hAnsi="Times New Roman" w:cs="Traditional Arabic" w:hint="cs"/>
          <w:color w:val="000000"/>
          <w:sz w:val="32"/>
          <w:szCs w:val="32"/>
          <w:rtl/>
          <w:lang w:eastAsia="ar-SA"/>
        </w:rPr>
        <w:t>َ</w:t>
      </w:r>
      <w:r w:rsidR="00135CCB" w:rsidRPr="00135CCB">
        <w:rPr>
          <w:rFonts w:ascii="Times New Roman" w:eastAsia="Times New Roman" w:hAnsi="Times New Roman" w:cs="Traditional Arabic"/>
          <w:color w:val="000000"/>
          <w:sz w:val="32"/>
          <w:szCs w:val="32"/>
          <w:rtl/>
          <w:lang w:eastAsia="ar-SA"/>
        </w:rPr>
        <w:t xml:space="preserve"> اللَّهِ نُورٌ وَكِتَابٌ مُبِينٌ </w:t>
      </w:r>
      <w:r>
        <w:rPr>
          <w:rFonts w:ascii="Times New Roman" w:eastAsia="Times New Roman" w:hAnsi="Times New Roman" w:cs="Traditional Arabic"/>
          <w:color w:val="000000"/>
          <w:sz w:val="32"/>
          <w:szCs w:val="32"/>
          <w:rtl/>
          <w:lang w:eastAsia="ar-SA"/>
        </w:rPr>
        <w:t>}{</w:t>
      </w:r>
      <w:r w:rsidR="00135CCB" w:rsidRPr="00135CCB">
        <w:rPr>
          <w:rFonts w:ascii="Times New Roman" w:eastAsia="Times New Roman" w:hAnsi="Times New Roman" w:cs="Traditional Arabic"/>
          <w:color w:val="000000"/>
          <w:sz w:val="32"/>
          <w:szCs w:val="32"/>
          <w:rtl/>
          <w:lang w:eastAsia="ar-SA"/>
        </w:rPr>
        <w:t xml:space="preserve"> يَهْدِي بِهِ اللَّهُ مَن</w:t>
      </w:r>
      <w:r w:rsidR="00135CCB" w:rsidRPr="00135CCB">
        <w:rPr>
          <w:rFonts w:ascii="Times New Roman" w:eastAsia="Times New Roman" w:hAnsi="Times New Roman" w:cs="Traditional Arabic" w:hint="cs"/>
          <w:color w:val="000000"/>
          <w:sz w:val="32"/>
          <w:szCs w:val="32"/>
          <w:rtl/>
          <w:lang w:eastAsia="ar-SA"/>
        </w:rPr>
        <w:t>ِ</w:t>
      </w:r>
      <w:r w:rsidR="00135CCB" w:rsidRPr="00135CCB">
        <w:rPr>
          <w:rFonts w:ascii="Times New Roman" w:eastAsia="Times New Roman" w:hAnsi="Times New Roman" w:cs="Traditional Arabic"/>
          <w:color w:val="000000"/>
          <w:sz w:val="32"/>
          <w:szCs w:val="32"/>
          <w:rtl/>
          <w:lang w:eastAsia="ar-SA"/>
        </w:rPr>
        <w:t xml:space="preserve"> اتَّبَعَ رِضْوَانَهُ سُبُلَ السَّلامِ وَيُخْرِجُهُمْ مِن</w:t>
      </w:r>
      <w:r w:rsidR="00135CCB" w:rsidRPr="00135CCB">
        <w:rPr>
          <w:rFonts w:ascii="Times New Roman" w:eastAsia="Times New Roman" w:hAnsi="Times New Roman" w:cs="Traditional Arabic" w:hint="cs"/>
          <w:color w:val="000000"/>
          <w:sz w:val="32"/>
          <w:szCs w:val="32"/>
          <w:rtl/>
          <w:lang w:eastAsia="ar-SA"/>
        </w:rPr>
        <w:t>َ</w:t>
      </w:r>
      <w:r w:rsidR="00135CCB" w:rsidRPr="00135CCB">
        <w:rPr>
          <w:rFonts w:ascii="Times New Roman" w:eastAsia="Times New Roman" w:hAnsi="Times New Roman" w:cs="Traditional Arabic"/>
          <w:color w:val="000000"/>
          <w:sz w:val="32"/>
          <w:szCs w:val="32"/>
          <w:rtl/>
          <w:lang w:eastAsia="ar-SA"/>
        </w:rPr>
        <w:t xml:space="preserve"> الظُّلُمَاتِ إِلَى النُّورِ بِإِذْنِهِ وَيَهْدِيهِمْ إِلَى صِرَاطٍ مُسْتَقِيمٍ </w:t>
      </w:r>
      <w:r>
        <w:rPr>
          <w:rFonts w:ascii="Times New Roman" w:eastAsia="Times New Roman" w:hAnsi="Times New Roman" w:cs="Traditional Arabic"/>
          <w:color w:val="000000"/>
          <w:sz w:val="32"/>
          <w:szCs w:val="32"/>
          <w:rtl/>
          <w:lang w:eastAsia="ar-SA"/>
        </w:rPr>
        <w:t>}</w:t>
      </w:r>
      <w:r w:rsidR="00135CCB" w:rsidRPr="00135CCB">
        <w:rPr>
          <w:rFonts w:ascii="Times New Roman" w:eastAsia="Times New Roman" w:hAnsi="Times New Roman" w:cs="Traditional Arabic"/>
          <w:color w:val="000000"/>
          <w:sz w:val="32"/>
          <w:szCs w:val="32"/>
          <w:rtl/>
          <w:lang w:eastAsia="ar-SA"/>
        </w:rPr>
        <w:t>[</w:t>
      </w:r>
      <w:r w:rsidR="00135CCB" w:rsidRPr="00D2464B">
        <w:rPr>
          <w:rFonts w:ascii="Times New Roman" w:eastAsia="Times New Roman" w:hAnsi="Times New Roman" w:cs="Traditional Arabic"/>
          <w:color w:val="000000"/>
          <w:sz w:val="32"/>
          <w:szCs w:val="32"/>
          <w:rtl/>
          <w:lang w:eastAsia="ar-SA"/>
        </w:rPr>
        <w:t xml:space="preserve"> </w:t>
      </w:r>
      <w:r w:rsidR="003E4DD9" w:rsidRPr="00D2464B">
        <w:rPr>
          <w:rFonts w:ascii="Times New Roman" w:eastAsia="Times New Roman" w:hAnsi="Times New Roman" w:cs="Traditional Arabic"/>
          <w:color w:val="000000"/>
          <w:sz w:val="32"/>
          <w:szCs w:val="32"/>
          <w:rtl/>
          <w:lang w:eastAsia="ar-SA"/>
        </w:rPr>
        <w:t>[المائدة</w:t>
      </w:r>
      <w:r w:rsidR="003E4DD9" w:rsidRPr="00EC1C61">
        <w:rPr>
          <w:rFonts w:ascii="Times New Roman" w:eastAsia="Times New Roman" w:hAnsi="Times New Roman" w:cs="Traditional Arabic"/>
          <w:color w:val="000000"/>
          <w:sz w:val="32"/>
          <w:szCs w:val="32"/>
          <w:rtl/>
          <w:lang w:eastAsia="ar-SA"/>
        </w:rPr>
        <w:t>:</w:t>
      </w:r>
      <w:r w:rsidR="003E4DD9">
        <w:rPr>
          <w:rFonts w:ascii="Times New Roman" w:eastAsia="Times New Roman" w:hAnsi="Times New Roman" w:cs="Traditional Arabic" w:hint="cs"/>
          <w:color w:val="000000"/>
          <w:sz w:val="32"/>
          <w:szCs w:val="32"/>
          <w:rtl/>
          <w:lang w:eastAsia="ar-SA"/>
        </w:rPr>
        <w:t>15-16</w:t>
      </w:r>
      <w:r w:rsidR="003E4DD9" w:rsidRPr="00EC1C61">
        <w:rPr>
          <w:rFonts w:ascii="Times New Roman" w:eastAsia="Times New Roman" w:hAnsi="Times New Roman" w:cs="Traditional Arabic"/>
          <w:color w:val="000000"/>
          <w:sz w:val="32"/>
          <w:szCs w:val="32"/>
          <w:rtl/>
          <w:lang w:eastAsia="ar-SA"/>
        </w:rPr>
        <w:t>]</w:t>
      </w:r>
      <w:r w:rsidR="003E4DD9" w:rsidRPr="00EC1C61">
        <w:rPr>
          <w:rFonts w:ascii="Times New Roman" w:eastAsia="Times New Roman" w:hAnsi="Times New Roman" w:cs="Traditional Arabic" w:hint="cs"/>
          <w:color w:val="000000"/>
          <w:sz w:val="32"/>
          <w:szCs w:val="32"/>
          <w:rtl/>
          <w:lang w:eastAsia="ar-SA"/>
        </w:rPr>
        <w:t>.</w:t>
      </w:r>
    </w:p>
    <w:p w:rsidR="003E4DD9" w:rsidRPr="006A73F8"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لقد أرسل الله تعالى نبينا محمداً عليه الصلاة والسلام إلى الناس كافة</w:t>
      </w:r>
      <w:r w:rsidR="00D2464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فكمّله بخصال الكمال البشري، فكان أكملَ الخلق خَل</w:t>
      </w:r>
      <w:r w:rsidR="00D2464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قاً، وأكملهم خُلقاً، وأكملهم قولاً، وأكملهم عملا</w:t>
      </w:r>
      <w:r w:rsidR="00D2464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فخَلقه أجمل</w:t>
      </w:r>
      <w:r w:rsidR="00D2464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خَلق وأبهاه، وخُلقه أفضل خُلق وأزكاه، وقوله أحسن قول وأعلاه، وعمله خير عمل وأوفاه.</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فبعد أن</w:t>
      </w:r>
      <w:r w:rsidRPr="00EC1C61">
        <w:rPr>
          <w:rFonts w:ascii="Times New Roman" w:eastAsia="Times New Roman" w:hAnsi="Times New Roman" w:cs="Traditional Arabic" w:hint="cs"/>
          <w:color w:val="000000"/>
          <w:sz w:val="32"/>
          <w:szCs w:val="32"/>
          <w:rtl/>
          <w:lang w:eastAsia="ar-SA"/>
        </w:rPr>
        <w:t xml:space="preserve"> كمله</w:t>
      </w:r>
      <w:r>
        <w:rPr>
          <w:rFonts w:ascii="Times New Roman" w:eastAsia="Times New Roman" w:hAnsi="Times New Roman" w:cs="Traditional Arabic" w:hint="cs"/>
          <w:color w:val="000000"/>
          <w:sz w:val="32"/>
          <w:szCs w:val="32"/>
          <w:rtl/>
          <w:lang w:eastAsia="ar-SA"/>
        </w:rPr>
        <w:t xml:space="preserve"> الله بذلك أمر باتباعه وطاعته، والأخذ بما جاء به وسلوك طريقته، والاقتداء به في الأقوال والأعمال والأحوال.</w:t>
      </w:r>
    </w:p>
    <w:p w:rsidR="00135CCB" w:rsidRDefault="00135CCB"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تعالى: {</w:t>
      </w:r>
      <w:r w:rsidRPr="00A316E8">
        <w:rPr>
          <w:rFonts w:ascii="Times New Roman" w:eastAsia="Times New Roman" w:hAnsi="Times New Roman" w:cs="Traditional Arabic"/>
          <w:color w:val="000000"/>
          <w:sz w:val="32"/>
          <w:szCs w:val="32"/>
          <w:rtl/>
          <w:lang w:eastAsia="ar-SA"/>
        </w:rPr>
        <w:t xml:space="preserve">وَأَطِيعُوا الرَّسُولَ لَعَلَّكُمْ تُرْحَمُونَ </w:t>
      </w:r>
      <w:r>
        <w:rPr>
          <w:rFonts w:ascii="Times New Roman" w:eastAsia="Times New Roman" w:hAnsi="Times New Roman" w:cs="Traditional Arabic" w:hint="cs"/>
          <w:color w:val="000000"/>
          <w:sz w:val="32"/>
          <w:szCs w:val="32"/>
          <w:rtl/>
          <w:lang w:eastAsia="ar-SA"/>
        </w:rPr>
        <w:t>}</w:t>
      </w:r>
      <w:r w:rsidRPr="00A316E8">
        <w:rPr>
          <w:rFonts w:ascii="Times New Roman" w:eastAsia="Times New Roman" w:hAnsi="Times New Roman" w:cs="Traditional Arabic"/>
          <w:color w:val="000000"/>
          <w:sz w:val="32"/>
          <w:szCs w:val="32"/>
          <w:rtl/>
          <w:lang w:eastAsia="ar-SA"/>
        </w:rPr>
        <w:t>[النور:56]</w:t>
      </w:r>
      <w:r w:rsidRPr="00A316E8">
        <w:rPr>
          <w:rFonts w:ascii="Times New Roman" w:eastAsia="Times New Roman" w:hAnsi="Times New Roman" w:cs="Traditional Arabic" w:hint="cs"/>
          <w:color w:val="000000"/>
          <w:sz w:val="32"/>
          <w:szCs w:val="32"/>
          <w:rtl/>
          <w:lang w:eastAsia="ar-SA"/>
        </w:rPr>
        <w:t>.</w:t>
      </w:r>
    </w:p>
    <w:p w:rsidR="00135CCB" w:rsidRPr="00A316E8" w:rsidRDefault="00135CCB"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w:t>
      </w:r>
      <w:r w:rsidRPr="00A316E8">
        <w:rPr>
          <w:rFonts w:ascii="Times New Roman" w:eastAsia="Times New Roman" w:hAnsi="Times New Roman" w:cs="Traditional Arabic"/>
          <w:color w:val="000000"/>
          <w:sz w:val="32"/>
          <w:szCs w:val="32"/>
          <w:rtl/>
          <w:lang w:eastAsia="ar-SA"/>
        </w:rPr>
        <w:t>وَمَا آتَاكُم</w:t>
      </w:r>
      <w:r w:rsidRPr="00A316E8">
        <w:rPr>
          <w:rFonts w:ascii="Times New Roman" w:eastAsia="Times New Roman" w:hAnsi="Times New Roman" w:cs="Traditional Arabic" w:hint="cs"/>
          <w:color w:val="000000"/>
          <w:sz w:val="32"/>
          <w:szCs w:val="32"/>
          <w:rtl/>
          <w:lang w:eastAsia="ar-SA"/>
        </w:rPr>
        <w:t>ُ</w:t>
      </w:r>
      <w:r w:rsidRPr="00A316E8">
        <w:rPr>
          <w:rFonts w:ascii="Times New Roman" w:eastAsia="Times New Roman" w:hAnsi="Times New Roman" w:cs="Traditional Arabic"/>
          <w:color w:val="000000"/>
          <w:sz w:val="32"/>
          <w:szCs w:val="32"/>
          <w:rtl/>
          <w:lang w:eastAsia="ar-SA"/>
        </w:rPr>
        <w:t xml:space="preserve"> الرَّسُولُ فَخُذُوهُ وَمَا نَهَاكُمْ عَنْهُ فَانْتَهُوا وَاتَّقُوا اللَّهَ إِنَّ اللَّهَ</w:t>
      </w:r>
      <w:r>
        <w:rPr>
          <w:rFonts w:ascii="Times New Roman" w:eastAsia="Times New Roman" w:hAnsi="Times New Roman" w:cs="Traditional Arabic"/>
          <w:color w:val="000000"/>
          <w:sz w:val="32"/>
          <w:szCs w:val="32"/>
          <w:rtl/>
          <w:lang w:eastAsia="ar-SA"/>
        </w:rPr>
        <w:t xml:space="preserve"> شَدِيدُ الْعِقَابِ </w:t>
      </w:r>
      <w:r w:rsidR="007C5ECB">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color w:val="000000"/>
          <w:sz w:val="32"/>
          <w:szCs w:val="32"/>
          <w:rtl/>
          <w:lang w:eastAsia="ar-SA"/>
        </w:rPr>
        <w:t>[الحشر:7]</w:t>
      </w:r>
      <w:r>
        <w:rPr>
          <w:rFonts w:ascii="Times New Roman" w:eastAsia="Times New Roman" w:hAnsi="Times New Roman" w:cs="Traditional Arabic" w:hint="cs"/>
          <w:color w:val="000000"/>
          <w:sz w:val="32"/>
          <w:szCs w:val="32"/>
          <w:rtl/>
          <w:lang w:eastAsia="ar-SA"/>
        </w:rPr>
        <w:t>.</w:t>
      </w:r>
    </w:p>
    <w:p w:rsidR="00135CCB" w:rsidRPr="00A316E8" w:rsidRDefault="00135CCB"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وقال: {</w:t>
      </w:r>
      <w:r w:rsidRPr="00A316E8">
        <w:rPr>
          <w:rFonts w:ascii="Times New Roman" w:eastAsia="Times New Roman" w:hAnsi="Times New Roman" w:cs="Traditional Arabic"/>
          <w:color w:val="000000"/>
          <w:sz w:val="32"/>
          <w:szCs w:val="32"/>
          <w:rtl/>
          <w:lang w:eastAsia="ar-SA"/>
        </w:rPr>
        <w:t xml:space="preserve"> لَقَدْ كَانَ لَكُمْ فِي رَسُولِ اللَّهِ أُسْوَةٌ حَسَنَةٌ لِمَنْ كَانَ يَرْجُو اللَّهَ وَالْيَوْمَ الآخِرَ وَذَكَرَ اللَّهَ كَثِيرًا </w:t>
      </w:r>
      <w:r>
        <w:rPr>
          <w:rFonts w:ascii="Times New Roman" w:eastAsia="Times New Roman" w:hAnsi="Times New Roman" w:cs="Traditional Arabic" w:hint="cs"/>
          <w:color w:val="000000"/>
          <w:sz w:val="32"/>
          <w:szCs w:val="32"/>
          <w:rtl/>
          <w:lang w:eastAsia="ar-SA"/>
        </w:rPr>
        <w:t>}</w:t>
      </w:r>
      <w:r w:rsidRPr="00A316E8">
        <w:rPr>
          <w:rFonts w:ascii="Times New Roman" w:eastAsia="Times New Roman" w:hAnsi="Times New Roman" w:cs="Traditional Arabic"/>
          <w:color w:val="000000"/>
          <w:sz w:val="32"/>
          <w:szCs w:val="32"/>
          <w:rtl/>
          <w:lang w:eastAsia="ar-SA"/>
        </w:rPr>
        <w:t>[الأحزاب:21]</w:t>
      </w:r>
      <w:r w:rsidRPr="00A316E8">
        <w:rPr>
          <w:rFonts w:ascii="Times New Roman" w:eastAsia="Times New Roman" w:hAnsi="Times New Roman" w:cs="Traditional Arabic" w:hint="cs"/>
          <w:color w:val="000000"/>
          <w:sz w:val="32"/>
          <w:szCs w:val="32"/>
          <w:rtl/>
          <w:lang w:eastAsia="ar-SA"/>
        </w:rPr>
        <w:t>.</w:t>
      </w:r>
    </w:p>
    <w:tbl>
      <w:tblPr>
        <w:bidiVisual/>
        <w:tblW w:w="0" w:type="auto"/>
        <w:jc w:val="center"/>
        <w:tblLook w:val="01E0" w:firstRow="1" w:lastRow="1" w:firstColumn="1" w:lastColumn="1" w:noHBand="0" w:noVBand="0"/>
      </w:tblPr>
      <w:tblGrid>
        <w:gridCol w:w="4344"/>
        <w:gridCol w:w="567"/>
        <w:gridCol w:w="4150"/>
      </w:tblGrid>
      <w:tr w:rsidR="00D2464B" w:rsidRPr="00EA2F57" w:rsidTr="00971E8D">
        <w:trPr>
          <w:trHeight w:hRule="exact" w:val="567"/>
          <w:jc w:val="center"/>
        </w:trPr>
        <w:tc>
          <w:tcPr>
            <w:tcW w:w="4344"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r w:rsidRPr="0011332C">
              <w:rPr>
                <w:rFonts w:ascii="Times New Roman" w:eastAsia="Times New Roman" w:hAnsi="Times New Roman" w:cs="Traditional Arabic"/>
                <w:color w:val="000000"/>
                <w:sz w:val="32"/>
                <w:szCs w:val="32"/>
                <w:rtl/>
                <w:lang w:eastAsia="ar-SA"/>
              </w:rPr>
              <w:t>ذاكَ الذي عبدَ الإلهَ وأخلصا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r w:rsidRPr="0011332C">
              <w:rPr>
                <w:rFonts w:ascii="Times New Roman" w:eastAsia="Times New Roman" w:hAnsi="Times New Roman" w:cs="Traditional Arabic"/>
                <w:color w:val="000000"/>
                <w:sz w:val="32"/>
                <w:szCs w:val="32"/>
                <w:rtl/>
                <w:lang w:eastAsia="ar-SA"/>
              </w:rPr>
              <w:t>وهوَ المشف</w:t>
            </w:r>
            <w:r w:rsidRPr="0011332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11332C">
              <w:rPr>
                <w:rFonts w:ascii="Times New Roman" w:eastAsia="Times New Roman" w:hAnsi="Times New Roman" w:cs="Traditional Arabic"/>
                <w:color w:val="000000"/>
                <w:sz w:val="32"/>
                <w:szCs w:val="32"/>
                <w:rtl/>
                <w:lang w:eastAsia="ar-SA"/>
              </w:rPr>
              <w:t>عُ في المعادِ لمنْ عصى</w:t>
            </w:r>
            <w:r w:rsidRPr="00EA2F57">
              <w:rPr>
                <w:rFonts w:ascii="Times New Roman" w:eastAsia="Times New Roman" w:hAnsi="Times New Roman" w:cs="Traditional Arabic"/>
                <w:color w:val="000000"/>
                <w:sz w:val="32"/>
                <w:szCs w:val="32"/>
                <w:rtl/>
                <w:lang w:eastAsia="ar-SA"/>
              </w:rPr>
              <w:br/>
            </w:r>
          </w:p>
        </w:tc>
      </w:tr>
      <w:tr w:rsidR="00D2464B" w:rsidRPr="00EA2F57" w:rsidTr="00D2464B">
        <w:trPr>
          <w:trHeight w:hRule="exact" w:val="567"/>
          <w:jc w:val="center"/>
        </w:trPr>
        <w:tc>
          <w:tcPr>
            <w:tcW w:w="4344"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r w:rsidRPr="0011332C">
              <w:rPr>
                <w:rFonts w:ascii="Times New Roman" w:eastAsia="Times New Roman" w:hAnsi="Times New Roman" w:cs="Traditional Arabic"/>
                <w:color w:val="000000"/>
                <w:sz w:val="32"/>
                <w:szCs w:val="32"/>
                <w:rtl/>
                <w:lang w:eastAsia="ar-SA"/>
              </w:rPr>
              <w:t>وبكف</w:t>
            </w:r>
            <w:r w:rsidR="00D26166">
              <w:rPr>
                <w:rFonts w:ascii="Times New Roman" w:eastAsia="Times New Roman" w:hAnsi="Times New Roman" w:cs="Traditional Arabic" w:hint="cs"/>
                <w:color w:val="000000"/>
                <w:sz w:val="32"/>
                <w:szCs w:val="32"/>
                <w:rtl/>
                <w:lang w:eastAsia="ar-SA"/>
              </w:rPr>
              <w:t>ِّ</w:t>
            </w:r>
            <w:r w:rsidRPr="0011332C">
              <w:rPr>
                <w:rFonts w:ascii="Times New Roman" w:eastAsia="Times New Roman" w:hAnsi="Times New Roman" w:cs="Traditional Arabic"/>
                <w:color w:val="000000"/>
                <w:sz w:val="32"/>
                <w:szCs w:val="32"/>
                <w:rtl/>
                <w:lang w:eastAsia="ar-SA"/>
              </w:rPr>
              <w:t>هِ نطقتْ وس</w:t>
            </w:r>
            <w:r w:rsidRPr="0011332C">
              <w:rPr>
                <w:rFonts w:ascii="Times New Roman" w:eastAsia="Times New Roman" w:hAnsi="Times New Roman" w:cs="Traditional Arabic" w:hint="cs"/>
                <w:color w:val="000000"/>
                <w:sz w:val="32"/>
                <w:szCs w:val="32"/>
                <w:rtl/>
                <w:lang w:eastAsia="ar-SA"/>
              </w:rPr>
              <w:t>بّ</w:t>
            </w:r>
            <w:r w:rsidRPr="0011332C">
              <w:rPr>
                <w:rFonts w:ascii="Times New Roman" w:eastAsia="Times New Roman" w:hAnsi="Times New Roman" w:cs="Traditional Arabic"/>
                <w:color w:val="000000"/>
                <w:sz w:val="32"/>
                <w:szCs w:val="32"/>
                <w:rtl/>
                <w:lang w:eastAsia="ar-SA"/>
              </w:rPr>
              <w:t>حتِ ا</w:t>
            </w:r>
            <w:r>
              <w:rPr>
                <w:rFonts w:ascii="Times New Roman" w:eastAsia="Times New Roman" w:hAnsi="Times New Roman" w:cs="Traditional Arabic"/>
                <w:color w:val="000000"/>
                <w:sz w:val="32"/>
                <w:szCs w:val="32"/>
                <w:rtl/>
                <w:lang w:eastAsia="ar-SA"/>
              </w:rPr>
              <w:t>لحصى</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t>شرفاً لهُ ولربهِ تعظيما</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sidRPr="0011332C">
        <w:rPr>
          <w:rFonts w:ascii="Times New Roman" w:eastAsia="Times New Roman" w:hAnsi="Times New Roman" w:cs="Traditional Arabic"/>
          <w:color w:val="000000"/>
          <w:sz w:val="32"/>
          <w:szCs w:val="32"/>
          <w:rtl/>
          <w:lang w:eastAsia="ar-SA"/>
        </w:rPr>
        <w:t>صلوا عليه</w:t>
      </w:r>
      <w:r w:rsidRPr="0011332C">
        <w:rPr>
          <w:rFonts w:ascii="Times New Roman" w:eastAsia="Times New Roman" w:hAnsi="Times New Roman" w:cs="Traditional Arabic" w:hint="cs"/>
          <w:color w:val="000000"/>
          <w:sz w:val="32"/>
          <w:szCs w:val="32"/>
          <w:rtl/>
          <w:lang w:eastAsia="ar-SA"/>
        </w:rPr>
        <w:t xml:space="preserve"> </w:t>
      </w:r>
      <w:r w:rsidRPr="0011332C">
        <w:rPr>
          <w:rFonts w:ascii="Times New Roman" w:eastAsia="Times New Roman" w:hAnsi="Times New Roman" w:cs="Traditional Arabic"/>
          <w:color w:val="000000"/>
          <w:sz w:val="32"/>
          <w:szCs w:val="32"/>
          <w:rtl/>
          <w:lang w:eastAsia="ar-SA"/>
        </w:rPr>
        <w:t>وسلموا تسليما</w:t>
      </w:r>
    </w:p>
    <w:tbl>
      <w:tblPr>
        <w:bidiVisual/>
        <w:tblW w:w="0" w:type="auto"/>
        <w:jc w:val="center"/>
        <w:tblLook w:val="01E0" w:firstRow="1" w:lastRow="1" w:firstColumn="1" w:lastColumn="1" w:noHBand="0" w:noVBand="0"/>
      </w:tblPr>
      <w:tblGrid>
        <w:gridCol w:w="4344"/>
        <w:gridCol w:w="567"/>
        <w:gridCol w:w="4150"/>
      </w:tblGrid>
      <w:tr w:rsidR="00D2464B" w:rsidRPr="00EA2F57" w:rsidTr="00971E8D">
        <w:trPr>
          <w:trHeight w:hRule="exact" w:val="567"/>
          <w:jc w:val="center"/>
        </w:trPr>
        <w:tc>
          <w:tcPr>
            <w:tcW w:w="4344"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مني السلام عليك ما هبّ الصبا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وتعانقت عذبات بانات</w:t>
            </w:r>
            <w:r w:rsidR="00D2616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الرُّبا</w:t>
            </w:r>
            <w:r w:rsidRPr="00EA2F57">
              <w:rPr>
                <w:rFonts w:ascii="Times New Roman" w:eastAsia="Times New Roman" w:hAnsi="Times New Roman" w:cs="Traditional Arabic"/>
                <w:color w:val="000000"/>
                <w:sz w:val="32"/>
                <w:szCs w:val="32"/>
                <w:rtl/>
                <w:lang w:eastAsia="ar-SA"/>
              </w:rPr>
              <w:br/>
            </w:r>
          </w:p>
        </w:tc>
      </w:tr>
      <w:tr w:rsidR="00D2464B" w:rsidRPr="00EA2F57" w:rsidTr="00D2464B">
        <w:trPr>
          <w:trHeight w:hRule="exact" w:val="567"/>
          <w:jc w:val="center"/>
        </w:trPr>
        <w:tc>
          <w:tcPr>
            <w:tcW w:w="4344"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وتناوحت و</w:t>
            </w:r>
            <w:r w:rsidR="00D2616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w:t>
            </w:r>
            <w:r w:rsidR="00D2616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ق</w:t>
            </w:r>
            <w:r w:rsidR="00D2616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الح</w:t>
            </w:r>
            <w:r w:rsidR="00D2616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مام لتطربا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D2464B" w:rsidRPr="00EA2F57" w:rsidRDefault="00D2464B" w:rsidP="00046C95">
            <w:pPr>
              <w:jc w:val="both"/>
              <w:rPr>
                <w:rFonts w:ascii="Times New Roman" w:eastAsia="Times New Roman" w:hAnsi="Times New Roman" w:cs="Traditional Arabic"/>
                <w:color w:val="000000"/>
                <w:sz w:val="32"/>
                <w:szCs w:val="32"/>
                <w:rtl/>
                <w:lang w:eastAsia="ar-SA"/>
              </w:rPr>
            </w:pPr>
            <w:r w:rsidRPr="0011332C">
              <w:rPr>
                <w:rFonts w:ascii="Times New Roman" w:eastAsia="Times New Roman" w:hAnsi="Times New Roman" w:cs="Traditional Arabic" w:hint="cs"/>
                <w:color w:val="000000"/>
                <w:sz w:val="32"/>
                <w:szCs w:val="32"/>
                <w:rtl/>
                <w:lang w:eastAsia="ar-SA"/>
              </w:rPr>
              <w:t>وأضاء نورك في السماء نجوما</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sidRPr="0011332C">
        <w:rPr>
          <w:rFonts w:ascii="Times New Roman" w:eastAsia="Times New Roman" w:hAnsi="Times New Roman" w:cs="Traditional Arabic"/>
          <w:color w:val="000000"/>
          <w:sz w:val="32"/>
          <w:szCs w:val="32"/>
          <w:rtl/>
          <w:lang w:eastAsia="ar-SA"/>
        </w:rPr>
        <w:t>صلوا عليه</w:t>
      </w:r>
      <w:r w:rsidRPr="0011332C">
        <w:rPr>
          <w:rFonts w:ascii="Times New Roman" w:eastAsia="Times New Roman" w:hAnsi="Times New Roman" w:cs="Traditional Arabic" w:hint="cs"/>
          <w:color w:val="000000"/>
          <w:sz w:val="32"/>
          <w:szCs w:val="32"/>
          <w:rtl/>
          <w:lang w:eastAsia="ar-SA"/>
        </w:rPr>
        <w:t xml:space="preserve"> </w:t>
      </w:r>
      <w:r w:rsidRPr="0011332C">
        <w:rPr>
          <w:rFonts w:ascii="Times New Roman" w:eastAsia="Times New Roman" w:hAnsi="Times New Roman" w:cs="Traditional Arabic"/>
          <w:color w:val="000000"/>
          <w:sz w:val="32"/>
          <w:szCs w:val="32"/>
          <w:rtl/>
          <w:lang w:eastAsia="ar-SA"/>
        </w:rPr>
        <w:t>وسلموا تسليما</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من تتبع سيرة رسولنا صلى الله عليه وسلم من ولادته إلى وفاته وجد</w:t>
      </w:r>
      <w:r w:rsidR="00D2616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الأسوة الحسنة في طفولته، والأسوة الحسنة في شبابه، والأسوة الحسنة في كهولته ورجولته.</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ويجد القدوة الصالحة أيضًا في كونه ابنًا، وفي كونه زوجًا،</w:t>
      </w:r>
      <w:r w:rsidRPr="00BE6B2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وفي كونه أبًا، وفي كونه أخاً، وفي كونه قريبًا،</w:t>
      </w:r>
      <w:r w:rsidRPr="00BE6B2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وفي كونه صهراً.</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ويرى الأسوة الحسنة أيضًا في كونه مربيًا ومعلمًا، وفي كونه داعية وناصحًا،</w:t>
      </w:r>
      <w:r w:rsidRPr="00BE6B2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وفي كونه قائداً عسكريًا، وفي كونه حاكماً يسوس الناس.</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ويجد كذلك القدوة الصالحة في صفاته وأخلاقه، وخ</w:t>
      </w:r>
      <w:r w:rsidR="00D26166">
        <w:rPr>
          <w:rFonts w:ascii="Times New Roman" w:eastAsia="Times New Roman" w:hAnsi="Times New Roman" w:cs="Traditional Arabic" w:hint="cs"/>
          <w:color w:val="000000"/>
          <w:sz w:val="32"/>
          <w:szCs w:val="32"/>
          <w:rtl/>
          <w:lang w:eastAsia="ar-SA"/>
        </w:rPr>
        <w:t>ِلاله وشمائله،</w:t>
      </w:r>
      <w:r>
        <w:rPr>
          <w:rFonts w:ascii="Times New Roman" w:eastAsia="Times New Roman" w:hAnsi="Times New Roman" w:cs="Traditional Arabic" w:hint="cs"/>
          <w:color w:val="000000"/>
          <w:sz w:val="32"/>
          <w:szCs w:val="32"/>
          <w:rtl/>
          <w:lang w:eastAsia="ar-SA"/>
        </w:rPr>
        <w:t xml:space="preserve"> صلى الله عليه وسلم.</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لقد كان رسول الله صلى الله عليه وسلم قدوة في طفولته؛ فإن طفولة رسول الله</w:t>
      </w:r>
      <w:r w:rsidRPr="00BE6B2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صلى الله عليه وسلم لم تكن مرتعًا لكثرة ا</w:t>
      </w:r>
      <w:r w:rsidRPr="00BE6B2A">
        <w:rPr>
          <w:rFonts w:ascii="Times New Roman" w:eastAsia="Times New Roman" w:hAnsi="Times New Roman" w:cs="Traditional Arabic"/>
          <w:color w:val="000000"/>
          <w:sz w:val="32"/>
          <w:szCs w:val="32"/>
          <w:rtl/>
          <w:lang w:eastAsia="ar-SA"/>
        </w:rPr>
        <w:t>لاشتغال بما لا ينفع</w:t>
      </w:r>
      <w:r>
        <w:rPr>
          <w:rFonts w:ascii="Times New Roman" w:eastAsia="Times New Roman" w:hAnsi="Times New Roman" w:cs="Traditional Arabic" w:hint="cs"/>
          <w:color w:val="000000"/>
          <w:sz w:val="32"/>
          <w:szCs w:val="32"/>
          <w:rtl/>
          <w:lang w:eastAsia="ar-SA"/>
        </w:rPr>
        <w:t>، أو للعبث الذي لا فائدة فيه، ولم تقم طفولته على التربية الناعمة الرخوة التي تفسد الأبدان والأخلاق والطباع، بل كانت أرضًا خصبة للتربية على شحذ الطباع بمشحذ الجد والتقويم؛ فقد أُخذ رسول الله</w:t>
      </w:r>
      <w:r w:rsidRPr="00BE6B2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صلى</w:t>
      </w:r>
      <w:r w:rsidR="00D26166">
        <w:rPr>
          <w:rFonts w:ascii="Times New Roman" w:eastAsia="Times New Roman" w:hAnsi="Times New Roman" w:cs="Traditional Arabic" w:hint="cs"/>
          <w:color w:val="000000"/>
          <w:sz w:val="32"/>
          <w:szCs w:val="32"/>
          <w:rtl/>
          <w:lang w:eastAsia="ar-SA"/>
        </w:rPr>
        <w:t xml:space="preserve"> الله عليه وسلم من بيئة الحاضرة-</w:t>
      </w:r>
      <w:r>
        <w:rPr>
          <w:rFonts w:ascii="Times New Roman" w:eastAsia="Times New Roman" w:hAnsi="Times New Roman" w:cs="Traditional Arabic" w:hint="cs"/>
          <w:color w:val="000000"/>
          <w:sz w:val="32"/>
          <w:szCs w:val="32"/>
          <w:rtl/>
          <w:lang w:eastAsia="ar-SA"/>
        </w:rPr>
        <w:t xml:space="preserve"> مكة</w:t>
      </w:r>
      <w:r w:rsidR="00D2616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إلى بادية بني سعد؛ ليتربى على الخشونة والقوة، وإتقان اللسان العربي من أفواه أهله، وليشم هواء البادية النقي. ففي هذا رسالة تربوية في تنشئة الأطفال على القوة البدنية</w:t>
      </w:r>
      <w:r w:rsidR="00D2616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والقوة الروحية</w:t>
      </w:r>
      <w:r w:rsidR="00D2616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والقوة الأخلاقية، وأن لا يسلموا إلى البيئات الفاسدة التي تفسد معتقداتهم وأعمالهم</w:t>
      </w:r>
      <w:r w:rsidR="00D2616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وألسنتهم وسلوكهم، كما هو الحاصل في بيئات كثير من المسلمين</w:t>
      </w:r>
      <w:r w:rsidR="00D2616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وللأسف.</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ظل رسول الله صلى الله عليه وسلم في طفولته يعاني اليتم عن أبيه ثم عن أمه ثم عن جده عبد المطلب، إنها تربية الله لنبيه بصقله على الجلَد والصبر والاعتماد على النفس-بعد الله تعالى-؛ لأن هناك مستقبلاً مليئًا بالشدائد يحتاج هذه النفس التي قد ذاقت طعم العناء منذ بزوغ شمس الحياة عليها، وليس من جرب</w:t>
      </w:r>
      <w:r w:rsidR="00457545">
        <w:rPr>
          <w:rFonts w:ascii="Times New Roman" w:eastAsia="Times New Roman" w:hAnsi="Times New Roman" w:cs="Traditional Arabic" w:hint="cs"/>
          <w:color w:val="000000"/>
          <w:sz w:val="32"/>
          <w:szCs w:val="32"/>
          <w:rtl/>
          <w:lang w:eastAsia="ar-SA"/>
        </w:rPr>
        <w:t xml:space="preserve"> فتصدر</w:t>
      </w:r>
      <w:r>
        <w:rPr>
          <w:rFonts w:ascii="Times New Roman" w:eastAsia="Times New Roman" w:hAnsi="Times New Roman" w:cs="Traditional Arabic" w:hint="cs"/>
          <w:color w:val="000000"/>
          <w:sz w:val="32"/>
          <w:szCs w:val="32"/>
          <w:rtl/>
          <w:lang w:eastAsia="ar-SA"/>
        </w:rPr>
        <w:t xml:space="preserve"> كمن تصدر بلا تجارب.</w:t>
      </w:r>
      <w:r w:rsidR="00046C95">
        <w:rPr>
          <w:rFonts w:ascii="Times New Roman" w:eastAsia="Times New Roman" w:hAnsi="Times New Roman" w:cs="Traditional Arabic" w:hint="cs"/>
          <w:color w:val="000000"/>
          <w:sz w:val="32"/>
          <w:szCs w:val="32"/>
          <w:rtl/>
          <w:lang w:eastAsia="ar-SA"/>
        </w:rPr>
        <w:t xml:space="preserve"> </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وكان رسول الله</w:t>
      </w:r>
      <w:r w:rsidRPr="004161C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صلى الله عليه وسلم قدوة في شبابه؛ فلم يكن شبابه</w:t>
      </w:r>
      <w:r w:rsidRPr="004161C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صلى الله عليه وسلم لوحة</w:t>
      </w:r>
      <w:r w:rsidR="004575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ن</w:t>
      </w:r>
      <w:r w:rsidR="004575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قش </w:t>
      </w:r>
      <w:r>
        <w:rPr>
          <w:rFonts w:ascii="Times New Roman" w:eastAsia="Times New Roman" w:hAnsi="Times New Roman" w:cs="Traditional Arabic" w:hint="cs"/>
          <w:color w:val="000000"/>
          <w:sz w:val="32"/>
          <w:szCs w:val="32"/>
          <w:rtl/>
          <w:lang w:eastAsia="ar-SA"/>
        </w:rPr>
        <w:lastRenderedPageBreak/>
        <w:t>عليها اللهو والعبث</w:t>
      </w:r>
      <w:r w:rsidR="004575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والانجراف نحو الانحراف إلى الهوى والشهوات غير المحمودة. وإنما كان شبابه صلى الله عليه وسلم صفحة مشرقة ناصعة بالعفة والنقاء</w:t>
      </w:r>
      <w:r w:rsidR="004575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والطهارة والصفاء، والكفاح والجد، والتفكير الصائب، مع سمعة حسنة بين قومه، وثناء كريم منهم عليه في منتدياتهم وعلى ألسنتهم.</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لقد نزع رسول الله</w:t>
      </w:r>
      <w:r w:rsidRPr="00B444D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صلى الله عليه وسلم عن نفسه في شبابه الكسلَ وانتظار نوال غيره، ولبسَ الانطلاقَ إلى العمل والكسب الحلال، فعمل في التجارة إلى الشام مع عمه أبي طالب، ثم عمل في رعي الأغنام لبعض أهل مكة، ثم صار تاجراً مسافراً بالتجارة لخديجة رضي الله عنها. فقد وصل إلى سمع خديجة عليها رضوان الله صدقُ </w:t>
      </w:r>
      <w:r w:rsidR="00457545">
        <w:rPr>
          <w:rFonts w:ascii="Times New Roman" w:eastAsia="Times New Roman" w:hAnsi="Times New Roman" w:cs="Traditional Arabic" w:hint="cs"/>
          <w:color w:val="000000"/>
          <w:sz w:val="32"/>
          <w:szCs w:val="32"/>
          <w:rtl/>
          <w:lang w:eastAsia="ar-SA"/>
        </w:rPr>
        <w:t>محمد بن عبد الله</w:t>
      </w:r>
      <w:r>
        <w:rPr>
          <w:rFonts w:ascii="Times New Roman" w:eastAsia="Times New Roman" w:hAnsi="Times New Roman" w:cs="Traditional Arabic" w:hint="cs"/>
          <w:color w:val="000000"/>
          <w:sz w:val="32"/>
          <w:szCs w:val="32"/>
          <w:rtl/>
          <w:lang w:eastAsia="ar-SA"/>
        </w:rPr>
        <w:t xml:space="preserve"> وأمانته، فأحبت أن يتاجر في مالها، فقبل رسول الله</w:t>
      </w:r>
      <w:r w:rsidRPr="00B444D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صلى الله عليه وسلم دعوتها، فخرج بتجارتها إلى الشام مع غلامها ميسرة. فلما رجع رسول الله</w:t>
      </w:r>
      <w:r w:rsidRPr="00B444D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صلى الله عليه وسلم بالتجارة رأت خديجة بركة في المال ونماء، وزاد الأعجابَ به ما سمعته من غلامها المرافق له في السفر بما تحدث به عن كريم خلاله، وجميل خصاله، وكانت خديجة غير ذات زوج، وهي ذات مال وجمال ومكانة بين قومها، وكان يأتيها الخطّاب من سادات قريش فتردهم، وكأنها تنتظر إنسانًا آخر لم تجد صفاته في أولئك الخطاب، فلما نُعت لها رسول الله صلى الله عليه وسلم- وزادت علمَ اليقين بعين اليقين حينما تاجر في مالها، فجمعت ما رأتْ إلى ما سمعت-</w:t>
      </w:r>
      <w:r w:rsidR="004575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رأت ضالتها المنشودة بين يديها</w:t>
      </w:r>
      <w:r w:rsidR="004575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فرغبت في الزواج به عليه الصلاة والسلام</w:t>
      </w:r>
      <w:r w:rsidR="004575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فتم ذلك.</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فصل آخر من فصول شبابه</w:t>
      </w:r>
      <w:r w:rsidRPr="00CB6CE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صلى الله عليه وسلم نجده غيرَ غافل عن واقع قومه ومشاركتهم فيما يهمهم، فقد حصلت حرب الفجار بين قريش وقيس عيلان فكان رسول الله صلى الله عليه وسلم يجهز النبل لعمومته، وعمره إذ ذاك خمس عشرة سنة.</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صفحة أخرى من صفحات شبابه عليه الصلاة والسلام نراه قد حيل بينه وبين اللهو، فقد روى بعض أصحاب السير أن رسول الله صلى الله عليه وسلم قال:</w:t>
      </w:r>
      <w:r w:rsidRPr="002D0422">
        <w:rPr>
          <w:rFonts w:ascii="Times New Roman" w:eastAsia="Times New Roman" w:hAnsi="Times New Roman" w:cs="Traditional Arabic"/>
          <w:color w:val="000000"/>
          <w:sz w:val="32"/>
          <w:szCs w:val="32"/>
          <w:rtl/>
          <w:lang w:eastAsia="ar-SA"/>
        </w:rPr>
        <w:t xml:space="preserve"> ( ما هممت بشيء مما كان أهل الجاهلية يعملون غير مرتين، كل ذلك يحول الله بيني وبينه، ثم ما هممت به حتى أكرمن</w:t>
      </w:r>
      <w:r w:rsidRPr="002D0422">
        <w:rPr>
          <w:rFonts w:ascii="Times New Roman" w:eastAsia="Times New Roman" w:hAnsi="Times New Roman" w:cs="Traditional Arabic" w:hint="cs"/>
          <w:color w:val="000000"/>
          <w:sz w:val="32"/>
          <w:szCs w:val="32"/>
          <w:rtl/>
          <w:lang w:eastAsia="ar-SA"/>
        </w:rPr>
        <w:t>ي</w:t>
      </w:r>
      <w:r w:rsidRPr="002D0422">
        <w:rPr>
          <w:rFonts w:ascii="Times New Roman" w:eastAsia="Times New Roman" w:hAnsi="Times New Roman" w:cs="Traditional Arabic"/>
          <w:color w:val="000000"/>
          <w:sz w:val="32"/>
          <w:szCs w:val="32"/>
          <w:rtl/>
          <w:lang w:eastAsia="ar-SA"/>
        </w:rPr>
        <w:t xml:space="preserve"> برسالته، قلت ليلة للغلام الذي يرعى معي الغنم بأعلى مكة</w:t>
      </w:r>
      <w:r w:rsidR="00046C95">
        <w:rPr>
          <w:rFonts w:ascii="Times New Roman" w:eastAsia="Times New Roman" w:hAnsi="Times New Roman" w:cs="Traditional Arabic"/>
          <w:color w:val="000000"/>
          <w:sz w:val="32"/>
          <w:szCs w:val="32"/>
          <w:rtl/>
          <w:lang w:eastAsia="ar-SA"/>
        </w:rPr>
        <w:t>:</w:t>
      </w:r>
      <w:r w:rsidRPr="002D0422">
        <w:rPr>
          <w:rFonts w:ascii="Times New Roman" w:eastAsia="Times New Roman" w:hAnsi="Times New Roman" w:cs="Traditional Arabic"/>
          <w:color w:val="000000"/>
          <w:sz w:val="32"/>
          <w:szCs w:val="32"/>
          <w:rtl/>
          <w:lang w:eastAsia="ar-SA"/>
        </w:rPr>
        <w:t xml:space="preserve"> لو أبصرت لي غنمي حتى أدخل مكة وأسمر بها كما يسمر</w:t>
      </w:r>
      <w:r>
        <w:rPr>
          <w:rFonts w:ascii="Times New Roman" w:eastAsia="Times New Roman" w:hAnsi="Times New Roman" w:cs="Traditional Arabic" w:hint="cs"/>
          <w:color w:val="000000"/>
          <w:sz w:val="32"/>
          <w:szCs w:val="32"/>
          <w:rtl/>
          <w:lang w:eastAsia="ar-SA"/>
        </w:rPr>
        <w:t xml:space="preserve"> </w:t>
      </w:r>
      <w:r w:rsidRPr="002D0422">
        <w:rPr>
          <w:rFonts w:ascii="Times New Roman" w:eastAsia="Times New Roman" w:hAnsi="Times New Roman" w:cs="Traditional Arabic"/>
          <w:color w:val="000000"/>
          <w:sz w:val="32"/>
          <w:szCs w:val="32"/>
          <w:rtl/>
          <w:lang w:eastAsia="ar-SA"/>
        </w:rPr>
        <w:t>الشباب، فقال</w:t>
      </w:r>
      <w:r w:rsidR="00046C95">
        <w:rPr>
          <w:rFonts w:ascii="Times New Roman" w:eastAsia="Times New Roman" w:hAnsi="Times New Roman" w:cs="Traditional Arabic"/>
          <w:color w:val="000000"/>
          <w:sz w:val="32"/>
          <w:szCs w:val="32"/>
          <w:rtl/>
          <w:lang w:eastAsia="ar-SA"/>
        </w:rPr>
        <w:t>:</w:t>
      </w:r>
      <w:r w:rsidRPr="002D0422">
        <w:rPr>
          <w:rFonts w:ascii="Times New Roman" w:eastAsia="Times New Roman" w:hAnsi="Times New Roman" w:cs="Traditional Arabic"/>
          <w:color w:val="000000"/>
          <w:sz w:val="32"/>
          <w:szCs w:val="32"/>
          <w:rtl/>
          <w:lang w:eastAsia="ar-SA"/>
        </w:rPr>
        <w:t xml:space="preserve"> أفعل، فخرجت حتى إذا كنت عند أول دار بمكة سمعت عزفًا، فقلت: ما هذا</w:t>
      </w:r>
      <w:r w:rsidR="00046C95">
        <w:rPr>
          <w:rFonts w:ascii="Times New Roman" w:eastAsia="Times New Roman" w:hAnsi="Times New Roman" w:cs="Traditional Arabic"/>
          <w:color w:val="000000"/>
          <w:sz w:val="32"/>
          <w:szCs w:val="32"/>
          <w:rtl/>
          <w:lang w:eastAsia="ar-SA"/>
        </w:rPr>
        <w:t>؟</w:t>
      </w:r>
      <w:r w:rsidRPr="002D0422">
        <w:rPr>
          <w:rFonts w:ascii="Times New Roman" w:eastAsia="Times New Roman" w:hAnsi="Times New Roman" w:cs="Traditional Arabic"/>
          <w:color w:val="000000"/>
          <w:sz w:val="32"/>
          <w:szCs w:val="32"/>
          <w:rtl/>
          <w:lang w:eastAsia="ar-SA"/>
        </w:rPr>
        <w:t xml:space="preserve"> فقالوا: عرس فلان بفلانة، فجلست أسمع، فضرب الله على أذن</w:t>
      </w:r>
      <w:r w:rsidRPr="002D0422">
        <w:rPr>
          <w:rFonts w:ascii="Times New Roman" w:eastAsia="Times New Roman" w:hAnsi="Times New Roman" w:cs="Traditional Arabic" w:hint="cs"/>
          <w:color w:val="000000"/>
          <w:sz w:val="32"/>
          <w:szCs w:val="32"/>
          <w:rtl/>
          <w:lang w:eastAsia="ar-SA"/>
        </w:rPr>
        <w:t>ي</w:t>
      </w:r>
      <w:r w:rsidRPr="002D0422">
        <w:rPr>
          <w:rFonts w:ascii="Times New Roman" w:eastAsia="Times New Roman" w:hAnsi="Times New Roman" w:cs="Traditional Arabic"/>
          <w:color w:val="000000"/>
          <w:sz w:val="32"/>
          <w:szCs w:val="32"/>
          <w:rtl/>
          <w:lang w:eastAsia="ar-SA"/>
        </w:rPr>
        <w:t xml:space="preserve"> فنمت، فما أيقظني إلا حر الشمس. فعدت إلى صاحبي فسألني، فأخبرته، ثم قلت ليلة أخرى مثل ذلك، ودخلت بمكة فأصابني مثل أول ليلة</w:t>
      </w:r>
      <w:r w:rsidR="00046C95">
        <w:rPr>
          <w:rFonts w:ascii="Times New Roman" w:eastAsia="Times New Roman" w:hAnsi="Times New Roman" w:cs="Traditional Arabic"/>
          <w:color w:val="000000"/>
          <w:sz w:val="32"/>
          <w:szCs w:val="32"/>
          <w:rtl/>
          <w:lang w:eastAsia="ar-SA"/>
        </w:rPr>
        <w:t>...</w:t>
      </w:r>
      <w:r w:rsidRPr="002D0422">
        <w:rPr>
          <w:rFonts w:ascii="Times New Roman" w:eastAsia="Times New Roman" w:hAnsi="Times New Roman" w:cs="Traditional Arabic"/>
          <w:color w:val="000000"/>
          <w:sz w:val="32"/>
          <w:szCs w:val="32"/>
          <w:rtl/>
          <w:lang w:eastAsia="ar-SA"/>
        </w:rPr>
        <w:t xml:space="preserve"> ثم ما هممت بسوء )</w:t>
      </w:r>
      <w:r w:rsidRPr="000A0790">
        <w:rPr>
          <w:rStyle w:val="a3"/>
          <w:rFonts w:ascii="Times New Roman" w:eastAsia="Times New Roman" w:hAnsi="Times New Roman" w:cs="Traditional Arabic"/>
          <w:sz w:val="32"/>
          <w:szCs w:val="32"/>
          <w:rtl/>
          <w:lang w:eastAsia="ar-SA"/>
        </w:rPr>
        <w:footnoteReference w:id="3"/>
      </w:r>
      <w:r w:rsidR="00046C95">
        <w:rPr>
          <w:rFonts w:ascii="Times New Roman" w:eastAsia="Times New Roman" w:hAnsi="Times New Roman" w:cs="Traditional Arabic"/>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أيها الشباب، لكم في شباب رسول الله</w:t>
      </w:r>
      <w:r w:rsidRPr="00837AE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صلى الله عليه وسلم قدوة حسنة في عبور مرحلة الشباب بسمعة حسنة منقوشة بالعفة والنزاهة، والجد والعمل والصدق والأمانة، والبعد عن كل ما يشوه النفس والأسرة.</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وفي تجارة رسول الله لخديجة رضي الله عنها أسوة حسنة للعمال والموظفين في أداء الأعمال والوظائف بأمانة وإتقان.</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وكان رسول الله صلى الله عليه وسلم أسوة حسنة في بنوّته، فقد كان عليه الصلاة والسلام حنونًا عطوفًا رحيمًا بأمه آمنة بنت وهب.</w:t>
      </w:r>
      <w:r w:rsidRPr="00C01A1B">
        <w:rPr>
          <w:rFonts w:ascii="Times New Roman" w:eastAsia="Times New Roman" w:hAnsi="Times New Roman" w:cs="Traditional Arabic" w:hint="cs"/>
          <w:color w:val="000000"/>
          <w:sz w:val="32"/>
          <w:szCs w:val="32"/>
          <w:rtl/>
          <w:lang w:eastAsia="ar-SA"/>
        </w:rPr>
        <w:t xml:space="preserve"> ف</w:t>
      </w:r>
      <w:r w:rsidRPr="00C01A1B">
        <w:rPr>
          <w:rFonts w:ascii="Times New Roman" w:eastAsia="Times New Roman" w:hAnsi="Times New Roman" w:cs="Traditional Arabic"/>
          <w:color w:val="000000"/>
          <w:sz w:val="32"/>
          <w:szCs w:val="32"/>
          <w:rtl/>
          <w:lang w:eastAsia="ar-SA"/>
        </w:rPr>
        <w:t>عن أبى هريرة قال</w:t>
      </w:r>
      <w:r w:rsidRPr="00C01A1B">
        <w:rPr>
          <w:rFonts w:ascii="Times New Roman" w:eastAsia="Times New Roman" w:hAnsi="Times New Roman" w:cs="Traditional Arabic" w:hint="cs"/>
          <w:color w:val="000000"/>
          <w:sz w:val="32"/>
          <w:szCs w:val="32"/>
          <w:rtl/>
          <w:lang w:eastAsia="ar-SA"/>
        </w:rPr>
        <w:t>:</w:t>
      </w:r>
      <w:r w:rsidRPr="00C01A1B">
        <w:rPr>
          <w:rFonts w:ascii="Times New Roman" w:eastAsia="Times New Roman" w:hAnsi="Times New Roman" w:cs="Traditional Arabic"/>
          <w:color w:val="000000"/>
          <w:sz w:val="32"/>
          <w:szCs w:val="32"/>
          <w:rtl/>
          <w:lang w:eastAsia="ar-SA"/>
        </w:rPr>
        <w:t xml:space="preserve"> زار النب</w:t>
      </w:r>
      <w:r w:rsidRPr="00C01A1B">
        <w:rPr>
          <w:rFonts w:ascii="Times New Roman" w:eastAsia="Times New Roman" w:hAnsi="Times New Roman" w:cs="Traditional Arabic" w:hint="cs"/>
          <w:color w:val="000000"/>
          <w:sz w:val="32"/>
          <w:szCs w:val="32"/>
          <w:rtl/>
          <w:lang w:eastAsia="ar-SA"/>
        </w:rPr>
        <w:t>ي</w:t>
      </w:r>
      <w:r w:rsidRPr="00C01A1B">
        <w:rPr>
          <w:rFonts w:ascii="Times New Roman" w:eastAsia="Times New Roman" w:hAnsi="Times New Roman" w:cs="Traditional Arabic"/>
          <w:color w:val="000000"/>
          <w:sz w:val="32"/>
          <w:szCs w:val="32"/>
          <w:rtl/>
          <w:lang w:eastAsia="ar-SA"/>
        </w:rPr>
        <w:t xml:space="preserve"> صلى الله عليه وسلم قبر أمه فبكى وأبكى من حوله فقال</w:t>
      </w:r>
      <w:r w:rsidRPr="00C01A1B">
        <w:rPr>
          <w:rFonts w:ascii="Times New Roman" w:eastAsia="Times New Roman" w:hAnsi="Times New Roman" w:cs="Traditional Arabic" w:hint="cs"/>
          <w:color w:val="000000"/>
          <w:sz w:val="32"/>
          <w:szCs w:val="32"/>
          <w:rtl/>
          <w:lang w:eastAsia="ar-SA"/>
        </w:rPr>
        <w:t>:</w:t>
      </w:r>
      <w:r w:rsidRPr="00C01A1B">
        <w:rPr>
          <w:rFonts w:ascii="Times New Roman" w:eastAsia="Times New Roman" w:hAnsi="Times New Roman" w:cs="Traditional Arabic"/>
          <w:color w:val="000000"/>
          <w:sz w:val="32"/>
          <w:szCs w:val="32"/>
          <w:rtl/>
          <w:lang w:eastAsia="ar-SA"/>
        </w:rPr>
        <w:t xml:space="preserve"> </w:t>
      </w:r>
      <w:r w:rsidRPr="00C01A1B">
        <w:rPr>
          <w:rFonts w:ascii="Times New Roman" w:eastAsia="Times New Roman" w:hAnsi="Times New Roman" w:cs="Traditional Arabic" w:hint="cs"/>
          <w:color w:val="000000"/>
          <w:sz w:val="32"/>
          <w:szCs w:val="32"/>
          <w:rtl/>
          <w:lang w:eastAsia="ar-SA"/>
        </w:rPr>
        <w:t>(</w:t>
      </w:r>
      <w:r w:rsidRPr="00C01A1B">
        <w:rPr>
          <w:rFonts w:ascii="Times New Roman" w:eastAsia="Times New Roman" w:hAnsi="Times New Roman" w:cs="Traditional Arabic"/>
          <w:color w:val="000000"/>
          <w:sz w:val="32"/>
          <w:szCs w:val="32"/>
          <w:rtl/>
          <w:lang w:eastAsia="ar-SA"/>
        </w:rPr>
        <w:t xml:space="preserve"> استأذنت رب</w:t>
      </w:r>
      <w:r w:rsidRPr="00C01A1B">
        <w:rPr>
          <w:rFonts w:ascii="Times New Roman" w:eastAsia="Times New Roman" w:hAnsi="Times New Roman" w:cs="Traditional Arabic" w:hint="cs"/>
          <w:color w:val="000000"/>
          <w:sz w:val="32"/>
          <w:szCs w:val="32"/>
          <w:rtl/>
          <w:lang w:eastAsia="ar-SA"/>
        </w:rPr>
        <w:t>ي</w:t>
      </w:r>
      <w:r w:rsidRPr="00C01A1B">
        <w:rPr>
          <w:rFonts w:ascii="Times New Roman" w:eastAsia="Times New Roman" w:hAnsi="Times New Roman" w:cs="Traditional Arabic"/>
          <w:color w:val="000000"/>
          <w:sz w:val="32"/>
          <w:szCs w:val="32"/>
          <w:rtl/>
          <w:lang w:eastAsia="ar-SA"/>
        </w:rPr>
        <w:t xml:space="preserve"> ف</w:t>
      </w:r>
      <w:r w:rsidRPr="00C01A1B">
        <w:rPr>
          <w:rFonts w:ascii="Times New Roman" w:eastAsia="Times New Roman" w:hAnsi="Times New Roman" w:cs="Traditional Arabic" w:hint="cs"/>
          <w:color w:val="000000"/>
          <w:sz w:val="32"/>
          <w:szCs w:val="32"/>
          <w:rtl/>
          <w:lang w:eastAsia="ar-SA"/>
        </w:rPr>
        <w:t>ي</w:t>
      </w:r>
      <w:r w:rsidRPr="00C01A1B">
        <w:rPr>
          <w:rFonts w:ascii="Times New Roman" w:eastAsia="Times New Roman" w:hAnsi="Times New Roman" w:cs="Traditional Arabic"/>
          <w:color w:val="000000"/>
          <w:sz w:val="32"/>
          <w:szCs w:val="32"/>
          <w:rtl/>
          <w:lang w:eastAsia="ar-SA"/>
        </w:rPr>
        <w:t xml:space="preserve"> أن أستغفر لها فلم يؤذن ل</w:t>
      </w:r>
      <w:r w:rsidRPr="00C01A1B">
        <w:rPr>
          <w:rFonts w:ascii="Times New Roman" w:eastAsia="Times New Roman" w:hAnsi="Times New Roman" w:cs="Traditional Arabic" w:hint="cs"/>
          <w:color w:val="000000"/>
          <w:sz w:val="32"/>
          <w:szCs w:val="32"/>
          <w:rtl/>
          <w:lang w:eastAsia="ar-SA"/>
        </w:rPr>
        <w:t>ي،</w:t>
      </w:r>
      <w:r w:rsidRPr="00C01A1B">
        <w:rPr>
          <w:rFonts w:ascii="Times New Roman" w:eastAsia="Times New Roman" w:hAnsi="Times New Roman" w:cs="Traditional Arabic"/>
          <w:color w:val="000000"/>
          <w:sz w:val="32"/>
          <w:szCs w:val="32"/>
          <w:rtl/>
          <w:lang w:eastAsia="ar-SA"/>
        </w:rPr>
        <w:t xml:space="preserve"> واستأذنته ف</w:t>
      </w:r>
      <w:r w:rsidRPr="00C01A1B">
        <w:rPr>
          <w:rFonts w:ascii="Times New Roman" w:eastAsia="Times New Roman" w:hAnsi="Times New Roman" w:cs="Traditional Arabic" w:hint="cs"/>
          <w:color w:val="000000"/>
          <w:sz w:val="32"/>
          <w:szCs w:val="32"/>
          <w:rtl/>
          <w:lang w:eastAsia="ar-SA"/>
        </w:rPr>
        <w:t>ي</w:t>
      </w:r>
      <w:r w:rsidRPr="00C01A1B">
        <w:rPr>
          <w:rFonts w:ascii="Times New Roman" w:eastAsia="Times New Roman" w:hAnsi="Times New Roman" w:cs="Traditional Arabic"/>
          <w:color w:val="000000"/>
          <w:sz w:val="32"/>
          <w:szCs w:val="32"/>
          <w:rtl/>
          <w:lang w:eastAsia="ar-SA"/>
        </w:rPr>
        <w:t xml:space="preserve"> أن أزور قبرها فأذن ل</w:t>
      </w:r>
      <w:r w:rsidRPr="00C01A1B">
        <w:rPr>
          <w:rFonts w:ascii="Times New Roman" w:eastAsia="Times New Roman" w:hAnsi="Times New Roman" w:cs="Traditional Arabic" w:hint="cs"/>
          <w:color w:val="000000"/>
          <w:sz w:val="32"/>
          <w:szCs w:val="32"/>
          <w:rtl/>
          <w:lang w:eastAsia="ar-SA"/>
        </w:rPr>
        <w:t>ي،</w:t>
      </w:r>
      <w:r w:rsidRPr="00C01A1B">
        <w:rPr>
          <w:rFonts w:ascii="Times New Roman" w:eastAsia="Times New Roman" w:hAnsi="Times New Roman" w:cs="Traditional Arabic"/>
          <w:color w:val="000000"/>
          <w:sz w:val="32"/>
          <w:szCs w:val="32"/>
          <w:rtl/>
          <w:lang w:eastAsia="ar-SA"/>
        </w:rPr>
        <w:t xml:space="preserve"> فزوروا القبور</w:t>
      </w:r>
      <w:r w:rsidRPr="00C01A1B">
        <w:rPr>
          <w:rFonts w:ascii="Times New Roman" w:eastAsia="Times New Roman" w:hAnsi="Times New Roman" w:cs="Traditional Arabic" w:hint="cs"/>
          <w:color w:val="000000"/>
          <w:sz w:val="32"/>
          <w:szCs w:val="32"/>
          <w:rtl/>
          <w:lang w:eastAsia="ar-SA"/>
        </w:rPr>
        <w:t>؛</w:t>
      </w:r>
      <w:r w:rsidRPr="00C01A1B">
        <w:rPr>
          <w:rFonts w:ascii="Times New Roman" w:eastAsia="Times New Roman" w:hAnsi="Times New Roman" w:cs="Traditional Arabic"/>
          <w:color w:val="000000"/>
          <w:sz w:val="32"/>
          <w:szCs w:val="32"/>
          <w:rtl/>
          <w:lang w:eastAsia="ar-SA"/>
        </w:rPr>
        <w:t xml:space="preserve"> فإنها تذكر الموت </w:t>
      </w:r>
      <w:r w:rsidRPr="00C01A1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
      </w:r>
      <w:r w:rsidRPr="00C01A1B">
        <w:rPr>
          <w:rFonts w:ascii="Times New Roman" w:eastAsia="Times New Roman" w:hAnsi="Times New Roman" w:cs="Traditional Arabic"/>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كذلك مع أمه من الرضاعة: حليمة السعدية؛ فقد قدمت مرة عليه تشكو إليه الجدب، فكلم خديجة فأعطتها أربعين شاة وبعيراً.</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ففي هذا قدوة صالحة للأبناء في حسن معاملة الأمهات.</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وكان رسول الله صلى الله عليه وسلم أسوة حسنة للأزواج في بناء الحياة الزوجية على قاعدة حسن المعاشرة، وإيفاء الحقوق</w:t>
      </w:r>
      <w:r w:rsidR="004575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وتوفير الجو الأسري السعيد.</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ظهرت أمثلة الاقتداء في جوانب متعددة، منها:</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قيام اختيار الزوجة على أسس سامية وأهداف حميدة، فمن زوجات رسول الله من اختارها لشرفها وسموها بين قومها بالفضائل، ومنهن من اختارها جبراً لمصيبتها بفقد زوجها، ومنهن من اختارها تأليفًا لقبيلتها وقومها على الإسلام، ومنهن من اختارها إكرامًا لأبيها الذي كان يحبه رسول الله صلى الله عليه وسلم؛ لعظم مكانته في الإسلام، ومنهن من اختارها لغير ذلك من المقاصد الحسنة.</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تلك الجوانب: جانب التربية والتعليم، فقد كان رسول الله صلى الله عليه وسلم قدوة للأزواج في تعليم الزوجات وتربيتهن على محاسن الأقوال والأعمال.</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w:t>
      </w:r>
      <w:r w:rsidRPr="0085150D">
        <w:rPr>
          <w:rFonts w:ascii="Times New Roman" w:eastAsia="Times New Roman" w:hAnsi="Times New Roman" w:cs="Traditional Arabic"/>
          <w:color w:val="000000"/>
          <w:sz w:val="32"/>
          <w:szCs w:val="32"/>
          <w:rtl/>
          <w:lang w:eastAsia="ar-SA"/>
        </w:rPr>
        <w:t>عن عائشة رضي الله عنها قالت</w:t>
      </w:r>
      <w:r w:rsidRPr="0085150D">
        <w:rPr>
          <w:rFonts w:ascii="Times New Roman" w:eastAsia="Times New Roman" w:hAnsi="Times New Roman" w:cs="Traditional Arabic" w:hint="cs"/>
          <w:color w:val="000000"/>
          <w:sz w:val="32"/>
          <w:szCs w:val="32"/>
          <w:rtl/>
          <w:lang w:eastAsia="ar-SA"/>
        </w:rPr>
        <w:t>:</w:t>
      </w:r>
      <w:r w:rsidRPr="0085150D">
        <w:rPr>
          <w:rFonts w:ascii="Times New Roman" w:eastAsia="Times New Roman" w:hAnsi="Times New Roman" w:cs="Traditional Arabic"/>
          <w:color w:val="000000"/>
          <w:sz w:val="32"/>
          <w:szCs w:val="32"/>
          <w:rtl/>
          <w:lang w:eastAsia="ar-SA"/>
        </w:rPr>
        <w:t xml:space="preserve"> قلت للنبي صلى الله عليه وسلم</w:t>
      </w:r>
      <w:r w:rsidRPr="0085150D">
        <w:rPr>
          <w:rFonts w:ascii="Times New Roman" w:eastAsia="Times New Roman" w:hAnsi="Times New Roman" w:cs="Traditional Arabic" w:hint="cs"/>
          <w:color w:val="000000"/>
          <w:sz w:val="32"/>
          <w:szCs w:val="32"/>
          <w:rtl/>
          <w:lang w:eastAsia="ar-SA"/>
        </w:rPr>
        <w:t>:</w:t>
      </w:r>
      <w:r w:rsidRPr="0085150D">
        <w:rPr>
          <w:rFonts w:ascii="Times New Roman" w:eastAsia="Times New Roman" w:hAnsi="Times New Roman" w:cs="Traditional Arabic"/>
          <w:color w:val="000000"/>
          <w:sz w:val="32"/>
          <w:szCs w:val="32"/>
          <w:rtl/>
          <w:lang w:eastAsia="ar-SA"/>
        </w:rPr>
        <w:t xml:space="preserve"> حسبك من صفية كذا وكذا</w:t>
      </w:r>
      <w:r w:rsidR="00457545">
        <w:rPr>
          <w:rFonts w:ascii="Times New Roman" w:eastAsia="Times New Roman" w:hAnsi="Times New Roman" w:cs="Traditional Arabic" w:hint="cs"/>
          <w:color w:val="000000"/>
          <w:sz w:val="32"/>
          <w:szCs w:val="32"/>
          <w:rtl/>
          <w:lang w:eastAsia="ar-SA"/>
        </w:rPr>
        <w:t>-</w:t>
      </w:r>
      <w:r w:rsidRPr="0085150D">
        <w:rPr>
          <w:rFonts w:ascii="Times New Roman" w:eastAsia="Times New Roman" w:hAnsi="Times New Roman" w:cs="Traditional Arabic"/>
          <w:color w:val="000000"/>
          <w:sz w:val="32"/>
          <w:szCs w:val="32"/>
          <w:rtl/>
          <w:lang w:eastAsia="ar-SA"/>
        </w:rPr>
        <w:t xml:space="preserve"> قال بعض الرواة</w:t>
      </w:r>
      <w:r w:rsidRPr="0085150D">
        <w:rPr>
          <w:rFonts w:ascii="Times New Roman" w:eastAsia="Times New Roman" w:hAnsi="Times New Roman" w:cs="Traditional Arabic" w:hint="cs"/>
          <w:color w:val="000000"/>
          <w:sz w:val="32"/>
          <w:szCs w:val="32"/>
          <w:rtl/>
          <w:lang w:eastAsia="ar-SA"/>
        </w:rPr>
        <w:t>:</w:t>
      </w:r>
      <w:r w:rsidRPr="0085150D">
        <w:rPr>
          <w:rFonts w:ascii="Times New Roman" w:eastAsia="Times New Roman" w:hAnsi="Times New Roman" w:cs="Traditional Arabic"/>
          <w:color w:val="000000"/>
          <w:sz w:val="32"/>
          <w:szCs w:val="32"/>
          <w:rtl/>
          <w:lang w:eastAsia="ar-SA"/>
        </w:rPr>
        <w:t xml:space="preserve"> تعني قصيرة</w:t>
      </w:r>
      <w:r w:rsidR="00457545">
        <w:rPr>
          <w:rFonts w:ascii="Times New Roman" w:eastAsia="Times New Roman" w:hAnsi="Times New Roman" w:cs="Traditional Arabic" w:hint="cs"/>
          <w:color w:val="000000"/>
          <w:sz w:val="32"/>
          <w:szCs w:val="32"/>
          <w:rtl/>
          <w:lang w:eastAsia="ar-SA"/>
        </w:rPr>
        <w:t>-</w:t>
      </w:r>
      <w:r w:rsidRPr="0085150D">
        <w:rPr>
          <w:rFonts w:ascii="Times New Roman" w:eastAsia="Times New Roman" w:hAnsi="Times New Roman" w:cs="Traditional Arabic"/>
          <w:color w:val="000000"/>
          <w:sz w:val="32"/>
          <w:szCs w:val="32"/>
          <w:rtl/>
          <w:lang w:eastAsia="ar-SA"/>
        </w:rPr>
        <w:t xml:space="preserve"> فقال</w:t>
      </w:r>
      <w:r w:rsidRPr="0085150D">
        <w:rPr>
          <w:rFonts w:ascii="Times New Roman" w:eastAsia="Times New Roman" w:hAnsi="Times New Roman" w:cs="Traditional Arabic" w:hint="cs"/>
          <w:color w:val="000000"/>
          <w:sz w:val="32"/>
          <w:szCs w:val="32"/>
          <w:rtl/>
          <w:lang w:eastAsia="ar-SA"/>
        </w:rPr>
        <w:t>: (</w:t>
      </w:r>
      <w:r w:rsidRPr="0085150D">
        <w:rPr>
          <w:rFonts w:ascii="Times New Roman" w:eastAsia="Times New Roman" w:hAnsi="Times New Roman" w:cs="Traditional Arabic"/>
          <w:color w:val="000000"/>
          <w:sz w:val="32"/>
          <w:szCs w:val="32"/>
          <w:rtl/>
          <w:lang w:eastAsia="ar-SA"/>
        </w:rPr>
        <w:t xml:space="preserve"> لقد قلت كلمة لو مزجت بماء البحر لمزجته</w:t>
      </w:r>
      <w:r w:rsidRPr="0085150D">
        <w:rPr>
          <w:rFonts w:ascii="Times New Roman" w:eastAsia="Times New Roman" w:hAnsi="Times New Roman" w:cs="Traditional Arabic" w:hint="cs"/>
          <w:color w:val="000000"/>
          <w:sz w:val="32"/>
          <w:szCs w:val="32"/>
          <w:rtl/>
          <w:lang w:eastAsia="ar-SA"/>
        </w:rPr>
        <w:t>)،</w:t>
      </w:r>
      <w:r w:rsidRPr="0085150D">
        <w:rPr>
          <w:rFonts w:ascii="Times New Roman" w:eastAsia="Times New Roman" w:hAnsi="Times New Roman" w:cs="Traditional Arabic"/>
          <w:color w:val="000000"/>
          <w:sz w:val="32"/>
          <w:szCs w:val="32"/>
          <w:rtl/>
          <w:lang w:eastAsia="ar-SA"/>
        </w:rPr>
        <w:t xml:space="preserve"> قالت</w:t>
      </w:r>
      <w:r w:rsidRPr="0085150D">
        <w:rPr>
          <w:rFonts w:ascii="Times New Roman" w:eastAsia="Times New Roman" w:hAnsi="Times New Roman" w:cs="Traditional Arabic" w:hint="cs"/>
          <w:color w:val="000000"/>
          <w:sz w:val="32"/>
          <w:szCs w:val="32"/>
          <w:rtl/>
          <w:lang w:eastAsia="ar-SA"/>
        </w:rPr>
        <w:t>:</w:t>
      </w:r>
      <w:r w:rsidRPr="0085150D">
        <w:rPr>
          <w:rFonts w:ascii="Times New Roman" w:eastAsia="Times New Roman" w:hAnsi="Times New Roman" w:cs="Traditional Arabic"/>
          <w:color w:val="000000"/>
          <w:sz w:val="32"/>
          <w:szCs w:val="32"/>
          <w:rtl/>
          <w:lang w:eastAsia="ar-SA"/>
        </w:rPr>
        <w:t xml:space="preserve"> وحكيت له إنسان</w:t>
      </w:r>
      <w:r w:rsidRPr="0085150D">
        <w:rPr>
          <w:rFonts w:ascii="Times New Roman" w:eastAsia="Times New Roman" w:hAnsi="Times New Roman" w:cs="Traditional Arabic" w:hint="cs"/>
          <w:color w:val="000000"/>
          <w:sz w:val="32"/>
          <w:szCs w:val="32"/>
          <w:rtl/>
          <w:lang w:eastAsia="ar-SA"/>
        </w:rPr>
        <w:t>ً</w:t>
      </w:r>
      <w:r w:rsidRPr="0085150D">
        <w:rPr>
          <w:rFonts w:ascii="Times New Roman" w:eastAsia="Times New Roman" w:hAnsi="Times New Roman" w:cs="Traditional Arabic"/>
          <w:color w:val="000000"/>
          <w:sz w:val="32"/>
          <w:szCs w:val="32"/>
          <w:rtl/>
          <w:lang w:eastAsia="ar-SA"/>
        </w:rPr>
        <w:t>ا فقال</w:t>
      </w:r>
      <w:r w:rsidRPr="0085150D">
        <w:rPr>
          <w:rFonts w:ascii="Times New Roman" w:eastAsia="Times New Roman" w:hAnsi="Times New Roman" w:cs="Traditional Arabic" w:hint="cs"/>
          <w:color w:val="000000"/>
          <w:sz w:val="32"/>
          <w:szCs w:val="32"/>
          <w:rtl/>
          <w:lang w:eastAsia="ar-SA"/>
        </w:rPr>
        <w:t>:</w:t>
      </w:r>
      <w:r w:rsidRPr="0085150D">
        <w:rPr>
          <w:rFonts w:ascii="Times New Roman" w:eastAsia="Times New Roman" w:hAnsi="Times New Roman" w:cs="Traditional Arabic"/>
          <w:color w:val="000000"/>
          <w:sz w:val="32"/>
          <w:szCs w:val="32"/>
          <w:rtl/>
          <w:lang w:eastAsia="ar-SA"/>
        </w:rPr>
        <w:t xml:space="preserve"> </w:t>
      </w:r>
      <w:r w:rsidRPr="0085150D">
        <w:rPr>
          <w:rFonts w:ascii="Times New Roman" w:eastAsia="Times New Roman" w:hAnsi="Times New Roman" w:cs="Traditional Arabic" w:hint="cs"/>
          <w:color w:val="000000"/>
          <w:sz w:val="32"/>
          <w:szCs w:val="32"/>
          <w:rtl/>
          <w:lang w:eastAsia="ar-SA"/>
        </w:rPr>
        <w:t>(</w:t>
      </w:r>
      <w:r w:rsidRPr="0085150D">
        <w:rPr>
          <w:rFonts w:ascii="Times New Roman" w:eastAsia="Times New Roman" w:hAnsi="Times New Roman" w:cs="Traditional Arabic"/>
          <w:color w:val="000000"/>
          <w:sz w:val="32"/>
          <w:szCs w:val="32"/>
          <w:rtl/>
          <w:lang w:eastAsia="ar-SA"/>
        </w:rPr>
        <w:t>ما أحب أن حكيت لي إنسان</w:t>
      </w:r>
      <w:r w:rsidRPr="0085150D">
        <w:rPr>
          <w:rFonts w:ascii="Times New Roman" w:eastAsia="Times New Roman" w:hAnsi="Times New Roman" w:cs="Traditional Arabic" w:hint="cs"/>
          <w:color w:val="000000"/>
          <w:sz w:val="32"/>
          <w:szCs w:val="32"/>
          <w:rtl/>
          <w:lang w:eastAsia="ar-SA"/>
        </w:rPr>
        <w:t>ً</w:t>
      </w:r>
      <w:r w:rsidRPr="0085150D">
        <w:rPr>
          <w:rFonts w:ascii="Times New Roman" w:eastAsia="Times New Roman" w:hAnsi="Times New Roman" w:cs="Traditional Arabic"/>
          <w:color w:val="000000"/>
          <w:sz w:val="32"/>
          <w:szCs w:val="32"/>
          <w:rtl/>
          <w:lang w:eastAsia="ar-SA"/>
        </w:rPr>
        <w:t>ا وأن لي كذا وكذا</w:t>
      </w:r>
      <w:r>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5"/>
      </w:r>
      <w:r>
        <w:rPr>
          <w:rFonts w:ascii="Times New Roman" w:eastAsia="Times New Roman" w:hAnsi="Times New Roman" w:cs="Traditional Arabic" w:hint="cs"/>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sidRPr="00461044">
        <w:rPr>
          <w:rFonts w:ascii="Times New Roman" w:eastAsia="Times New Roman" w:hAnsi="Times New Roman" w:cs="Traditional Arabic" w:hint="cs"/>
          <w:color w:val="000000"/>
          <w:sz w:val="32"/>
          <w:szCs w:val="32"/>
          <w:rtl/>
          <w:lang w:eastAsia="ar-SA"/>
        </w:rPr>
        <w:t>و</w:t>
      </w:r>
      <w:r w:rsidRPr="00461044">
        <w:rPr>
          <w:rFonts w:ascii="Times New Roman" w:eastAsia="Times New Roman" w:hAnsi="Times New Roman" w:cs="Traditional Arabic"/>
          <w:color w:val="000000"/>
          <w:sz w:val="32"/>
          <w:szCs w:val="32"/>
          <w:rtl/>
          <w:lang w:eastAsia="ar-SA"/>
        </w:rPr>
        <w:t>عن جويرية رضي الله عنها أن النبي صلى الله عليه وسلم خرج من عندها ثم رجع بعد أن أضحى وهي جالسة فقال</w:t>
      </w:r>
      <w:r w:rsidRPr="00461044">
        <w:rPr>
          <w:rFonts w:ascii="Times New Roman" w:eastAsia="Times New Roman" w:hAnsi="Times New Roman" w:cs="Traditional Arabic" w:hint="cs"/>
          <w:color w:val="000000"/>
          <w:sz w:val="32"/>
          <w:szCs w:val="32"/>
          <w:rtl/>
          <w:lang w:eastAsia="ar-SA"/>
        </w:rPr>
        <w:t>: (</w:t>
      </w:r>
      <w:r w:rsidRPr="00461044">
        <w:rPr>
          <w:rFonts w:ascii="Times New Roman" w:eastAsia="Times New Roman" w:hAnsi="Times New Roman" w:cs="Traditional Arabic"/>
          <w:color w:val="000000"/>
          <w:sz w:val="32"/>
          <w:szCs w:val="32"/>
          <w:rtl/>
          <w:lang w:eastAsia="ar-SA"/>
        </w:rPr>
        <w:t xml:space="preserve"> ما زلت على الحال التي فارقتك عليها</w:t>
      </w:r>
      <w:r w:rsidRPr="0046104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461044">
        <w:rPr>
          <w:rFonts w:ascii="Times New Roman" w:eastAsia="Times New Roman" w:hAnsi="Times New Roman" w:cs="Traditional Arabic" w:hint="cs"/>
          <w:color w:val="000000"/>
          <w:sz w:val="32"/>
          <w:szCs w:val="32"/>
          <w:rtl/>
          <w:lang w:eastAsia="ar-SA"/>
        </w:rPr>
        <w:t>،</w:t>
      </w:r>
      <w:r w:rsidRPr="00461044">
        <w:rPr>
          <w:rFonts w:ascii="Times New Roman" w:eastAsia="Times New Roman" w:hAnsi="Times New Roman" w:cs="Traditional Arabic"/>
          <w:color w:val="000000"/>
          <w:sz w:val="32"/>
          <w:szCs w:val="32"/>
          <w:rtl/>
          <w:lang w:eastAsia="ar-SA"/>
        </w:rPr>
        <w:t xml:space="preserve"> قالت</w:t>
      </w:r>
      <w:r w:rsidRPr="00461044">
        <w:rPr>
          <w:rFonts w:ascii="Times New Roman" w:eastAsia="Times New Roman" w:hAnsi="Times New Roman" w:cs="Traditional Arabic" w:hint="cs"/>
          <w:color w:val="000000"/>
          <w:sz w:val="32"/>
          <w:szCs w:val="32"/>
          <w:rtl/>
          <w:lang w:eastAsia="ar-SA"/>
        </w:rPr>
        <w:t>:</w:t>
      </w:r>
      <w:r w:rsidRPr="00461044">
        <w:rPr>
          <w:rFonts w:ascii="Times New Roman" w:eastAsia="Times New Roman" w:hAnsi="Times New Roman" w:cs="Traditional Arabic"/>
          <w:color w:val="000000"/>
          <w:sz w:val="32"/>
          <w:szCs w:val="32"/>
          <w:rtl/>
          <w:lang w:eastAsia="ar-SA"/>
        </w:rPr>
        <w:t xml:space="preserve"> نعم</w:t>
      </w:r>
      <w:r w:rsidRPr="00461044">
        <w:rPr>
          <w:rFonts w:ascii="Times New Roman" w:eastAsia="Times New Roman" w:hAnsi="Times New Roman" w:cs="Traditional Arabic" w:hint="cs"/>
          <w:color w:val="000000"/>
          <w:sz w:val="32"/>
          <w:szCs w:val="32"/>
          <w:rtl/>
          <w:lang w:eastAsia="ar-SA"/>
        </w:rPr>
        <w:t>،</w:t>
      </w:r>
      <w:r w:rsidRPr="00461044">
        <w:rPr>
          <w:rFonts w:ascii="Times New Roman" w:eastAsia="Times New Roman" w:hAnsi="Times New Roman" w:cs="Traditional Arabic"/>
          <w:color w:val="000000"/>
          <w:sz w:val="32"/>
          <w:szCs w:val="32"/>
          <w:rtl/>
          <w:lang w:eastAsia="ar-SA"/>
        </w:rPr>
        <w:t xml:space="preserve"> قال النبي صلى الله عليه وسلم</w:t>
      </w:r>
      <w:r w:rsidRPr="00461044">
        <w:rPr>
          <w:rFonts w:ascii="Times New Roman" w:eastAsia="Times New Roman" w:hAnsi="Times New Roman" w:cs="Traditional Arabic" w:hint="cs"/>
          <w:color w:val="000000"/>
          <w:sz w:val="32"/>
          <w:szCs w:val="32"/>
          <w:rtl/>
          <w:lang w:eastAsia="ar-SA"/>
        </w:rPr>
        <w:t>: (</w:t>
      </w:r>
      <w:r w:rsidRPr="00461044">
        <w:rPr>
          <w:rFonts w:ascii="Times New Roman" w:eastAsia="Times New Roman" w:hAnsi="Times New Roman" w:cs="Traditional Arabic"/>
          <w:color w:val="000000"/>
          <w:sz w:val="32"/>
          <w:szCs w:val="32"/>
          <w:rtl/>
          <w:lang w:eastAsia="ar-SA"/>
        </w:rPr>
        <w:t xml:space="preserve"> لقد قلت بعدك أربع كلمات ثلاث مرات</w:t>
      </w:r>
      <w:r>
        <w:rPr>
          <w:rFonts w:ascii="Times New Roman" w:eastAsia="Times New Roman" w:hAnsi="Times New Roman" w:cs="Traditional Arabic" w:hint="cs"/>
          <w:color w:val="000000"/>
          <w:sz w:val="32"/>
          <w:szCs w:val="32"/>
          <w:rtl/>
          <w:lang w:eastAsia="ar-SA"/>
        </w:rPr>
        <w:t>،</w:t>
      </w:r>
      <w:r w:rsidRPr="00461044">
        <w:rPr>
          <w:rFonts w:ascii="Times New Roman" w:eastAsia="Times New Roman" w:hAnsi="Times New Roman" w:cs="Traditional Arabic"/>
          <w:color w:val="000000"/>
          <w:sz w:val="32"/>
          <w:szCs w:val="32"/>
          <w:rtl/>
          <w:lang w:eastAsia="ar-SA"/>
        </w:rPr>
        <w:t xml:space="preserve"> لو وزنت بما قلت منذ اليوم لوزنتهن</w:t>
      </w:r>
      <w:r w:rsidRPr="00461044">
        <w:rPr>
          <w:rFonts w:ascii="Times New Roman" w:eastAsia="Times New Roman" w:hAnsi="Times New Roman" w:cs="Traditional Arabic" w:hint="cs"/>
          <w:color w:val="000000"/>
          <w:sz w:val="32"/>
          <w:szCs w:val="32"/>
          <w:rtl/>
          <w:lang w:eastAsia="ar-SA"/>
        </w:rPr>
        <w:t>:</w:t>
      </w:r>
      <w:r w:rsidRPr="00461044">
        <w:rPr>
          <w:rFonts w:ascii="Times New Roman" w:eastAsia="Times New Roman" w:hAnsi="Times New Roman" w:cs="Traditional Arabic"/>
          <w:color w:val="000000"/>
          <w:sz w:val="32"/>
          <w:szCs w:val="32"/>
          <w:rtl/>
          <w:lang w:eastAsia="ar-SA"/>
        </w:rPr>
        <w:t xml:space="preserve"> سبحان الله وبحمده عدد خلقه ورضاء نفسه وزنة عرشه ومداد كلماته</w:t>
      </w:r>
      <w:r>
        <w:rPr>
          <w:rFonts w:ascii="Times New Roman" w:eastAsia="Times New Roman" w:hAnsi="Times New Roman" w:cs="Traditional Arabic" w:hint="cs"/>
          <w:color w:val="000000"/>
          <w:sz w:val="32"/>
          <w:szCs w:val="32"/>
          <w:rtl/>
          <w:lang w:eastAsia="ar-SA"/>
        </w:rPr>
        <w:t>)</w:t>
      </w:r>
      <w:r w:rsidRPr="00461044">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6"/>
      </w:r>
      <w:r>
        <w:rPr>
          <w:rFonts w:ascii="Times New Roman" w:eastAsia="Times New Roman" w:hAnsi="Times New Roman" w:cs="Traditional Arabic" w:hint="cs"/>
          <w:color w:val="000000"/>
          <w:sz w:val="32"/>
          <w:szCs w:val="32"/>
          <w:rtl/>
          <w:lang w:eastAsia="ar-SA"/>
        </w:rPr>
        <w:t>.</w:t>
      </w:r>
    </w:p>
    <w:p w:rsidR="003E4DD9" w:rsidRPr="00FE1D8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وكان رسول الله صلى الله عليه وسلم قدوة للأزواج في مساعدة أهله</w:t>
      </w:r>
      <w:r w:rsidR="004575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والتخفيف عنهم في أعمال المنزل،</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w:t>
      </w:r>
      <w:r w:rsidRPr="00FE1D89">
        <w:rPr>
          <w:rFonts w:ascii="Times New Roman" w:eastAsia="Times New Roman" w:hAnsi="Times New Roman" w:cs="Traditional Arabic"/>
          <w:color w:val="000000"/>
          <w:sz w:val="32"/>
          <w:szCs w:val="32"/>
          <w:rtl/>
          <w:lang w:eastAsia="ar-SA"/>
        </w:rPr>
        <w:t>عن عائشة</w:t>
      </w:r>
      <w:r w:rsidRPr="00FE1D89">
        <w:rPr>
          <w:rFonts w:ascii="Times New Roman" w:eastAsia="Times New Roman" w:hAnsi="Times New Roman" w:cs="Traditional Arabic" w:hint="cs"/>
          <w:color w:val="000000"/>
          <w:sz w:val="32"/>
          <w:szCs w:val="32"/>
          <w:rtl/>
          <w:lang w:eastAsia="ar-SA"/>
        </w:rPr>
        <w:t xml:space="preserve"> رضي الله عنها</w:t>
      </w:r>
      <w:r w:rsidRPr="00FE1D89">
        <w:rPr>
          <w:rFonts w:ascii="Times New Roman" w:eastAsia="Times New Roman" w:hAnsi="Times New Roman" w:cs="Traditional Arabic"/>
          <w:color w:val="000000"/>
          <w:sz w:val="32"/>
          <w:szCs w:val="32"/>
          <w:rtl/>
          <w:lang w:eastAsia="ar-SA"/>
        </w:rPr>
        <w:t xml:space="preserve"> </w:t>
      </w:r>
      <w:r w:rsidRPr="00FE1D89">
        <w:rPr>
          <w:rFonts w:ascii="Times New Roman" w:eastAsia="Times New Roman" w:hAnsi="Times New Roman" w:cs="Traditional Arabic" w:hint="cs"/>
          <w:color w:val="000000"/>
          <w:sz w:val="32"/>
          <w:szCs w:val="32"/>
          <w:rtl/>
          <w:lang w:eastAsia="ar-SA"/>
        </w:rPr>
        <w:t>أنها</w:t>
      </w:r>
      <w:r w:rsidRPr="00FE1D89">
        <w:rPr>
          <w:rFonts w:ascii="Times New Roman" w:eastAsia="Times New Roman" w:hAnsi="Times New Roman" w:cs="Traditional Arabic"/>
          <w:color w:val="000000"/>
          <w:sz w:val="32"/>
          <w:szCs w:val="32"/>
          <w:rtl/>
          <w:lang w:eastAsia="ar-SA"/>
        </w:rPr>
        <w:t xml:space="preserve"> سئلت: ما</w:t>
      </w:r>
      <w:r w:rsidRPr="00FE1D89">
        <w:rPr>
          <w:rFonts w:ascii="Times New Roman" w:eastAsia="Times New Roman" w:hAnsi="Times New Roman" w:cs="Traditional Arabic" w:hint="cs"/>
          <w:color w:val="000000"/>
          <w:sz w:val="32"/>
          <w:szCs w:val="32"/>
          <w:rtl/>
          <w:lang w:eastAsia="ar-SA"/>
        </w:rPr>
        <w:t xml:space="preserve"> </w:t>
      </w:r>
      <w:r w:rsidRPr="00FE1D89">
        <w:rPr>
          <w:rFonts w:ascii="Times New Roman" w:eastAsia="Times New Roman" w:hAnsi="Times New Roman" w:cs="Traditional Arabic"/>
          <w:color w:val="000000"/>
          <w:sz w:val="32"/>
          <w:szCs w:val="32"/>
          <w:rtl/>
          <w:lang w:eastAsia="ar-SA"/>
        </w:rPr>
        <w:t>كان رسول الله صلى الله عليه وسلم يعمل في بيته</w:t>
      </w:r>
      <w:r w:rsidR="00046C95">
        <w:rPr>
          <w:rFonts w:ascii="Times New Roman" w:eastAsia="Times New Roman" w:hAnsi="Times New Roman" w:cs="Traditional Arabic"/>
          <w:color w:val="000000"/>
          <w:sz w:val="32"/>
          <w:szCs w:val="32"/>
          <w:rtl/>
          <w:lang w:eastAsia="ar-SA"/>
        </w:rPr>
        <w:t>؟</w:t>
      </w:r>
      <w:r w:rsidRPr="00FE1D89">
        <w:rPr>
          <w:rFonts w:ascii="Times New Roman" w:eastAsia="Times New Roman" w:hAnsi="Times New Roman" w:cs="Traditional Arabic"/>
          <w:color w:val="000000"/>
          <w:sz w:val="32"/>
          <w:szCs w:val="32"/>
          <w:rtl/>
          <w:lang w:eastAsia="ar-SA"/>
        </w:rPr>
        <w:t xml:space="preserve"> قالت</w:t>
      </w:r>
      <w:r>
        <w:rPr>
          <w:rFonts w:ascii="Times New Roman" w:eastAsia="Times New Roman" w:hAnsi="Times New Roman" w:cs="Traditional Arabic" w:hint="cs"/>
          <w:color w:val="000000"/>
          <w:sz w:val="32"/>
          <w:szCs w:val="32"/>
          <w:rtl/>
          <w:lang w:eastAsia="ar-SA"/>
        </w:rPr>
        <w:t>: (</w:t>
      </w:r>
      <w:r w:rsidRPr="00FE1D89">
        <w:rPr>
          <w:rFonts w:ascii="Times New Roman" w:eastAsia="Times New Roman" w:hAnsi="Times New Roman" w:cs="Traditional Arabic"/>
          <w:color w:val="000000"/>
          <w:sz w:val="32"/>
          <w:szCs w:val="32"/>
          <w:rtl/>
          <w:lang w:eastAsia="ar-SA"/>
        </w:rPr>
        <w:t>كان بشرا من البشر: يفلي ثوبه</w:t>
      </w:r>
      <w:r w:rsidR="00457545">
        <w:rPr>
          <w:rFonts w:ascii="Times New Roman" w:eastAsia="Times New Roman" w:hAnsi="Times New Roman" w:cs="Traditional Arabic" w:hint="cs"/>
          <w:color w:val="000000"/>
          <w:sz w:val="32"/>
          <w:szCs w:val="32"/>
          <w:rtl/>
          <w:lang w:eastAsia="ar-SA"/>
        </w:rPr>
        <w:t>،</w:t>
      </w:r>
      <w:r w:rsidRPr="00FE1D89">
        <w:rPr>
          <w:rFonts w:ascii="Times New Roman" w:eastAsia="Times New Roman" w:hAnsi="Times New Roman" w:cs="Traditional Arabic"/>
          <w:color w:val="000000"/>
          <w:sz w:val="32"/>
          <w:szCs w:val="32"/>
          <w:rtl/>
          <w:lang w:eastAsia="ar-SA"/>
        </w:rPr>
        <w:t xml:space="preserve"> ويحلب شاته</w:t>
      </w:r>
      <w:r w:rsidR="00457545">
        <w:rPr>
          <w:rFonts w:ascii="Times New Roman" w:eastAsia="Times New Roman" w:hAnsi="Times New Roman" w:cs="Traditional Arabic" w:hint="cs"/>
          <w:color w:val="000000"/>
          <w:sz w:val="32"/>
          <w:szCs w:val="32"/>
          <w:rtl/>
          <w:lang w:eastAsia="ar-SA"/>
        </w:rPr>
        <w:t>،</w:t>
      </w:r>
      <w:r w:rsidRPr="00FE1D89">
        <w:rPr>
          <w:rFonts w:ascii="Times New Roman" w:eastAsia="Times New Roman" w:hAnsi="Times New Roman" w:cs="Traditional Arabic"/>
          <w:color w:val="000000"/>
          <w:sz w:val="32"/>
          <w:szCs w:val="32"/>
          <w:rtl/>
          <w:lang w:eastAsia="ar-SA"/>
        </w:rPr>
        <w:t xml:space="preserve"> ويخدم نفسه</w:t>
      </w:r>
      <w:r w:rsidRPr="00FE1D89">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7"/>
      </w:r>
      <w:r>
        <w:rPr>
          <w:rFonts w:ascii="Times New Roman" w:eastAsia="Times New Roman" w:hAnsi="Times New Roman" w:cs="Traditional Arabic" w:hint="cs"/>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رسول الله صلى الله عليه وسلم قدوة للأزواج في حسن التعامل وإدخال السرور على أهله،</w:t>
      </w:r>
      <w:r w:rsidRPr="00FE1D89">
        <w:rPr>
          <w:rFonts w:ascii="Times New Roman" w:eastAsia="Times New Roman" w:hAnsi="Times New Roman" w:cs="Traditional Arabic"/>
          <w:color w:val="000000"/>
          <w:sz w:val="32"/>
          <w:szCs w:val="32"/>
          <w:rtl/>
          <w:lang w:eastAsia="ar-SA"/>
        </w:rPr>
        <w:t xml:space="preserve"> </w:t>
      </w:r>
      <w:r w:rsidRPr="00FE1D89">
        <w:rPr>
          <w:rFonts w:ascii="Times New Roman" w:eastAsia="Times New Roman" w:hAnsi="Times New Roman" w:cs="Traditional Arabic" w:hint="cs"/>
          <w:color w:val="000000"/>
          <w:sz w:val="32"/>
          <w:szCs w:val="32"/>
          <w:rtl/>
          <w:lang w:eastAsia="ar-SA"/>
        </w:rPr>
        <w:t>ف</w:t>
      </w:r>
      <w:r w:rsidRPr="00FE1D89">
        <w:rPr>
          <w:rFonts w:ascii="Times New Roman" w:eastAsia="Times New Roman" w:hAnsi="Times New Roman" w:cs="Traditional Arabic"/>
          <w:color w:val="000000"/>
          <w:sz w:val="32"/>
          <w:szCs w:val="32"/>
          <w:rtl/>
          <w:lang w:eastAsia="ar-SA"/>
        </w:rPr>
        <w:t>عن عائشة</w:t>
      </w:r>
      <w:r w:rsidRPr="00FE1D89">
        <w:rPr>
          <w:rFonts w:ascii="Times New Roman" w:eastAsia="Times New Roman" w:hAnsi="Times New Roman" w:cs="Traditional Arabic" w:hint="cs"/>
          <w:color w:val="000000"/>
          <w:sz w:val="32"/>
          <w:szCs w:val="32"/>
          <w:rtl/>
          <w:lang w:eastAsia="ar-SA"/>
        </w:rPr>
        <w:t xml:space="preserve"> رضي الله عنها</w:t>
      </w:r>
      <w:r w:rsidRPr="00FE1D89">
        <w:rPr>
          <w:rFonts w:ascii="Times New Roman" w:eastAsia="Times New Roman" w:hAnsi="Times New Roman" w:cs="Traditional Arabic"/>
          <w:color w:val="000000"/>
          <w:sz w:val="32"/>
          <w:szCs w:val="32"/>
          <w:rtl/>
          <w:lang w:eastAsia="ar-SA"/>
        </w:rPr>
        <w:t xml:space="preserve"> قالت: سابقني النبي صلى الله عليه وسلم فسبقته</w:t>
      </w:r>
      <w:r w:rsidRPr="00FE1D89">
        <w:rPr>
          <w:rFonts w:ascii="Times New Roman" w:eastAsia="Times New Roman" w:hAnsi="Times New Roman" w:cs="Traditional Arabic" w:hint="cs"/>
          <w:color w:val="000000"/>
          <w:sz w:val="32"/>
          <w:szCs w:val="32"/>
          <w:rtl/>
          <w:lang w:eastAsia="ar-SA"/>
        </w:rPr>
        <w:t>،</w:t>
      </w:r>
      <w:r w:rsidRPr="00FE1D89">
        <w:rPr>
          <w:rFonts w:ascii="Times New Roman" w:eastAsia="Times New Roman" w:hAnsi="Times New Roman" w:cs="Traditional Arabic"/>
          <w:color w:val="000000"/>
          <w:sz w:val="32"/>
          <w:szCs w:val="32"/>
          <w:rtl/>
          <w:lang w:eastAsia="ar-SA"/>
        </w:rPr>
        <w:t xml:space="preserve"> فلبثنا حتى إذا أرهقني اللحم سابقني فسبقني</w:t>
      </w:r>
      <w:r>
        <w:rPr>
          <w:rFonts w:ascii="Times New Roman" w:eastAsia="Times New Roman" w:hAnsi="Times New Roman" w:cs="Traditional Arabic" w:hint="cs"/>
          <w:color w:val="000000"/>
          <w:sz w:val="32"/>
          <w:szCs w:val="32"/>
          <w:rtl/>
          <w:lang w:eastAsia="ar-SA"/>
        </w:rPr>
        <w:t>،</w:t>
      </w:r>
      <w:r w:rsidRPr="00FE1D89">
        <w:rPr>
          <w:rFonts w:ascii="Times New Roman" w:eastAsia="Times New Roman" w:hAnsi="Times New Roman" w:cs="Traditional Arabic"/>
          <w:color w:val="000000"/>
          <w:sz w:val="32"/>
          <w:szCs w:val="32"/>
          <w:rtl/>
          <w:lang w:eastAsia="ar-SA"/>
        </w:rPr>
        <w:t xml:space="preserve"> فقال النبي صلى الله عليه</w:t>
      </w:r>
      <w:r w:rsidR="00BE3310">
        <w:rPr>
          <w:rFonts w:ascii="Times New Roman" w:eastAsia="Times New Roman" w:hAnsi="Times New Roman" w:cs="Traditional Arabic"/>
          <w:color w:val="000000"/>
          <w:sz w:val="32"/>
          <w:szCs w:val="32"/>
          <w:rtl/>
          <w:lang w:eastAsia="ar-SA"/>
        </w:rPr>
        <w:t xml:space="preserve"> و</w:t>
      </w:r>
      <w:r w:rsidRPr="00FE1D89">
        <w:rPr>
          <w:rFonts w:ascii="Times New Roman" w:eastAsia="Times New Roman" w:hAnsi="Times New Roman" w:cs="Traditional Arabic"/>
          <w:color w:val="000000"/>
          <w:sz w:val="32"/>
          <w:szCs w:val="32"/>
          <w:rtl/>
          <w:lang w:eastAsia="ar-SA"/>
        </w:rPr>
        <w:t>سلم: ( هذه بتلك )</w:t>
      </w:r>
      <w:r w:rsidRPr="00FE1D89">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8"/>
      </w:r>
      <w:r>
        <w:rPr>
          <w:rFonts w:ascii="Times New Roman" w:eastAsia="Times New Roman" w:hAnsi="Times New Roman" w:cs="Traditional Arabic" w:hint="cs"/>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رسول الله صلى الله عليه وسلم قدوة للأزواج في حسن العهد</w:t>
      </w:r>
      <w:r w:rsidR="004575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والذكر الحسن للزوجة إذا ماتت قبل زوجها،</w:t>
      </w:r>
      <w:r w:rsidR="00457545">
        <w:rPr>
          <w:rFonts w:ascii="Times New Roman" w:eastAsia="Times New Roman" w:hAnsi="Times New Roman" w:cs="Traditional Arabic" w:hint="cs"/>
          <w:color w:val="000000"/>
          <w:sz w:val="32"/>
          <w:szCs w:val="32"/>
          <w:rtl/>
          <w:lang w:eastAsia="ar-SA"/>
        </w:rPr>
        <w:t xml:space="preserve"> </w:t>
      </w:r>
      <w:r w:rsidRPr="00DE1120">
        <w:rPr>
          <w:rFonts w:ascii="Times New Roman" w:eastAsia="Times New Roman" w:hAnsi="Times New Roman" w:cs="Traditional Arabic" w:hint="cs"/>
          <w:color w:val="000000"/>
          <w:sz w:val="32"/>
          <w:szCs w:val="32"/>
          <w:rtl/>
          <w:lang w:eastAsia="ar-SA"/>
        </w:rPr>
        <w:t>ف</w:t>
      </w:r>
      <w:r w:rsidRPr="00DE1120">
        <w:rPr>
          <w:rFonts w:ascii="Times New Roman" w:eastAsia="Times New Roman" w:hAnsi="Times New Roman" w:cs="Traditional Arabic"/>
          <w:color w:val="000000"/>
          <w:sz w:val="32"/>
          <w:szCs w:val="32"/>
          <w:rtl/>
          <w:lang w:eastAsia="ar-SA"/>
        </w:rPr>
        <w:t>عن عائشة رضي الله عنها قالت: ما غرت على أحد من نساء النبي صلى الله عليه وسلم ما غرت على خديجة</w:t>
      </w:r>
      <w:r w:rsidRPr="00DE1120">
        <w:rPr>
          <w:rFonts w:ascii="Times New Roman" w:eastAsia="Times New Roman" w:hAnsi="Times New Roman" w:cs="Traditional Arabic" w:hint="cs"/>
          <w:color w:val="000000"/>
          <w:sz w:val="32"/>
          <w:szCs w:val="32"/>
          <w:rtl/>
          <w:lang w:eastAsia="ar-SA"/>
        </w:rPr>
        <w:t>،</w:t>
      </w:r>
      <w:r w:rsidRPr="00DE1120">
        <w:rPr>
          <w:rFonts w:ascii="Times New Roman" w:eastAsia="Times New Roman" w:hAnsi="Times New Roman" w:cs="Traditional Arabic"/>
          <w:color w:val="000000"/>
          <w:sz w:val="32"/>
          <w:szCs w:val="32"/>
          <w:rtl/>
          <w:lang w:eastAsia="ar-SA"/>
        </w:rPr>
        <w:t xml:space="preserve"> وما رأيتها</w:t>
      </w:r>
      <w:r w:rsidRPr="00DE1120">
        <w:rPr>
          <w:rFonts w:ascii="Times New Roman" w:eastAsia="Times New Roman" w:hAnsi="Times New Roman" w:cs="Traditional Arabic" w:hint="cs"/>
          <w:color w:val="000000"/>
          <w:sz w:val="32"/>
          <w:szCs w:val="32"/>
          <w:rtl/>
          <w:lang w:eastAsia="ar-SA"/>
        </w:rPr>
        <w:t>،</w:t>
      </w:r>
      <w:r w:rsidRPr="00DE1120">
        <w:rPr>
          <w:rFonts w:ascii="Times New Roman" w:eastAsia="Times New Roman" w:hAnsi="Times New Roman" w:cs="Traditional Arabic"/>
          <w:color w:val="000000"/>
          <w:sz w:val="32"/>
          <w:szCs w:val="32"/>
          <w:rtl/>
          <w:lang w:eastAsia="ar-SA"/>
        </w:rPr>
        <w:t xml:space="preserve"> ولكن كان النبي صلى الله عليه وسلم يكثر ذكرها</w:t>
      </w:r>
      <w:r w:rsidRPr="00DE1120">
        <w:rPr>
          <w:rFonts w:ascii="Times New Roman" w:eastAsia="Times New Roman" w:hAnsi="Times New Roman" w:cs="Traditional Arabic" w:hint="cs"/>
          <w:color w:val="000000"/>
          <w:sz w:val="32"/>
          <w:szCs w:val="32"/>
          <w:rtl/>
          <w:lang w:eastAsia="ar-SA"/>
        </w:rPr>
        <w:t>،</w:t>
      </w:r>
      <w:r w:rsidRPr="00DE1120">
        <w:rPr>
          <w:rFonts w:ascii="Times New Roman" w:eastAsia="Times New Roman" w:hAnsi="Times New Roman" w:cs="Traditional Arabic"/>
          <w:color w:val="000000"/>
          <w:sz w:val="32"/>
          <w:szCs w:val="32"/>
          <w:rtl/>
          <w:lang w:eastAsia="ar-SA"/>
        </w:rPr>
        <w:t xml:space="preserve"> وربما ذبح الشاة ثم يقطعها أعضاء</w:t>
      </w:r>
      <w:r w:rsidR="00457545">
        <w:rPr>
          <w:rFonts w:ascii="Times New Roman" w:eastAsia="Times New Roman" w:hAnsi="Times New Roman" w:cs="Traditional Arabic" w:hint="cs"/>
          <w:color w:val="000000"/>
          <w:sz w:val="32"/>
          <w:szCs w:val="32"/>
          <w:rtl/>
          <w:lang w:eastAsia="ar-SA"/>
        </w:rPr>
        <w:t>،</w:t>
      </w:r>
      <w:r w:rsidRPr="00DE1120">
        <w:rPr>
          <w:rFonts w:ascii="Times New Roman" w:eastAsia="Times New Roman" w:hAnsi="Times New Roman" w:cs="Traditional Arabic"/>
          <w:color w:val="000000"/>
          <w:sz w:val="32"/>
          <w:szCs w:val="32"/>
          <w:rtl/>
          <w:lang w:eastAsia="ar-SA"/>
        </w:rPr>
        <w:t xml:space="preserve"> ثم يبعثها في صدائق خديجة</w:t>
      </w:r>
      <w:r w:rsidR="00457545">
        <w:rPr>
          <w:rFonts w:ascii="Times New Roman" w:eastAsia="Times New Roman" w:hAnsi="Times New Roman" w:cs="Traditional Arabic" w:hint="cs"/>
          <w:color w:val="000000"/>
          <w:sz w:val="32"/>
          <w:szCs w:val="32"/>
          <w:rtl/>
          <w:lang w:eastAsia="ar-SA"/>
        </w:rPr>
        <w:t>،</w:t>
      </w:r>
      <w:r w:rsidRPr="00DE1120">
        <w:rPr>
          <w:rFonts w:ascii="Times New Roman" w:eastAsia="Times New Roman" w:hAnsi="Times New Roman" w:cs="Traditional Arabic"/>
          <w:color w:val="000000"/>
          <w:sz w:val="32"/>
          <w:szCs w:val="32"/>
          <w:rtl/>
          <w:lang w:eastAsia="ar-SA"/>
        </w:rPr>
        <w:t xml:space="preserve"> فربما قلت له</w:t>
      </w:r>
      <w:r w:rsidRPr="00DE1120">
        <w:rPr>
          <w:rFonts w:ascii="Times New Roman" w:eastAsia="Times New Roman" w:hAnsi="Times New Roman" w:cs="Traditional Arabic" w:hint="cs"/>
          <w:color w:val="000000"/>
          <w:sz w:val="32"/>
          <w:szCs w:val="32"/>
          <w:rtl/>
          <w:lang w:eastAsia="ar-SA"/>
        </w:rPr>
        <w:t>:</w:t>
      </w:r>
      <w:r w:rsidRPr="00DE1120">
        <w:rPr>
          <w:rFonts w:ascii="Times New Roman" w:eastAsia="Times New Roman" w:hAnsi="Times New Roman" w:cs="Traditional Arabic"/>
          <w:color w:val="000000"/>
          <w:sz w:val="32"/>
          <w:szCs w:val="32"/>
          <w:rtl/>
          <w:lang w:eastAsia="ar-SA"/>
        </w:rPr>
        <w:t xml:space="preserve"> كأنه لم يكن في الدنيا امرأة إلا خديجة</w:t>
      </w:r>
      <w:r>
        <w:rPr>
          <w:rFonts w:ascii="Times New Roman" w:eastAsia="Times New Roman" w:hAnsi="Times New Roman" w:cs="Traditional Arabic" w:hint="cs"/>
          <w:color w:val="000000"/>
          <w:sz w:val="32"/>
          <w:szCs w:val="32"/>
          <w:rtl/>
          <w:lang w:eastAsia="ar-SA"/>
        </w:rPr>
        <w:t>؟!</w:t>
      </w:r>
      <w:r w:rsidRPr="00DE1120">
        <w:rPr>
          <w:rFonts w:ascii="Times New Roman" w:eastAsia="Times New Roman" w:hAnsi="Times New Roman" w:cs="Traditional Arabic"/>
          <w:color w:val="000000"/>
          <w:sz w:val="32"/>
          <w:szCs w:val="32"/>
          <w:rtl/>
          <w:lang w:eastAsia="ar-SA"/>
        </w:rPr>
        <w:t xml:space="preserve"> فيقول</w:t>
      </w:r>
      <w:r w:rsidRPr="00DE1120">
        <w:rPr>
          <w:rFonts w:ascii="Times New Roman" w:eastAsia="Times New Roman" w:hAnsi="Times New Roman" w:cs="Traditional Arabic" w:hint="cs"/>
          <w:color w:val="000000"/>
          <w:sz w:val="32"/>
          <w:szCs w:val="32"/>
          <w:rtl/>
          <w:lang w:eastAsia="ar-SA"/>
        </w:rPr>
        <w:t>:</w:t>
      </w:r>
      <w:r w:rsidRPr="00DE1120">
        <w:rPr>
          <w:rFonts w:ascii="Times New Roman" w:eastAsia="Times New Roman" w:hAnsi="Times New Roman" w:cs="Traditional Arabic"/>
          <w:color w:val="000000"/>
          <w:sz w:val="32"/>
          <w:szCs w:val="32"/>
          <w:rtl/>
          <w:lang w:eastAsia="ar-SA"/>
        </w:rPr>
        <w:t xml:space="preserve"> ( إنها كانت وكانت</w:t>
      </w:r>
      <w:r w:rsidRPr="00DE1120">
        <w:rPr>
          <w:rFonts w:ascii="Times New Roman" w:eastAsia="Times New Roman" w:hAnsi="Times New Roman" w:cs="Traditional Arabic" w:hint="cs"/>
          <w:color w:val="000000"/>
          <w:sz w:val="32"/>
          <w:szCs w:val="32"/>
          <w:rtl/>
          <w:lang w:eastAsia="ar-SA"/>
        </w:rPr>
        <w:t>،</w:t>
      </w:r>
      <w:r w:rsidRPr="00DE1120">
        <w:rPr>
          <w:rFonts w:ascii="Times New Roman" w:eastAsia="Times New Roman" w:hAnsi="Times New Roman" w:cs="Traditional Arabic"/>
          <w:color w:val="000000"/>
          <w:sz w:val="32"/>
          <w:szCs w:val="32"/>
          <w:rtl/>
          <w:lang w:eastAsia="ar-SA"/>
        </w:rPr>
        <w:t xml:space="preserve"> وكان لي منها ولد )</w:t>
      </w:r>
      <w:r w:rsidRPr="000A0790">
        <w:rPr>
          <w:rFonts w:ascii="Times New Roman" w:eastAsia="Times New Roman" w:hAnsi="Times New Roman" w:cs="Traditional Arabic"/>
          <w:sz w:val="32"/>
          <w:szCs w:val="32"/>
          <w:rtl/>
          <w:lang w:eastAsia="ar-SA"/>
        </w:rPr>
        <w:footnoteReference w:id="9"/>
      </w:r>
      <w:r>
        <w:rPr>
          <w:rFonts w:ascii="Times New Roman" w:eastAsia="Times New Roman" w:hAnsi="Times New Roman" w:cs="Traditional Arabic" w:hint="cs"/>
          <w:color w:val="000000"/>
          <w:sz w:val="32"/>
          <w:szCs w:val="32"/>
          <w:rtl/>
          <w:lang w:eastAsia="ar-SA"/>
        </w:rPr>
        <w:t>.</w:t>
      </w:r>
    </w:p>
    <w:p w:rsidR="003E4DD9" w:rsidRDefault="00CF1DCB"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112542">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الكرام، وكان رسول الله صلى الله عليه وسلم قدوة في أ</w:t>
      </w:r>
      <w:r w:rsidR="00457545">
        <w:rPr>
          <w:rFonts w:ascii="Times New Roman" w:eastAsia="Times New Roman" w:hAnsi="Times New Roman" w:cs="Traditional Arabic" w:hint="cs"/>
          <w:color w:val="000000"/>
          <w:sz w:val="32"/>
          <w:szCs w:val="32"/>
          <w:rtl/>
          <w:lang w:eastAsia="ar-SA"/>
        </w:rPr>
        <w:t>ُخوّته؛</w:t>
      </w:r>
      <w:r w:rsidR="003E4DD9">
        <w:rPr>
          <w:rFonts w:ascii="Times New Roman" w:eastAsia="Times New Roman" w:hAnsi="Times New Roman" w:cs="Traditional Arabic" w:hint="cs"/>
          <w:color w:val="000000"/>
          <w:sz w:val="32"/>
          <w:szCs w:val="32"/>
          <w:rtl/>
          <w:lang w:eastAsia="ar-SA"/>
        </w:rPr>
        <w:t xml:space="preserve"> فقد أكرم أخته من الرضاعة: الشيماء بنت الحارث السعدية يوم حنين. فحينما جمع السبي في غزوة حنين جيء إلى رسول الله</w:t>
      </w:r>
      <w:r w:rsidR="003E4DD9" w:rsidRPr="00DE1120">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صلى الله عليه وسلم بأخته من الرضاعة فأكرمها</w:t>
      </w:r>
      <w:r w:rsidR="00457545">
        <w:rPr>
          <w:rFonts w:ascii="Times New Roman" w:eastAsia="Times New Roman" w:hAnsi="Times New Roman" w:cs="Traditional Arabic" w:hint="cs"/>
          <w:color w:val="000000"/>
          <w:sz w:val="32"/>
          <w:szCs w:val="32"/>
          <w:rtl/>
          <w:lang w:eastAsia="ar-SA"/>
        </w:rPr>
        <w:t>،</w:t>
      </w:r>
      <w:r w:rsidR="003E4DD9">
        <w:rPr>
          <w:rFonts w:ascii="Times New Roman" w:eastAsia="Times New Roman" w:hAnsi="Times New Roman" w:cs="Traditional Arabic" w:hint="cs"/>
          <w:color w:val="000000"/>
          <w:sz w:val="32"/>
          <w:szCs w:val="32"/>
          <w:rtl/>
          <w:lang w:eastAsia="ar-SA"/>
        </w:rPr>
        <w:t xml:space="preserve"> وبسط لها رداءه، وأجلسها عليه، ثم منّ عليها وردها إلى قومها.</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رسول الله صلى الله عليه وسلم قدوة في أبوّته، فكان نِعمَ الأب المربي العطوف، فقد كانت تأتيه فاطمة رضي الله عنها فيهش لها ويبش ويقول: (مرحبًا بابنتي) ويجلسها عن يمينه أو عن شماله</w:t>
      </w:r>
      <w:r w:rsidRPr="000A0790">
        <w:rPr>
          <w:rtl/>
        </w:rPr>
        <w:footnoteReference w:id="10"/>
      </w:r>
      <w:r>
        <w:rPr>
          <w:rFonts w:ascii="Times New Roman" w:eastAsia="Times New Roman" w:hAnsi="Times New Roman" w:cs="Traditional Arabic" w:hint="cs"/>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يحب ولديها: الحسن والحسين رضي الله عنهما ويحن إليهما، وكانا يتبعانه إلى المسجد فيقبل عليهما ويحتضنهما.</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غزوة بدر</w:t>
      </w:r>
      <w:r w:rsidRPr="007A34D9">
        <w:rPr>
          <w:rFonts w:ascii="Times New Roman" w:eastAsia="Times New Roman" w:hAnsi="Times New Roman" w:cs="Traditional Arabic"/>
          <w:color w:val="000000"/>
          <w:sz w:val="32"/>
          <w:szCs w:val="32"/>
          <w:rtl/>
          <w:lang w:eastAsia="ar-SA"/>
        </w:rPr>
        <w:t xml:space="preserve"> </w:t>
      </w:r>
      <w:r w:rsidRPr="007A34D9">
        <w:rPr>
          <w:rFonts w:ascii="Times New Roman" w:eastAsia="Times New Roman" w:hAnsi="Times New Roman" w:cs="Traditional Arabic" w:hint="cs"/>
          <w:color w:val="000000"/>
          <w:sz w:val="32"/>
          <w:szCs w:val="32"/>
          <w:rtl/>
          <w:lang w:eastAsia="ar-SA"/>
        </w:rPr>
        <w:t>كان</w:t>
      </w:r>
      <w:r w:rsidRPr="007A34D9">
        <w:rPr>
          <w:rFonts w:ascii="Times New Roman" w:eastAsia="Times New Roman" w:hAnsi="Times New Roman" w:cs="Traditional Arabic"/>
          <w:color w:val="000000"/>
          <w:sz w:val="32"/>
          <w:szCs w:val="32"/>
          <w:rtl/>
          <w:lang w:eastAsia="ar-SA"/>
        </w:rPr>
        <w:t xml:space="preserve"> أب</w:t>
      </w:r>
      <w:r w:rsidRPr="007A34D9">
        <w:rPr>
          <w:rFonts w:ascii="Times New Roman" w:eastAsia="Times New Roman" w:hAnsi="Times New Roman" w:cs="Traditional Arabic" w:hint="cs"/>
          <w:color w:val="000000"/>
          <w:sz w:val="32"/>
          <w:szCs w:val="32"/>
          <w:rtl/>
          <w:lang w:eastAsia="ar-SA"/>
        </w:rPr>
        <w:t>و</w:t>
      </w:r>
      <w:r w:rsidRPr="007A34D9">
        <w:rPr>
          <w:rFonts w:ascii="Times New Roman" w:eastAsia="Times New Roman" w:hAnsi="Times New Roman" w:cs="Traditional Arabic"/>
          <w:color w:val="000000"/>
          <w:sz w:val="32"/>
          <w:szCs w:val="32"/>
          <w:rtl/>
          <w:lang w:eastAsia="ar-SA"/>
        </w:rPr>
        <w:t xml:space="preserve"> العاص</w:t>
      </w:r>
      <w:r w:rsidRPr="007A34D9">
        <w:rPr>
          <w:rFonts w:ascii="Times New Roman" w:eastAsia="Times New Roman" w:hAnsi="Times New Roman" w:cs="Traditional Arabic" w:hint="cs"/>
          <w:color w:val="000000"/>
          <w:sz w:val="32"/>
          <w:szCs w:val="32"/>
          <w:rtl/>
          <w:lang w:eastAsia="ar-SA"/>
        </w:rPr>
        <w:t xml:space="preserve"> زوج زينب بنت رسول الله ضمن الأسرى فمنّ عليه رسول الله</w:t>
      </w:r>
      <w:r w:rsidRPr="007A34D9">
        <w:rPr>
          <w:rFonts w:ascii="Times New Roman" w:eastAsia="Times New Roman" w:hAnsi="Times New Roman" w:cs="Traditional Arabic"/>
          <w:color w:val="000000"/>
          <w:sz w:val="32"/>
          <w:szCs w:val="32"/>
          <w:rtl/>
          <w:lang w:eastAsia="ar-SA"/>
        </w:rPr>
        <w:t xml:space="preserve"> بشرط أن يخلى سبيل زينب، وكانت قد بعثت في فدائه بمال</w:t>
      </w:r>
      <w:r w:rsidR="00150985">
        <w:rPr>
          <w:rFonts w:ascii="Times New Roman" w:eastAsia="Times New Roman" w:hAnsi="Times New Roman" w:cs="Traditional Arabic" w:hint="cs"/>
          <w:color w:val="000000"/>
          <w:sz w:val="32"/>
          <w:szCs w:val="32"/>
          <w:rtl/>
          <w:lang w:eastAsia="ar-SA"/>
        </w:rPr>
        <w:t>،</w:t>
      </w:r>
      <w:r w:rsidRPr="007A34D9">
        <w:rPr>
          <w:rFonts w:ascii="Times New Roman" w:eastAsia="Times New Roman" w:hAnsi="Times New Roman" w:cs="Traditional Arabic"/>
          <w:color w:val="000000"/>
          <w:sz w:val="32"/>
          <w:szCs w:val="32"/>
          <w:rtl/>
          <w:lang w:eastAsia="ar-SA"/>
        </w:rPr>
        <w:t xml:space="preserve"> بعثت فيه بقلادة لها كانت عند خديجة، أدخلتها بها على أبي العاص، فلما رآها رسول الله صلى الله عليه وسلم رق</w:t>
      </w:r>
      <w:r>
        <w:rPr>
          <w:rFonts w:ascii="Times New Roman" w:eastAsia="Times New Roman" w:hAnsi="Times New Roman" w:cs="Traditional Arabic" w:hint="cs"/>
          <w:color w:val="000000"/>
          <w:sz w:val="32"/>
          <w:szCs w:val="32"/>
          <w:rtl/>
          <w:lang w:eastAsia="ar-SA"/>
        </w:rPr>
        <w:t>ّ</w:t>
      </w:r>
      <w:r w:rsidRPr="007A34D9">
        <w:rPr>
          <w:rFonts w:ascii="Times New Roman" w:eastAsia="Times New Roman" w:hAnsi="Times New Roman" w:cs="Traditional Arabic"/>
          <w:color w:val="000000"/>
          <w:sz w:val="32"/>
          <w:szCs w:val="32"/>
          <w:rtl/>
          <w:lang w:eastAsia="ar-SA"/>
        </w:rPr>
        <w:t xml:space="preserve"> لها رقة شديدة، واستأذن أصحابه في إطلاق أبي العاص ففعلوه، واشترط رسول الله صلى الله</w:t>
      </w:r>
      <w:r w:rsidR="00150985">
        <w:rPr>
          <w:rFonts w:ascii="Times New Roman" w:eastAsia="Times New Roman" w:hAnsi="Times New Roman" w:cs="Traditional Arabic"/>
          <w:color w:val="000000"/>
          <w:sz w:val="32"/>
          <w:szCs w:val="32"/>
          <w:rtl/>
          <w:lang w:eastAsia="ar-SA"/>
        </w:rPr>
        <w:t xml:space="preserve"> عليه وسلم على أبي العاص أن يخل</w:t>
      </w:r>
      <w:r w:rsidR="00150985">
        <w:rPr>
          <w:rFonts w:ascii="Times New Roman" w:eastAsia="Times New Roman" w:hAnsi="Times New Roman" w:cs="Traditional Arabic" w:hint="cs"/>
          <w:color w:val="000000"/>
          <w:sz w:val="32"/>
          <w:szCs w:val="32"/>
          <w:rtl/>
          <w:lang w:eastAsia="ar-SA"/>
        </w:rPr>
        <w:t>ي</w:t>
      </w:r>
      <w:r w:rsidRPr="007A34D9">
        <w:rPr>
          <w:rFonts w:ascii="Times New Roman" w:eastAsia="Times New Roman" w:hAnsi="Times New Roman" w:cs="Traditional Arabic"/>
          <w:color w:val="000000"/>
          <w:sz w:val="32"/>
          <w:szCs w:val="32"/>
          <w:rtl/>
          <w:lang w:eastAsia="ar-SA"/>
        </w:rPr>
        <w:t xml:space="preserve"> سبيل زينب، فخلاها فهاجرت</w:t>
      </w:r>
      <w:r w:rsidRPr="007A34D9">
        <w:rPr>
          <w:rFonts w:ascii="Times New Roman" w:eastAsia="Times New Roman" w:hAnsi="Times New Roman" w:cs="Traditional Arabic" w:hint="cs"/>
          <w:color w:val="000000"/>
          <w:sz w:val="32"/>
          <w:szCs w:val="32"/>
          <w:rtl/>
          <w:lang w:eastAsia="ar-SA"/>
        </w:rPr>
        <w:t xml:space="preserve"> رضي الله عنها.</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ربما يحمل أمامة بنت زينب على ظهره في الصلاة،</w:t>
      </w:r>
      <w:r w:rsidRPr="00E03D2B">
        <w:rPr>
          <w:rFonts w:ascii="Times New Roman" w:eastAsia="Times New Roman" w:hAnsi="Times New Roman" w:cs="Traditional Arabic" w:hint="cs"/>
          <w:color w:val="000000"/>
          <w:sz w:val="32"/>
          <w:szCs w:val="32"/>
          <w:rtl/>
          <w:lang w:eastAsia="ar-SA"/>
        </w:rPr>
        <w:t xml:space="preserve"> ف</w:t>
      </w:r>
      <w:r w:rsidRPr="00E03D2B">
        <w:rPr>
          <w:rFonts w:ascii="Times New Roman" w:eastAsia="Times New Roman" w:hAnsi="Times New Roman" w:cs="Traditional Arabic"/>
          <w:color w:val="000000"/>
          <w:sz w:val="32"/>
          <w:szCs w:val="32"/>
          <w:rtl/>
          <w:lang w:eastAsia="ar-SA"/>
        </w:rPr>
        <w:t xml:space="preserve">عن أبي قتادة الأنصاري: أن رسول الله صلى الله عليه وسلم كان </w:t>
      </w:r>
      <w:r w:rsidRPr="00E03D2B">
        <w:rPr>
          <w:rFonts w:ascii="Times New Roman" w:eastAsia="Times New Roman" w:hAnsi="Times New Roman" w:cs="Traditional Arabic"/>
          <w:color w:val="000000"/>
          <w:sz w:val="32"/>
          <w:szCs w:val="32"/>
          <w:rtl/>
          <w:lang w:eastAsia="ar-SA"/>
        </w:rPr>
        <w:lastRenderedPageBreak/>
        <w:t>يصلي وهو حامل أمام</w:t>
      </w:r>
      <w:r w:rsidRPr="00E03D2B">
        <w:rPr>
          <w:rFonts w:ascii="Times New Roman" w:eastAsia="Times New Roman" w:hAnsi="Times New Roman" w:cs="Traditional Arabic" w:hint="cs"/>
          <w:color w:val="000000"/>
          <w:sz w:val="32"/>
          <w:szCs w:val="32"/>
          <w:rtl/>
          <w:lang w:eastAsia="ar-SA"/>
        </w:rPr>
        <w:t>ة</w:t>
      </w:r>
      <w:r w:rsidRPr="00E03D2B">
        <w:rPr>
          <w:rFonts w:ascii="Times New Roman" w:eastAsia="Times New Roman" w:hAnsi="Times New Roman" w:cs="Traditional Arabic"/>
          <w:color w:val="000000"/>
          <w:sz w:val="32"/>
          <w:szCs w:val="32"/>
          <w:rtl/>
          <w:lang w:eastAsia="ar-SA"/>
        </w:rPr>
        <w:t xml:space="preserve"> بنت زينب بنت رسول الله صلى الله عليه وسلم ولأبي العاص بن الربيع بن عبد شمس</w:t>
      </w:r>
      <w:r w:rsidR="00150985">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فإذا سجد وضعها</w:t>
      </w:r>
      <w:r w:rsidR="00150985">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وإذا قام حملها</w:t>
      </w:r>
      <w:r w:rsidRPr="00E03D2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1"/>
      </w:r>
      <w:r>
        <w:rPr>
          <w:rFonts w:ascii="Times New Roman" w:eastAsia="Times New Roman" w:hAnsi="Times New Roman" w:cs="Traditional Arabic" w:hint="cs"/>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5F50FE">
        <w:rPr>
          <w:rFonts w:ascii="Times New Roman" w:eastAsia="Times New Roman" w:hAnsi="Times New Roman" w:cs="Traditional Arabic"/>
          <w:color w:val="000000"/>
          <w:sz w:val="32"/>
          <w:szCs w:val="32"/>
          <w:rtl/>
          <w:lang w:eastAsia="ar-SA"/>
        </w:rPr>
        <w:t>عن أنس بن مالك رضي الله عنه قال</w:t>
      </w:r>
      <w:r w:rsidR="00046C95">
        <w:rPr>
          <w:rFonts w:ascii="Times New Roman" w:eastAsia="Times New Roman" w:hAnsi="Times New Roman" w:cs="Traditional Arabic"/>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أخذ رسول الله صلى الله عليه وسلم إبراهيم فقبله وشمه</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ثم دخلنا عليه بعد ذلك وإبراهيم يجود بنفسه</w:t>
      </w:r>
      <w:r w:rsidRPr="005F50FE">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فجعلت عينا رسول الله صلى الله عليه وسلم تذرفان</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فقال له عبد الرحمن بن عوف رضي الله عنه</w:t>
      </w:r>
      <w:r>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وأنت يا رسول الله؟</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فقال</w:t>
      </w:r>
      <w:r w:rsidRPr="005F50FE">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 يا ابن عوف</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إنها رحمة )</w:t>
      </w:r>
      <w:r w:rsidR="00046C95">
        <w:rPr>
          <w:rFonts w:ascii="Times New Roman" w:eastAsia="Times New Roman" w:hAnsi="Times New Roman" w:cs="Traditional Arabic"/>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ثم أتبعها بأخرى فقال صلى الله عليه وسلم</w:t>
      </w:r>
      <w:r w:rsidRPr="005F50FE">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 إن العين تدمع</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والقلب يحزن</w:t>
      </w:r>
      <w:r w:rsidRPr="005F50FE">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ولا نقول إلا ما يرضي ربنا</w:t>
      </w:r>
      <w:r w:rsidRPr="005F50FE">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وإنا بفراقك </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يا إبراهيم</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لمحزنون )</w:t>
      </w:r>
      <w:r w:rsidRPr="007A34D9">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2"/>
      </w:r>
      <w:r>
        <w:rPr>
          <w:rFonts w:ascii="Times New Roman" w:eastAsia="Times New Roman" w:hAnsi="Times New Roman" w:cs="Traditional Arabic" w:hint="cs"/>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وقد كان رسول الله صلى الله عليه وسلم قدوة في قرابته، حيث كان ناصحًا لهم، حريصًا على هدايتهم، وكان مكرمًا لهم</w:t>
      </w:r>
      <w:r w:rsidR="0015098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موصيًا بهم خيراً.</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w:t>
      </w:r>
      <w:r w:rsidRPr="005F50FE">
        <w:rPr>
          <w:rFonts w:ascii="Times New Roman" w:eastAsia="Times New Roman" w:hAnsi="Times New Roman" w:cs="Traditional Arabic" w:hint="cs"/>
          <w:color w:val="000000"/>
          <w:sz w:val="32"/>
          <w:szCs w:val="32"/>
          <w:rtl/>
          <w:lang w:eastAsia="ar-SA"/>
        </w:rPr>
        <w:t xml:space="preserve">عن أبي </w:t>
      </w:r>
      <w:r w:rsidRPr="005F50FE">
        <w:rPr>
          <w:rFonts w:ascii="Times New Roman" w:eastAsia="Times New Roman" w:hAnsi="Times New Roman" w:cs="Traditional Arabic"/>
          <w:color w:val="000000"/>
          <w:sz w:val="32"/>
          <w:szCs w:val="32"/>
          <w:rtl/>
          <w:lang w:eastAsia="ar-SA"/>
        </w:rPr>
        <w:t>هريرة رضي الله عنه قال</w:t>
      </w:r>
      <w:r w:rsidR="00046C95">
        <w:rPr>
          <w:rFonts w:ascii="Times New Roman" w:eastAsia="Times New Roman" w:hAnsi="Times New Roman" w:cs="Traditional Arabic"/>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قام رسول الله صلى الله عليه وسلم حين أنزل الله عز</w:t>
      </w:r>
      <w:r w:rsidR="00BE3310">
        <w:rPr>
          <w:rFonts w:ascii="Times New Roman" w:eastAsia="Times New Roman" w:hAnsi="Times New Roman" w:cs="Traditional Arabic"/>
          <w:color w:val="000000"/>
          <w:sz w:val="32"/>
          <w:szCs w:val="32"/>
          <w:rtl/>
          <w:lang w:eastAsia="ar-SA"/>
        </w:rPr>
        <w:t xml:space="preserve"> و</w:t>
      </w:r>
      <w:r w:rsidRPr="005F50FE">
        <w:rPr>
          <w:rFonts w:ascii="Times New Roman" w:eastAsia="Times New Roman" w:hAnsi="Times New Roman" w:cs="Traditional Arabic"/>
          <w:color w:val="000000"/>
          <w:sz w:val="32"/>
          <w:szCs w:val="32"/>
          <w:rtl/>
          <w:lang w:eastAsia="ar-SA"/>
        </w:rPr>
        <w:t>جل</w:t>
      </w:r>
      <w:r w:rsidRPr="005F50FE">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w:t>
      </w:r>
      <w:r w:rsidR="00135CCB" w:rsidRPr="005F50FE">
        <w:rPr>
          <w:rFonts w:ascii="Times New Roman" w:eastAsia="Times New Roman" w:hAnsi="Times New Roman" w:cs="Traditional Arabic"/>
          <w:color w:val="000000"/>
          <w:sz w:val="32"/>
          <w:szCs w:val="32"/>
          <w:rtl/>
          <w:lang w:eastAsia="ar-SA"/>
        </w:rPr>
        <w:t xml:space="preserve">{ وأنذر عشيرتك الأقربين } </w:t>
      </w:r>
      <w:r w:rsidR="00150985" w:rsidRPr="00150985">
        <w:rPr>
          <w:rFonts w:ascii="Times New Roman" w:eastAsia="Times New Roman" w:hAnsi="Times New Roman" w:cs="Traditional Arabic"/>
          <w:color w:val="000000"/>
          <w:sz w:val="32"/>
          <w:szCs w:val="32"/>
          <w:rtl/>
          <w:lang w:eastAsia="ar-SA"/>
        </w:rPr>
        <w:t>[الشعراء:214]</w:t>
      </w:r>
      <w:r w:rsidRPr="005F50FE">
        <w:rPr>
          <w:rFonts w:ascii="Times New Roman" w:eastAsia="Times New Roman" w:hAnsi="Times New Roman" w:cs="Traditional Arabic"/>
          <w:color w:val="000000"/>
          <w:sz w:val="32"/>
          <w:szCs w:val="32"/>
          <w:rtl/>
          <w:lang w:eastAsia="ar-SA"/>
        </w:rPr>
        <w:t>. قال</w:t>
      </w:r>
      <w:r w:rsidRPr="005F50FE">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 يا معشر قريش- أو كلمة نحوها-</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اشتروا أنفسكم</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لا أغني عنكم من الله شيئ</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ا</w:t>
      </w:r>
      <w:r w:rsidRPr="005F50FE">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يا بني </w:t>
      </w:r>
      <w:r w:rsidR="00150985">
        <w:rPr>
          <w:rFonts w:ascii="Times New Roman" w:eastAsia="Times New Roman" w:hAnsi="Times New Roman" w:cs="Traditional Arabic" w:hint="cs"/>
          <w:color w:val="000000"/>
          <w:sz w:val="32"/>
          <w:szCs w:val="32"/>
          <w:rtl/>
          <w:lang w:eastAsia="ar-SA"/>
        </w:rPr>
        <w:t xml:space="preserve">عبد </w:t>
      </w:r>
      <w:r w:rsidRPr="005F50FE">
        <w:rPr>
          <w:rFonts w:ascii="Times New Roman" w:eastAsia="Times New Roman" w:hAnsi="Times New Roman" w:cs="Traditional Arabic"/>
          <w:color w:val="000000"/>
          <w:sz w:val="32"/>
          <w:szCs w:val="32"/>
          <w:rtl/>
          <w:lang w:eastAsia="ar-SA"/>
        </w:rPr>
        <w:t>مناف</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لا أغني عنكم من الله شيئ</w:t>
      </w:r>
      <w:r>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ا</w:t>
      </w:r>
      <w:r w:rsidRPr="005F50FE">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يا عباس بن عبد المطلب</w:t>
      </w:r>
      <w:r>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لا أغني عنك من الله شيئ</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ا</w:t>
      </w:r>
      <w:r w:rsidRPr="005F50FE">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ويا صفية عمة رسول الله</w:t>
      </w:r>
      <w:r>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لا أغني عنك من الله شيئ</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ا</w:t>
      </w:r>
      <w:r w:rsidRPr="005F50FE">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ويا فاطمة بنت محمد</w:t>
      </w:r>
      <w:r>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سليني ما شئت من مالي</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 xml:space="preserve"> لا أغني عنك من الله شيئ</w:t>
      </w:r>
      <w:r w:rsidR="00150985">
        <w:rPr>
          <w:rFonts w:ascii="Times New Roman" w:eastAsia="Times New Roman" w:hAnsi="Times New Roman" w:cs="Traditional Arabic" w:hint="cs"/>
          <w:color w:val="000000"/>
          <w:sz w:val="32"/>
          <w:szCs w:val="32"/>
          <w:rtl/>
          <w:lang w:eastAsia="ar-SA"/>
        </w:rPr>
        <w:t>ً</w:t>
      </w:r>
      <w:r w:rsidRPr="005F50FE">
        <w:rPr>
          <w:rFonts w:ascii="Times New Roman" w:eastAsia="Times New Roman" w:hAnsi="Times New Roman" w:cs="Traditional Arabic"/>
          <w:color w:val="000000"/>
          <w:sz w:val="32"/>
          <w:szCs w:val="32"/>
          <w:rtl/>
          <w:lang w:eastAsia="ar-SA"/>
        </w:rPr>
        <w:t>ا )</w:t>
      </w:r>
      <w:r w:rsidRPr="005F50FE">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3"/>
      </w:r>
      <w:r>
        <w:rPr>
          <w:rFonts w:ascii="Times New Roman" w:eastAsia="Times New Roman" w:hAnsi="Times New Roman" w:cs="Traditional Arabic" w:hint="cs"/>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E26AF1">
        <w:rPr>
          <w:rFonts w:ascii="Times New Roman" w:eastAsia="Times New Roman" w:hAnsi="Times New Roman" w:cs="Traditional Arabic"/>
          <w:color w:val="000000"/>
          <w:sz w:val="32"/>
          <w:szCs w:val="32"/>
          <w:rtl/>
          <w:lang w:eastAsia="ar-SA"/>
        </w:rPr>
        <w:t>عن أبي هريرة قال: بعث رسول الله صلى الله عليه وسلم عمر على الصدقة فقيل</w:t>
      </w:r>
      <w:r w:rsidRPr="00E26AF1">
        <w:rPr>
          <w:rFonts w:ascii="Times New Roman" w:eastAsia="Times New Roman" w:hAnsi="Times New Roman" w:cs="Traditional Arabic" w:hint="cs"/>
          <w:color w:val="000000"/>
          <w:sz w:val="32"/>
          <w:szCs w:val="32"/>
          <w:rtl/>
          <w:lang w:eastAsia="ar-SA"/>
        </w:rPr>
        <w:t>:</w:t>
      </w:r>
      <w:r w:rsidRPr="00E26AF1">
        <w:rPr>
          <w:rFonts w:ascii="Times New Roman" w:eastAsia="Times New Roman" w:hAnsi="Times New Roman" w:cs="Traditional Arabic"/>
          <w:color w:val="000000"/>
          <w:sz w:val="32"/>
          <w:szCs w:val="32"/>
          <w:rtl/>
          <w:lang w:eastAsia="ar-SA"/>
        </w:rPr>
        <w:t xml:space="preserve"> منع ابن جميل</w:t>
      </w:r>
      <w:r w:rsidR="00150985">
        <w:rPr>
          <w:rFonts w:ascii="Times New Roman" w:eastAsia="Times New Roman" w:hAnsi="Times New Roman" w:cs="Traditional Arabic" w:hint="cs"/>
          <w:color w:val="000000"/>
          <w:sz w:val="32"/>
          <w:szCs w:val="32"/>
          <w:rtl/>
          <w:lang w:eastAsia="ar-SA"/>
        </w:rPr>
        <w:t>،</w:t>
      </w:r>
      <w:r w:rsidRPr="00E26AF1">
        <w:rPr>
          <w:rFonts w:ascii="Times New Roman" w:eastAsia="Times New Roman" w:hAnsi="Times New Roman" w:cs="Traditional Arabic"/>
          <w:color w:val="000000"/>
          <w:sz w:val="32"/>
          <w:szCs w:val="32"/>
          <w:rtl/>
          <w:lang w:eastAsia="ar-SA"/>
        </w:rPr>
        <w:t xml:space="preserve"> وخالد بن الوليد</w:t>
      </w:r>
      <w:r w:rsidR="00150985">
        <w:rPr>
          <w:rFonts w:ascii="Times New Roman" w:eastAsia="Times New Roman" w:hAnsi="Times New Roman" w:cs="Traditional Arabic" w:hint="cs"/>
          <w:color w:val="000000"/>
          <w:sz w:val="32"/>
          <w:szCs w:val="32"/>
          <w:rtl/>
          <w:lang w:eastAsia="ar-SA"/>
        </w:rPr>
        <w:t>،</w:t>
      </w:r>
      <w:r w:rsidRPr="00E26AF1">
        <w:rPr>
          <w:rFonts w:ascii="Times New Roman" w:eastAsia="Times New Roman" w:hAnsi="Times New Roman" w:cs="Traditional Arabic"/>
          <w:color w:val="000000"/>
          <w:sz w:val="32"/>
          <w:szCs w:val="32"/>
          <w:rtl/>
          <w:lang w:eastAsia="ar-SA"/>
        </w:rPr>
        <w:t xml:space="preserve"> والعباس عم رسول الله صلى الله عليه وسلم</w:t>
      </w:r>
      <w:r w:rsidRPr="00E26AF1">
        <w:rPr>
          <w:rFonts w:ascii="Times New Roman" w:eastAsia="Times New Roman" w:hAnsi="Times New Roman" w:cs="Traditional Arabic" w:hint="cs"/>
          <w:color w:val="000000"/>
          <w:sz w:val="32"/>
          <w:szCs w:val="32"/>
          <w:rtl/>
          <w:lang w:eastAsia="ar-SA"/>
        </w:rPr>
        <w:t>،</w:t>
      </w:r>
      <w:r w:rsidRPr="00E26AF1">
        <w:rPr>
          <w:rFonts w:ascii="Times New Roman" w:eastAsia="Times New Roman" w:hAnsi="Times New Roman" w:cs="Traditional Arabic"/>
          <w:color w:val="000000"/>
          <w:sz w:val="32"/>
          <w:szCs w:val="32"/>
          <w:rtl/>
          <w:lang w:eastAsia="ar-SA"/>
        </w:rPr>
        <w:t xml:space="preserve"> فقال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E26AF1">
        <w:rPr>
          <w:rFonts w:ascii="Times New Roman" w:eastAsia="Times New Roman" w:hAnsi="Times New Roman" w:cs="Traditional Arabic"/>
          <w:color w:val="000000"/>
          <w:sz w:val="32"/>
          <w:szCs w:val="32"/>
          <w:rtl/>
          <w:lang w:eastAsia="ar-SA"/>
        </w:rPr>
        <w:t>سلم</w:t>
      </w:r>
      <w:r w:rsidRPr="00E26AF1">
        <w:rPr>
          <w:rFonts w:ascii="Times New Roman" w:eastAsia="Times New Roman" w:hAnsi="Times New Roman" w:cs="Traditional Arabic" w:hint="cs"/>
          <w:color w:val="000000"/>
          <w:sz w:val="32"/>
          <w:szCs w:val="32"/>
          <w:rtl/>
          <w:lang w:eastAsia="ar-SA"/>
        </w:rPr>
        <w:t>: (</w:t>
      </w:r>
      <w:r w:rsidRPr="00E26AF1">
        <w:rPr>
          <w:rFonts w:ascii="Times New Roman" w:eastAsia="Times New Roman" w:hAnsi="Times New Roman" w:cs="Traditional Arabic"/>
          <w:color w:val="000000"/>
          <w:sz w:val="32"/>
          <w:szCs w:val="32"/>
          <w:rtl/>
          <w:lang w:eastAsia="ar-SA"/>
        </w:rPr>
        <w:t xml:space="preserve"> ما ينقم ابن جميل إلا أنه كان فقيرا</w:t>
      </w:r>
      <w:r w:rsidR="00150985">
        <w:rPr>
          <w:rFonts w:ascii="Times New Roman" w:eastAsia="Times New Roman" w:hAnsi="Times New Roman" w:cs="Traditional Arabic" w:hint="cs"/>
          <w:color w:val="000000"/>
          <w:sz w:val="32"/>
          <w:szCs w:val="32"/>
          <w:rtl/>
          <w:lang w:eastAsia="ar-SA"/>
        </w:rPr>
        <w:t>ً</w:t>
      </w:r>
      <w:r w:rsidRPr="00E26AF1">
        <w:rPr>
          <w:rFonts w:ascii="Times New Roman" w:eastAsia="Times New Roman" w:hAnsi="Times New Roman" w:cs="Traditional Arabic"/>
          <w:color w:val="000000"/>
          <w:sz w:val="32"/>
          <w:szCs w:val="32"/>
          <w:rtl/>
          <w:lang w:eastAsia="ar-SA"/>
        </w:rPr>
        <w:t xml:space="preserve"> فأغناه الله</w:t>
      </w:r>
      <w:r w:rsidRPr="00E26AF1">
        <w:rPr>
          <w:rFonts w:ascii="Times New Roman" w:eastAsia="Times New Roman" w:hAnsi="Times New Roman" w:cs="Traditional Arabic" w:hint="cs"/>
          <w:color w:val="000000"/>
          <w:sz w:val="32"/>
          <w:szCs w:val="32"/>
          <w:rtl/>
          <w:lang w:eastAsia="ar-SA"/>
        </w:rPr>
        <w:t>،</w:t>
      </w:r>
      <w:r w:rsidRPr="00E26AF1">
        <w:rPr>
          <w:rFonts w:ascii="Times New Roman" w:eastAsia="Times New Roman" w:hAnsi="Times New Roman" w:cs="Traditional Arabic"/>
          <w:color w:val="000000"/>
          <w:sz w:val="32"/>
          <w:szCs w:val="32"/>
          <w:rtl/>
          <w:lang w:eastAsia="ar-SA"/>
        </w:rPr>
        <w:t xml:space="preserve"> وأما خالد فإنكم تظلمون خالدا</w:t>
      </w:r>
      <w:r w:rsidR="00150985">
        <w:rPr>
          <w:rFonts w:ascii="Times New Roman" w:eastAsia="Times New Roman" w:hAnsi="Times New Roman" w:cs="Traditional Arabic" w:hint="cs"/>
          <w:color w:val="000000"/>
          <w:sz w:val="32"/>
          <w:szCs w:val="32"/>
          <w:rtl/>
          <w:lang w:eastAsia="ar-SA"/>
        </w:rPr>
        <w:t>ً</w:t>
      </w:r>
      <w:r w:rsidRPr="00E26AF1">
        <w:rPr>
          <w:rFonts w:ascii="Times New Roman" w:eastAsia="Times New Roman" w:hAnsi="Times New Roman" w:cs="Traditional Arabic" w:hint="cs"/>
          <w:color w:val="000000"/>
          <w:sz w:val="32"/>
          <w:szCs w:val="32"/>
          <w:rtl/>
          <w:lang w:eastAsia="ar-SA"/>
        </w:rPr>
        <w:t>؛</w:t>
      </w:r>
      <w:r w:rsidRPr="00E26AF1">
        <w:rPr>
          <w:rFonts w:ascii="Times New Roman" w:eastAsia="Times New Roman" w:hAnsi="Times New Roman" w:cs="Traditional Arabic"/>
          <w:color w:val="000000"/>
          <w:sz w:val="32"/>
          <w:szCs w:val="32"/>
          <w:rtl/>
          <w:lang w:eastAsia="ar-SA"/>
        </w:rPr>
        <w:t xml:space="preserve"> قد احتبس أدراعه وأعتاده في سبيل الله</w:t>
      </w:r>
      <w:r w:rsidRPr="00E26AF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وأما العباس فهي عل</w:t>
      </w:r>
      <w:r>
        <w:rPr>
          <w:rFonts w:ascii="Times New Roman" w:eastAsia="Times New Roman" w:hAnsi="Times New Roman" w:cs="Traditional Arabic" w:hint="cs"/>
          <w:color w:val="000000"/>
          <w:sz w:val="32"/>
          <w:szCs w:val="32"/>
          <w:rtl/>
          <w:lang w:eastAsia="ar-SA"/>
        </w:rPr>
        <w:t>ي</w:t>
      </w:r>
      <w:r w:rsidRPr="00E26AF1">
        <w:rPr>
          <w:rFonts w:ascii="Times New Roman" w:eastAsia="Times New Roman" w:hAnsi="Times New Roman" w:cs="Traditional Arabic"/>
          <w:color w:val="000000"/>
          <w:sz w:val="32"/>
          <w:szCs w:val="32"/>
          <w:rtl/>
          <w:lang w:eastAsia="ar-SA"/>
        </w:rPr>
        <w:t xml:space="preserve"> ومثلها معها</w:t>
      </w:r>
      <w:r w:rsidRPr="00E26AF1">
        <w:rPr>
          <w:rFonts w:ascii="Times New Roman" w:eastAsia="Times New Roman" w:hAnsi="Times New Roman" w:cs="Traditional Arabic" w:hint="cs"/>
          <w:color w:val="000000"/>
          <w:sz w:val="32"/>
          <w:szCs w:val="32"/>
          <w:rtl/>
          <w:lang w:eastAsia="ar-SA"/>
        </w:rPr>
        <w:t>،</w:t>
      </w:r>
      <w:r w:rsidRPr="00E26AF1">
        <w:rPr>
          <w:rFonts w:ascii="Times New Roman" w:eastAsia="Times New Roman" w:hAnsi="Times New Roman" w:cs="Traditional Arabic"/>
          <w:color w:val="000000"/>
          <w:sz w:val="32"/>
          <w:szCs w:val="32"/>
          <w:rtl/>
          <w:lang w:eastAsia="ar-SA"/>
        </w:rPr>
        <w:t xml:space="preserve"> ثم قال</w:t>
      </w:r>
      <w:r w:rsidRPr="00E26AF1">
        <w:rPr>
          <w:rFonts w:ascii="Times New Roman" w:eastAsia="Times New Roman" w:hAnsi="Times New Roman" w:cs="Traditional Arabic" w:hint="cs"/>
          <w:color w:val="000000"/>
          <w:sz w:val="32"/>
          <w:szCs w:val="32"/>
          <w:rtl/>
          <w:lang w:eastAsia="ar-SA"/>
        </w:rPr>
        <w:t>:</w:t>
      </w:r>
      <w:r w:rsidRPr="00E26AF1">
        <w:rPr>
          <w:rFonts w:ascii="Times New Roman" w:eastAsia="Times New Roman" w:hAnsi="Times New Roman" w:cs="Traditional Arabic"/>
          <w:color w:val="000000"/>
          <w:sz w:val="32"/>
          <w:szCs w:val="32"/>
          <w:rtl/>
          <w:lang w:eastAsia="ar-SA"/>
        </w:rPr>
        <w:t xml:space="preserve"> يا عمر</w:t>
      </w:r>
      <w:r w:rsidRPr="00E26AF1">
        <w:rPr>
          <w:rFonts w:ascii="Times New Roman" w:eastAsia="Times New Roman" w:hAnsi="Times New Roman" w:cs="Traditional Arabic" w:hint="cs"/>
          <w:color w:val="000000"/>
          <w:sz w:val="32"/>
          <w:szCs w:val="32"/>
          <w:rtl/>
          <w:lang w:eastAsia="ar-SA"/>
        </w:rPr>
        <w:t>،</w:t>
      </w:r>
      <w:r w:rsidRPr="00E26AF1">
        <w:rPr>
          <w:rFonts w:ascii="Times New Roman" w:eastAsia="Times New Roman" w:hAnsi="Times New Roman" w:cs="Traditional Arabic"/>
          <w:color w:val="000000"/>
          <w:sz w:val="32"/>
          <w:szCs w:val="32"/>
          <w:rtl/>
          <w:lang w:eastAsia="ar-SA"/>
        </w:rPr>
        <w:t xml:space="preserve"> أما شعرت أن عم الرجل صنوا أبيه</w:t>
      </w:r>
      <w:r w:rsidRPr="00E26AF1">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4"/>
      </w:r>
      <w:r>
        <w:rPr>
          <w:rFonts w:ascii="Times New Roman" w:eastAsia="Times New Roman" w:hAnsi="Times New Roman" w:cs="Traditional Arabic" w:hint="cs"/>
          <w:color w:val="000000"/>
          <w:sz w:val="32"/>
          <w:szCs w:val="32"/>
          <w:rtl/>
          <w:lang w:eastAsia="ar-SA"/>
        </w:rPr>
        <w:t>.</w:t>
      </w:r>
    </w:p>
    <w:p w:rsidR="003E4DD9" w:rsidRPr="00E26AF1"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أمارات حرصه: ما فعله عند احتضار عمه أبي طالب،</w:t>
      </w:r>
      <w:r w:rsidRPr="00E26AF1">
        <w:rPr>
          <w:rFonts w:ascii="Times New Roman" w:eastAsia="Times New Roman" w:hAnsi="Times New Roman" w:cs="Traditional Arabic" w:hint="cs"/>
          <w:color w:val="000000"/>
          <w:sz w:val="32"/>
          <w:szCs w:val="32"/>
          <w:rtl/>
          <w:lang w:eastAsia="ar-SA"/>
        </w:rPr>
        <w:t xml:space="preserve"> ف</w:t>
      </w:r>
      <w:r w:rsidRPr="00E26AF1">
        <w:rPr>
          <w:rFonts w:ascii="Times New Roman" w:eastAsia="Times New Roman" w:hAnsi="Times New Roman" w:cs="Traditional Arabic"/>
          <w:color w:val="000000"/>
          <w:sz w:val="32"/>
          <w:szCs w:val="32"/>
          <w:rtl/>
          <w:lang w:eastAsia="ar-SA"/>
        </w:rPr>
        <w:t xml:space="preserve">عن ابن المسيب عن أبيه </w:t>
      </w:r>
    </w:p>
    <w:p w:rsidR="003E4DD9" w:rsidRPr="00150985" w:rsidRDefault="00046C95"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t>:</w:t>
      </w:r>
      <w:r w:rsidR="003E4DD9" w:rsidRPr="00E26AF1">
        <w:rPr>
          <w:rFonts w:ascii="Times New Roman" w:eastAsia="Times New Roman" w:hAnsi="Times New Roman" w:cs="Traditional Arabic"/>
          <w:color w:val="000000"/>
          <w:sz w:val="32"/>
          <w:szCs w:val="32"/>
          <w:rtl/>
          <w:lang w:eastAsia="ar-SA"/>
        </w:rPr>
        <w:t xml:space="preserve"> أن أبا طالب لما حضرته الوفاة دخل عليه النبي صلى الله عليه وسلم وعنده أبو جهل فقال</w:t>
      </w:r>
      <w:r w:rsidR="003E4DD9" w:rsidRPr="00E26AF1">
        <w:rPr>
          <w:rFonts w:ascii="Times New Roman" w:eastAsia="Times New Roman" w:hAnsi="Times New Roman" w:cs="Traditional Arabic" w:hint="cs"/>
          <w:color w:val="000000"/>
          <w:sz w:val="32"/>
          <w:szCs w:val="32"/>
          <w:rtl/>
          <w:lang w:eastAsia="ar-SA"/>
        </w:rPr>
        <w:t>:</w:t>
      </w:r>
      <w:r w:rsidR="003E4DD9" w:rsidRPr="00E26AF1">
        <w:rPr>
          <w:rFonts w:ascii="Times New Roman" w:eastAsia="Times New Roman" w:hAnsi="Times New Roman" w:cs="Traditional Arabic"/>
          <w:color w:val="000000"/>
          <w:sz w:val="32"/>
          <w:szCs w:val="32"/>
          <w:rtl/>
          <w:lang w:eastAsia="ar-SA"/>
        </w:rPr>
        <w:t xml:space="preserve"> ( أي عم</w:t>
      </w:r>
      <w:r w:rsidR="003E4DD9" w:rsidRPr="00E26AF1">
        <w:rPr>
          <w:rFonts w:ascii="Times New Roman" w:eastAsia="Times New Roman" w:hAnsi="Times New Roman" w:cs="Traditional Arabic" w:hint="cs"/>
          <w:color w:val="000000"/>
          <w:sz w:val="32"/>
          <w:szCs w:val="32"/>
          <w:rtl/>
          <w:lang w:eastAsia="ar-SA"/>
        </w:rPr>
        <w:t>،</w:t>
      </w:r>
      <w:r w:rsidR="003E4DD9" w:rsidRPr="00E26AF1">
        <w:rPr>
          <w:rFonts w:ascii="Times New Roman" w:eastAsia="Times New Roman" w:hAnsi="Times New Roman" w:cs="Traditional Arabic"/>
          <w:color w:val="000000"/>
          <w:sz w:val="32"/>
          <w:szCs w:val="32"/>
          <w:rtl/>
          <w:lang w:eastAsia="ar-SA"/>
        </w:rPr>
        <w:t xml:space="preserve"> قل</w:t>
      </w:r>
      <w:r w:rsidR="003E4DD9">
        <w:rPr>
          <w:rFonts w:ascii="Times New Roman" w:eastAsia="Times New Roman" w:hAnsi="Times New Roman" w:cs="Traditional Arabic" w:hint="cs"/>
          <w:color w:val="000000"/>
          <w:sz w:val="32"/>
          <w:szCs w:val="32"/>
          <w:rtl/>
          <w:lang w:eastAsia="ar-SA"/>
        </w:rPr>
        <w:t>:</w:t>
      </w:r>
      <w:r w:rsidR="003E4DD9" w:rsidRPr="00E26AF1">
        <w:rPr>
          <w:rFonts w:ascii="Times New Roman" w:eastAsia="Times New Roman" w:hAnsi="Times New Roman" w:cs="Traditional Arabic"/>
          <w:color w:val="000000"/>
          <w:sz w:val="32"/>
          <w:szCs w:val="32"/>
          <w:rtl/>
          <w:lang w:eastAsia="ar-SA"/>
        </w:rPr>
        <w:t xml:space="preserve"> لا إله إلا الله كلمة أحاج لك بها عند الله )</w:t>
      </w:r>
      <w:r>
        <w:rPr>
          <w:rFonts w:ascii="Times New Roman" w:eastAsia="Times New Roman" w:hAnsi="Times New Roman" w:cs="Traditional Arabic"/>
          <w:color w:val="000000"/>
          <w:sz w:val="32"/>
          <w:szCs w:val="32"/>
          <w:rtl/>
          <w:lang w:eastAsia="ar-SA"/>
        </w:rPr>
        <w:t>.</w:t>
      </w:r>
      <w:r w:rsidR="003E4DD9" w:rsidRPr="00E26AF1">
        <w:rPr>
          <w:rFonts w:ascii="Times New Roman" w:eastAsia="Times New Roman" w:hAnsi="Times New Roman" w:cs="Traditional Arabic"/>
          <w:color w:val="000000"/>
          <w:sz w:val="32"/>
          <w:szCs w:val="32"/>
          <w:rtl/>
          <w:lang w:eastAsia="ar-SA"/>
        </w:rPr>
        <w:t xml:space="preserve"> فقال أبو جهل</w:t>
      </w:r>
      <w:r w:rsidR="00150985">
        <w:rPr>
          <w:rFonts w:ascii="Times New Roman" w:eastAsia="Times New Roman" w:hAnsi="Times New Roman" w:cs="Traditional Arabic" w:hint="cs"/>
          <w:color w:val="000000"/>
          <w:sz w:val="32"/>
          <w:szCs w:val="32"/>
          <w:rtl/>
          <w:lang w:eastAsia="ar-SA"/>
        </w:rPr>
        <w:t>،</w:t>
      </w:r>
      <w:r w:rsidR="003E4DD9" w:rsidRPr="00E26AF1">
        <w:rPr>
          <w:rFonts w:ascii="Times New Roman" w:eastAsia="Times New Roman" w:hAnsi="Times New Roman" w:cs="Traditional Arabic"/>
          <w:color w:val="000000"/>
          <w:sz w:val="32"/>
          <w:szCs w:val="32"/>
          <w:rtl/>
          <w:lang w:eastAsia="ar-SA"/>
        </w:rPr>
        <w:t xml:space="preserve"> وعبد الله بن أبي أمية</w:t>
      </w:r>
      <w:r w:rsidR="003E4DD9" w:rsidRPr="00E26AF1">
        <w:rPr>
          <w:rFonts w:ascii="Times New Roman" w:eastAsia="Times New Roman" w:hAnsi="Times New Roman" w:cs="Traditional Arabic" w:hint="cs"/>
          <w:color w:val="000000"/>
          <w:sz w:val="32"/>
          <w:szCs w:val="32"/>
          <w:rtl/>
          <w:lang w:eastAsia="ar-SA"/>
        </w:rPr>
        <w:t>:</w:t>
      </w:r>
      <w:r w:rsidR="003E4DD9" w:rsidRPr="00E26AF1">
        <w:rPr>
          <w:rFonts w:ascii="Times New Roman" w:eastAsia="Times New Roman" w:hAnsi="Times New Roman" w:cs="Traditional Arabic"/>
          <w:color w:val="000000"/>
          <w:sz w:val="32"/>
          <w:szCs w:val="32"/>
          <w:rtl/>
          <w:lang w:eastAsia="ar-SA"/>
        </w:rPr>
        <w:t xml:space="preserve"> يا أبا </w:t>
      </w:r>
      <w:r w:rsidR="003E4DD9" w:rsidRPr="00150985">
        <w:rPr>
          <w:rFonts w:ascii="Times New Roman" w:eastAsia="Times New Roman" w:hAnsi="Times New Roman" w:cs="Traditional Arabic"/>
          <w:color w:val="000000"/>
          <w:sz w:val="32"/>
          <w:szCs w:val="32"/>
          <w:rtl/>
          <w:lang w:eastAsia="ar-SA"/>
        </w:rPr>
        <w:t>طالب</w:t>
      </w:r>
      <w:r w:rsidR="003E4DD9" w:rsidRPr="00150985">
        <w:rPr>
          <w:rFonts w:ascii="Times New Roman" w:eastAsia="Times New Roman" w:hAnsi="Times New Roman" w:cs="Traditional Arabic" w:hint="cs"/>
          <w:color w:val="000000"/>
          <w:sz w:val="32"/>
          <w:szCs w:val="32"/>
          <w:rtl/>
          <w:lang w:eastAsia="ar-SA"/>
        </w:rPr>
        <w:t>،</w:t>
      </w:r>
      <w:r w:rsidR="003E4DD9" w:rsidRPr="00150985">
        <w:rPr>
          <w:rFonts w:ascii="Times New Roman" w:eastAsia="Times New Roman" w:hAnsi="Times New Roman" w:cs="Traditional Arabic"/>
          <w:color w:val="000000"/>
          <w:sz w:val="32"/>
          <w:szCs w:val="32"/>
          <w:rtl/>
          <w:lang w:eastAsia="ar-SA"/>
        </w:rPr>
        <w:t xml:space="preserve"> ترغب عن ملة عبد المطلب</w:t>
      </w:r>
      <w:r w:rsidR="003E4DD9" w:rsidRPr="00150985">
        <w:rPr>
          <w:rFonts w:ascii="Times New Roman" w:eastAsia="Times New Roman" w:hAnsi="Times New Roman" w:cs="Traditional Arabic" w:hint="cs"/>
          <w:color w:val="000000"/>
          <w:sz w:val="32"/>
          <w:szCs w:val="32"/>
          <w:rtl/>
          <w:lang w:eastAsia="ar-SA"/>
        </w:rPr>
        <w:t>؟!</w:t>
      </w:r>
      <w:r w:rsidR="003E4DD9" w:rsidRPr="00150985">
        <w:rPr>
          <w:rFonts w:ascii="Times New Roman" w:eastAsia="Times New Roman" w:hAnsi="Times New Roman" w:cs="Traditional Arabic"/>
          <w:color w:val="000000"/>
          <w:sz w:val="32"/>
          <w:szCs w:val="32"/>
          <w:rtl/>
          <w:lang w:eastAsia="ar-SA"/>
        </w:rPr>
        <w:t xml:space="preserve"> فلم يزالا يكلمانه حتى قال آخر شيء كلمهم به</w:t>
      </w:r>
      <w:r w:rsidR="00150985" w:rsidRPr="00150985">
        <w:rPr>
          <w:rFonts w:ascii="Times New Roman" w:eastAsia="Times New Roman" w:hAnsi="Times New Roman" w:cs="Traditional Arabic" w:hint="cs"/>
          <w:color w:val="000000"/>
          <w:sz w:val="32"/>
          <w:szCs w:val="32"/>
          <w:rtl/>
          <w:lang w:eastAsia="ar-SA"/>
        </w:rPr>
        <w:t>:</w:t>
      </w:r>
      <w:r w:rsidR="003E4DD9" w:rsidRPr="00150985">
        <w:rPr>
          <w:rFonts w:ascii="Times New Roman" w:eastAsia="Times New Roman" w:hAnsi="Times New Roman" w:cs="Traditional Arabic"/>
          <w:color w:val="000000"/>
          <w:sz w:val="32"/>
          <w:szCs w:val="32"/>
          <w:rtl/>
          <w:lang w:eastAsia="ar-SA"/>
        </w:rPr>
        <w:t xml:space="preserve"> </w:t>
      </w:r>
      <w:r w:rsidR="00150985" w:rsidRPr="00150985">
        <w:rPr>
          <w:rFonts w:ascii="Times New Roman" w:eastAsia="Times New Roman" w:hAnsi="Times New Roman" w:cs="Traditional Arabic" w:hint="cs"/>
          <w:color w:val="000000"/>
          <w:sz w:val="32"/>
          <w:szCs w:val="32"/>
          <w:rtl/>
          <w:lang w:eastAsia="ar-SA"/>
        </w:rPr>
        <w:t>إ</w:t>
      </w:r>
      <w:r w:rsidR="003E4DD9" w:rsidRPr="00150985">
        <w:rPr>
          <w:rFonts w:ascii="Times New Roman" w:eastAsia="Times New Roman" w:hAnsi="Times New Roman" w:cs="Traditional Arabic" w:hint="cs"/>
          <w:color w:val="000000"/>
          <w:sz w:val="32"/>
          <w:szCs w:val="32"/>
          <w:rtl/>
          <w:lang w:eastAsia="ar-SA"/>
        </w:rPr>
        <w:t xml:space="preserve">نه </w:t>
      </w:r>
      <w:r w:rsidR="003E4DD9" w:rsidRPr="00150985">
        <w:rPr>
          <w:rFonts w:ascii="Times New Roman" w:eastAsia="Times New Roman" w:hAnsi="Times New Roman" w:cs="Traditional Arabic"/>
          <w:color w:val="000000"/>
          <w:sz w:val="32"/>
          <w:szCs w:val="32"/>
          <w:rtl/>
          <w:lang w:eastAsia="ar-SA"/>
        </w:rPr>
        <w:t>على ملة عبد المطلب</w:t>
      </w:r>
      <w:r w:rsidR="003E4DD9" w:rsidRPr="00150985">
        <w:rPr>
          <w:rFonts w:ascii="Times New Roman" w:eastAsia="Times New Roman" w:hAnsi="Times New Roman" w:cs="Traditional Arabic" w:hint="cs"/>
          <w:color w:val="000000"/>
          <w:sz w:val="32"/>
          <w:szCs w:val="32"/>
          <w:rtl/>
          <w:lang w:eastAsia="ar-SA"/>
        </w:rPr>
        <w:t>،</w:t>
      </w:r>
      <w:r w:rsidR="003E4DD9" w:rsidRPr="00150985">
        <w:rPr>
          <w:rFonts w:ascii="Times New Roman" w:eastAsia="Times New Roman" w:hAnsi="Times New Roman" w:cs="Traditional Arabic"/>
          <w:color w:val="000000"/>
          <w:sz w:val="32"/>
          <w:szCs w:val="32"/>
          <w:rtl/>
          <w:lang w:eastAsia="ar-SA"/>
        </w:rPr>
        <w:t xml:space="preserve"> فقال النبي صلى الله عليه وسلم</w:t>
      </w:r>
      <w:r w:rsidR="003E4DD9" w:rsidRPr="00150985">
        <w:rPr>
          <w:rFonts w:ascii="Times New Roman" w:eastAsia="Times New Roman" w:hAnsi="Times New Roman" w:cs="Traditional Arabic" w:hint="cs"/>
          <w:color w:val="000000"/>
          <w:sz w:val="32"/>
          <w:szCs w:val="32"/>
          <w:rtl/>
          <w:lang w:eastAsia="ar-SA"/>
        </w:rPr>
        <w:t>:</w:t>
      </w:r>
      <w:r w:rsidR="003E4DD9" w:rsidRPr="00150985">
        <w:rPr>
          <w:rFonts w:ascii="Times New Roman" w:eastAsia="Times New Roman" w:hAnsi="Times New Roman" w:cs="Traditional Arabic"/>
          <w:color w:val="000000"/>
          <w:sz w:val="32"/>
          <w:szCs w:val="32"/>
          <w:rtl/>
          <w:lang w:eastAsia="ar-SA"/>
        </w:rPr>
        <w:t xml:space="preserve"> ( لأستغفرن لك </w:t>
      </w:r>
      <w:r w:rsidR="003E4DD9" w:rsidRPr="00150985">
        <w:rPr>
          <w:rFonts w:ascii="Times New Roman" w:eastAsia="Times New Roman" w:hAnsi="Times New Roman" w:cs="Traditional Arabic"/>
          <w:color w:val="000000"/>
          <w:sz w:val="32"/>
          <w:szCs w:val="32"/>
          <w:rtl/>
          <w:lang w:eastAsia="ar-SA"/>
        </w:rPr>
        <w:lastRenderedPageBreak/>
        <w:t>ما لم أنه عنه )</w:t>
      </w:r>
      <w:r>
        <w:rPr>
          <w:rFonts w:ascii="Times New Roman" w:eastAsia="Times New Roman" w:hAnsi="Times New Roman" w:cs="Traditional Arabic"/>
          <w:color w:val="000000"/>
          <w:sz w:val="32"/>
          <w:szCs w:val="32"/>
          <w:rtl/>
          <w:lang w:eastAsia="ar-SA"/>
        </w:rPr>
        <w:t>.</w:t>
      </w:r>
      <w:r w:rsidR="003E4DD9" w:rsidRPr="00150985">
        <w:rPr>
          <w:rFonts w:ascii="Times New Roman" w:eastAsia="Times New Roman" w:hAnsi="Times New Roman" w:cs="Traditional Arabic"/>
          <w:color w:val="000000"/>
          <w:sz w:val="32"/>
          <w:szCs w:val="32"/>
          <w:rtl/>
          <w:lang w:eastAsia="ar-SA"/>
        </w:rPr>
        <w:t xml:space="preserve"> فنزلت</w:t>
      </w:r>
      <w:r w:rsidR="003E4DD9" w:rsidRPr="00150985">
        <w:rPr>
          <w:rFonts w:ascii="Times New Roman" w:eastAsia="Times New Roman" w:hAnsi="Times New Roman" w:cs="Traditional Arabic" w:hint="cs"/>
          <w:color w:val="000000"/>
          <w:sz w:val="32"/>
          <w:szCs w:val="32"/>
          <w:rtl/>
          <w:lang w:eastAsia="ar-SA"/>
        </w:rPr>
        <w:t>:</w:t>
      </w:r>
      <w:r w:rsidR="003E4DD9" w:rsidRPr="00150985">
        <w:rPr>
          <w:rFonts w:ascii="Times New Roman" w:eastAsia="Times New Roman" w:hAnsi="Times New Roman" w:cs="Traditional Arabic"/>
          <w:color w:val="000000"/>
          <w:sz w:val="32"/>
          <w:szCs w:val="32"/>
          <w:rtl/>
          <w:lang w:eastAsia="ar-SA"/>
        </w:rPr>
        <w:t xml:space="preserve"> </w:t>
      </w:r>
      <w:r w:rsidR="00135CCB" w:rsidRPr="00E26AF1">
        <w:rPr>
          <w:rFonts w:ascii="Times New Roman" w:eastAsia="Times New Roman" w:hAnsi="Times New Roman" w:cs="Traditional Arabic"/>
          <w:color w:val="000000"/>
          <w:sz w:val="32"/>
          <w:szCs w:val="32"/>
          <w:rtl/>
          <w:lang w:eastAsia="ar-SA"/>
        </w:rPr>
        <w:t xml:space="preserve">{ ما كان للنبي والذين آمنوا أن يستغفروا للمشركين ولو كانوا أولي قربى من بعد ما تبين لهم أنهم أصحاب الجحيم } </w:t>
      </w:r>
      <w:r w:rsidR="00150985" w:rsidRPr="00150985">
        <w:rPr>
          <w:rFonts w:ascii="Times New Roman" w:eastAsia="Times New Roman" w:hAnsi="Times New Roman" w:cs="Traditional Arabic"/>
          <w:color w:val="000000"/>
          <w:sz w:val="32"/>
          <w:szCs w:val="32"/>
          <w:rtl/>
          <w:lang w:eastAsia="ar-SA"/>
        </w:rPr>
        <w:t>[التوبة:113]</w:t>
      </w:r>
      <w:r w:rsidR="00150985" w:rsidRPr="00150985">
        <w:rPr>
          <w:rFonts w:ascii="Times New Roman" w:eastAsia="Times New Roman" w:hAnsi="Times New Roman" w:cs="Traditional Arabic" w:hint="cs"/>
          <w:color w:val="000000"/>
          <w:sz w:val="32"/>
          <w:szCs w:val="32"/>
          <w:rtl/>
          <w:lang w:eastAsia="ar-SA"/>
        </w:rPr>
        <w:t>،</w:t>
      </w:r>
      <w:r w:rsidR="003E4DD9" w:rsidRPr="00150985">
        <w:rPr>
          <w:rFonts w:ascii="Times New Roman" w:eastAsia="Times New Roman" w:hAnsi="Times New Roman" w:cs="Traditional Arabic"/>
          <w:color w:val="000000"/>
          <w:sz w:val="32"/>
          <w:szCs w:val="32"/>
          <w:rtl/>
          <w:lang w:eastAsia="ar-SA"/>
        </w:rPr>
        <w:t xml:space="preserve"> ونزلت</w:t>
      </w:r>
      <w:r w:rsidR="003E4DD9" w:rsidRPr="00150985">
        <w:rPr>
          <w:rFonts w:ascii="Times New Roman" w:eastAsia="Times New Roman" w:hAnsi="Times New Roman" w:cs="Traditional Arabic" w:hint="cs"/>
          <w:color w:val="000000"/>
          <w:sz w:val="32"/>
          <w:szCs w:val="32"/>
          <w:rtl/>
          <w:lang w:eastAsia="ar-SA"/>
        </w:rPr>
        <w:t>:</w:t>
      </w:r>
      <w:r w:rsidR="003E4DD9" w:rsidRPr="00150985">
        <w:rPr>
          <w:rFonts w:ascii="Times New Roman" w:eastAsia="Times New Roman" w:hAnsi="Times New Roman" w:cs="Traditional Arabic"/>
          <w:color w:val="000000"/>
          <w:sz w:val="32"/>
          <w:szCs w:val="32"/>
          <w:rtl/>
          <w:lang w:eastAsia="ar-SA"/>
        </w:rPr>
        <w:t xml:space="preserve"> </w:t>
      </w:r>
      <w:r w:rsidR="00135CCB" w:rsidRPr="00E26AF1">
        <w:rPr>
          <w:rFonts w:ascii="Times New Roman" w:eastAsia="Times New Roman" w:hAnsi="Times New Roman" w:cs="Traditional Arabic"/>
          <w:color w:val="000000"/>
          <w:sz w:val="32"/>
          <w:szCs w:val="32"/>
          <w:rtl/>
          <w:lang w:eastAsia="ar-SA"/>
        </w:rPr>
        <w:t>{ إنك لا تهدي من أحببت }</w:t>
      </w:r>
      <w:r w:rsidR="00135CCB">
        <w:rPr>
          <w:rFonts w:ascii="Times New Roman" w:eastAsia="Times New Roman" w:hAnsi="Times New Roman" w:cs="Traditional Arabic" w:hint="cs"/>
          <w:color w:val="000000"/>
          <w:sz w:val="32"/>
          <w:szCs w:val="32"/>
          <w:rtl/>
          <w:lang w:eastAsia="ar-SA"/>
        </w:rPr>
        <w:t xml:space="preserve"> </w:t>
      </w:r>
      <w:r w:rsidR="00150985" w:rsidRPr="00150985">
        <w:rPr>
          <w:rFonts w:ascii="Times New Roman" w:eastAsia="Times New Roman" w:hAnsi="Times New Roman" w:cs="Traditional Arabic"/>
          <w:color w:val="000000"/>
          <w:sz w:val="32"/>
          <w:szCs w:val="32"/>
          <w:rtl/>
          <w:lang w:eastAsia="ar-SA"/>
        </w:rPr>
        <w:t>[القصص:56]</w:t>
      </w:r>
      <w:r w:rsidR="00150985" w:rsidRPr="00150985">
        <w:rPr>
          <w:rFonts w:ascii="Times New Roman" w:eastAsia="Times New Roman" w:hAnsi="Times New Roman" w:cs="Traditional Arabic" w:hint="cs"/>
          <w:color w:val="000000"/>
          <w:sz w:val="32"/>
          <w:szCs w:val="32"/>
          <w:rtl/>
          <w:lang w:eastAsia="ar-SA"/>
        </w:rPr>
        <w:t xml:space="preserve">) </w:t>
      </w:r>
      <w:r w:rsidR="003E4DD9" w:rsidRPr="000A0790">
        <w:rPr>
          <w:rFonts w:ascii="Times New Roman" w:eastAsia="Times New Roman" w:hAnsi="Times New Roman" w:cs="Traditional Arabic"/>
          <w:sz w:val="32"/>
          <w:szCs w:val="32"/>
          <w:rtl/>
          <w:lang w:eastAsia="ar-SA"/>
        </w:rPr>
        <w:footnoteReference w:id="15"/>
      </w:r>
      <w:r w:rsidR="003E4DD9" w:rsidRPr="00150985">
        <w:rPr>
          <w:rFonts w:ascii="Times New Roman" w:eastAsia="Times New Roman" w:hAnsi="Times New Roman" w:cs="Traditional Arabic" w:hint="cs"/>
          <w:color w:val="000000"/>
          <w:sz w:val="32"/>
          <w:szCs w:val="32"/>
          <w:rtl/>
          <w:lang w:eastAsia="ar-SA"/>
        </w:rPr>
        <w:t>.</w:t>
      </w:r>
    </w:p>
    <w:p w:rsidR="003E4DD9" w:rsidRPr="00150985" w:rsidRDefault="003E4DD9" w:rsidP="00046C95">
      <w:pPr>
        <w:jc w:val="both"/>
        <w:rPr>
          <w:rFonts w:ascii="Times New Roman" w:eastAsia="Times New Roman" w:hAnsi="Times New Roman" w:cs="Traditional Arabic"/>
          <w:color w:val="000000"/>
          <w:sz w:val="32"/>
          <w:szCs w:val="32"/>
          <w:rtl/>
          <w:lang w:eastAsia="ar-SA"/>
        </w:rPr>
      </w:pPr>
      <w:r w:rsidRPr="00150985">
        <w:rPr>
          <w:rFonts w:ascii="Times New Roman" w:eastAsia="Times New Roman" w:hAnsi="Times New Roman" w:cs="Traditional Arabic" w:hint="cs"/>
          <w:color w:val="000000"/>
          <w:sz w:val="32"/>
          <w:szCs w:val="32"/>
          <w:rtl/>
          <w:lang w:eastAsia="ar-SA"/>
        </w:rPr>
        <w:t>ففي هذا قدوة للمسلم في إكرام أقاربه والإحسان إليهم، وبذل النصيحة لهم.</w:t>
      </w:r>
      <w:r w:rsidR="00150985">
        <w:rPr>
          <w:rFonts w:ascii="Times New Roman" w:eastAsia="Times New Roman" w:hAnsi="Times New Roman" w:cs="Traditional Arabic" w:hint="cs"/>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150985">
        <w:rPr>
          <w:rFonts w:ascii="Times New Roman" w:eastAsia="Times New Roman" w:hAnsi="Times New Roman" w:cs="Traditional Arabic" w:hint="cs"/>
          <w:color w:val="000000"/>
          <w:sz w:val="32"/>
          <w:szCs w:val="32"/>
          <w:rtl/>
          <w:lang w:eastAsia="ar-SA"/>
        </w:rPr>
        <w:t>أيها المسلمون، وكان رسول الله صلى الله عليه وسلم قدوة في معاملة أصهاره</w:t>
      </w:r>
      <w:r>
        <w:rPr>
          <w:rFonts w:ascii="Times New Roman" w:eastAsia="Times New Roman" w:hAnsi="Times New Roman" w:cs="Traditional Arabic" w:hint="cs"/>
          <w:color w:val="000000"/>
          <w:sz w:val="32"/>
          <w:szCs w:val="32"/>
          <w:rtl/>
          <w:lang w:eastAsia="ar-SA"/>
        </w:rPr>
        <w:t>: أزواج بناته، فقد كان عليه الصلاة والسلام يزورهم وينصحهم، ويثني عليهم، ويصلح بينهم وبين بناته إن حصلت مشكلة.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E03D2B">
        <w:rPr>
          <w:rFonts w:ascii="Times New Roman" w:eastAsia="Times New Roman" w:hAnsi="Times New Roman" w:cs="Traditional Arabic" w:hint="cs"/>
          <w:color w:val="000000"/>
          <w:sz w:val="32"/>
          <w:szCs w:val="32"/>
          <w:rtl/>
          <w:lang w:eastAsia="ar-SA"/>
        </w:rPr>
        <w:t>ف</w:t>
      </w:r>
      <w:r w:rsidRPr="00E03D2B">
        <w:rPr>
          <w:rFonts w:ascii="Times New Roman" w:eastAsia="Times New Roman" w:hAnsi="Times New Roman" w:cs="Traditional Arabic"/>
          <w:color w:val="000000"/>
          <w:sz w:val="32"/>
          <w:szCs w:val="32"/>
          <w:rtl/>
          <w:lang w:eastAsia="ar-SA"/>
        </w:rPr>
        <w:t>عن سهل بن سعد قال</w:t>
      </w:r>
      <w:r w:rsidR="00046C95">
        <w:rPr>
          <w:rFonts w:ascii="Times New Roman" w:eastAsia="Times New Roman" w:hAnsi="Times New Roman" w:cs="Traditional Arabic"/>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جاء رسول الله صلى الله عليه وسلم بيت فاطمة فلم يجد علي</w:t>
      </w:r>
      <w:r w:rsidRPr="00E03D2B">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ا في البيت فقال</w:t>
      </w:r>
      <w:r w:rsidRPr="00E03D2B">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 أين ابن عمك)</w:t>
      </w:r>
      <w:r w:rsidR="00971E8D">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قالت</w:t>
      </w:r>
      <w:r w:rsidRPr="00E03D2B">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كان بيني وبينه شيء فغاضبني فخرج</w:t>
      </w:r>
      <w:r w:rsidR="00971E8D">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فلم يقل عندي</w:t>
      </w:r>
      <w:r w:rsidRPr="00E03D2B">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فقال رسول الله صلى الله عليه وسلم لإنسان</w:t>
      </w:r>
      <w:r>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 انظر أين هو )</w:t>
      </w:r>
      <w:r w:rsidR="00971E8D">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فجاء فقال</w:t>
      </w:r>
      <w:r w:rsidRPr="00E03D2B">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يا رسول الله</w:t>
      </w:r>
      <w:r w:rsidRPr="00E03D2B">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هو في المسجد راقد فجاء رسول الله صلى الله عليه وسلم وهو مضطجع قد سقط رداؤه عن شقه</w:t>
      </w:r>
      <w:r w:rsidRPr="00E03D2B">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وأصابه تراب فجعل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E03D2B">
        <w:rPr>
          <w:rFonts w:ascii="Times New Roman" w:eastAsia="Times New Roman" w:hAnsi="Times New Roman" w:cs="Traditional Arabic"/>
          <w:color w:val="000000"/>
          <w:sz w:val="32"/>
          <w:szCs w:val="32"/>
          <w:rtl/>
          <w:lang w:eastAsia="ar-SA"/>
        </w:rPr>
        <w:t>سلم يمسحه عنه ويقول</w:t>
      </w:r>
      <w:r w:rsidRPr="00E03D2B">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 قم أبا تراب</w:t>
      </w:r>
      <w:r>
        <w:rPr>
          <w:rFonts w:ascii="Times New Roman" w:eastAsia="Times New Roman" w:hAnsi="Times New Roman" w:cs="Traditional Arabic" w:hint="cs"/>
          <w:color w:val="000000"/>
          <w:sz w:val="32"/>
          <w:szCs w:val="32"/>
          <w:rtl/>
          <w:lang w:eastAsia="ar-SA"/>
        </w:rPr>
        <w:t>،</w:t>
      </w:r>
      <w:r w:rsidRPr="00E03D2B">
        <w:rPr>
          <w:rFonts w:ascii="Times New Roman" w:eastAsia="Times New Roman" w:hAnsi="Times New Roman" w:cs="Traditional Arabic"/>
          <w:color w:val="000000"/>
          <w:sz w:val="32"/>
          <w:szCs w:val="32"/>
          <w:rtl/>
          <w:lang w:eastAsia="ar-SA"/>
        </w:rPr>
        <w:t xml:space="preserve"> قم أبا تراب )</w:t>
      </w:r>
      <w:r w:rsidRPr="00E03D2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6"/>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663C8D">
        <w:rPr>
          <w:rFonts w:ascii="Times New Roman" w:eastAsia="Times New Roman" w:hAnsi="Times New Roman" w:cs="Traditional Arabic" w:hint="cs"/>
          <w:color w:val="000000"/>
          <w:sz w:val="32"/>
          <w:szCs w:val="32"/>
          <w:rtl/>
          <w:lang w:eastAsia="ar-SA"/>
        </w:rPr>
        <w:t xml:space="preserve">وعن </w:t>
      </w:r>
      <w:r w:rsidRPr="00663C8D">
        <w:rPr>
          <w:rFonts w:ascii="Times New Roman" w:eastAsia="Times New Roman" w:hAnsi="Times New Roman" w:cs="Traditional Arabic"/>
          <w:color w:val="000000"/>
          <w:sz w:val="32"/>
          <w:szCs w:val="32"/>
          <w:rtl/>
          <w:lang w:eastAsia="ar-SA"/>
        </w:rPr>
        <w:t xml:space="preserve">علي </w:t>
      </w:r>
      <w:r w:rsidRPr="00663C8D">
        <w:rPr>
          <w:rFonts w:ascii="Times New Roman" w:eastAsia="Times New Roman" w:hAnsi="Times New Roman" w:cs="Traditional Arabic" w:hint="cs"/>
          <w:color w:val="000000"/>
          <w:sz w:val="32"/>
          <w:szCs w:val="32"/>
          <w:rtl/>
          <w:lang w:eastAsia="ar-SA"/>
        </w:rPr>
        <w:t>رضي الله عنه</w:t>
      </w:r>
      <w:r w:rsidR="00046C95">
        <w:rPr>
          <w:rFonts w:ascii="Times New Roman" w:eastAsia="Times New Roman" w:hAnsi="Times New Roman" w:cs="Traditional Arabic"/>
          <w:color w:val="000000"/>
          <w:sz w:val="32"/>
          <w:szCs w:val="32"/>
          <w:rtl/>
          <w:lang w:eastAsia="ar-SA"/>
        </w:rPr>
        <w:t>:</w:t>
      </w:r>
      <w:r w:rsidRPr="00663C8D">
        <w:rPr>
          <w:rFonts w:ascii="Times New Roman" w:eastAsia="Times New Roman" w:hAnsi="Times New Roman" w:cs="Traditional Arabic"/>
          <w:color w:val="000000"/>
          <w:sz w:val="32"/>
          <w:szCs w:val="32"/>
          <w:rtl/>
          <w:lang w:eastAsia="ar-SA"/>
        </w:rPr>
        <w:t xml:space="preserve"> أن فاطمة </w:t>
      </w:r>
      <w:r w:rsidRPr="00663C8D">
        <w:rPr>
          <w:rFonts w:ascii="Times New Roman" w:eastAsia="Times New Roman" w:hAnsi="Times New Roman" w:cs="Traditional Arabic" w:hint="cs"/>
          <w:color w:val="000000"/>
          <w:sz w:val="32"/>
          <w:szCs w:val="32"/>
          <w:rtl/>
          <w:lang w:eastAsia="ar-SA"/>
        </w:rPr>
        <w:t>رضي الله عنها</w:t>
      </w:r>
      <w:r w:rsidRPr="00663C8D">
        <w:rPr>
          <w:rFonts w:ascii="Times New Roman" w:eastAsia="Times New Roman" w:hAnsi="Times New Roman" w:cs="Traditional Arabic"/>
          <w:color w:val="000000"/>
          <w:sz w:val="32"/>
          <w:szCs w:val="32"/>
          <w:rtl/>
          <w:lang w:eastAsia="ar-SA"/>
        </w:rPr>
        <w:t xml:space="preserve"> شكت ما تلقى من أثر الر</w:t>
      </w:r>
      <w:r w:rsidR="00971E8D">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حى فأتى النبي</w:t>
      </w:r>
      <w:r w:rsidR="00971E8D">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 xml:space="preserve"> صلى الله عليه وسلم سبي</w:t>
      </w:r>
      <w:r>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 xml:space="preserve"> فانطلقت فلم تجده فوجدت عائشة فأخبرتها</w:t>
      </w:r>
      <w:r w:rsidR="00971E8D">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 xml:space="preserve"> فلما جاء النبي صلى الله عليه وسلم أخبرته عائشة بمجيء فاطمة فجاء النبي صلى الله عليه وسلم إلينا وقد أخذنا مضاجعنا فذهبت لأقوم فقال</w:t>
      </w:r>
      <w:r w:rsidRPr="00663C8D">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 xml:space="preserve"> ( على مكانكما ). فقعد بيننا حتى وجدت برد قدميه على صدري وقال</w:t>
      </w:r>
      <w:r w:rsidRPr="00663C8D">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 xml:space="preserve"> ( ألا أعلمكما خيرا</w:t>
      </w:r>
      <w:r w:rsidRPr="00663C8D">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 xml:space="preserve"> مما سألتماني</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 xml:space="preserve"> إذا أخذتما مضاجعكما تكبران أربع</w:t>
      </w:r>
      <w:r w:rsidRPr="00663C8D">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ا وثلاثين</w:t>
      </w:r>
      <w:r w:rsidR="00971E8D">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 xml:space="preserve"> وتسبحان ثلاثا وثلاثين</w:t>
      </w:r>
      <w:r w:rsidR="00971E8D">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 xml:space="preserve"> وتحمدان ثلاث</w:t>
      </w:r>
      <w:r w:rsidR="00971E8D">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ا وثلاثين</w:t>
      </w:r>
      <w:r>
        <w:rPr>
          <w:rFonts w:ascii="Times New Roman" w:eastAsia="Times New Roman" w:hAnsi="Times New Roman" w:cs="Traditional Arabic" w:hint="cs"/>
          <w:color w:val="000000"/>
          <w:sz w:val="32"/>
          <w:szCs w:val="32"/>
          <w:rtl/>
          <w:lang w:eastAsia="ar-SA"/>
        </w:rPr>
        <w:t>،</w:t>
      </w:r>
      <w:r w:rsidRPr="00663C8D">
        <w:rPr>
          <w:rFonts w:ascii="Times New Roman" w:eastAsia="Times New Roman" w:hAnsi="Times New Roman" w:cs="Traditional Arabic"/>
          <w:color w:val="000000"/>
          <w:sz w:val="32"/>
          <w:szCs w:val="32"/>
          <w:rtl/>
          <w:lang w:eastAsia="ar-SA"/>
        </w:rPr>
        <w:t xml:space="preserve"> فهو خير لكما من خادم )</w:t>
      </w:r>
      <w:r w:rsidRPr="00663C8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7"/>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وعن المسور بن مخرمة رضي الله عنه أن</w:t>
      </w:r>
      <w:r w:rsidRPr="0090037A">
        <w:rPr>
          <w:rFonts w:ascii="Times New Roman" w:eastAsia="Times New Roman" w:hAnsi="Times New Roman" w:cs="Traditional Arabic"/>
          <w:color w:val="000000"/>
          <w:sz w:val="32"/>
          <w:szCs w:val="32"/>
          <w:rtl/>
          <w:lang w:eastAsia="ar-SA"/>
        </w:rPr>
        <w:t xml:space="preserve"> علي بن أبي طالب</w:t>
      </w:r>
      <w:r w:rsidRPr="00663C8D">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رضي الله عنه</w:t>
      </w:r>
      <w:r w:rsidRPr="0090037A">
        <w:rPr>
          <w:rFonts w:ascii="Times New Roman" w:eastAsia="Times New Roman" w:hAnsi="Times New Roman" w:cs="Traditional Arabic"/>
          <w:color w:val="000000"/>
          <w:sz w:val="32"/>
          <w:szCs w:val="32"/>
          <w:rtl/>
          <w:lang w:eastAsia="ar-SA"/>
        </w:rPr>
        <w:t xml:space="preserve"> خطب ابنة أبي جهل على فاطمة </w:t>
      </w:r>
      <w:r>
        <w:rPr>
          <w:rFonts w:ascii="Times New Roman" w:eastAsia="Times New Roman" w:hAnsi="Times New Roman" w:cs="Traditional Arabic" w:hint="cs"/>
          <w:color w:val="000000"/>
          <w:sz w:val="32"/>
          <w:szCs w:val="32"/>
          <w:rtl/>
          <w:lang w:eastAsia="ar-SA"/>
        </w:rPr>
        <w:t>رضي الله عنها</w:t>
      </w:r>
      <w:r w:rsidRPr="0090037A">
        <w:rPr>
          <w:rFonts w:ascii="Times New Roman" w:eastAsia="Times New Roman" w:hAnsi="Times New Roman" w:cs="Traditional Arabic"/>
          <w:color w:val="000000"/>
          <w:sz w:val="32"/>
          <w:szCs w:val="32"/>
          <w:rtl/>
          <w:lang w:eastAsia="ar-SA"/>
        </w:rPr>
        <w:t xml:space="preserve"> فسمعت رسول الله صلى الله عليه وسلم يخطب الناس في ذلك على منبره هذا وأنا يومئذ محتلم فقال</w:t>
      </w:r>
      <w:r>
        <w:rPr>
          <w:rFonts w:ascii="Times New Roman" w:eastAsia="Times New Roman" w:hAnsi="Times New Roman" w:cs="Traditional Arabic" w:hint="cs"/>
          <w:color w:val="000000"/>
          <w:sz w:val="32"/>
          <w:szCs w:val="32"/>
          <w:rtl/>
          <w:lang w:eastAsia="ar-SA"/>
        </w:rPr>
        <w:t>:</w:t>
      </w:r>
      <w:r w:rsidRPr="0090037A">
        <w:rPr>
          <w:rFonts w:ascii="Times New Roman" w:eastAsia="Times New Roman" w:hAnsi="Times New Roman" w:cs="Traditional Arabic"/>
          <w:color w:val="000000"/>
          <w:sz w:val="32"/>
          <w:szCs w:val="32"/>
          <w:rtl/>
          <w:lang w:eastAsia="ar-SA"/>
        </w:rPr>
        <w:t xml:space="preserve"> ( إن فاطمة مني</w:t>
      </w:r>
      <w:r>
        <w:rPr>
          <w:rFonts w:ascii="Times New Roman" w:eastAsia="Times New Roman" w:hAnsi="Times New Roman" w:cs="Traditional Arabic" w:hint="cs"/>
          <w:color w:val="000000"/>
          <w:sz w:val="32"/>
          <w:szCs w:val="32"/>
          <w:rtl/>
          <w:lang w:eastAsia="ar-SA"/>
        </w:rPr>
        <w:t>،</w:t>
      </w:r>
      <w:r w:rsidRPr="0090037A">
        <w:rPr>
          <w:rFonts w:ascii="Times New Roman" w:eastAsia="Times New Roman" w:hAnsi="Times New Roman" w:cs="Traditional Arabic"/>
          <w:color w:val="000000"/>
          <w:sz w:val="32"/>
          <w:szCs w:val="32"/>
          <w:rtl/>
          <w:lang w:eastAsia="ar-SA"/>
        </w:rPr>
        <w:t xml:space="preserve"> وأنا أتخوف أن تفتن في دينها )</w:t>
      </w:r>
      <w:r w:rsidR="00046C95">
        <w:rPr>
          <w:rFonts w:ascii="Times New Roman" w:eastAsia="Times New Roman" w:hAnsi="Times New Roman" w:cs="Traditional Arabic"/>
          <w:color w:val="000000"/>
          <w:sz w:val="32"/>
          <w:szCs w:val="32"/>
          <w:rtl/>
          <w:lang w:eastAsia="ar-SA"/>
        </w:rPr>
        <w:t>.</w:t>
      </w:r>
      <w:r w:rsidRPr="0090037A">
        <w:rPr>
          <w:rFonts w:ascii="Times New Roman" w:eastAsia="Times New Roman" w:hAnsi="Times New Roman" w:cs="Traditional Arabic"/>
          <w:color w:val="000000"/>
          <w:sz w:val="32"/>
          <w:szCs w:val="32"/>
          <w:rtl/>
          <w:lang w:eastAsia="ar-SA"/>
        </w:rPr>
        <w:t xml:space="preserve"> ثم ذكر صهرا</w:t>
      </w:r>
      <w:r>
        <w:rPr>
          <w:rFonts w:ascii="Times New Roman" w:eastAsia="Times New Roman" w:hAnsi="Times New Roman" w:cs="Traditional Arabic" w:hint="cs"/>
          <w:color w:val="000000"/>
          <w:sz w:val="32"/>
          <w:szCs w:val="32"/>
          <w:rtl/>
          <w:lang w:eastAsia="ar-SA"/>
        </w:rPr>
        <w:t>ً</w:t>
      </w:r>
      <w:r w:rsidRPr="0090037A">
        <w:rPr>
          <w:rFonts w:ascii="Times New Roman" w:eastAsia="Times New Roman" w:hAnsi="Times New Roman" w:cs="Traditional Arabic"/>
          <w:color w:val="000000"/>
          <w:sz w:val="32"/>
          <w:szCs w:val="32"/>
          <w:rtl/>
          <w:lang w:eastAsia="ar-SA"/>
        </w:rPr>
        <w:t xml:space="preserve"> له من بني عبد شمس</w:t>
      </w:r>
      <w:r>
        <w:rPr>
          <w:rFonts w:ascii="Times New Roman" w:eastAsia="Times New Roman" w:hAnsi="Times New Roman" w:cs="Traditional Arabic" w:hint="cs"/>
          <w:color w:val="000000"/>
          <w:sz w:val="32"/>
          <w:szCs w:val="32"/>
          <w:rtl/>
          <w:lang w:eastAsia="ar-SA"/>
        </w:rPr>
        <w:t>-يعني أبا العاص زوج زينب رضي الله عنهما-</w:t>
      </w:r>
      <w:r w:rsidRPr="0090037A">
        <w:rPr>
          <w:rFonts w:ascii="Times New Roman" w:eastAsia="Times New Roman" w:hAnsi="Times New Roman" w:cs="Traditional Arabic"/>
          <w:color w:val="000000"/>
          <w:sz w:val="32"/>
          <w:szCs w:val="32"/>
          <w:rtl/>
          <w:lang w:eastAsia="ar-SA"/>
        </w:rPr>
        <w:t xml:space="preserve"> فأثنى عليه في مصاهرته إياه. قال</w:t>
      </w:r>
      <w:r>
        <w:rPr>
          <w:rFonts w:ascii="Times New Roman" w:eastAsia="Times New Roman" w:hAnsi="Times New Roman" w:cs="Traditional Arabic" w:hint="cs"/>
          <w:color w:val="000000"/>
          <w:sz w:val="32"/>
          <w:szCs w:val="32"/>
          <w:rtl/>
          <w:lang w:eastAsia="ar-SA"/>
        </w:rPr>
        <w:t>:</w:t>
      </w:r>
      <w:r w:rsidRPr="0090037A">
        <w:rPr>
          <w:rFonts w:ascii="Times New Roman" w:eastAsia="Times New Roman" w:hAnsi="Times New Roman" w:cs="Traditional Arabic"/>
          <w:color w:val="000000"/>
          <w:sz w:val="32"/>
          <w:szCs w:val="32"/>
          <w:rtl/>
          <w:lang w:eastAsia="ar-SA"/>
        </w:rPr>
        <w:t xml:space="preserve"> (حدثني فصدقني</w:t>
      </w:r>
      <w:r w:rsidR="00971E8D">
        <w:rPr>
          <w:rFonts w:ascii="Times New Roman" w:eastAsia="Times New Roman" w:hAnsi="Times New Roman" w:cs="Traditional Arabic" w:hint="cs"/>
          <w:color w:val="000000"/>
          <w:sz w:val="32"/>
          <w:szCs w:val="32"/>
          <w:rtl/>
          <w:lang w:eastAsia="ar-SA"/>
        </w:rPr>
        <w:t>،</w:t>
      </w:r>
      <w:r w:rsidRPr="0090037A">
        <w:rPr>
          <w:rFonts w:ascii="Times New Roman" w:eastAsia="Times New Roman" w:hAnsi="Times New Roman" w:cs="Traditional Arabic"/>
          <w:color w:val="000000"/>
          <w:sz w:val="32"/>
          <w:szCs w:val="32"/>
          <w:rtl/>
          <w:lang w:eastAsia="ar-SA"/>
        </w:rPr>
        <w:t xml:space="preserve"> ووعدني فأوفى لي</w:t>
      </w:r>
      <w:r>
        <w:rPr>
          <w:rFonts w:ascii="Times New Roman" w:eastAsia="Times New Roman" w:hAnsi="Times New Roman" w:cs="Traditional Arabic" w:hint="cs"/>
          <w:color w:val="000000"/>
          <w:sz w:val="32"/>
          <w:szCs w:val="32"/>
          <w:rtl/>
          <w:lang w:eastAsia="ar-SA"/>
        </w:rPr>
        <w:t>،</w:t>
      </w:r>
      <w:r w:rsidRPr="0090037A">
        <w:rPr>
          <w:rFonts w:ascii="Times New Roman" w:eastAsia="Times New Roman" w:hAnsi="Times New Roman" w:cs="Traditional Arabic"/>
          <w:color w:val="000000"/>
          <w:sz w:val="32"/>
          <w:szCs w:val="32"/>
          <w:rtl/>
          <w:lang w:eastAsia="ar-SA"/>
        </w:rPr>
        <w:t xml:space="preserve"> وإني لست أحرم حلالا</w:t>
      </w:r>
      <w:r>
        <w:rPr>
          <w:rFonts w:ascii="Times New Roman" w:eastAsia="Times New Roman" w:hAnsi="Times New Roman" w:cs="Traditional Arabic" w:hint="cs"/>
          <w:color w:val="000000"/>
          <w:sz w:val="32"/>
          <w:szCs w:val="32"/>
          <w:rtl/>
          <w:lang w:eastAsia="ar-SA"/>
        </w:rPr>
        <w:t>ً</w:t>
      </w:r>
      <w:r w:rsidR="00971E8D">
        <w:rPr>
          <w:rFonts w:ascii="Times New Roman" w:eastAsia="Times New Roman" w:hAnsi="Times New Roman" w:cs="Traditional Arabic" w:hint="cs"/>
          <w:color w:val="000000"/>
          <w:sz w:val="32"/>
          <w:szCs w:val="32"/>
          <w:rtl/>
          <w:lang w:eastAsia="ar-SA"/>
        </w:rPr>
        <w:t>،</w:t>
      </w:r>
      <w:r w:rsidRPr="0090037A">
        <w:rPr>
          <w:rFonts w:ascii="Times New Roman" w:eastAsia="Times New Roman" w:hAnsi="Times New Roman" w:cs="Traditional Arabic"/>
          <w:color w:val="000000"/>
          <w:sz w:val="32"/>
          <w:szCs w:val="32"/>
          <w:rtl/>
          <w:lang w:eastAsia="ar-SA"/>
        </w:rPr>
        <w:t xml:space="preserve"> ولا أحل حرام</w:t>
      </w:r>
      <w:r>
        <w:rPr>
          <w:rFonts w:ascii="Times New Roman" w:eastAsia="Times New Roman" w:hAnsi="Times New Roman" w:cs="Traditional Arabic" w:hint="cs"/>
          <w:color w:val="000000"/>
          <w:sz w:val="32"/>
          <w:szCs w:val="32"/>
          <w:rtl/>
          <w:lang w:eastAsia="ar-SA"/>
        </w:rPr>
        <w:t>ً</w:t>
      </w:r>
      <w:r w:rsidRPr="0090037A">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90037A">
        <w:rPr>
          <w:rFonts w:ascii="Times New Roman" w:eastAsia="Times New Roman" w:hAnsi="Times New Roman" w:cs="Traditional Arabic"/>
          <w:color w:val="000000"/>
          <w:sz w:val="32"/>
          <w:szCs w:val="32"/>
          <w:rtl/>
          <w:lang w:eastAsia="ar-SA"/>
        </w:rPr>
        <w:t xml:space="preserve"> ولكن والله لا تجتمع بنت رسول الله صلى الله عليه وسلم وبنت عدو الله أبدا</w:t>
      </w:r>
      <w:r>
        <w:rPr>
          <w:rFonts w:ascii="Times New Roman" w:eastAsia="Times New Roman" w:hAnsi="Times New Roman" w:cs="Traditional Arabic" w:hint="cs"/>
          <w:color w:val="000000"/>
          <w:sz w:val="32"/>
          <w:szCs w:val="32"/>
          <w:rtl/>
          <w:lang w:eastAsia="ar-SA"/>
        </w:rPr>
        <w:t>ً</w:t>
      </w:r>
      <w:r w:rsidRPr="0090037A">
        <w:rPr>
          <w:rFonts w:ascii="Times New Roman" w:eastAsia="Times New Roman" w:hAnsi="Times New Roman" w:cs="Traditional Arabic"/>
          <w:color w:val="000000"/>
          <w:sz w:val="32"/>
          <w:szCs w:val="32"/>
          <w:rtl/>
          <w:lang w:eastAsia="ar-SA"/>
        </w:rPr>
        <w:t xml:space="preserve"> عند رجل واحد</w:t>
      </w:r>
      <w:r>
        <w:rPr>
          <w:rFonts w:ascii="Times New Roman" w:eastAsia="Times New Roman" w:hAnsi="Times New Roman" w:cs="Traditional Arabic" w:hint="cs"/>
          <w:color w:val="000000"/>
          <w:sz w:val="32"/>
          <w:szCs w:val="32"/>
          <w:rtl/>
          <w:lang w:eastAsia="ar-SA"/>
        </w:rPr>
        <w:t>)</w:t>
      </w:r>
      <w:r w:rsidRPr="0090037A">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8"/>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وكان رسول الله صلى الله عليه وسلم أسوة حسنة في دعوته الناس</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وتربيته لهم، فقد مضى رسول الله صلى الله عليه وسلم يدعو إلى الله تعالى بالحكمة والموعظة الحسنة</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والمجادلة بالتي هي أحسن، مع نشاط وحرص</w:t>
      </w:r>
      <w:r w:rsidR="00971E8D">
        <w:rPr>
          <w:rFonts w:ascii="Times New Roman" w:eastAsia="Times New Roman" w:hAnsi="Times New Roman" w:cs="Traditional Arabic" w:hint="cs"/>
          <w:color w:val="000000"/>
          <w:sz w:val="32"/>
          <w:szCs w:val="32"/>
          <w:rtl/>
          <w:lang w:eastAsia="ar-SA"/>
        </w:rPr>
        <w:t>، واستمرار وتفكير وتخطيط؛</w:t>
      </w:r>
      <w:r>
        <w:rPr>
          <w:rFonts w:ascii="Times New Roman" w:eastAsia="Times New Roman" w:hAnsi="Times New Roman" w:cs="Traditional Arabic" w:hint="cs"/>
          <w:color w:val="000000"/>
          <w:sz w:val="32"/>
          <w:szCs w:val="32"/>
          <w:rtl/>
          <w:lang w:eastAsia="ar-SA"/>
        </w:rPr>
        <w:t xml:space="preserve"> من أجل توسيع نطاق الدعوة وانتشارها.</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فقد دعا في مكة الأفراد والقبائل، ثم انتقل إلى الطائف، ثم فكر بملاذ آمن يحتضن الدعوة وأهلها، فكانت الهجرتان إلى الحبشة</w:t>
      </w:r>
      <w:r w:rsidR="00971E8D">
        <w:rPr>
          <w:rFonts w:ascii="Times New Roman" w:eastAsia="Times New Roman" w:hAnsi="Times New Roman" w:cs="Traditional Arabic" w:hint="cs"/>
          <w:color w:val="000000"/>
          <w:sz w:val="32"/>
          <w:szCs w:val="32"/>
          <w:rtl/>
          <w:lang w:eastAsia="ar-SA"/>
        </w:rPr>
        <w:t>، ثم الهجرة إلى المدينة. ففي هذا</w:t>
      </w:r>
      <w:r>
        <w:rPr>
          <w:rFonts w:ascii="Times New Roman" w:eastAsia="Times New Roman" w:hAnsi="Times New Roman" w:cs="Traditional Arabic" w:hint="cs"/>
          <w:color w:val="000000"/>
          <w:sz w:val="32"/>
          <w:szCs w:val="32"/>
          <w:rtl/>
          <w:lang w:eastAsia="ar-SA"/>
        </w:rPr>
        <w:t xml:space="preserve"> قدوة صالحة للدعاة إلى الله تعالى في الإخلاص في الدعوة</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والحركة بها والاستمرار عليها.</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وكان رسول الله صلى الله عليه وسلم يربي الصحابة ويعلمهم بقوله وبفعله، بالكلمة الطيبة، والأسلوب الحسن، والموعظة المؤثرة.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w:t>
      </w:r>
      <w:r w:rsidRPr="0078604D">
        <w:rPr>
          <w:rFonts w:ascii="Times New Roman" w:eastAsia="Times New Roman" w:hAnsi="Times New Roman" w:cs="Traditional Arabic"/>
          <w:color w:val="000000"/>
          <w:sz w:val="32"/>
          <w:szCs w:val="32"/>
          <w:rtl/>
          <w:lang w:eastAsia="ar-SA"/>
        </w:rPr>
        <w:t>عن معاوية بن الحكم السلمي</w:t>
      </w:r>
      <w:r w:rsidRPr="0078604D">
        <w:rPr>
          <w:rFonts w:ascii="Times New Roman" w:eastAsia="Times New Roman" w:hAnsi="Times New Roman" w:cs="Traditional Arabic" w:hint="cs"/>
          <w:color w:val="000000"/>
          <w:sz w:val="32"/>
          <w:szCs w:val="32"/>
          <w:rtl/>
          <w:lang w:eastAsia="ar-SA"/>
        </w:rPr>
        <w:t xml:space="preserve"> رضي الله عنه</w:t>
      </w:r>
      <w:r w:rsidRPr="0078604D">
        <w:rPr>
          <w:rFonts w:ascii="Times New Roman" w:eastAsia="Times New Roman" w:hAnsi="Times New Roman" w:cs="Traditional Arabic"/>
          <w:color w:val="000000"/>
          <w:sz w:val="32"/>
          <w:szCs w:val="32"/>
          <w:rtl/>
          <w:lang w:eastAsia="ar-SA"/>
        </w:rPr>
        <w:t xml:space="preserve"> قال: بينا أنا أصلي مع رسول الله صلى الله عليه وسلم إذ عطس رجل من القوم فقلت</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يرحمك الله</w:t>
      </w:r>
      <w:r>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فرماني القوم بأبصارهم فقلت</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واثكل أمياه ما شأنكم</w:t>
      </w:r>
      <w:r w:rsidR="00046C95">
        <w:rPr>
          <w:rFonts w:ascii="Times New Roman" w:eastAsia="Times New Roman" w:hAnsi="Times New Roman" w:cs="Traditional Arabic"/>
          <w:color w:val="000000"/>
          <w:sz w:val="32"/>
          <w:szCs w:val="32"/>
          <w:rtl/>
          <w:lang w:eastAsia="ar-SA"/>
        </w:rPr>
        <w:t xml:space="preserve"> </w:t>
      </w:r>
      <w:r w:rsidRPr="0078604D">
        <w:rPr>
          <w:rFonts w:ascii="Times New Roman" w:eastAsia="Times New Roman" w:hAnsi="Times New Roman" w:cs="Traditional Arabic"/>
          <w:color w:val="000000"/>
          <w:sz w:val="32"/>
          <w:szCs w:val="32"/>
          <w:rtl/>
          <w:lang w:eastAsia="ar-SA"/>
        </w:rPr>
        <w:t>تنظرون إلي</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فجعلوا يضربون بأيديهم على أفخاذهم فلما رأيتهم يصمتونني لكني سكت</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فلما صلى رسول الله صلى الله عليه وسلم فبأبي هو وأمي ما رأيت معلم</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ا قبله ولا بعده أحسن تعليم</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ا منه</w:t>
      </w:r>
      <w:r w:rsidR="00971E8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فوالله ما كهرني ولا ضربني ولا شتمني قال</w:t>
      </w:r>
      <w:r w:rsidRPr="0078604D">
        <w:rPr>
          <w:rFonts w:ascii="Times New Roman" w:eastAsia="Times New Roman" w:hAnsi="Times New Roman" w:cs="Traditional Arabic" w:hint="cs"/>
          <w:color w:val="000000"/>
          <w:sz w:val="32"/>
          <w:szCs w:val="32"/>
          <w:rtl/>
          <w:lang w:eastAsia="ar-SA"/>
        </w:rPr>
        <w:t>: (</w:t>
      </w:r>
      <w:r w:rsidRPr="0078604D">
        <w:rPr>
          <w:rFonts w:ascii="Times New Roman" w:eastAsia="Times New Roman" w:hAnsi="Times New Roman" w:cs="Traditional Arabic"/>
          <w:color w:val="000000"/>
          <w:sz w:val="32"/>
          <w:szCs w:val="32"/>
          <w:rtl/>
          <w:lang w:eastAsia="ar-SA"/>
        </w:rPr>
        <w:t xml:space="preserve"> إن هذه الصلاة لا يصلح فيها شيء من كلام الناس</w:t>
      </w:r>
      <w:r>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إنما هو التسبيح والتكبير وقراءة القرآن</w:t>
      </w:r>
      <w:r>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9"/>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78604D">
        <w:rPr>
          <w:rFonts w:ascii="Times New Roman" w:eastAsia="Times New Roman" w:hAnsi="Times New Roman" w:cs="Traditional Arabic" w:hint="cs"/>
          <w:color w:val="000000"/>
          <w:sz w:val="32"/>
          <w:szCs w:val="32"/>
          <w:rtl/>
          <w:lang w:eastAsia="ar-SA"/>
        </w:rPr>
        <w:t xml:space="preserve">وعن </w:t>
      </w:r>
      <w:r w:rsidRPr="0078604D">
        <w:rPr>
          <w:rFonts w:ascii="Times New Roman" w:eastAsia="Times New Roman" w:hAnsi="Times New Roman" w:cs="Traditional Arabic"/>
          <w:color w:val="000000"/>
          <w:sz w:val="32"/>
          <w:szCs w:val="32"/>
          <w:rtl/>
          <w:lang w:eastAsia="ar-SA"/>
        </w:rPr>
        <w:t>أنس بن مالك قال: بينما نحن في المسجد مع رسول الله صلى الله عليه وسلم إذ جاء أعرابي فقام يبول في المسجد فقال أصحاب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78604D">
        <w:rPr>
          <w:rFonts w:ascii="Times New Roman" w:eastAsia="Times New Roman" w:hAnsi="Times New Roman" w:cs="Traditional Arabic"/>
          <w:color w:val="000000"/>
          <w:sz w:val="32"/>
          <w:szCs w:val="32"/>
          <w:rtl/>
          <w:lang w:eastAsia="ar-SA"/>
        </w:rPr>
        <w:t>سلم</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مه مه</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قال</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قال رسول الله صلى الله عليه وسلم</w:t>
      </w:r>
      <w:r w:rsidRPr="0078604D">
        <w:rPr>
          <w:rFonts w:ascii="Times New Roman" w:eastAsia="Times New Roman" w:hAnsi="Times New Roman" w:cs="Traditional Arabic" w:hint="cs"/>
          <w:color w:val="000000"/>
          <w:sz w:val="32"/>
          <w:szCs w:val="32"/>
          <w:rtl/>
          <w:lang w:eastAsia="ar-SA"/>
        </w:rPr>
        <w:t>: (</w:t>
      </w:r>
      <w:r w:rsidRPr="0078604D">
        <w:rPr>
          <w:rFonts w:ascii="Times New Roman" w:eastAsia="Times New Roman" w:hAnsi="Times New Roman" w:cs="Traditional Arabic"/>
          <w:color w:val="000000"/>
          <w:sz w:val="32"/>
          <w:szCs w:val="32"/>
          <w:rtl/>
          <w:lang w:eastAsia="ar-SA"/>
        </w:rPr>
        <w:t xml:space="preserve"> لا تزرموه</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دعوه</w:t>
      </w:r>
      <w:r w:rsidRPr="0078604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فتركوه حتى بال ثم إن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78604D">
        <w:rPr>
          <w:rFonts w:ascii="Times New Roman" w:eastAsia="Times New Roman" w:hAnsi="Times New Roman" w:cs="Traditional Arabic"/>
          <w:color w:val="000000"/>
          <w:sz w:val="32"/>
          <w:szCs w:val="32"/>
          <w:rtl/>
          <w:lang w:eastAsia="ar-SA"/>
        </w:rPr>
        <w:t>سلم دعاه فقال له</w:t>
      </w:r>
      <w:r w:rsidRPr="0078604D">
        <w:rPr>
          <w:rFonts w:ascii="Times New Roman" w:eastAsia="Times New Roman" w:hAnsi="Times New Roman" w:cs="Traditional Arabic" w:hint="cs"/>
          <w:color w:val="000000"/>
          <w:sz w:val="32"/>
          <w:szCs w:val="32"/>
          <w:rtl/>
          <w:lang w:eastAsia="ar-SA"/>
        </w:rPr>
        <w:t>: (</w:t>
      </w:r>
      <w:r w:rsidRPr="0078604D">
        <w:rPr>
          <w:rFonts w:ascii="Times New Roman" w:eastAsia="Times New Roman" w:hAnsi="Times New Roman" w:cs="Traditional Arabic"/>
          <w:color w:val="000000"/>
          <w:sz w:val="32"/>
          <w:szCs w:val="32"/>
          <w:rtl/>
          <w:lang w:eastAsia="ar-SA"/>
        </w:rPr>
        <w:t xml:space="preserve"> إن هذه المساجد لا تصلح لشيء من هذا البول ولا القذر</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إنما هي لذكر الله عز وجل والصلاة وقراءة القرآن</w:t>
      </w:r>
      <w:r w:rsidR="00971E8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فأمر رجلا</w:t>
      </w:r>
      <w:r w:rsidRPr="0078604D">
        <w:rPr>
          <w:rFonts w:ascii="Times New Roman" w:eastAsia="Times New Roman" w:hAnsi="Times New Roman" w:cs="Traditional Arabic" w:hint="cs"/>
          <w:color w:val="000000"/>
          <w:sz w:val="32"/>
          <w:szCs w:val="32"/>
          <w:rtl/>
          <w:lang w:eastAsia="ar-SA"/>
        </w:rPr>
        <w:t>ً</w:t>
      </w:r>
      <w:r w:rsidRPr="0078604D">
        <w:rPr>
          <w:rFonts w:ascii="Times New Roman" w:eastAsia="Times New Roman" w:hAnsi="Times New Roman" w:cs="Traditional Arabic"/>
          <w:color w:val="000000"/>
          <w:sz w:val="32"/>
          <w:szCs w:val="32"/>
          <w:rtl/>
          <w:lang w:eastAsia="ar-SA"/>
        </w:rPr>
        <w:t xml:space="preserve"> من القوم فجاء بدلو من ماء فشنه عليه</w:t>
      </w:r>
      <w:r w:rsidRPr="0078604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0"/>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الفضلاء، وكان رسول الله صلى الله عليه وسلم قدوة في قيادته العسكرية، فقد بلغ بذلك أعلى أسنمة القيادة وشرفها. فقد كان ذا حنكة ودراية، وتفكير وتخطيط، ودقة وعمق في رسم الأهداف</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وكيفية التوجه إليها في الوقت المناسب والحال الموافقة للنجاح.</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ولم يكن ظالمًا ولا جبارًا ولا مستبدًا برأيه، بل كان عادلاً رحيمًا معتمداً على الشورى والأخذ بالآراء الصحيحة. قال </w:t>
      </w:r>
      <w:r w:rsidRPr="00971E8D">
        <w:rPr>
          <w:rFonts w:ascii="Times New Roman" w:eastAsia="Times New Roman" w:hAnsi="Times New Roman" w:cs="Traditional Arabic" w:hint="cs"/>
          <w:color w:val="000000"/>
          <w:sz w:val="32"/>
          <w:szCs w:val="32"/>
          <w:rtl/>
          <w:lang w:eastAsia="ar-SA"/>
        </w:rPr>
        <w:t xml:space="preserve">تعالى: </w:t>
      </w:r>
      <w:r w:rsidR="00135CCB">
        <w:rPr>
          <w:rFonts w:ascii="Times New Roman" w:eastAsia="Times New Roman" w:hAnsi="Times New Roman" w:cs="Traditional Arabic" w:hint="cs"/>
          <w:color w:val="000000"/>
          <w:sz w:val="32"/>
          <w:szCs w:val="32"/>
          <w:rtl/>
          <w:lang w:eastAsia="ar-SA"/>
        </w:rPr>
        <w:t>{</w:t>
      </w:r>
      <w:r w:rsidR="00135CCB" w:rsidRPr="00EB43C4">
        <w:rPr>
          <w:rFonts w:ascii="Times New Roman" w:eastAsia="Times New Roman" w:hAnsi="Times New Roman" w:cs="Traditional Arabic"/>
          <w:color w:val="000000"/>
          <w:sz w:val="32"/>
          <w:szCs w:val="32"/>
          <w:rtl/>
          <w:lang w:eastAsia="ar-SA"/>
        </w:rPr>
        <w:t xml:space="preserve"> فَبِمَا رَحْمَةٍ مِن</w:t>
      </w:r>
      <w:r w:rsidR="00135CCB" w:rsidRPr="00EB43C4">
        <w:rPr>
          <w:rFonts w:ascii="Times New Roman" w:eastAsia="Times New Roman" w:hAnsi="Times New Roman" w:cs="Traditional Arabic" w:hint="cs"/>
          <w:color w:val="000000"/>
          <w:sz w:val="32"/>
          <w:szCs w:val="32"/>
          <w:rtl/>
          <w:lang w:eastAsia="ar-SA"/>
        </w:rPr>
        <w:t>َ</w:t>
      </w:r>
      <w:r w:rsidR="00135CCB" w:rsidRPr="00EB43C4">
        <w:rPr>
          <w:rFonts w:ascii="Times New Roman" w:eastAsia="Times New Roman" w:hAnsi="Times New Roman" w:cs="Traditional Arabic"/>
          <w:color w:val="000000"/>
          <w:sz w:val="32"/>
          <w:szCs w:val="32"/>
          <w:rtl/>
          <w:lang w:eastAsia="ar-SA"/>
        </w:rPr>
        <w:t xml:space="preserve"> اللَّهِ لِنْتَ لَهُمْ وَلَوْ كُنْتَ فَظًّا غَلِيظَ الْقَلْبِ لانْفَضُّوا مِنْ حَوْلِكَ فَاعْفُ عَنْهُمْ وَاسْتَغْفِرْ لَهُمْ وَشَاوِرْهُمْ فِي الأَمْرِ فَإِذَا عَزَمْتَ فَتَوَكَّلْ عَلَى اللَّهِ إِنَّ اللَّهَ يُحِبُّ الْمُتَوَكِّلِينَ </w:t>
      </w:r>
      <w:r w:rsidR="00135CCB" w:rsidRPr="00EB43C4">
        <w:rPr>
          <w:rFonts w:ascii="Times New Roman" w:eastAsia="Times New Roman" w:hAnsi="Times New Roman" w:cs="Traditional Arabic" w:hint="cs"/>
          <w:color w:val="000000"/>
          <w:sz w:val="32"/>
          <w:szCs w:val="32"/>
          <w:rtl/>
          <w:lang w:eastAsia="ar-SA"/>
        </w:rPr>
        <w:t>}</w:t>
      </w:r>
      <w:r w:rsidR="00971E8D" w:rsidRPr="00971E8D">
        <w:rPr>
          <w:rFonts w:ascii="Times New Roman" w:eastAsia="Times New Roman" w:hAnsi="Times New Roman" w:cs="Traditional Arabic"/>
          <w:color w:val="000000"/>
          <w:sz w:val="32"/>
          <w:szCs w:val="32"/>
          <w:rtl/>
          <w:lang w:eastAsia="ar-SA"/>
        </w:rPr>
        <w:t>[آل عمران:159]</w:t>
      </w:r>
      <w:r w:rsidR="00971E8D">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ففي هذا قدوة لكل قائد يريد النجاح في قيادته، وتماسك من تحت رعايته، والظفر بالأهداف المرجوة.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وكان رسول الله صلى الله عليه وسلم أسوة حسنة في حكمه وسياسته الناس، فقد كان صلى الله عليه وسلم حاكمًا عادلاً عالمًا بماذا يحكم</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وكيف يسوس الرعية فيحافظ على الدين والدنيا. فقد كان عليه الصلاة والسلام صاحب معرفة بالواقع الذي يحكم فيه</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والناس الذين يقودهم، وكان ذا معرفة بكيفية التعامل مع الأحداث الداخلية والخارجية. ولم تكن سياسة رسول الله صلى الله عليه وسلم قائمة على الجور حتى مع القريب الحبيب.</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B4BC9">
        <w:rPr>
          <w:rFonts w:ascii="Times New Roman" w:eastAsia="Times New Roman" w:hAnsi="Times New Roman" w:cs="Traditional Arabic" w:hint="cs"/>
          <w:color w:val="000000"/>
          <w:sz w:val="32"/>
          <w:szCs w:val="32"/>
          <w:rtl/>
          <w:lang w:eastAsia="ar-SA"/>
        </w:rPr>
        <w:t>ف</w:t>
      </w:r>
      <w:r w:rsidRPr="009B4BC9">
        <w:rPr>
          <w:rFonts w:ascii="Times New Roman" w:eastAsia="Times New Roman" w:hAnsi="Times New Roman" w:cs="Traditional Arabic"/>
          <w:color w:val="000000"/>
          <w:sz w:val="32"/>
          <w:szCs w:val="32"/>
          <w:rtl/>
          <w:lang w:eastAsia="ar-SA"/>
        </w:rPr>
        <w:t>عن عائشة رضي الله عنها: أن قريش</w:t>
      </w:r>
      <w:r w:rsidRPr="009B4BC9">
        <w:rPr>
          <w:rFonts w:ascii="Times New Roman" w:eastAsia="Times New Roman" w:hAnsi="Times New Roman" w:cs="Traditional Arabic" w:hint="cs"/>
          <w:color w:val="000000"/>
          <w:sz w:val="32"/>
          <w:szCs w:val="32"/>
          <w:rtl/>
          <w:lang w:eastAsia="ar-SA"/>
        </w:rPr>
        <w:t>ً</w:t>
      </w:r>
      <w:r w:rsidRPr="009B4BC9">
        <w:rPr>
          <w:rFonts w:ascii="Times New Roman" w:eastAsia="Times New Roman" w:hAnsi="Times New Roman" w:cs="Traditional Arabic"/>
          <w:color w:val="000000"/>
          <w:sz w:val="32"/>
          <w:szCs w:val="32"/>
          <w:rtl/>
          <w:lang w:eastAsia="ar-SA"/>
        </w:rPr>
        <w:t>ا أهمهم شأن المرأة المخزومية التي سرقت</w:t>
      </w:r>
      <w:r w:rsidRPr="009B4BC9">
        <w:rPr>
          <w:rFonts w:ascii="Times New Roman" w:eastAsia="Times New Roman" w:hAnsi="Times New Roman" w:cs="Traditional Arabic" w:hint="cs"/>
          <w:color w:val="000000"/>
          <w:sz w:val="32"/>
          <w:szCs w:val="32"/>
          <w:rtl/>
          <w:lang w:eastAsia="ar-SA"/>
        </w:rPr>
        <w:t>،</w:t>
      </w:r>
      <w:r w:rsidRPr="009B4BC9">
        <w:rPr>
          <w:rFonts w:ascii="Times New Roman" w:eastAsia="Times New Roman" w:hAnsi="Times New Roman" w:cs="Traditional Arabic"/>
          <w:color w:val="000000"/>
          <w:sz w:val="32"/>
          <w:szCs w:val="32"/>
          <w:rtl/>
          <w:lang w:eastAsia="ar-SA"/>
        </w:rPr>
        <w:t xml:space="preserve"> فقالوا</w:t>
      </w:r>
      <w:r w:rsidRPr="009B4BC9">
        <w:rPr>
          <w:rFonts w:ascii="Times New Roman" w:eastAsia="Times New Roman" w:hAnsi="Times New Roman" w:cs="Traditional Arabic" w:hint="cs"/>
          <w:color w:val="000000"/>
          <w:sz w:val="32"/>
          <w:szCs w:val="32"/>
          <w:rtl/>
          <w:lang w:eastAsia="ar-SA"/>
        </w:rPr>
        <w:t>:</w:t>
      </w:r>
      <w:r w:rsidRPr="009B4BC9">
        <w:rPr>
          <w:rFonts w:ascii="Times New Roman" w:eastAsia="Times New Roman" w:hAnsi="Times New Roman" w:cs="Traditional Arabic"/>
          <w:color w:val="000000"/>
          <w:sz w:val="32"/>
          <w:szCs w:val="32"/>
          <w:rtl/>
          <w:lang w:eastAsia="ar-SA"/>
        </w:rPr>
        <w:t xml:space="preserve"> ومن يكلم فيها رسول الله صلى الله عليه وسلم</w:t>
      </w:r>
      <w:r w:rsidR="00046C95">
        <w:rPr>
          <w:rFonts w:ascii="Times New Roman" w:eastAsia="Times New Roman" w:hAnsi="Times New Roman" w:cs="Traditional Arabic"/>
          <w:color w:val="000000"/>
          <w:sz w:val="32"/>
          <w:szCs w:val="32"/>
          <w:rtl/>
          <w:lang w:eastAsia="ar-SA"/>
        </w:rPr>
        <w:t>؟</w:t>
      </w:r>
      <w:r w:rsidRPr="009B4BC9">
        <w:rPr>
          <w:rFonts w:ascii="Times New Roman" w:eastAsia="Times New Roman" w:hAnsi="Times New Roman" w:cs="Traditional Arabic"/>
          <w:color w:val="000000"/>
          <w:sz w:val="32"/>
          <w:szCs w:val="32"/>
          <w:rtl/>
          <w:lang w:eastAsia="ar-SA"/>
        </w:rPr>
        <w:t xml:space="preserve"> فقالوا</w:t>
      </w:r>
      <w:r w:rsidRPr="009B4BC9">
        <w:rPr>
          <w:rFonts w:ascii="Times New Roman" w:eastAsia="Times New Roman" w:hAnsi="Times New Roman" w:cs="Traditional Arabic" w:hint="cs"/>
          <w:color w:val="000000"/>
          <w:sz w:val="32"/>
          <w:szCs w:val="32"/>
          <w:rtl/>
          <w:lang w:eastAsia="ar-SA"/>
        </w:rPr>
        <w:t>:</w:t>
      </w:r>
      <w:r w:rsidRPr="009B4BC9">
        <w:rPr>
          <w:rFonts w:ascii="Times New Roman" w:eastAsia="Times New Roman" w:hAnsi="Times New Roman" w:cs="Traditional Arabic"/>
          <w:color w:val="000000"/>
          <w:sz w:val="32"/>
          <w:szCs w:val="32"/>
          <w:rtl/>
          <w:lang w:eastAsia="ar-SA"/>
        </w:rPr>
        <w:t xml:space="preserve"> ومن يجترئ عليه إلا أسامة بن زيد حب رسول الله صلى الله عليه وسلم</w:t>
      </w:r>
      <w:r w:rsidR="00971E8D">
        <w:rPr>
          <w:rFonts w:ascii="Times New Roman" w:eastAsia="Times New Roman" w:hAnsi="Times New Roman" w:cs="Traditional Arabic" w:hint="cs"/>
          <w:color w:val="000000"/>
          <w:sz w:val="32"/>
          <w:szCs w:val="32"/>
          <w:rtl/>
          <w:lang w:eastAsia="ar-SA"/>
        </w:rPr>
        <w:t>،</w:t>
      </w:r>
      <w:r w:rsidRPr="009B4BC9">
        <w:rPr>
          <w:rFonts w:ascii="Times New Roman" w:eastAsia="Times New Roman" w:hAnsi="Times New Roman" w:cs="Traditional Arabic"/>
          <w:color w:val="000000"/>
          <w:sz w:val="32"/>
          <w:szCs w:val="32"/>
          <w:rtl/>
          <w:lang w:eastAsia="ar-SA"/>
        </w:rPr>
        <w:t xml:space="preserve"> فكلمه أسامة</w:t>
      </w:r>
      <w:r w:rsidR="00971E8D">
        <w:rPr>
          <w:rFonts w:ascii="Times New Roman" w:eastAsia="Times New Roman" w:hAnsi="Times New Roman" w:cs="Traditional Arabic" w:hint="cs"/>
          <w:color w:val="000000"/>
          <w:sz w:val="32"/>
          <w:szCs w:val="32"/>
          <w:rtl/>
          <w:lang w:eastAsia="ar-SA"/>
        </w:rPr>
        <w:t>،</w:t>
      </w:r>
      <w:r w:rsidRPr="009B4BC9">
        <w:rPr>
          <w:rFonts w:ascii="Times New Roman" w:eastAsia="Times New Roman" w:hAnsi="Times New Roman" w:cs="Traditional Arabic"/>
          <w:color w:val="000000"/>
          <w:sz w:val="32"/>
          <w:szCs w:val="32"/>
          <w:rtl/>
          <w:lang w:eastAsia="ar-SA"/>
        </w:rPr>
        <w:t xml:space="preserve"> فقال رسول الله صلى الله عليه وسلم</w:t>
      </w:r>
      <w:r w:rsidRPr="009B4BC9">
        <w:rPr>
          <w:rFonts w:ascii="Times New Roman" w:eastAsia="Times New Roman" w:hAnsi="Times New Roman" w:cs="Traditional Arabic" w:hint="cs"/>
          <w:color w:val="000000"/>
          <w:sz w:val="32"/>
          <w:szCs w:val="32"/>
          <w:rtl/>
          <w:lang w:eastAsia="ar-SA"/>
        </w:rPr>
        <w:t>:</w:t>
      </w:r>
      <w:r w:rsidRPr="009B4BC9">
        <w:rPr>
          <w:rFonts w:ascii="Times New Roman" w:eastAsia="Times New Roman" w:hAnsi="Times New Roman" w:cs="Traditional Arabic"/>
          <w:color w:val="000000"/>
          <w:sz w:val="32"/>
          <w:szCs w:val="32"/>
          <w:rtl/>
          <w:lang w:eastAsia="ar-SA"/>
        </w:rPr>
        <w:t xml:space="preserve"> ( أتشفع في حد من حدود الله )</w:t>
      </w:r>
      <w:r w:rsidRPr="009B4BC9">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w:t>
      </w:r>
      <w:r w:rsidRPr="009B4BC9">
        <w:rPr>
          <w:rFonts w:ascii="Times New Roman" w:eastAsia="Times New Roman" w:hAnsi="Times New Roman" w:cs="Traditional Arabic"/>
          <w:color w:val="000000"/>
          <w:sz w:val="32"/>
          <w:szCs w:val="32"/>
          <w:rtl/>
          <w:lang w:eastAsia="ar-SA"/>
        </w:rPr>
        <w:t xml:space="preserve"> ثم قام فاختطب ثم قال</w:t>
      </w:r>
      <w:r w:rsidRPr="009B4BC9">
        <w:rPr>
          <w:rFonts w:ascii="Times New Roman" w:eastAsia="Times New Roman" w:hAnsi="Times New Roman" w:cs="Traditional Arabic" w:hint="cs"/>
          <w:color w:val="000000"/>
          <w:sz w:val="32"/>
          <w:szCs w:val="32"/>
          <w:rtl/>
          <w:lang w:eastAsia="ar-SA"/>
        </w:rPr>
        <w:t>:</w:t>
      </w:r>
      <w:r w:rsidRPr="009B4BC9">
        <w:rPr>
          <w:rFonts w:ascii="Times New Roman" w:eastAsia="Times New Roman" w:hAnsi="Times New Roman" w:cs="Traditional Arabic"/>
          <w:color w:val="000000"/>
          <w:sz w:val="32"/>
          <w:szCs w:val="32"/>
          <w:rtl/>
          <w:lang w:eastAsia="ar-SA"/>
        </w:rPr>
        <w:t xml:space="preserve"> ( إنما أهلك الذين قبلكم أنهم كانوا إذا سرق فيهم الشريف تركوه</w:t>
      </w:r>
      <w:r w:rsidRPr="009B4BC9">
        <w:rPr>
          <w:rFonts w:ascii="Times New Roman" w:eastAsia="Times New Roman" w:hAnsi="Times New Roman" w:cs="Traditional Arabic" w:hint="cs"/>
          <w:color w:val="000000"/>
          <w:sz w:val="32"/>
          <w:szCs w:val="32"/>
          <w:rtl/>
          <w:lang w:eastAsia="ar-SA"/>
        </w:rPr>
        <w:t>،</w:t>
      </w:r>
      <w:r w:rsidRPr="009B4BC9">
        <w:rPr>
          <w:rFonts w:ascii="Times New Roman" w:eastAsia="Times New Roman" w:hAnsi="Times New Roman" w:cs="Traditional Arabic"/>
          <w:color w:val="000000"/>
          <w:sz w:val="32"/>
          <w:szCs w:val="32"/>
          <w:rtl/>
          <w:lang w:eastAsia="ar-SA"/>
        </w:rPr>
        <w:t xml:space="preserve"> وإذا سرق فيهم الضعيف أقاموا عليه الحد</w:t>
      </w:r>
      <w:r w:rsidRPr="009B4BC9">
        <w:rPr>
          <w:rFonts w:ascii="Times New Roman" w:eastAsia="Times New Roman" w:hAnsi="Times New Roman" w:cs="Traditional Arabic" w:hint="cs"/>
          <w:color w:val="000000"/>
          <w:sz w:val="32"/>
          <w:szCs w:val="32"/>
          <w:rtl/>
          <w:lang w:eastAsia="ar-SA"/>
        </w:rPr>
        <w:t>،</w:t>
      </w:r>
      <w:r w:rsidRPr="009B4BC9">
        <w:rPr>
          <w:rFonts w:ascii="Times New Roman" w:eastAsia="Times New Roman" w:hAnsi="Times New Roman" w:cs="Traditional Arabic"/>
          <w:color w:val="000000"/>
          <w:sz w:val="32"/>
          <w:szCs w:val="32"/>
          <w:rtl/>
          <w:lang w:eastAsia="ar-SA"/>
        </w:rPr>
        <w:t xml:space="preserve"> وايم الله لو أن فاطمة بنت محمد سرقت لقطعت يدها )</w:t>
      </w:r>
      <w:r w:rsidRPr="009B4BC9">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1"/>
      </w:r>
      <w:r>
        <w:rPr>
          <w:rFonts w:ascii="Times New Roman" w:eastAsia="Times New Roman" w:hAnsi="Times New Roman" w:cs="Traditional Arabic" w:hint="cs"/>
          <w:color w:val="000000"/>
          <w:sz w:val="32"/>
          <w:szCs w:val="32"/>
          <w:rtl/>
          <w:lang w:eastAsia="ar-SA"/>
        </w:rPr>
        <w:t>.</w:t>
      </w:r>
    </w:p>
    <w:p w:rsidR="003E4DD9" w:rsidRPr="00EB43C4"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الله أكبر، هذا هو العدل الذي تصلح به الدنيا والآخرة للشعوب المسلمة إذا سارت عليه.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ففي هذا أسوة حسنة لكل حاكم يريد السعادة لنفسه ولشعبه، وأن يُذكر بالجميل بعد ذهابه عن حكمه.</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قلت ما سمعتم</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إنه هو الغفور الرحيم.</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b/>
          <w:bCs/>
          <w:color w:val="000000"/>
          <w:sz w:val="32"/>
          <w:szCs w:val="32"/>
          <w:rtl/>
          <w:lang w:eastAsia="ar-SA"/>
        </w:rPr>
      </w:pPr>
    </w:p>
    <w:p w:rsidR="003E4DD9" w:rsidRDefault="003E4DD9" w:rsidP="00046C95">
      <w:pPr>
        <w:autoSpaceDE w:val="0"/>
        <w:autoSpaceDN w:val="0"/>
        <w:adjustRightInd w:val="0"/>
        <w:spacing w:after="0" w:line="240" w:lineRule="auto"/>
        <w:jc w:val="center"/>
        <w:rPr>
          <w:rFonts w:ascii="Times New Roman" w:eastAsia="Times New Roman" w:hAnsi="Times New Roman" w:cs="Traditional Arabic"/>
          <w:b/>
          <w:bCs/>
          <w:color w:val="000000"/>
          <w:sz w:val="32"/>
          <w:szCs w:val="32"/>
          <w:rtl/>
          <w:lang w:eastAsia="ar-SA"/>
        </w:rPr>
      </w:pPr>
      <w:r w:rsidRPr="00015A42">
        <w:rPr>
          <w:rFonts w:ascii="Times New Roman" w:eastAsia="Times New Roman" w:hAnsi="Times New Roman" w:cs="Traditional Arabic" w:hint="cs"/>
          <w:b/>
          <w:bCs/>
          <w:color w:val="000000"/>
          <w:sz w:val="32"/>
          <w:szCs w:val="32"/>
          <w:rtl/>
          <w:lang w:eastAsia="ar-SA"/>
        </w:rPr>
        <w:t>الخطبة الثانية</w:t>
      </w:r>
    </w:p>
    <w:p w:rsidR="003E4DD9" w:rsidRPr="00015A42"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015A42">
        <w:rPr>
          <w:rFonts w:ascii="Times New Roman" w:eastAsia="Times New Roman" w:hAnsi="Times New Roman" w:cs="Traditional Arabic" w:hint="cs"/>
          <w:color w:val="000000"/>
          <w:sz w:val="32"/>
          <w:szCs w:val="32"/>
          <w:rtl/>
          <w:lang w:eastAsia="ar-SA"/>
        </w:rPr>
        <w:t>الحمد لله الواحد الأحد، والصلاة والسلام على نبينا محمد</w:t>
      </w:r>
      <w:r w:rsidR="00971E8D">
        <w:rPr>
          <w:rFonts w:ascii="Times New Roman" w:eastAsia="Times New Roman" w:hAnsi="Times New Roman" w:cs="Traditional Arabic" w:hint="cs"/>
          <w:color w:val="000000"/>
          <w:sz w:val="32"/>
          <w:szCs w:val="32"/>
          <w:rtl/>
          <w:lang w:eastAsia="ar-SA"/>
        </w:rPr>
        <w:t>،</w:t>
      </w:r>
      <w:r w:rsidRPr="00015A42">
        <w:rPr>
          <w:rFonts w:ascii="Times New Roman" w:eastAsia="Times New Roman" w:hAnsi="Times New Roman" w:cs="Traditional Arabic" w:hint="cs"/>
          <w:color w:val="000000"/>
          <w:sz w:val="32"/>
          <w:szCs w:val="32"/>
          <w:rtl/>
          <w:lang w:eastAsia="ar-SA"/>
        </w:rPr>
        <w:t xml:space="preserve"> وعلى آله وصحبه، أما بعد:</w:t>
      </w:r>
    </w:p>
    <w:p w:rsidR="003E4DD9" w:rsidRPr="00971E8D" w:rsidRDefault="003E4DD9" w:rsidP="00046C95">
      <w:pPr>
        <w:jc w:val="both"/>
        <w:rPr>
          <w:rFonts w:ascii="Times New Roman" w:eastAsia="Times New Roman" w:hAnsi="Times New Roman" w:cs="Traditional Arabic"/>
          <w:color w:val="000000"/>
          <w:sz w:val="32"/>
          <w:szCs w:val="32"/>
          <w:rtl/>
          <w:lang w:eastAsia="ar-SA"/>
        </w:rPr>
      </w:pPr>
      <w:r w:rsidRPr="00015A42">
        <w:rPr>
          <w:rFonts w:ascii="Times New Roman" w:eastAsia="Times New Roman" w:hAnsi="Times New Roman" w:cs="Traditional Arabic" w:hint="cs"/>
          <w:color w:val="000000"/>
          <w:sz w:val="32"/>
          <w:szCs w:val="32"/>
          <w:rtl/>
          <w:lang w:eastAsia="ar-SA"/>
        </w:rPr>
        <w:t>أيها المسلمون</w:t>
      </w:r>
      <w:r>
        <w:rPr>
          <w:rFonts w:ascii="Times New Roman" w:eastAsia="Times New Roman" w:hAnsi="Times New Roman" w:cs="Traditional Arabic" w:hint="cs"/>
          <w:color w:val="000000"/>
          <w:sz w:val="32"/>
          <w:szCs w:val="32"/>
          <w:rtl/>
          <w:lang w:eastAsia="ar-SA"/>
        </w:rPr>
        <w:t>، وإذا ما انتقلنا إلى جانب آخر من جوانب الاقتداء بسيد الأنبياء فسنجد ذلك الجانب بحراً زاخراً بأمثلة الأسوة الحسنة، ذلك الجانب هو</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جانب الأخلاق والآداب التي قد أفاضت الحديث عنه كتبُ </w:t>
      </w:r>
      <w:r w:rsidRPr="00971E8D">
        <w:rPr>
          <w:rFonts w:ascii="Times New Roman" w:eastAsia="Times New Roman" w:hAnsi="Times New Roman" w:cs="Traditional Arabic" w:hint="cs"/>
          <w:color w:val="000000"/>
          <w:sz w:val="32"/>
          <w:szCs w:val="32"/>
          <w:rtl/>
          <w:lang w:eastAsia="ar-SA"/>
        </w:rPr>
        <w:t>الشمائل المحمدية على صاحبها أفضل الصلاة وأتم التسليم.</w:t>
      </w:r>
    </w:p>
    <w:p w:rsidR="003E4DD9" w:rsidRDefault="003E4DD9" w:rsidP="00046C95">
      <w:pPr>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 xml:space="preserve">قال الله تعالى: </w:t>
      </w:r>
      <w:r w:rsidR="00135CCB">
        <w:rPr>
          <w:rFonts w:ascii="Times New Roman" w:eastAsia="Times New Roman" w:hAnsi="Times New Roman" w:cs="Traditional Arabic" w:hint="cs"/>
          <w:color w:val="000000"/>
          <w:sz w:val="32"/>
          <w:szCs w:val="32"/>
          <w:rtl/>
          <w:lang w:eastAsia="ar-SA"/>
        </w:rPr>
        <w:t>{</w:t>
      </w:r>
      <w:r w:rsidR="00135CCB" w:rsidRPr="00015A42">
        <w:rPr>
          <w:rFonts w:ascii="Times New Roman" w:eastAsia="Times New Roman" w:hAnsi="Times New Roman" w:cs="Traditional Arabic"/>
          <w:color w:val="000000"/>
          <w:sz w:val="32"/>
          <w:szCs w:val="32"/>
          <w:rtl/>
          <w:lang w:eastAsia="ar-SA"/>
        </w:rPr>
        <w:t xml:space="preserve">وَإِنَّكَ لَعَلى خُلُقٍ عَظِيمٍ </w:t>
      </w:r>
      <w:r w:rsidR="00135CCB" w:rsidRPr="00015A42">
        <w:rPr>
          <w:rFonts w:ascii="Times New Roman" w:eastAsia="Times New Roman" w:hAnsi="Times New Roman" w:cs="Traditional Arabic" w:hint="cs"/>
          <w:color w:val="000000"/>
          <w:sz w:val="32"/>
          <w:szCs w:val="32"/>
          <w:rtl/>
          <w:lang w:eastAsia="ar-SA"/>
        </w:rPr>
        <w:t>}</w:t>
      </w:r>
      <w:r w:rsidR="00971E8D" w:rsidRPr="00971E8D">
        <w:rPr>
          <w:rFonts w:ascii="Times New Roman" w:eastAsia="Times New Roman" w:hAnsi="Times New Roman" w:cs="Traditional Arabic"/>
          <w:color w:val="000000"/>
          <w:sz w:val="32"/>
          <w:szCs w:val="32"/>
          <w:rtl/>
          <w:lang w:eastAsia="ar-SA"/>
        </w:rPr>
        <w:t>[القلم:4]</w:t>
      </w:r>
      <w:r w:rsidR="0087700F">
        <w:rPr>
          <w:rFonts w:ascii="Times New Roman" w:eastAsia="Times New Roman" w:hAnsi="Times New Roman" w:cs="Traditional Arabic" w:hint="cs"/>
          <w:color w:val="000000"/>
          <w:sz w:val="32"/>
          <w:szCs w:val="32"/>
          <w:rtl/>
          <w:lang w:eastAsia="ar-SA"/>
        </w:rPr>
        <w:t>،</w:t>
      </w:r>
      <w:r w:rsidR="00971E8D" w:rsidRPr="00971E8D">
        <w:rPr>
          <w:rFonts w:ascii="Times New Roman" w:eastAsia="Times New Roman" w:hAnsi="Times New Roman" w:cs="Traditional Arabic" w:hint="cs"/>
          <w:color w:val="000000"/>
          <w:sz w:val="32"/>
          <w:szCs w:val="32"/>
          <w:rtl/>
          <w:lang w:eastAsia="ar-SA"/>
        </w:rPr>
        <w:t xml:space="preserve"> </w:t>
      </w:r>
      <w:r w:rsidRPr="00971E8D">
        <w:rPr>
          <w:rFonts w:ascii="Times New Roman" w:eastAsia="Times New Roman" w:hAnsi="Times New Roman" w:cs="Traditional Arabic" w:hint="cs"/>
          <w:color w:val="000000"/>
          <w:sz w:val="32"/>
          <w:szCs w:val="32"/>
          <w:rtl/>
          <w:lang w:eastAsia="ar-SA"/>
        </w:rPr>
        <w:t>فماذا نقول عن صدقه وأمانته، وطهارته وصفاء سريرته، وحسن حديثه وبهاء أسلوب</w:t>
      </w:r>
      <w:r>
        <w:rPr>
          <w:rFonts w:ascii="Times New Roman" w:eastAsia="Times New Roman" w:hAnsi="Times New Roman" w:cs="Traditional Arabic" w:hint="cs"/>
          <w:color w:val="000000"/>
          <w:sz w:val="32"/>
          <w:szCs w:val="32"/>
          <w:rtl/>
          <w:lang w:eastAsia="ar-SA"/>
        </w:rPr>
        <w:t xml:space="preserve"> كلامه.</w:t>
      </w:r>
      <w:r w:rsidR="00971E8D">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وماذا نقول عن ذكره وصبره، وشكره وحسن عبادته.</w:t>
      </w:r>
      <w:r w:rsidR="00971E8D">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وماذا نقول عن حلمه وعفوه، ورحمته وعطفه، ورفقه ورأفته، وتواضعه ولين جانبه.</w:t>
      </w:r>
      <w:r w:rsidR="00971E8D">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وماذا نقول عن شجاعته وإقدامه، وشدة شكيمته وقوته في الحق ودفاعه عنه.</w:t>
      </w:r>
      <w:r w:rsidR="00971E8D">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وماذا نقول عن زهده وقناعته، وإعراضه عن الدنيا وقد ألقت نفسها بين يديه.</w:t>
      </w:r>
      <w:r w:rsidR="00971E8D">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وماذا نقول عن وقاره ورجاحة عقله، وحسن تصرفه، وحفظه لعهوده، ووفائه بوعوده.</w:t>
      </w:r>
      <w:r w:rsidR="00971E8D">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وماذا نقول عن غير ذلك من صفاته العذبة، وشمائله الكريمة التي بلغت في المجد الغاية</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وفي الحمد النهاية.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أيها المسلمون، الاقتداء</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الاقتداء</w:t>
      </w:r>
      <w:r w:rsidR="00971E8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بسيد الأ</w:t>
      </w:r>
      <w:r w:rsidR="00971E8D">
        <w:rPr>
          <w:rFonts w:ascii="Times New Roman" w:eastAsia="Times New Roman" w:hAnsi="Times New Roman" w:cs="Traditional Arabic" w:hint="cs"/>
          <w:color w:val="000000"/>
          <w:sz w:val="32"/>
          <w:szCs w:val="32"/>
          <w:rtl/>
          <w:lang w:eastAsia="ar-SA"/>
        </w:rPr>
        <w:t>نبياء، فلتكن أقوالنا وأعمالنا وأ</w:t>
      </w:r>
      <w:r>
        <w:rPr>
          <w:rFonts w:ascii="Times New Roman" w:eastAsia="Times New Roman" w:hAnsi="Times New Roman" w:cs="Traditional Arabic" w:hint="cs"/>
          <w:color w:val="000000"/>
          <w:sz w:val="32"/>
          <w:szCs w:val="32"/>
          <w:rtl/>
          <w:lang w:eastAsia="ar-SA"/>
        </w:rPr>
        <w:t>حوالنا منسوجة على منواله في أقواله وأعماله وأحواله.</w:t>
      </w:r>
    </w:p>
    <w:p w:rsidR="00135CCB" w:rsidRDefault="00135CC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تعالى: {</w:t>
      </w:r>
      <w:r w:rsidRPr="00DA0EB0">
        <w:rPr>
          <w:rFonts w:ascii="Times New Roman" w:eastAsia="Times New Roman" w:hAnsi="Times New Roman" w:cs="Traditional Arabic"/>
          <w:color w:val="000000"/>
          <w:sz w:val="32"/>
          <w:szCs w:val="32"/>
          <w:rtl/>
          <w:lang w:eastAsia="ar-SA"/>
        </w:rPr>
        <w:t xml:space="preserve"> قُلْ إِنْ كُنْتُمْ تُحِبُّونَ اللَّهَ فَاتَّبِعُونِي يُحْبِبْكُم</w:t>
      </w:r>
      <w:r w:rsidRPr="00DA0EB0">
        <w:rPr>
          <w:rFonts w:ascii="Times New Roman" w:eastAsia="Times New Roman" w:hAnsi="Times New Roman" w:cs="Traditional Arabic" w:hint="cs"/>
          <w:color w:val="000000"/>
          <w:sz w:val="32"/>
          <w:szCs w:val="32"/>
          <w:rtl/>
          <w:lang w:eastAsia="ar-SA"/>
        </w:rPr>
        <w:t>ُ</w:t>
      </w:r>
      <w:r w:rsidRPr="00DA0EB0">
        <w:rPr>
          <w:rFonts w:ascii="Times New Roman" w:eastAsia="Times New Roman" w:hAnsi="Times New Roman" w:cs="Traditional Arabic"/>
          <w:color w:val="000000"/>
          <w:sz w:val="32"/>
          <w:szCs w:val="32"/>
          <w:rtl/>
          <w:lang w:eastAsia="ar-SA"/>
        </w:rPr>
        <w:t xml:space="preserve"> اللَّهُ وَيَغْفِرْ لَكُمْ ذُنُوبَكُمْ وَاللَّهُ غَفُورٌ رَحِيمٌ </w:t>
      </w:r>
      <w:r w:rsidRPr="00DA0EB0">
        <w:rPr>
          <w:rFonts w:ascii="Times New Roman" w:eastAsia="Times New Roman" w:hAnsi="Times New Roman" w:cs="Traditional Arabic" w:hint="cs"/>
          <w:color w:val="000000"/>
          <w:sz w:val="32"/>
          <w:szCs w:val="32"/>
          <w:rtl/>
          <w:lang w:eastAsia="ar-SA"/>
        </w:rPr>
        <w:t>}</w:t>
      </w:r>
      <w:r w:rsidRPr="00DA0EB0">
        <w:rPr>
          <w:rFonts w:ascii="Times New Roman" w:eastAsia="Times New Roman" w:hAnsi="Times New Roman" w:cs="Traditional Arabic"/>
          <w:color w:val="000000"/>
          <w:sz w:val="32"/>
          <w:szCs w:val="32"/>
          <w:rtl/>
          <w:lang w:eastAsia="ar-SA"/>
        </w:rPr>
        <w:t>[آل عمران:31]</w:t>
      </w:r>
      <w:r w:rsidRPr="00DA0EB0">
        <w:rPr>
          <w:rFonts w:ascii="Times New Roman" w:eastAsia="Times New Roman" w:hAnsi="Times New Roman" w:cs="Traditional Arabic" w:hint="cs"/>
          <w:color w:val="000000"/>
          <w:sz w:val="32"/>
          <w:szCs w:val="32"/>
          <w:rtl/>
          <w:lang w:eastAsia="ar-SA"/>
        </w:rPr>
        <w:t>.</w:t>
      </w:r>
    </w:p>
    <w:p w:rsidR="00135CCB" w:rsidRPr="00DA0EB0" w:rsidRDefault="00135CC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w:t>
      </w:r>
      <w:r w:rsidRPr="00DA0EB0">
        <w:rPr>
          <w:rFonts w:ascii="Times New Roman" w:eastAsia="Times New Roman" w:hAnsi="Times New Roman" w:cs="Traditional Arabic"/>
          <w:color w:val="000000"/>
          <w:sz w:val="32"/>
          <w:szCs w:val="32"/>
          <w:rtl/>
          <w:lang w:eastAsia="ar-SA"/>
        </w:rPr>
        <w:t xml:space="preserve"> لَقَدْ كَانَ لَكُمْ فِي رَسُولِ اللَّهِ أُسْوَةٌ حَسَنَةٌ لِمَنْ كَانَ يَرْجُو اللَّهَ وَالْيَوْمَ الآخِرَ وَذَكَرَ اللَّهَ كَثِيرًا </w:t>
      </w:r>
      <w:r w:rsidRPr="00DA0EB0">
        <w:rPr>
          <w:rFonts w:ascii="Times New Roman" w:eastAsia="Times New Roman" w:hAnsi="Times New Roman" w:cs="Traditional Arabic" w:hint="cs"/>
          <w:color w:val="000000"/>
          <w:sz w:val="32"/>
          <w:szCs w:val="32"/>
          <w:rtl/>
          <w:lang w:eastAsia="ar-SA"/>
        </w:rPr>
        <w:t>}</w:t>
      </w:r>
      <w:r w:rsidRPr="00DA0EB0">
        <w:rPr>
          <w:rFonts w:ascii="Times New Roman" w:eastAsia="Times New Roman" w:hAnsi="Times New Roman" w:cs="Traditional Arabic"/>
          <w:color w:val="000000"/>
          <w:sz w:val="32"/>
          <w:szCs w:val="32"/>
          <w:rtl/>
          <w:lang w:eastAsia="ar-SA"/>
        </w:rPr>
        <w:t>[الأحزاب:21]</w:t>
      </w:r>
      <w:r w:rsidRPr="00DA0EB0">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على النبي المختار...</w:t>
      </w:r>
    </w:p>
    <w:p w:rsidR="003E4DD9" w:rsidRDefault="003E4DD9" w:rsidP="00046C95">
      <w:pPr>
        <w:jc w:val="both"/>
        <w:rPr>
          <w:rFonts w:ascii="Times New Roman" w:eastAsia="Times New Roman" w:hAnsi="Times New Roman" w:cs="Traditional Arabic"/>
          <w:color w:val="000000"/>
          <w:sz w:val="32"/>
          <w:szCs w:val="32"/>
          <w:rtl/>
          <w:lang w:eastAsia="ar-SA"/>
        </w:rPr>
      </w:pPr>
    </w:p>
    <w:p w:rsidR="003E4DD9" w:rsidRDefault="003E4DD9" w:rsidP="00046C95">
      <w:pPr>
        <w:jc w:val="both"/>
        <w:rPr>
          <w:rFonts w:ascii="Times New Roman" w:eastAsia="Times New Roman" w:hAnsi="Times New Roman" w:cs="Traditional Arabic"/>
          <w:color w:val="000000"/>
          <w:sz w:val="32"/>
          <w:szCs w:val="32"/>
          <w:rtl/>
          <w:lang w:eastAsia="ar-SA"/>
        </w:rPr>
      </w:pPr>
    </w:p>
    <w:p w:rsidR="003E4DD9" w:rsidRDefault="003E4DD9" w:rsidP="00046C95">
      <w:pPr>
        <w:jc w:val="both"/>
        <w:rPr>
          <w:rFonts w:ascii="Times New Roman" w:eastAsia="Times New Roman" w:hAnsi="Times New Roman" w:cs="Traditional Arabic"/>
          <w:color w:val="000000"/>
          <w:sz w:val="32"/>
          <w:szCs w:val="32"/>
          <w:rtl/>
          <w:lang w:eastAsia="ar-SA"/>
        </w:rPr>
      </w:pPr>
    </w:p>
    <w:p w:rsidR="007B53CF" w:rsidRDefault="007B53CF" w:rsidP="00046C95">
      <w:pPr>
        <w:tabs>
          <w:tab w:val="left" w:pos="991"/>
          <w:tab w:val="left" w:pos="1133"/>
        </w:tabs>
        <w:spacing w:after="80"/>
        <w:jc w:val="both"/>
        <w:rPr>
          <w:rFonts w:ascii="Times New Roman" w:hAnsi="Times New Roman"/>
          <w:b/>
          <w:bCs/>
          <w:sz w:val="32"/>
          <w:szCs w:val="32"/>
          <w:rtl/>
        </w:rPr>
      </w:pPr>
    </w:p>
    <w:p w:rsidR="003E4DD9" w:rsidRPr="003A50EB" w:rsidRDefault="003E4DD9" w:rsidP="00046C95">
      <w:pPr>
        <w:pStyle w:val="2"/>
        <w:rPr>
          <w:rtl/>
        </w:rPr>
      </w:pPr>
      <w:bookmarkStart w:id="6" w:name="_Toc469995935"/>
      <w:r w:rsidRPr="003A50EB">
        <w:rPr>
          <w:rFonts w:hint="cs"/>
          <w:rtl/>
        </w:rPr>
        <w:lastRenderedPageBreak/>
        <w:t>نسائم المعروف</w:t>
      </w:r>
      <w:r w:rsidRPr="003A50EB">
        <w:rPr>
          <w:rtl/>
        </w:rPr>
        <w:t xml:space="preserve"> </w:t>
      </w:r>
      <w:r w:rsidRPr="000A0790">
        <w:rPr>
          <w:color w:val="auto"/>
          <w:rtl/>
        </w:rPr>
        <w:footnoteReference w:id="22"/>
      </w:r>
      <w:bookmarkEnd w:id="6"/>
    </w:p>
    <w:p w:rsidR="003E4DD9" w:rsidRPr="00971E8D" w:rsidRDefault="003E4DD9" w:rsidP="00046C95">
      <w:pPr>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color w:val="000000"/>
          <w:sz w:val="32"/>
          <w:szCs w:val="32"/>
          <w:rtl/>
          <w:lang w:eastAsia="ar-SA"/>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sidRPr="00971E8D">
        <w:rPr>
          <w:rFonts w:ascii="Times New Roman" w:eastAsia="Times New Roman" w:hAnsi="Times New Roman" w:cs="Traditional Arabic" w:hint="cs"/>
          <w:color w:val="000000"/>
          <w:sz w:val="32"/>
          <w:szCs w:val="32"/>
          <w:rtl/>
          <w:lang w:eastAsia="ar-SA"/>
        </w:rPr>
        <w:t xml:space="preserve"> </w:t>
      </w:r>
      <w:r w:rsidR="00135CCB"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135CCB" w:rsidRPr="00DC16AB">
        <w:rPr>
          <w:rFonts w:ascii="Times New Roman" w:eastAsia="Times New Roman" w:hAnsi="Times New Roman" w:cs="Traditional Arabic" w:hint="cs"/>
          <w:color w:val="000000"/>
          <w:sz w:val="32"/>
          <w:szCs w:val="32"/>
          <w:rtl/>
          <w:lang w:eastAsia="ar-SA"/>
        </w:rPr>
        <w:t xml:space="preserve">، </w:t>
      </w:r>
      <w:r w:rsidR="00135CCB"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135CCB" w:rsidRPr="00DC16AB">
        <w:rPr>
          <w:rFonts w:ascii="Times New Roman" w:eastAsia="Times New Roman" w:hAnsi="Times New Roman" w:cs="Traditional Arabic" w:hint="cs"/>
          <w:color w:val="000000"/>
          <w:sz w:val="32"/>
          <w:szCs w:val="32"/>
          <w:rtl/>
          <w:lang w:eastAsia="ar-SA"/>
        </w:rPr>
        <w:t>،</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يَا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أَيُّهَا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الَّذِينَ</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آمَنُوا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اتَّقُوا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اللَّهَ</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وَقُولُوا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قَوْلاً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سَدِيداً</w:t>
      </w:r>
      <w:r w:rsidR="00135CCB" w:rsidRPr="00DC16AB">
        <w:rPr>
          <w:rFonts w:ascii="Times New Roman" w:eastAsia="Times New Roman" w:hAnsi="Times New Roman" w:cs="Traditional Arabic"/>
          <w:color w:val="000000"/>
          <w:sz w:val="32"/>
          <w:szCs w:val="32"/>
          <w:rtl/>
          <w:lang w:eastAsia="ar-SA"/>
        </w:rPr>
        <w:t xml:space="preserve"> } {</w:t>
      </w:r>
      <w:r w:rsidR="00135CCB" w:rsidRPr="00DC16AB">
        <w:rPr>
          <w:rFonts w:ascii="Times New Roman" w:eastAsia="Times New Roman" w:hAnsi="Times New Roman" w:cs="Traditional Arabic" w:hint="cs"/>
          <w:color w:val="000000"/>
          <w:sz w:val="32"/>
          <w:szCs w:val="32"/>
          <w:rtl/>
          <w:lang w:eastAsia="ar-SA"/>
        </w:rPr>
        <w:t>يُصْلِحْ</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لَكُمْ</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أَعْمَالَكُمْ</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وَيَغْفِرْ</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لَكُمْ</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ذُنُوبَكُمْ</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وَمَن</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يُطِعْ</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اللَّهَ</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وَرَسُولَهُ</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فَقَدْ</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فَازَ</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فَوْزاً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عَظِيماً</w:t>
      </w:r>
      <w:r w:rsidR="00135CCB" w:rsidRPr="00DC16AB">
        <w:rPr>
          <w:rFonts w:ascii="Times New Roman" w:eastAsia="Times New Roman" w:hAnsi="Times New Roman" w:cs="Traditional Arabic"/>
          <w:color w:val="000000"/>
          <w:sz w:val="32"/>
          <w:szCs w:val="32"/>
          <w:rtl/>
          <w:lang w:eastAsia="ar-SA"/>
        </w:rPr>
        <w:t xml:space="preserve"> }</w:t>
      </w:r>
      <w:r w:rsidR="00135CCB" w:rsidRPr="00DC16AB">
        <w:rPr>
          <w:rFonts w:ascii="Times New Roman" w:eastAsia="Times New Roman" w:hAnsi="Times New Roman" w:cs="Traditional Arabic" w:hint="cs"/>
          <w:color w:val="000000"/>
          <w:sz w:val="32"/>
          <w:szCs w:val="32"/>
          <w:rtl/>
          <w:lang w:eastAsia="ar-SA"/>
        </w:rPr>
        <w:t>[الأحزاب70-</w:t>
      </w:r>
      <w:r w:rsidR="00135CCB" w:rsidRPr="00DC16AB">
        <w:rPr>
          <w:rFonts w:ascii="Times New Roman" w:eastAsia="Times New Roman" w:hAnsi="Times New Roman" w:cs="Traditional Arabic"/>
          <w:color w:val="000000"/>
          <w:sz w:val="32"/>
          <w:szCs w:val="32"/>
          <w:rtl/>
          <w:lang w:eastAsia="ar-SA"/>
        </w:rPr>
        <w:t>71</w:t>
      </w:r>
      <w:r w:rsidR="00135CCB" w:rsidRPr="00DC16AB">
        <w:rPr>
          <w:rFonts w:ascii="Times New Roman" w:eastAsia="Times New Roman" w:hAnsi="Times New Roman" w:cs="Traditional Arabic" w:hint="cs"/>
          <w:color w:val="000000"/>
          <w:sz w:val="32"/>
          <w:szCs w:val="32"/>
          <w:rtl/>
          <w:lang w:eastAsia="ar-SA"/>
        </w:rPr>
        <w:t>].</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color w:val="000000"/>
          <w:sz w:val="32"/>
          <w:szCs w:val="32"/>
          <w:rtl/>
          <w:lang w:eastAsia="ar-SA"/>
        </w:rPr>
        <w:t xml:space="preserve"> أما بعد:</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 xml:space="preserve">أيها الناس، روى الإمام مسلم في صحيحه </w:t>
      </w:r>
      <w:r w:rsidRPr="00971E8D">
        <w:rPr>
          <w:rFonts w:ascii="Times New Roman" w:eastAsia="Times New Roman" w:hAnsi="Times New Roman" w:cs="Traditional Arabic"/>
          <w:color w:val="000000"/>
          <w:sz w:val="32"/>
          <w:szCs w:val="32"/>
          <w:rtl/>
          <w:lang w:eastAsia="ar-SA"/>
        </w:rPr>
        <w:t>عن أبي ذر</w:t>
      </w:r>
      <w:r w:rsidRPr="00971E8D">
        <w:rPr>
          <w:rFonts w:ascii="Times New Roman" w:eastAsia="Times New Roman" w:hAnsi="Times New Roman" w:cs="Traditional Arabic" w:hint="cs"/>
          <w:color w:val="000000"/>
          <w:sz w:val="32"/>
          <w:szCs w:val="32"/>
          <w:rtl/>
          <w:lang w:eastAsia="ar-SA"/>
        </w:rPr>
        <w:t xml:space="preserve"> رضي الله عنه</w:t>
      </w:r>
      <w:r w:rsidRPr="00971E8D">
        <w:rPr>
          <w:rFonts w:ascii="Times New Roman" w:eastAsia="Times New Roman" w:hAnsi="Times New Roman" w:cs="Traditional Arabic"/>
          <w:color w:val="000000"/>
          <w:sz w:val="32"/>
          <w:szCs w:val="32"/>
          <w:rtl/>
          <w:lang w:eastAsia="ar-SA"/>
        </w:rPr>
        <w:t xml:space="preserve"> قال: قال لي النبي صلى الله عليه وسلم</w:t>
      </w:r>
      <w:r w:rsidRPr="00971E8D">
        <w:rPr>
          <w:rFonts w:ascii="Times New Roman" w:eastAsia="Times New Roman" w:hAnsi="Times New Roman" w:cs="Traditional Arabic" w:hint="cs"/>
          <w:color w:val="000000"/>
          <w:sz w:val="32"/>
          <w:szCs w:val="32"/>
          <w:rtl/>
          <w:lang w:eastAsia="ar-SA"/>
        </w:rPr>
        <w:t>: (</w:t>
      </w:r>
      <w:r w:rsidRPr="00971E8D">
        <w:rPr>
          <w:rFonts w:ascii="Times New Roman" w:eastAsia="Times New Roman" w:hAnsi="Times New Roman" w:cs="Traditional Arabic"/>
          <w:color w:val="000000"/>
          <w:sz w:val="32"/>
          <w:szCs w:val="32"/>
          <w:rtl/>
          <w:lang w:eastAsia="ar-SA"/>
        </w:rPr>
        <w:t>لا تحقرن من المعروف شيئ</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ا ولو أن تلقى أخاك بوجه طلق</w:t>
      </w:r>
      <w:r w:rsidRPr="00971E8D">
        <w:rPr>
          <w:rFonts w:ascii="Times New Roman" w:eastAsia="Times New Roman" w:hAnsi="Times New Roman" w:cs="Traditional Arabic" w:hint="cs"/>
          <w:color w:val="000000"/>
          <w:sz w:val="32"/>
          <w:szCs w:val="32"/>
          <w:rtl/>
          <w:lang w:eastAsia="ar-SA"/>
        </w:rPr>
        <w:t>).</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وعند ابن حبان بسند صحيح:</w:t>
      </w:r>
      <w:r w:rsidRPr="00971E8D">
        <w:rPr>
          <w:rFonts w:ascii="Times New Roman" w:eastAsia="Times New Roman" w:hAnsi="Times New Roman" w:cs="Traditional Arabic"/>
          <w:color w:val="000000"/>
          <w:sz w:val="32"/>
          <w:szCs w:val="32"/>
          <w:rtl/>
          <w:lang w:eastAsia="ar-SA"/>
        </w:rPr>
        <w:t xml:space="preserve"> </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لا تحقرن من المعروف شيئا</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فإن لم تجد فلاين</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الناس</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ووجهك إليهم منبسط</w:t>
      </w:r>
      <w:r w:rsidRPr="00971E8D">
        <w:rPr>
          <w:rFonts w:ascii="Times New Roman" w:eastAsia="Times New Roman" w:hAnsi="Times New Roman" w:cs="Traditional Arabic" w:hint="cs"/>
          <w:color w:val="000000"/>
          <w:sz w:val="32"/>
          <w:szCs w:val="32"/>
          <w:rtl/>
          <w:lang w:eastAsia="ar-SA"/>
        </w:rPr>
        <w:t>) وفي رواية عنده أيضًا في نهاية الجملة السابقة: (</w:t>
      </w:r>
      <w:r w:rsidR="001D1E36">
        <w:rPr>
          <w:rFonts w:ascii="Times New Roman" w:eastAsia="Times New Roman" w:hAnsi="Times New Roman" w:cs="Traditional Arabic"/>
          <w:color w:val="000000"/>
          <w:sz w:val="32"/>
          <w:szCs w:val="32"/>
          <w:rtl/>
          <w:lang w:eastAsia="ar-SA"/>
        </w:rPr>
        <w:t>فإذا صنعت مرقة فأكثر</w:t>
      </w:r>
      <w:r w:rsidRPr="00971E8D">
        <w:rPr>
          <w:rFonts w:ascii="Times New Roman" w:eastAsia="Times New Roman" w:hAnsi="Times New Roman" w:cs="Traditional Arabic"/>
          <w:color w:val="000000"/>
          <w:sz w:val="32"/>
          <w:szCs w:val="32"/>
          <w:rtl/>
          <w:lang w:eastAsia="ar-SA"/>
        </w:rPr>
        <w:t xml:space="preserve"> ماءها واغرف لجيرانك منه</w:t>
      </w:r>
      <w:r w:rsidR="001D1E36">
        <w:rPr>
          <w:rFonts w:ascii="Times New Roman" w:eastAsia="Times New Roman" w:hAnsi="Times New Roman" w:cs="Traditional Arabic" w:hint="cs"/>
          <w:color w:val="000000"/>
          <w:sz w:val="32"/>
          <w:szCs w:val="32"/>
          <w:rtl/>
          <w:lang w:eastAsia="ar-SA"/>
        </w:rPr>
        <w:t>ا</w:t>
      </w:r>
      <w:r w:rsidRPr="00971E8D">
        <w:rPr>
          <w:rFonts w:ascii="Times New Roman" w:eastAsia="Times New Roman" w:hAnsi="Times New Roman" w:cs="Traditional Arabic" w:hint="cs"/>
          <w:color w:val="000000"/>
          <w:sz w:val="32"/>
          <w:szCs w:val="32"/>
          <w:rtl/>
          <w:lang w:eastAsia="ar-SA"/>
        </w:rPr>
        <w:t>)، وفي رواية كذلك عنده، ولكن عن سليم بن جابر الهجيمي</w:t>
      </w:r>
      <w:r w:rsidR="001D1E36">
        <w:rPr>
          <w:rFonts w:ascii="Times New Roman" w:eastAsia="Times New Roman" w:hAnsi="Times New Roman" w:cs="Traditional Arabic" w:hint="cs"/>
          <w:color w:val="000000"/>
          <w:sz w:val="32"/>
          <w:szCs w:val="32"/>
          <w:rtl/>
          <w:lang w:eastAsia="ar-SA"/>
        </w:rPr>
        <w:t xml:space="preserve"> قال:</w:t>
      </w:r>
      <w:r w:rsidRPr="00971E8D">
        <w:rPr>
          <w:rFonts w:ascii="Times New Roman" w:eastAsia="Times New Roman" w:hAnsi="Times New Roman" w:cs="Traditional Arabic"/>
          <w:color w:val="000000"/>
          <w:sz w:val="32"/>
          <w:szCs w:val="32"/>
          <w:rtl/>
          <w:lang w:eastAsia="ar-SA"/>
        </w:rPr>
        <w:t xml:space="preserve"> قال النبي صلى الله عليه وسلم</w:t>
      </w:r>
      <w:r w:rsidRPr="00971E8D">
        <w:rPr>
          <w:rFonts w:ascii="Times New Roman" w:eastAsia="Times New Roman" w:hAnsi="Times New Roman" w:cs="Traditional Arabic" w:hint="cs"/>
          <w:color w:val="000000"/>
          <w:sz w:val="32"/>
          <w:szCs w:val="32"/>
          <w:rtl/>
          <w:lang w:eastAsia="ar-SA"/>
        </w:rPr>
        <w:t>: (</w:t>
      </w:r>
      <w:r w:rsidRPr="00971E8D">
        <w:rPr>
          <w:rFonts w:ascii="Times New Roman" w:eastAsia="Times New Roman" w:hAnsi="Times New Roman" w:cs="Traditional Arabic"/>
          <w:color w:val="000000"/>
          <w:sz w:val="32"/>
          <w:szCs w:val="32"/>
          <w:rtl/>
          <w:lang w:eastAsia="ar-SA"/>
        </w:rPr>
        <w:t>لا تحقرن من المعروف شيئ</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ا</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ولو أن تفرغ من دلوك في إناء المستسقي</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ولو أن تكلم أخاك ووجهك إليه منبسط</w:t>
      </w:r>
      <w:r w:rsidRPr="00971E8D">
        <w:rPr>
          <w:rFonts w:ascii="Times New Roman" w:eastAsia="Times New Roman" w:hAnsi="Times New Roman" w:cs="Traditional Arabic" w:hint="cs"/>
          <w:color w:val="000000"/>
          <w:sz w:val="32"/>
          <w:szCs w:val="32"/>
          <w:rtl/>
          <w:lang w:eastAsia="ar-SA"/>
        </w:rPr>
        <w:t>).</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 xml:space="preserve">وعند أحمد في مسنده بسند صحيح: ( لا </w:t>
      </w:r>
      <w:r w:rsidRPr="00971E8D">
        <w:rPr>
          <w:rFonts w:ascii="Times New Roman" w:eastAsia="Times New Roman" w:hAnsi="Times New Roman" w:cs="Traditional Arabic"/>
          <w:color w:val="000000"/>
          <w:sz w:val="32"/>
          <w:szCs w:val="32"/>
          <w:rtl/>
          <w:lang w:eastAsia="ar-SA"/>
        </w:rPr>
        <w:t>تحقرن من المعروف شيئ</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ا ولو أن تعطي صلة الحبل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ولو أن تعطي ش</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سع النعل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ولو أن تنزع من دلوك في إناء المستسقي</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ولو أن تنحي الشيء من طريق الناس يؤذيهم</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ولو أن تلقى أخاك ووجهك إليه منطلق</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ولو أن تلقى أخاك فتسلم عليه</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ولو أن تؤنس الوحشان</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في الأرض</w:t>
      </w:r>
      <w:r w:rsidRPr="00971E8D">
        <w:rPr>
          <w:rFonts w:ascii="Times New Roman" w:eastAsia="Times New Roman" w:hAnsi="Times New Roman" w:cs="Traditional Arabic" w:hint="cs"/>
          <w:color w:val="000000"/>
          <w:sz w:val="32"/>
          <w:szCs w:val="32"/>
          <w:rtl/>
          <w:lang w:eastAsia="ar-SA"/>
        </w:rPr>
        <w:t xml:space="preserve">). </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أيها المسلمون، فعلُ المعروف للخلْق خلق جميل، وسلوك نبيل، ينبئ عن نفس كريمة تزخر بحب الخير للناس، وإرادة سعادتهم، وزوالِ ما يؤلمهم ويضرهم. لكن الناس في فعل المعروف ليسوا سواء، فمنهم من يكره فعل المعروف ولا يحب قربانه، وهذا يكشف عن روح مكفهرة لا تعرف طريق الخير، ولا سبلَ السعادة، وينمِي عن نفس حقود تمتلئ بالكراهية والبغض والأثرة المقيتة، وأصحاب هذه النفوس هم وحوشُ المجتمعات ولو استأنسوا.</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 xml:space="preserve">ومن الناس من يفعل المعروف الظاهر في العظمة والكثرة، </w:t>
      </w:r>
      <w:r w:rsidR="00CF1DCB" w:rsidRPr="00971E8D">
        <w:rPr>
          <w:rFonts w:ascii="Times New Roman" w:eastAsia="Times New Roman" w:hAnsi="Times New Roman" w:cs="Traditional Arabic" w:hint="cs"/>
          <w:color w:val="000000"/>
          <w:sz w:val="32"/>
          <w:szCs w:val="32"/>
          <w:rtl/>
          <w:lang w:eastAsia="ar-SA"/>
        </w:rPr>
        <w:t>وينأ</w:t>
      </w:r>
      <w:r w:rsidRPr="00971E8D">
        <w:rPr>
          <w:rFonts w:ascii="Times New Roman" w:eastAsia="Times New Roman" w:hAnsi="Times New Roman" w:cs="Traditional Arabic" w:hint="cs"/>
          <w:color w:val="000000"/>
          <w:sz w:val="32"/>
          <w:szCs w:val="32"/>
          <w:rtl/>
          <w:lang w:eastAsia="ar-SA"/>
        </w:rPr>
        <w:t xml:space="preserve"> بنفسه عن المعروف القليل في نظره؛ باعتبار أوله. وهذا الإنسان بهذا الانتقاء والاستعلاء يفوّ</w:t>
      </w:r>
      <w:r w:rsidR="00CF1DCB">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ت على نفسه خيراً كثيرا</w:t>
      </w:r>
      <w:r w:rsidR="00CF1DCB">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 ويضيع على الناس فرصًا من نفسه كان يقدر عليها تجلب له ولهم خيراً</w:t>
      </w:r>
      <w:r w:rsidR="00CF1DCB">
        <w:rPr>
          <w:rFonts w:ascii="Times New Roman" w:eastAsia="Times New Roman" w:hAnsi="Times New Roman" w:cs="Traditional Arabic" w:hint="cs"/>
          <w:color w:val="000000"/>
          <w:sz w:val="32"/>
          <w:szCs w:val="32"/>
          <w:rtl/>
          <w:lang w:eastAsia="ar-SA"/>
        </w:rPr>
        <w:t>ن</w:t>
      </w:r>
      <w:r w:rsidRPr="00971E8D">
        <w:rPr>
          <w:rFonts w:ascii="Times New Roman" w:eastAsia="Times New Roman" w:hAnsi="Times New Roman" w:cs="Traditional Arabic" w:hint="cs"/>
          <w:color w:val="000000"/>
          <w:sz w:val="32"/>
          <w:szCs w:val="32"/>
          <w:rtl/>
          <w:lang w:eastAsia="ar-SA"/>
        </w:rPr>
        <w:t xml:space="preserve"> أو تدفع عنهم ضرراً.</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lastRenderedPageBreak/>
        <w:t>ومن الناس من تسابق نفسه إلى فعل المعروف كثيره وقليله، ويحرص على تتبعه وملاحقة موارده؛ لعله يظفر بأجر وثواب، وينفع غيره بتحصيل خير لهم أو دفع شر عنهم. وأصحاب هذه النفوس المتألقة في سماء المعروف هم أنوارُ المجتمعات، ومعارج سعادتها وراحتها، وهم الظافرون بالخير الكثير.</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عباد الله، إن الحياة الإنسانية حياة تقوم على الاجتماع والعيش المشترك الذي يبنى على استفادة بعض الناس من بعض، ولن تتم مصالحهم إلا بالمقايضة كالبيع والشراء، كل يعطي الحياة شيئًا ويأخذ منها شيئًا آخر.</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ومن استغنى بنفسه عن غيره في نهاره فضحته الحاجه إلى سواه في ليله، ومن وثق بما يملك من غير نظر إلى الآخرين في مسائه، ألجأته الضرورة إليهم في صباحه.</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إذاً فمقتضى هذه الحياة الجماعية الحاجةُ إلى وجود المعروف بين الناس: إما بالأقوال، وإما بالأفعال، وإما بالأحوال. وقد تبدو بعض أنواع المعروف لدى بعض الناس تافهة لا تستحق الإقبال عليها، وذلك بالنظر إلى قدرها أو صفتها أو جهتها. ولو تأمل الإنسان في عواقبها وآثارها لما احتقرها وفرّ منها.</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 xml:space="preserve"> مرّت فتاةٌ برجل يتكفف الناس ففتحت حقيبتها لتعطيه فلم تجد مالاً، فقالت: عفواً يا أبي، لقد نسيت المال، سأذهب وأحضره لأعطيك، فقال: يا ابنتي، لقد أعطيتني ما لم يعطني الناس، لقد أعطيتني كلمة أبي!</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وتفكروا معي في قصة موسى عليه السلام مع ابنتي صاحب مدين كيف نال بمعروفه القليلِ الخيرَ الكثير: لقد نال الأمان، والزوجة الصالحة، والعمل النافع، والعيش السعيد.</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 xml:space="preserve">أيها الأحبة الكرام، عيادة المريض، وزيارة الإخوان في الله قد يظنهما بعض الناس عملين ليس لهما أثر كبير، بلى إن لهما أثراً كبيراً، واسمعوا هذين الحديثين المتضمنين قصتين مؤثرتين، </w:t>
      </w:r>
      <w:r w:rsidRPr="00971E8D">
        <w:rPr>
          <w:rFonts w:ascii="Times New Roman" w:eastAsia="Times New Roman" w:hAnsi="Times New Roman" w:cs="Traditional Arabic"/>
          <w:color w:val="000000"/>
          <w:sz w:val="32"/>
          <w:szCs w:val="32"/>
          <w:rtl/>
          <w:lang w:eastAsia="ar-SA"/>
        </w:rPr>
        <w:t>عن أنس رضي الله عنه قال: كان غلام يهودي يخدم النبي صلى الله عليه وسلم فمرض</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فأتاه النبي صلى الله عليه وسلم يعوده فقعد عند رأسه فقال له</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 أسلم ). فنظر إلى أبيه وهو عنده فقال له</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أطع أبا القاسم</w:t>
      </w:r>
      <w:r w:rsidR="00CF1DCB">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صلى الله عليه وسلم</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فأسلم فخرج النبي صلى الله عليه وسلم وهو يقول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 الحمد لله الذي أنقذه من النار )</w:t>
      </w:r>
      <w:r w:rsidRPr="000A0790">
        <w:rPr>
          <w:rFonts w:ascii="Times New Roman" w:eastAsia="Times New Roman" w:hAnsi="Times New Roman" w:cs="Traditional Arabic"/>
          <w:sz w:val="32"/>
          <w:szCs w:val="32"/>
          <w:rtl/>
          <w:lang w:eastAsia="ar-SA"/>
        </w:rPr>
        <w:footnoteReference w:id="23"/>
      </w:r>
      <w:r w:rsidRPr="00971E8D">
        <w:rPr>
          <w:rFonts w:ascii="Times New Roman" w:eastAsia="Times New Roman" w:hAnsi="Times New Roman" w:cs="Traditional Arabic" w:hint="cs"/>
          <w:color w:val="000000"/>
          <w:sz w:val="32"/>
          <w:szCs w:val="32"/>
          <w:rtl/>
          <w:lang w:eastAsia="ar-SA"/>
        </w:rPr>
        <w:t>.</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w:t>
      </w:r>
      <w:r w:rsidRPr="00971E8D">
        <w:rPr>
          <w:rFonts w:ascii="Times New Roman" w:eastAsia="Times New Roman" w:hAnsi="Times New Roman" w:cs="Traditional Arabic"/>
          <w:color w:val="000000"/>
          <w:sz w:val="32"/>
          <w:szCs w:val="32"/>
          <w:rtl/>
          <w:lang w:eastAsia="ar-SA"/>
        </w:rPr>
        <w:t>عن أبي هريرة</w:t>
      </w:r>
      <w:r w:rsidRPr="00971E8D">
        <w:rPr>
          <w:rFonts w:ascii="Times New Roman" w:eastAsia="Times New Roman" w:hAnsi="Times New Roman" w:cs="Traditional Arabic" w:hint="cs"/>
          <w:color w:val="000000"/>
          <w:sz w:val="32"/>
          <w:szCs w:val="32"/>
          <w:rtl/>
          <w:lang w:eastAsia="ar-SA"/>
        </w:rPr>
        <w:t xml:space="preserve"> رضي الله عنه</w:t>
      </w:r>
      <w:r w:rsidRPr="00971E8D">
        <w:rPr>
          <w:rFonts w:ascii="Times New Roman" w:eastAsia="Times New Roman" w:hAnsi="Times New Roman" w:cs="Traditional Arabic"/>
          <w:color w:val="000000"/>
          <w:sz w:val="32"/>
          <w:szCs w:val="32"/>
          <w:rtl/>
          <w:lang w:eastAsia="ar-SA"/>
        </w:rPr>
        <w:t>: عن النبي صلى الله عليه وسلم أن رجلا</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زار أخ</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ا له في قرية أخرى فأرصد الله له على مدرجته ملك</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ا</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فلما أتى عليه قال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أين تريد؟ قال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أريد أخ</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ا لي في هذه القرية</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قال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هل لك عليه من نعمة ترب</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ها</w:t>
      </w:r>
      <w:r w:rsidR="00046C95">
        <w:rPr>
          <w:rFonts w:ascii="Times New Roman" w:eastAsia="Times New Roman" w:hAnsi="Times New Roman" w:cs="Traditional Arabic"/>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قال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لا</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غير أني أحببته في الله عز وجل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قال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فإني رسول الله إليك بأن الله قد أحبك كما أحببته فيه</w:t>
      </w:r>
      <w:r w:rsidRPr="00971E8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4"/>
      </w:r>
      <w:r w:rsidRPr="00971E8D">
        <w:rPr>
          <w:rFonts w:ascii="Times New Roman" w:eastAsia="Times New Roman" w:hAnsi="Times New Roman" w:cs="Traditional Arabic" w:hint="cs"/>
          <w:color w:val="000000"/>
          <w:sz w:val="32"/>
          <w:szCs w:val="32"/>
          <w:rtl/>
          <w:lang w:eastAsia="ar-SA"/>
        </w:rPr>
        <w:t>.</w:t>
      </w:r>
    </w:p>
    <w:p w:rsidR="003E4DD9" w:rsidRPr="00971E8D" w:rsidRDefault="00CF1DC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الإخوة </w:t>
      </w:r>
      <w:r w:rsidR="003E4DD9" w:rsidRPr="00971E8D">
        <w:rPr>
          <w:rFonts w:ascii="Times New Roman" w:eastAsia="Times New Roman" w:hAnsi="Times New Roman" w:cs="Traditional Arabic" w:hint="cs"/>
          <w:color w:val="000000"/>
          <w:sz w:val="32"/>
          <w:szCs w:val="32"/>
          <w:rtl/>
          <w:lang w:eastAsia="ar-SA"/>
        </w:rPr>
        <w:t>الفضلاء، لقد ذكرَ رسول الله صلى الله عليه وسلم في أحاديث النهي عن احتقار المعروف الحثَّ على فعل الخير مهما قل في أعين الناس، وذكر لذلك بعض الأمثلة، وصدّر تلك الأمثلة بالنهي عن احتقار المعروف؛ لأن احتقار العمل يُزهّ</w:t>
      </w:r>
      <w:r>
        <w:rPr>
          <w:rFonts w:ascii="Times New Roman" w:eastAsia="Times New Roman" w:hAnsi="Times New Roman" w:cs="Traditional Arabic" w:hint="cs"/>
          <w:color w:val="000000"/>
          <w:sz w:val="32"/>
          <w:szCs w:val="32"/>
          <w:rtl/>
          <w:lang w:eastAsia="ar-SA"/>
        </w:rPr>
        <w:t>ِ</w:t>
      </w:r>
      <w:r w:rsidR="003E4DD9" w:rsidRPr="00971E8D">
        <w:rPr>
          <w:rFonts w:ascii="Times New Roman" w:eastAsia="Times New Roman" w:hAnsi="Times New Roman" w:cs="Traditional Arabic" w:hint="cs"/>
          <w:color w:val="000000"/>
          <w:sz w:val="32"/>
          <w:szCs w:val="32"/>
          <w:rtl/>
          <w:lang w:eastAsia="ar-SA"/>
        </w:rPr>
        <w:t>د الإنسانَ المحتقر له، ويبعده عن فعله.</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فمن تلك الأمثلة التي ذكرها رسول الله صلى الله عليه وسلم قوله: (</w:t>
      </w:r>
      <w:r w:rsidRPr="00971E8D">
        <w:rPr>
          <w:rFonts w:ascii="Times New Roman" w:eastAsia="Times New Roman" w:hAnsi="Times New Roman" w:cs="Traditional Arabic"/>
          <w:color w:val="000000"/>
          <w:sz w:val="32"/>
          <w:szCs w:val="32"/>
          <w:rtl/>
          <w:lang w:eastAsia="ar-SA"/>
        </w:rPr>
        <w:t>لا تحقرن من المعروف شيئ</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ا ولو أن تلقى أخاك بوجه طلق</w:t>
      </w:r>
      <w:r w:rsidRPr="00971E8D">
        <w:rPr>
          <w:rFonts w:ascii="Times New Roman" w:eastAsia="Times New Roman" w:hAnsi="Times New Roman" w:cs="Traditional Arabic" w:hint="cs"/>
          <w:color w:val="000000"/>
          <w:sz w:val="32"/>
          <w:szCs w:val="32"/>
          <w:rtl/>
          <w:lang w:eastAsia="ar-SA"/>
        </w:rPr>
        <w:t>) وفي الرواية الأخرى: (ولو أن تلقى أخاك ووجهك إليه منبسط).</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lastRenderedPageBreak/>
        <w:t>إن طلاقة الوجه وبشاشته عمل سهل، وله أثر كبير في نفوس المتلقين، فهو يدخل البهجة والسرور والاطمئنان عليهم. والوجه الباسم يحبب صاحبه إلى الناس، وينشر فيهم الأمان والخير. والابتسامةُ دواء من الأدوية، ولكن ليس لها أعراض.</w:t>
      </w:r>
      <w:r w:rsidR="00046C95">
        <w:rPr>
          <w:rFonts w:ascii="Times New Roman" w:eastAsia="Times New Roman" w:hAnsi="Times New Roman" w:cs="Traditional Arabic" w:hint="cs"/>
          <w:color w:val="000000"/>
          <w:sz w:val="32"/>
          <w:szCs w:val="32"/>
          <w:rtl/>
          <w:lang w:eastAsia="ar-SA"/>
        </w:rPr>
        <w:t xml:space="preserve"> </w:t>
      </w:r>
      <w:r w:rsidRPr="00971E8D">
        <w:rPr>
          <w:rFonts w:ascii="Times New Roman" w:eastAsia="Times New Roman" w:hAnsi="Times New Roman" w:cs="Traditional Arabic" w:hint="cs"/>
          <w:color w:val="000000"/>
          <w:sz w:val="32"/>
          <w:szCs w:val="32"/>
          <w:rtl/>
          <w:lang w:eastAsia="ar-SA"/>
        </w:rPr>
        <w:t>وهكذا كان خلق رسول الله صلى الله عليه وسلم، ف</w:t>
      </w:r>
      <w:r w:rsidRPr="00971E8D">
        <w:rPr>
          <w:rFonts w:ascii="Times New Roman" w:eastAsia="Times New Roman" w:hAnsi="Times New Roman" w:cs="Traditional Arabic"/>
          <w:color w:val="000000"/>
          <w:sz w:val="32"/>
          <w:szCs w:val="32"/>
          <w:rtl/>
          <w:lang w:eastAsia="ar-SA"/>
        </w:rPr>
        <w:t>عن جرير</w:t>
      </w:r>
      <w:r w:rsidRPr="00971E8D">
        <w:rPr>
          <w:rFonts w:ascii="Times New Roman" w:eastAsia="Times New Roman" w:hAnsi="Times New Roman" w:cs="Traditional Arabic" w:hint="cs"/>
          <w:color w:val="000000"/>
          <w:sz w:val="32"/>
          <w:szCs w:val="32"/>
          <w:rtl/>
          <w:lang w:eastAsia="ar-SA"/>
        </w:rPr>
        <w:t xml:space="preserve"> رضي الله عنه</w:t>
      </w:r>
      <w:r w:rsidRPr="00971E8D">
        <w:rPr>
          <w:rFonts w:ascii="Times New Roman" w:eastAsia="Times New Roman" w:hAnsi="Times New Roman" w:cs="Traditional Arabic"/>
          <w:color w:val="000000"/>
          <w:sz w:val="32"/>
          <w:szCs w:val="32"/>
          <w:rtl/>
          <w:lang w:eastAsia="ar-SA"/>
        </w:rPr>
        <w:t xml:space="preserve"> قال</w:t>
      </w:r>
      <w:r w:rsidRPr="00971E8D">
        <w:rPr>
          <w:rFonts w:ascii="Times New Roman" w:eastAsia="Times New Roman" w:hAnsi="Times New Roman" w:cs="Traditional Arabic" w:hint="cs"/>
          <w:color w:val="000000"/>
          <w:sz w:val="32"/>
          <w:szCs w:val="32"/>
          <w:rtl/>
          <w:lang w:eastAsia="ar-SA"/>
        </w:rPr>
        <w:t>: (</w:t>
      </w:r>
      <w:r w:rsidRPr="00971E8D">
        <w:rPr>
          <w:rFonts w:ascii="Times New Roman" w:eastAsia="Times New Roman" w:hAnsi="Times New Roman" w:cs="Traditional Arabic"/>
          <w:color w:val="000000"/>
          <w:sz w:val="32"/>
          <w:szCs w:val="32"/>
          <w:rtl/>
          <w:lang w:eastAsia="ar-SA"/>
        </w:rPr>
        <w:t>ما حجبني رسول الله صلى الله عليه وسلم منذ أسلمت</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ولا رآني إلا تبسم</w:t>
      </w:r>
      <w:r w:rsidRPr="00971E8D">
        <w:rPr>
          <w:rFonts w:ascii="Times New Roman" w:eastAsia="Times New Roman" w:hAnsi="Times New Roman" w:cs="Traditional Arabic" w:hint="cs"/>
          <w:color w:val="000000"/>
          <w:sz w:val="32"/>
          <w:szCs w:val="32"/>
          <w:rtl/>
          <w:lang w:eastAsia="ar-SA"/>
        </w:rPr>
        <w:t xml:space="preserve"> في وجهي) </w:t>
      </w:r>
      <w:r w:rsidRPr="000A0790">
        <w:rPr>
          <w:rFonts w:ascii="Times New Roman" w:eastAsia="Times New Roman" w:hAnsi="Times New Roman" w:cs="Traditional Arabic"/>
          <w:sz w:val="32"/>
          <w:szCs w:val="32"/>
          <w:rtl/>
          <w:lang w:eastAsia="ar-SA"/>
        </w:rPr>
        <w:footnoteReference w:id="25"/>
      </w:r>
      <w:r w:rsidRPr="00971E8D">
        <w:rPr>
          <w:rFonts w:ascii="Times New Roman" w:eastAsia="Times New Roman" w:hAnsi="Times New Roman" w:cs="Traditional Arabic" w:hint="cs"/>
          <w:color w:val="000000"/>
          <w:sz w:val="32"/>
          <w:szCs w:val="32"/>
          <w:rtl/>
          <w:lang w:eastAsia="ar-SA"/>
        </w:rPr>
        <w:t>.</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ومن أمثلة المعروف التي ذكرها رسول الله عليه الصلاة والسلام قوله: (</w:t>
      </w:r>
      <w:r w:rsidR="00CF1DCB">
        <w:rPr>
          <w:rFonts w:ascii="Times New Roman" w:eastAsia="Times New Roman" w:hAnsi="Times New Roman" w:cs="Traditional Arabic"/>
          <w:color w:val="000000"/>
          <w:sz w:val="32"/>
          <w:szCs w:val="32"/>
          <w:rtl/>
          <w:lang w:eastAsia="ar-SA"/>
        </w:rPr>
        <w:t>فإذا صنعت مرقة فأكثر</w:t>
      </w:r>
      <w:r w:rsidRPr="00971E8D">
        <w:rPr>
          <w:rFonts w:ascii="Times New Roman" w:eastAsia="Times New Roman" w:hAnsi="Times New Roman" w:cs="Traditional Arabic"/>
          <w:color w:val="000000"/>
          <w:sz w:val="32"/>
          <w:szCs w:val="32"/>
          <w:rtl/>
          <w:lang w:eastAsia="ar-SA"/>
        </w:rPr>
        <w:t xml:space="preserve"> ماءها واغرف لجيرانك منه</w:t>
      </w:r>
      <w:r w:rsidR="00CF1DCB">
        <w:rPr>
          <w:rFonts w:ascii="Times New Roman" w:eastAsia="Times New Roman" w:hAnsi="Times New Roman" w:cs="Traditional Arabic" w:hint="cs"/>
          <w:color w:val="000000"/>
          <w:sz w:val="32"/>
          <w:szCs w:val="32"/>
          <w:rtl/>
          <w:lang w:eastAsia="ar-SA"/>
        </w:rPr>
        <w:t>ا</w:t>
      </w:r>
      <w:r w:rsidRPr="00971E8D">
        <w:rPr>
          <w:rFonts w:ascii="Times New Roman" w:eastAsia="Times New Roman" w:hAnsi="Times New Roman" w:cs="Traditional Arabic" w:hint="cs"/>
          <w:color w:val="000000"/>
          <w:sz w:val="32"/>
          <w:szCs w:val="32"/>
          <w:rtl/>
          <w:lang w:eastAsia="ar-SA"/>
        </w:rPr>
        <w:t>) وتوضحها رواية مسلم حيث قال رسول الله صلى الله عليه وسلم: (يا أبا ذر، إذا طبخت مرقة فأكثر ماءها وتعاهد جيرانك). إن الجار له حق على جاره، ومن حقوقه: بذل المعروف له؛ لأن ذلك مما يوطّ</w:t>
      </w:r>
      <w:r w:rsidR="00CF1DCB">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 xml:space="preserve">د العلاقة بين الجيران، ويقرب بعضهم إلى بعض، وقال عليه الصلاة والسلام: </w:t>
      </w:r>
      <w:r w:rsidRPr="00971E8D">
        <w:rPr>
          <w:rFonts w:ascii="Times New Roman" w:eastAsia="Times New Roman" w:hAnsi="Times New Roman" w:cs="Traditional Arabic"/>
          <w:color w:val="000000"/>
          <w:sz w:val="32"/>
          <w:szCs w:val="32"/>
          <w:rtl/>
          <w:lang w:eastAsia="ar-SA"/>
        </w:rPr>
        <w:t>( يا نساء المسلمات</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لا تحقرن جارة لجارتها ولو فرسن شاة</w:t>
      </w:r>
      <w:r w:rsidRPr="00971E8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6"/>
      </w:r>
      <w:r w:rsidRPr="00971E8D">
        <w:rPr>
          <w:rFonts w:ascii="Times New Roman" w:eastAsia="Times New Roman" w:hAnsi="Times New Roman" w:cs="Traditional Arabic" w:hint="cs"/>
          <w:color w:val="000000"/>
          <w:sz w:val="32"/>
          <w:szCs w:val="32"/>
          <w:rtl/>
          <w:lang w:eastAsia="ar-SA"/>
        </w:rPr>
        <w:t>. هذا بإهداء الطعام، وكذلك من المعروف بين الجيران: بذل الكساء والدواء، والشفاعة الحسنة، والإعانة على أمور الدين والدنيا، فمن لم يجد فبالكلمة الطيبة</w:t>
      </w:r>
      <w:r w:rsidR="00CF1DCB">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 xml:space="preserve"> وكف الأذية عنهم.</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أيها المسلمون، ومن الأمثلة التي ذكرها رسولنا عليه الصلاة والسلام</w:t>
      </w:r>
      <w:r w:rsidR="00CF1DCB">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 xml:space="preserve"> قوله: (</w:t>
      </w:r>
      <w:r w:rsidRPr="00971E8D">
        <w:rPr>
          <w:rFonts w:ascii="Times New Roman" w:eastAsia="Times New Roman" w:hAnsi="Times New Roman" w:cs="Traditional Arabic"/>
          <w:color w:val="000000"/>
          <w:sz w:val="32"/>
          <w:szCs w:val="32"/>
          <w:rtl/>
          <w:lang w:eastAsia="ar-SA"/>
        </w:rPr>
        <w:t>ولو أن تعطي صلة الحبل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ولو أن تعطي ش</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سع النعل</w:t>
      </w:r>
      <w:r w:rsidRPr="00971E8D">
        <w:rPr>
          <w:rFonts w:ascii="Times New Roman" w:eastAsia="Times New Roman" w:hAnsi="Times New Roman" w:cs="Traditional Arabic" w:hint="cs"/>
          <w:color w:val="000000"/>
          <w:sz w:val="32"/>
          <w:szCs w:val="32"/>
          <w:rtl/>
          <w:lang w:eastAsia="ar-SA"/>
        </w:rPr>
        <w:t>). والمعنى: احرص على فعل المعروف ولا تستصغره، ولو أن تعطي إنسانًا قطعة من حبل يكمل بها حبله ليقضي حاجته. ولو أن تعطي إنسانًا شسع النعل ليمشي عليه</w:t>
      </w:r>
      <w:r w:rsidRPr="000A0790">
        <w:rPr>
          <w:rFonts w:ascii="Times New Roman" w:eastAsia="Times New Roman" w:hAnsi="Times New Roman" w:cs="Traditional Arabic"/>
          <w:sz w:val="32"/>
          <w:szCs w:val="32"/>
          <w:rtl/>
          <w:lang w:eastAsia="ar-SA"/>
        </w:rPr>
        <w:footnoteReference w:id="27"/>
      </w:r>
      <w:r w:rsidRPr="00971E8D">
        <w:rPr>
          <w:rFonts w:ascii="Times New Roman" w:eastAsia="Times New Roman" w:hAnsi="Times New Roman" w:cs="Traditional Arabic" w:hint="cs"/>
          <w:color w:val="000000"/>
          <w:sz w:val="32"/>
          <w:szCs w:val="32"/>
          <w:rtl/>
          <w:lang w:eastAsia="ar-SA"/>
        </w:rPr>
        <w:t>.</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ومن الأمثلة كذلك قوله: (</w:t>
      </w:r>
      <w:r w:rsidRPr="00971E8D">
        <w:rPr>
          <w:rFonts w:ascii="Times New Roman" w:eastAsia="Times New Roman" w:hAnsi="Times New Roman" w:cs="Traditional Arabic"/>
          <w:color w:val="000000"/>
          <w:sz w:val="32"/>
          <w:szCs w:val="32"/>
          <w:rtl/>
          <w:lang w:eastAsia="ar-SA"/>
        </w:rPr>
        <w:t>ولو أن تنزع من دلوك في إناء المستسقي</w:t>
      </w:r>
      <w:r w:rsidRPr="00971E8D">
        <w:rPr>
          <w:rFonts w:ascii="Times New Roman" w:eastAsia="Times New Roman" w:hAnsi="Times New Roman" w:cs="Traditional Arabic" w:hint="cs"/>
          <w:color w:val="000000"/>
          <w:sz w:val="32"/>
          <w:szCs w:val="32"/>
          <w:rtl/>
          <w:lang w:eastAsia="ar-SA"/>
        </w:rPr>
        <w:t>). يريد أن لا تحتقر هذا المعروف وهو أن تعطي مريدَ الماء ما قد جمعته في وعائك؛ رغبة في المعروف وإغاثة للملهوف.</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ومن الأمثلة</w:t>
      </w:r>
      <w:r w:rsidR="00CF1DCB">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 xml:space="preserve"> قوله عليه الصلاة والسلام: (</w:t>
      </w:r>
      <w:r w:rsidRPr="00971E8D">
        <w:rPr>
          <w:rFonts w:ascii="Times New Roman" w:eastAsia="Times New Roman" w:hAnsi="Times New Roman" w:cs="Traditional Arabic"/>
          <w:color w:val="000000"/>
          <w:sz w:val="32"/>
          <w:szCs w:val="32"/>
          <w:rtl/>
          <w:lang w:eastAsia="ar-SA"/>
        </w:rPr>
        <w:t>ولو أن تنحي الشيء من طريق الناس يؤذيهم</w:t>
      </w:r>
      <w:r w:rsidRPr="00971E8D">
        <w:rPr>
          <w:rFonts w:ascii="Times New Roman" w:eastAsia="Times New Roman" w:hAnsi="Times New Roman" w:cs="Traditional Arabic" w:hint="cs"/>
          <w:color w:val="000000"/>
          <w:sz w:val="32"/>
          <w:szCs w:val="32"/>
          <w:rtl/>
          <w:lang w:eastAsia="ar-SA"/>
        </w:rPr>
        <w:t xml:space="preserve">). يعني: الترغيب في إزالة الأذى من طريق المسلمين من شوك أو أحجار أو نجاسات أو نحو ذلك مما يؤذي الناس. وهذا العمل من أعمال الإيمان، </w:t>
      </w:r>
      <w:r w:rsidRPr="00971E8D">
        <w:rPr>
          <w:rFonts w:ascii="Times New Roman" w:eastAsia="Times New Roman" w:hAnsi="Times New Roman" w:cs="Traditional Arabic"/>
          <w:color w:val="000000"/>
          <w:sz w:val="32"/>
          <w:szCs w:val="32"/>
          <w:rtl/>
          <w:lang w:eastAsia="ar-SA"/>
        </w:rPr>
        <w:t>قال رسول الله صلى الله عليه وسلم</w:t>
      </w:r>
      <w:r w:rsidRPr="00971E8D">
        <w:rPr>
          <w:rFonts w:ascii="Times New Roman" w:eastAsia="Times New Roman" w:hAnsi="Times New Roman" w:cs="Traditional Arabic" w:hint="cs"/>
          <w:color w:val="000000"/>
          <w:sz w:val="32"/>
          <w:szCs w:val="32"/>
          <w:rtl/>
          <w:lang w:eastAsia="ar-SA"/>
        </w:rPr>
        <w:t>: (</w:t>
      </w:r>
      <w:r w:rsidRPr="00971E8D">
        <w:rPr>
          <w:rFonts w:ascii="Times New Roman" w:eastAsia="Times New Roman" w:hAnsi="Times New Roman" w:cs="Traditional Arabic"/>
          <w:color w:val="000000"/>
          <w:sz w:val="32"/>
          <w:szCs w:val="32"/>
          <w:rtl/>
          <w:lang w:eastAsia="ar-SA"/>
        </w:rPr>
        <w:t>الإيمان بضع وستون شعبة</w:t>
      </w:r>
      <w:r w:rsidRPr="00971E8D">
        <w:rPr>
          <w:rFonts w:ascii="Times New Roman" w:eastAsia="Times New Roman" w:hAnsi="Times New Roman" w:cs="Traditional Arabic" w:hint="cs"/>
          <w:color w:val="000000"/>
          <w:sz w:val="32"/>
          <w:szCs w:val="32"/>
          <w:rtl/>
          <w:lang w:eastAsia="ar-SA"/>
        </w:rPr>
        <w:t xml:space="preserve">، </w:t>
      </w:r>
      <w:r w:rsidRPr="00971E8D">
        <w:rPr>
          <w:rFonts w:ascii="Times New Roman" w:eastAsia="Times New Roman" w:hAnsi="Times New Roman" w:cs="Traditional Arabic"/>
          <w:color w:val="000000"/>
          <w:sz w:val="32"/>
          <w:szCs w:val="32"/>
          <w:rtl/>
          <w:lang w:eastAsia="ar-SA"/>
        </w:rPr>
        <w:t>فأفضلها قول لا إله إلا الله</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وأدناها إماطة الأذى عن الطريق</w:t>
      </w:r>
      <w:r w:rsidRPr="00971E8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8"/>
      </w:r>
      <w:r w:rsidRPr="00971E8D">
        <w:rPr>
          <w:rFonts w:ascii="Times New Roman" w:eastAsia="Times New Roman" w:hAnsi="Times New Roman" w:cs="Traditional Arabic" w:hint="cs"/>
          <w:color w:val="000000"/>
          <w:sz w:val="32"/>
          <w:szCs w:val="32"/>
          <w:rtl/>
          <w:lang w:eastAsia="ar-SA"/>
        </w:rPr>
        <w:t>. وهو من محاسن الأعمال، كما قال</w:t>
      </w:r>
      <w:r w:rsidRPr="00971E8D">
        <w:rPr>
          <w:rFonts w:ascii="Times New Roman" w:eastAsia="Times New Roman" w:hAnsi="Times New Roman" w:cs="Traditional Arabic"/>
          <w:color w:val="000000"/>
          <w:sz w:val="32"/>
          <w:szCs w:val="32"/>
          <w:rtl/>
          <w:lang w:eastAsia="ar-SA"/>
        </w:rPr>
        <w:t xml:space="preserve"> النبي صلى الله عليه</w:t>
      </w:r>
      <w:r w:rsidR="00BE3310">
        <w:rPr>
          <w:rFonts w:ascii="Times New Roman" w:eastAsia="Times New Roman" w:hAnsi="Times New Roman" w:cs="Traditional Arabic"/>
          <w:color w:val="000000"/>
          <w:sz w:val="32"/>
          <w:szCs w:val="32"/>
          <w:rtl/>
          <w:lang w:eastAsia="ar-SA"/>
        </w:rPr>
        <w:t xml:space="preserve"> و</w:t>
      </w:r>
      <w:r w:rsidRPr="00971E8D">
        <w:rPr>
          <w:rFonts w:ascii="Times New Roman" w:eastAsia="Times New Roman" w:hAnsi="Times New Roman" w:cs="Traditional Arabic"/>
          <w:color w:val="000000"/>
          <w:sz w:val="32"/>
          <w:szCs w:val="32"/>
          <w:rtl/>
          <w:lang w:eastAsia="ar-SA"/>
        </w:rPr>
        <w:t xml:space="preserve">سلم: </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عرضت علي أعمال أمتي حسنها وسيئها</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فوجدت في محاسن أعمالها الأذى يماط عن الطريق</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ووجدت في مساوئ أعمالها النخاعة تكون في المسجد لا تدفن</w:t>
      </w:r>
      <w:r w:rsidRPr="00971E8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9"/>
      </w:r>
      <w:r w:rsidRPr="00971E8D">
        <w:rPr>
          <w:rFonts w:ascii="Times New Roman" w:eastAsia="Times New Roman" w:hAnsi="Times New Roman" w:cs="Traditional Arabic" w:hint="cs"/>
          <w:color w:val="000000"/>
          <w:sz w:val="32"/>
          <w:szCs w:val="32"/>
          <w:rtl/>
          <w:lang w:eastAsia="ar-SA"/>
        </w:rPr>
        <w:t>.</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ومن الأمثلة</w:t>
      </w:r>
      <w:r w:rsidR="00CF1DCB">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 xml:space="preserve"> قوله عليه الصلاة والسلام: (</w:t>
      </w:r>
      <w:r w:rsidRPr="00971E8D">
        <w:rPr>
          <w:rFonts w:ascii="Times New Roman" w:eastAsia="Times New Roman" w:hAnsi="Times New Roman" w:cs="Traditional Arabic"/>
          <w:color w:val="000000"/>
          <w:sz w:val="32"/>
          <w:szCs w:val="32"/>
          <w:rtl/>
          <w:lang w:eastAsia="ar-SA"/>
        </w:rPr>
        <w:t>ولو أن تلقى أخاك فتسلم عليه</w:t>
      </w:r>
      <w:r w:rsidRPr="00971E8D">
        <w:rPr>
          <w:rFonts w:ascii="Times New Roman" w:eastAsia="Times New Roman" w:hAnsi="Times New Roman" w:cs="Traditional Arabic" w:hint="cs"/>
          <w:color w:val="000000"/>
          <w:sz w:val="32"/>
          <w:szCs w:val="32"/>
          <w:rtl/>
          <w:lang w:eastAsia="ar-SA"/>
        </w:rPr>
        <w:t>)، وهذا من أسباب المحبة والتآلف واجتماع القلوب، فالسلام من شعائر الإسلام العظام ومن وسائل الوئام وحلِّ عُقد الخصام.</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ومن الأمثلة كذلك</w:t>
      </w:r>
      <w:r w:rsidR="00CF1DCB">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 xml:space="preserve"> قوله عليه الصلاة والسلام: (</w:t>
      </w:r>
      <w:r w:rsidRPr="00971E8D">
        <w:rPr>
          <w:rFonts w:ascii="Times New Roman" w:eastAsia="Times New Roman" w:hAnsi="Times New Roman" w:cs="Traditional Arabic"/>
          <w:color w:val="000000"/>
          <w:sz w:val="32"/>
          <w:szCs w:val="32"/>
          <w:rtl/>
          <w:lang w:eastAsia="ar-SA"/>
        </w:rPr>
        <w:t>ولو أن تؤنس الوحشان</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في الأرض</w:t>
      </w:r>
      <w:r w:rsidRPr="00971E8D">
        <w:rPr>
          <w:rFonts w:ascii="Times New Roman" w:eastAsia="Times New Roman" w:hAnsi="Times New Roman" w:cs="Traditional Arabic" w:hint="cs"/>
          <w:color w:val="000000"/>
          <w:sz w:val="32"/>
          <w:szCs w:val="32"/>
          <w:rtl/>
          <w:lang w:eastAsia="ar-SA"/>
        </w:rPr>
        <w:t xml:space="preserve">). ويعني بهذا إذا وجدت إنسانًا مستوحشًا فاته الأُنس والأمان فمن المعروف أن تساعده بالقول أو بالفعل؛ ليجد الطمأنينةَ وتزول عنه الوحشة والخوف. </w:t>
      </w:r>
      <w:r w:rsidRPr="00971E8D">
        <w:rPr>
          <w:rFonts w:ascii="Times New Roman" w:eastAsia="Times New Roman" w:hAnsi="Times New Roman" w:cs="Traditional Arabic" w:hint="cs"/>
          <w:color w:val="000000"/>
          <w:sz w:val="32"/>
          <w:szCs w:val="32"/>
          <w:rtl/>
          <w:lang w:eastAsia="ar-SA"/>
        </w:rPr>
        <w:lastRenderedPageBreak/>
        <w:t>ومما يدخل في هذا: الإحسان إلى اليتامى الذين فقدوا أُنس الأبوة، والأرامل اللاتي فقدن أُنس العائلين، والغرباء وأبناء السبيل الذين فقدوا أنس الأهل والأوطان.</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أيها الأخ الكريم، إن أبواب المعروف أمامك كثيرة غير محصورة، ومفتوحة غير موصدة، ومن تتبعها وجدها في مجالات كثيرة. فمن ذلك: أن تهنأ أخاك إذا فرح، وتعزيه إذا حزن، وتشاركه همومه وآماله، وتسأل عنه إذا غاب، وتساعده إذا احتاج. إن كل راغب في الخير يستطيع أن يصنع المعروف مهما كان عمله وتخصصه، فالمدرس في مدرسته، والطبيب في عيادته، والموظف في وظيفته، والجار مع جيرانه، والعامل في عمله، كل هؤلاء وغيرهم يستطيعون أن يصنعوا شيئًا كثيراً من المعروف.</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وفي ظل وسائل الاتصال الحديثة يستطيع المسلم أن يصنع معروفًا كثيراً بعمل يسير، فيبعث موعظة أو نصيحة عبر جواله أو حاسوبه إلى أصدقائه، فلعل تلك الكلمات الحسنة، والمقاطع الطيبة المؤثرة أن تنقذ غريقًا، أو توقظ غافلاً، أو تهدي ضالاً، أو ترد شريداً عن الله إليه، وقد حصل من ذلك خير كثير.</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 xml:space="preserve"> فبدلاً من التواصل بالأشياء الضارة أو غير النافعة، لماذا لا تستغل هذه الوسائل في بث الخير ونشره، فمن لم يستطع أن يكون داعيًا إلى الله بلسانه أو كتابته فله مجال رحبٌ في هذا الوسائل فينتقي من الكلام الطيب لأهل العلم والدعوة الصادقين فيرسله للناس ليستفيدوا منه، قال رسول الله صلى الله عليه وسلم: (</w:t>
      </w:r>
      <w:r w:rsidRPr="00971E8D">
        <w:rPr>
          <w:rFonts w:ascii="Times New Roman" w:eastAsia="Times New Roman" w:hAnsi="Times New Roman" w:cs="Traditional Arabic"/>
          <w:color w:val="000000"/>
          <w:sz w:val="32"/>
          <w:szCs w:val="32"/>
          <w:rtl/>
          <w:lang w:eastAsia="ar-SA"/>
        </w:rPr>
        <w:t>فوالله لأن يهدى بك رجل واحد خير لك من حمر النعم</w:t>
      </w:r>
      <w:r w:rsidRPr="00971E8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0"/>
      </w:r>
      <w:r w:rsidRPr="00971E8D">
        <w:rPr>
          <w:rFonts w:ascii="Times New Roman" w:eastAsia="Times New Roman" w:hAnsi="Times New Roman" w:cs="Traditional Arabic" w:hint="cs"/>
          <w:color w:val="000000"/>
          <w:sz w:val="32"/>
          <w:szCs w:val="32"/>
          <w:rtl/>
          <w:lang w:eastAsia="ar-SA"/>
        </w:rPr>
        <w:t>. نسأل الله أن يجعلنا مفاتيح للخير مغاليق للشر، قلت ما سمعتم وأستغفر الله لي ولكم فاستغفروه إنه هو الغفور الرحيم.</w:t>
      </w:r>
    </w:p>
    <w:p w:rsidR="003E4DD9" w:rsidRPr="00112542" w:rsidRDefault="003E4DD9" w:rsidP="00046C95">
      <w:pPr>
        <w:autoSpaceDE w:val="0"/>
        <w:autoSpaceDN w:val="0"/>
        <w:adjustRightInd w:val="0"/>
        <w:spacing w:after="0" w:line="240" w:lineRule="auto"/>
        <w:jc w:val="center"/>
        <w:rPr>
          <w:rFonts w:ascii="Times New Roman" w:eastAsia="Times New Roman" w:hAnsi="Times New Roman" w:cs="Traditional Arabic"/>
          <w:b/>
          <w:bCs/>
          <w:color w:val="000000"/>
          <w:sz w:val="32"/>
          <w:szCs w:val="32"/>
          <w:rtl/>
          <w:lang w:eastAsia="ar-SA"/>
        </w:rPr>
      </w:pPr>
      <w:r w:rsidRPr="00112542">
        <w:rPr>
          <w:rFonts w:ascii="Times New Roman" w:eastAsia="Times New Roman" w:hAnsi="Times New Roman" w:cs="Traditional Arabic" w:hint="cs"/>
          <w:b/>
          <w:bCs/>
          <w:color w:val="000000"/>
          <w:sz w:val="32"/>
          <w:szCs w:val="32"/>
          <w:rtl/>
          <w:lang w:eastAsia="ar-SA"/>
        </w:rPr>
        <w:t>الخطبة الثانية</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الحمد لله، والصلاة والسلام على رسول الله، وعلى آله وصحبه ومن والاه، أما بعد،</w:t>
      </w:r>
    </w:p>
    <w:p w:rsidR="003E4DD9" w:rsidRPr="00971E8D" w:rsidRDefault="003E4DD9" w:rsidP="00046C95">
      <w:pPr>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أيها المسلمون، إن على المسلم المريد للخير أن يربي نفسه على استغلال فرص المعروف مهما قل؛ ليعمله ويدعو إليه. فالفرص قد لا تعود، والعمر محدود، والأيام تتصرم، والآجال إلى الإنسان تتقدم. فكم من معروف عُر</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ض على الإنسان فأعرض عنه، فندم على فواته حين لا ينفع الندم، وتمنى لو رجع إلى الدنيا ليعمل ذلك الخير، ولكن هيهات هيهات</w:t>
      </w:r>
      <w:r w:rsidRPr="00112542">
        <w:rPr>
          <w:rFonts w:ascii="Times New Roman" w:eastAsia="Times New Roman" w:hAnsi="Times New Roman" w:cs="Traditional Arabic" w:hint="cs"/>
          <w:color w:val="000000"/>
          <w:sz w:val="32"/>
          <w:szCs w:val="32"/>
          <w:rtl/>
          <w:lang w:eastAsia="ar-SA"/>
        </w:rPr>
        <w:t xml:space="preserve">، قال تعالى: </w:t>
      </w:r>
      <w:r w:rsidR="007C5ECB">
        <w:rPr>
          <w:rFonts w:ascii="Times New Roman" w:eastAsia="Times New Roman" w:hAnsi="Times New Roman" w:cs="Traditional Arabic"/>
          <w:color w:val="000000"/>
          <w:sz w:val="32"/>
          <w:szCs w:val="32"/>
          <w:rtl/>
          <w:lang w:eastAsia="ar-SA"/>
        </w:rPr>
        <w:t>{</w:t>
      </w:r>
      <w:r w:rsidR="00135CCB" w:rsidRPr="00135CCB">
        <w:rPr>
          <w:rFonts w:ascii="Times New Roman" w:eastAsia="Times New Roman" w:hAnsi="Times New Roman" w:cs="Traditional Arabic"/>
          <w:color w:val="000000"/>
          <w:sz w:val="32"/>
          <w:szCs w:val="32"/>
          <w:rtl/>
          <w:lang w:eastAsia="ar-SA"/>
        </w:rPr>
        <w:t xml:space="preserve"> وَحِيلَ بَيْنَهُمْ وَبَيْنَ مَا يَشْتَهُونَ</w:t>
      </w:r>
      <w:r w:rsidR="007C5ECB">
        <w:rPr>
          <w:rFonts w:ascii="Times New Roman" w:eastAsia="Times New Roman" w:hAnsi="Times New Roman" w:cs="Traditional Arabic"/>
          <w:color w:val="000000"/>
          <w:sz w:val="32"/>
          <w:szCs w:val="32"/>
          <w:rtl/>
          <w:lang w:eastAsia="ar-SA"/>
        </w:rPr>
        <w:t>}</w:t>
      </w:r>
      <w:r w:rsidR="00112542" w:rsidRPr="00112542">
        <w:rPr>
          <w:rFonts w:ascii="Times New Roman" w:eastAsia="Times New Roman" w:hAnsi="Times New Roman" w:cs="Traditional Arabic"/>
          <w:color w:val="000000"/>
          <w:sz w:val="32"/>
          <w:szCs w:val="32"/>
          <w:rtl/>
          <w:lang w:eastAsia="ar-SA"/>
        </w:rPr>
        <w:t>[سبأ:54]</w:t>
      </w:r>
      <w:r w:rsidR="00112542" w:rsidRPr="00112542">
        <w:rPr>
          <w:rFonts w:ascii="Times New Roman" w:eastAsia="Times New Roman" w:hAnsi="Times New Roman" w:cs="Traditional Arabic" w:hint="cs"/>
          <w:color w:val="000000"/>
          <w:sz w:val="32"/>
          <w:szCs w:val="32"/>
          <w:rtl/>
          <w:lang w:eastAsia="ar-SA"/>
        </w:rPr>
        <w:t xml:space="preserve">. </w:t>
      </w:r>
      <w:r w:rsidRPr="00112542">
        <w:rPr>
          <w:rFonts w:ascii="Times New Roman" w:eastAsia="Times New Roman" w:hAnsi="Times New Roman" w:cs="Traditional Arabic" w:hint="cs"/>
          <w:color w:val="000000"/>
          <w:sz w:val="32"/>
          <w:szCs w:val="32"/>
          <w:rtl/>
          <w:lang w:eastAsia="ar-SA"/>
        </w:rPr>
        <w:t>فيا عاقلاً بادر قبل أن تُبادر، واستعجل فعلَ المعروف ولا تستأجل، وأتع</w:t>
      </w:r>
      <w:r w:rsidR="00112542">
        <w:rPr>
          <w:rFonts w:ascii="Times New Roman" w:eastAsia="Times New Roman" w:hAnsi="Times New Roman" w:cs="Traditional Arabic" w:hint="cs"/>
          <w:color w:val="000000"/>
          <w:sz w:val="32"/>
          <w:szCs w:val="32"/>
          <w:rtl/>
          <w:lang w:eastAsia="ar-SA"/>
        </w:rPr>
        <w:t>ِ</w:t>
      </w:r>
      <w:r w:rsidRPr="00112542">
        <w:rPr>
          <w:rFonts w:ascii="Times New Roman" w:eastAsia="Times New Roman" w:hAnsi="Times New Roman" w:cs="Traditional Arabic" w:hint="cs"/>
          <w:color w:val="000000"/>
          <w:sz w:val="32"/>
          <w:szCs w:val="32"/>
          <w:rtl/>
          <w:lang w:eastAsia="ar-SA"/>
        </w:rPr>
        <w:t>ب نفسك اليوم قليلاً قبل أن تتعب غداً كثيراً، وعباد الله المتقون يستمعون القول فيتبعون</w:t>
      </w:r>
      <w:r w:rsidRPr="00971E8D">
        <w:rPr>
          <w:rFonts w:ascii="Times New Roman" w:eastAsia="Times New Roman" w:hAnsi="Times New Roman" w:cs="Traditional Arabic" w:hint="cs"/>
          <w:color w:val="000000"/>
          <w:sz w:val="32"/>
          <w:szCs w:val="32"/>
          <w:rtl/>
          <w:lang w:eastAsia="ar-SA"/>
        </w:rPr>
        <w:t xml:space="preserve"> أحسنه.</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 xml:space="preserve"> معشر المسلمين، إن مما يساعد المسلمَ على فعل المعروف والمسابقة إليه: التطلع إلى ما أعده الله تعالى لأهل الطاعات من الجزاء الحسن في الدنيا والآخرة. والعيش في البيئة الصالحة المساعدة على المعروف، ومرافقة الجلساء الاتقياء الحريصين على الخير. وأن يتذكر المسلم أ</w:t>
      </w:r>
      <w:r w:rsidR="00112542">
        <w:rPr>
          <w:rFonts w:ascii="Times New Roman" w:eastAsia="Times New Roman" w:hAnsi="Times New Roman" w:cs="Traditional Arabic" w:hint="cs"/>
          <w:color w:val="000000"/>
          <w:sz w:val="32"/>
          <w:szCs w:val="32"/>
          <w:rtl/>
          <w:lang w:eastAsia="ar-SA"/>
        </w:rPr>
        <w:t>نه كما يصنع المعروف للناس فسيهيئ</w:t>
      </w:r>
      <w:r w:rsidRPr="00971E8D">
        <w:rPr>
          <w:rFonts w:ascii="Times New Roman" w:eastAsia="Times New Roman" w:hAnsi="Times New Roman" w:cs="Traditional Arabic" w:hint="cs"/>
          <w:color w:val="000000"/>
          <w:sz w:val="32"/>
          <w:szCs w:val="32"/>
          <w:rtl/>
          <w:lang w:eastAsia="ar-SA"/>
        </w:rPr>
        <w:t xml:space="preserve"> الله من يصنع </w:t>
      </w:r>
      <w:r w:rsidR="00112542" w:rsidRPr="00971E8D">
        <w:rPr>
          <w:rFonts w:ascii="Times New Roman" w:eastAsia="Times New Roman" w:hAnsi="Times New Roman" w:cs="Traditional Arabic" w:hint="cs"/>
          <w:color w:val="000000"/>
          <w:sz w:val="32"/>
          <w:szCs w:val="32"/>
          <w:rtl/>
          <w:lang w:eastAsia="ar-SA"/>
        </w:rPr>
        <w:t xml:space="preserve">له </w:t>
      </w:r>
      <w:r w:rsidRPr="00971E8D">
        <w:rPr>
          <w:rFonts w:ascii="Times New Roman" w:eastAsia="Times New Roman" w:hAnsi="Times New Roman" w:cs="Traditional Arabic" w:hint="cs"/>
          <w:color w:val="000000"/>
          <w:sz w:val="32"/>
          <w:szCs w:val="32"/>
          <w:rtl/>
          <w:lang w:eastAsia="ar-SA"/>
        </w:rPr>
        <w:t xml:space="preserve">المعروف وقت حاجته، وسيصرف الله عنه من السوء بسبب صنعه المعروف. </w:t>
      </w:r>
      <w:r w:rsidRPr="00971E8D">
        <w:rPr>
          <w:rFonts w:ascii="Times New Roman" w:eastAsia="Times New Roman" w:hAnsi="Times New Roman" w:cs="Traditional Arabic"/>
          <w:color w:val="000000"/>
          <w:sz w:val="32"/>
          <w:szCs w:val="32"/>
          <w:rtl/>
          <w:lang w:eastAsia="ar-SA"/>
        </w:rPr>
        <w:t>قال رسول الله صلى الله عليه وسلم:</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صنائع المعروف تقي مصارع السوء</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وصدقة السر </w:t>
      </w:r>
      <w:r w:rsidRPr="00971E8D">
        <w:rPr>
          <w:rFonts w:ascii="Times New Roman" w:eastAsia="Times New Roman" w:hAnsi="Times New Roman" w:cs="Traditional Arabic"/>
          <w:color w:val="000000"/>
          <w:sz w:val="32"/>
          <w:szCs w:val="32"/>
          <w:rtl/>
          <w:lang w:eastAsia="ar-SA"/>
        </w:rPr>
        <w:lastRenderedPageBreak/>
        <w:t>تطف</w:t>
      </w:r>
      <w:r w:rsidRPr="00971E8D">
        <w:rPr>
          <w:rFonts w:ascii="Times New Roman" w:eastAsia="Times New Roman" w:hAnsi="Times New Roman" w:cs="Traditional Arabic" w:hint="cs"/>
          <w:color w:val="000000"/>
          <w:sz w:val="32"/>
          <w:szCs w:val="32"/>
          <w:rtl/>
          <w:lang w:eastAsia="ar-SA"/>
        </w:rPr>
        <w:t>ئ</w:t>
      </w:r>
      <w:r w:rsidRPr="00971E8D">
        <w:rPr>
          <w:rFonts w:ascii="Times New Roman" w:eastAsia="Times New Roman" w:hAnsi="Times New Roman" w:cs="Traditional Arabic"/>
          <w:color w:val="000000"/>
          <w:sz w:val="32"/>
          <w:szCs w:val="32"/>
          <w:rtl/>
          <w:lang w:eastAsia="ar-SA"/>
        </w:rPr>
        <w:t xml:space="preserve"> غضب الرب</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وصلة الرحم تزيد في العمر</w:t>
      </w:r>
      <w:r w:rsidRPr="00971E8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1"/>
      </w:r>
      <w:r w:rsidRPr="00971E8D">
        <w:rPr>
          <w:rFonts w:ascii="Times New Roman" w:eastAsia="Times New Roman" w:hAnsi="Times New Roman" w:cs="Traditional Arabic" w:hint="cs"/>
          <w:color w:val="000000"/>
          <w:sz w:val="32"/>
          <w:szCs w:val="32"/>
          <w:rtl/>
          <w:lang w:eastAsia="ar-SA"/>
        </w:rPr>
        <w:t>. وقال: (</w:t>
      </w:r>
      <w:r w:rsidRPr="00971E8D">
        <w:rPr>
          <w:rFonts w:ascii="Times New Roman" w:eastAsia="Times New Roman" w:hAnsi="Times New Roman" w:cs="Traditional Arabic"/>
          <w:color w:val="000000"/>
          <w:sz w:val="32"/>
          <w:szCs w:val="32"/>
          <w:rtl/>
          <w:lang w:eastAsia="ar-SA"/>
        </w:rPr>
        <w:t>صنائع المعروف تقي مصارع السوء</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والآفات</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والهلكات</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وأهل المعروف في الدنيا هم أهل المعروف في الآخرة</w:t>
      </w:r>
      <w:r w:rsidRPr="00971E8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32"/>
      </w:r>
      <w:r w:rsidRPr="00971E8D">
        <w:rPr>
          <w:rFonts w:ascii="Times New Roman" w:eastAsia="Times New Roman" w:hAnsi="Times New Roman" w:cs="Traditional Arabic" w:hint="cs"/>
          <w:color w:val="000000"/>
          <w:sz w:val="32"/>
          <w:szCs w:val="32"/>
          <w:rtl/>
          <w:lang w:eastAsia="ar-SA"/>
        </w:rPr>
        <w:t>.</w:t>
      </w:r>
      <w:r w:rsidR="00112542">
        <w:rPr>
          <w:rFonts w:ascii="Times New Roman" w:eastAsia="Times New Roman" w:hAnsi="Times New Roman" w:cs="Traditional Arabic" w:hint="cs"/>
          <w:color w:val="000000"/>
          <w:sz w:val="32"/>
          <w:szCs w:val="32"/>
          <w:rtl/>
          <w:lang w:eastAsia="ar-SA"/>
        </w:rPr>
        <w:t xml:space="preserve"> </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وأن يتذكر أيضًا الآثارَ الحميدة لهذه الأعمال من الخير، ومن تلك الآثار</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 xml:space="preserve"> ما جاء في الصحيحين </w:t>
      </w:r>
      <w:r w:rsidRPr="00971E8D">
        <w:rPr>
          <w:rFonts w:ascii="Times New Roman" w:eastAsia="Times New Roman" w:hAnsi="Times New Roman" w:cs="Traditional Arabic"/>
          <w:color w:val="000000"/>
          <w:sz w:val="32"/>
          <w:szCs w:val="32"/>
          <w:rtl/>
          <w:lang w:eastAsia="ar-SA"/>
        </w:rPr>
        <w:t>عن أبي هريرة</w:t>
      </w:r>
      <w:r w:rsidRPr="00971E8D">
        <w:rPr>
          <w:rFonts w:ascii="Times New Roman" w:eastAsia="Times New Roman" w:hAnsi="Times New Roman" w:cs="Traditional Arabic" w:hint="cs"/>
          <w:color w:val="000000"/>
          <w:sz w:val="32"/>
          <w:szCs w:val="32"/>
          <w:rtl/>
          <w:lang w:eastAsia="ar-SA"/>
        </w:rPr>
        <w:t xml:space="preserve"> رضي الله عنه</w:t>
      </w:r>
      <w:r w:rsidRPr="00971E8D">
        <w:rPr>
          <w:rFonts w:ascii="Times New Roman" w:eastAsia="Times New Roman" w:hAnsi="Times New Roman" w:cs="Traditional Arabic"/>
          <w:color w:val="000000"/>
          <w:sz w:val="32"/>
          <w:szCs w:val="32"/>
          <w:rtl/>
          <w:lang w:eastAsia="ar-SA"/>
        </w:rPr>
        <w:t xml:space="preserve"> قال: قال رسول الله صلى الله عليه وسلم</w:t>
      </w:r>
      <w:r w:rsidRPr="00971E8D">
        <w:rPr>
          <w:rFonts w:ascii="Times New Roman" w:eastAsia="Times New Roman" w:hAnsi="Times New Roman" w:cs="Traditional Arabic" w:hint="cs"/>
          <w:color w:val="000000"/>
          <w:sz w:val="32"/>
          <w:szCs w:val="32"/>
          <w:rtl/>
          <w:lang w:eastAsia="ar-SA"/>
        </w:rPr>
        <w:t>: (</w:t>
      </w:r>
      <w:r w:rsidRPr="00971E8D">
        <w:rPr>
          <w:rFonts w:ascii="Times New Roman" w:eastAsia="Times New Roman" w:hAnsi="Times New Roman" w:cs="Traditional Arabic"/>
          <w:color w:val="000000"/>
          <w:sz w:val="32"/>
          <w:szCs w:val="32"/>
          <w:rtl/>
          <w:lang w:eastAsia="ar-SA"/>
        </w:rPr>
        <w:t>بينما كلب يطيف بركية قد كاد يقتله العطش إذ رأته بغي من بغايا بني إسرائيل</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فنزعت م</w:t>
      </w:r>
      <w:r w:rsidRPr="00971E8D">
        <w:rPr>
          <w:rFonts w:ascii="Times New Roman" w:eastAsia="Times New Roman" w:hAnsi="Times New Roman" w:cs="Traditional Arabic" w:hint="cs"/>
          <w:color w:val="000000"/>
          <w:sz w:val="32"/>
          <w:szCs w:val="32"/>
          <w:rtl/>
          <w:lang w:eastAsia="ar-SA"/>
        </w:rPr>
        <w:t>و</w:t>
      </w:r>
      <w:r w:rsidRPr="00971E8D">
        <w:rPr>
          <w:rFonts w:ascii="Times New Roman" w:eastAsia="Times New Roman" w:hAnsi="Times New Roman" w:cs="Traditional Arabic"/>
          <w:color w:val="000000"/>
          <w:sz w:val="32"/>
          <w:szCs w:val="32"/>
          <w:rtl/>
          <w:lang w:eastAsia="ar-SA"/>
        </w:rPr>
        <w:t>قها فاستقت له به فسقته إياه</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فغ</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ف</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ر لها به</w:t>
      </w:r>
      <w:r w:rsidRPr="00971E8D">
        <w:rPr>
          <w:rFonts w:ascii="Times New Roman" w:eastAsia="Times New Roman" w:hAnsi="Times New Roman" w:cs="Traditional Arabic" w:hint="cs"/>
          <w:color w:val="000000"/>
          <w:sz w:val="32"/>
          <w:szCs w:val="32"/>
          <w:rtl/>
          <w:lang w:eastAsia="ar-SA"/>
        </w:rPr>
        <w:t>).</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 xml:space="preserve">وفي الصحيحين عن أبي هريرة رضي الله عنه كذلك </w:t>
      </w:r>
      <w:r w:rsidRPr="00971E8D">
        <w:rPr>
          <w:rFonts w:ascii="Times New Roman" w:eastAsia="Times New Roman" w:hAnsi="Times New Roman" w:cs="Traditional Arabic"/>
          <w:color w:val="000000"/>
          <w:sz w:val="32"/>
          <w:szCs w:val="32"/>
          <w:rtl/>
          <w:lang w:eastAsia="ar-SA"/>
        </w:rPr>
        <w:t>أن النبي صلى الله عليه وسلم قال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 بينا رجل بطريق اشتد عليه العطش فوجد بئرا</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فنزل فيها فشرب ثم خرج</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فإذا كلب يلهث يأكل الثرى من</w:t>
      </w:r>
      <w:r w:rsidRPr="00971E8D">
        <w:rPr>
          <w:rFonts w:ascii="Times New Roman" w:eastAsia="Times New Roman" w:hAnsi="Times New Roman" w:cs="Traditional Arabic" w:hint="cs"/>
          <w:color w:val="000000"/>
          <w:sz w:val="32"/>
          <w:szCs w:val="32"/>
          <w:rtl/>
          <w:lang w:eastAsia="ar-SA"/>
        </w:rPr>
        <w:t xml:space="preserve"> </w:t>
      </w:r>
      <w:r w:rsidRPr="00971E8D">
        <w:rPr>
          <w:rFonts w:ascii="Times New Roman" w:eastAsia="Times New Roman" w:hAnsi="Times New Roman" w:cs="Traditional Arabic"/>
          <w:color w:val="000000"/>
          <w:sz w:val="32"/>
          <w:szCs w:val="32"/>
          <w:rtl/>
          <w:lang w:eastAsia="ar-SA"/>
        </w:rPr>
        <w:t>العطش</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فقال الرجل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لقد بلغ هذا الكلب من العطش مثل الذي كان بلغ مني</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فنزل البئر فملأ خفه ماء فسقى الكلب</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فشكر الله له</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فغفر له). قالوا</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يا رسول الله</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وإن لنا في البهائم لأجرا</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فقال</w:t>
      </w:r>
      <w:r w:rsidRPr="00971E8D">
        <w:rPr>
          <w:rFonts w:ascii="Times New Roman" w:eastAsia="Times New Roman" w:hAnsi="Times New Roman" w:cs="Traditional Arabic" w:hint="cs"/>
          <w:color w:val="000000"/>
          <w:sz w:val="32"/>
          <w:szCs w:val="32"/>
          <w:rtl/>
          <w:lang w:eastAsia="ar-SA"/>
        </w:rPr>
        <w:t>:</w:t>
      </w:r>
      <w:r w:rsidR="00112542">
        <w:rPr>
          <w:rFonts w:ascii="Times New Roman" w:eastAsia="Times New Roman" w:hAnsi="Times New Roman" w:cs="Traditional Arabic"/>
          <w:color w:val="000000"/>
          <w:sz w:val="32"/>
          <w:szCs w:val="32"/>
          <w:rtl/>
          <w:lang w:eastAsia="ar-SA"/>
        </w:rPr>
        <w:t>( في كل ذات كبد رطبة أجر</w:t>
      </w:r>
      <w:r w:rsidRPr="00971E8D">
        <w:rPr>
          <w:rFonts w:ascii="Times New Roman" w:eastAsia="Times New Roman" w:hAnsi="Times New Roman" w:cs="Traditional Arabic"/>
          <w:color w:val="000000"/>
          <w:sz w:val="32"/>
          <w:szCs w:val="32"/>
          <w:rtl/>
          <w:lang w:eastAsia="ar-SA"/>
        </w:rPr>
        <w:t xml:space="preserve"> )</w:t>
      </w:r>
      <w:r w:rsidRPr="00971E8D">
        <w:rPr>
          <w:rFonts w:ascii="Times New Roman" w:eastAsia="Times New Roman" w:hAnsi="Times New Roman" w:cs="Traditional Arabic" w:hint="cs"/>
          <w:color w:val="000000"/>
          <w:sz w:val="32"/>
          <w:szCs w:val="32"/>
          <w:rtl/>
          <w:lang w:eastAsia="ar-SA"/>
        </w:rPr>
        <w:t>.</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وعن</w:t>
      </w:r>
      <w:r w:rsidRPr="00971E8D">
        <w:rPr>
          <w:rFonts w:ascii="Times New Roman" w:eastAsia="Times New Roman" w:hAnsi="Times New Roman" w:cs="Traditional Arabic"/>
          <w:color w:val="000000"/>
          <w:sz w:val="32"/>
          <w:szCs w:val="32"/>
          <w:rtl/>
          <w:lang w:eastAsia="ar-SA"/>
        </w:rPr>
        <w:t xml:space="preserve"> أبي هريرة</w:t>
      </w:r>
      <w:r w:rsidRPr="00971E8D">
        <w:rPr>
          <w:rFonts w:ascii="Times New Roman" w:eastAsia="Times New Roman" w:hAnsi="Times New Roman" w:cs="Traditional Arabic" w:hint="cs"/>
          <w:color w:val="000000"/>
          <w:sz w:val="32"/>
          <w:szCs w:val="32"/>
          <w:rtl/>
          <w:lang w:eastAsia="ar-SA"/>
        </w:rPr>
        <w:t xml:space="preserve"> رضي الله عنه </w:t>
      </w:r>
      <w:r w:rsidRPr="00971E8D">
        <w:rPr>
          <w:rFonts w:ascii="Times New Roman" w:eastAsia="Times New Roman" w:hAnsi="Times New Roman" w:cs="Traditional Arabic"/>
          <w:color w:val="000000"/>
          <w:sz w:val="32"/>
          <w:szCs w:val="32"/>
          <w:rtl/>
          <w:lang w:eastAsia="ar-SA"/>
        </w:rPr>
        <w:t>أن رسول الله صلى الله عليه وسلم قال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 كان رجل يداين الناس فكان يقول لفتاه</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إذا أتيت معسرا</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فتجاوز عنه</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لعل الله أن يتجاوز عنا</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قال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xml:space="preserve"> فلقي الله فتجاوز عنه)</w:t>
      </w:r>
      <w:r w:rsidRPr="000A0790">
        <w:rPr>
          <w:rFonts w:ascii="Times New Roman" w:eastAsia="Times New Roman" w:hAnsi="Times New Roman" w:cs="Traditional Arabic"/>
          <w:sz w:val="32"/>
          <w:szCs w:val="32"/>
          <w:rtl/>
          <w:lang w:eastAsia="ar-SA"/>
        </w:rPr>
        <w:footnoteReference w:id="33"/>
      </w:r>
      <w:r w:rsidRPr="00971E8D">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و</w:t>
      </w:r>
      <w:r w:rsidRPr="00971E8D">
        <w:rPr>
          <w:rFonts w:ascii="Times New Roman" w:eastAsia="Times New Roman" w:hAnsi="Times New Roman" w:cs="Traditional Arabic"/>
          <w:color w:val="000000"/>
          <w:sz w:val="32"/>
          <w:szCs w:val="32"/>
          <w:rtl/>
          <w:lang w:eastAsia="ar-SA"/>
        </w:rPr>
        <w:t>عن جابر بن عبد الله رضي الله عنهما</w:t>
      </w:r>
      <w:r w:rsidRPr="00971E8D">
        <w:rPr>
          <w:rFonts w:ascii="Times New Roman" w:eastAsia="Times New Roman" w:hAnsi="Times New Roman" w:cs="Traditional Arabic" w:hint="cs"/>
          <w:color w:val="000000"/>
          <w:sz w:val="32"/>
          <w:szCs w:val="32"/>
          <w:rtl/>
          <w:lang w:eastAsia="ar-SA"/>
        </w:rPr>
        <w:t xml:space="preserve"> </w:t>
      </w:r>
      <w:r w:rsidRPr="00971E8D">
        <w:rPr>
          <w:rFonts w:ascii="Times New Roman" w:eastAsia="Times New Roman" w:hAnsi="Times New Roman" w:cs="Traditional Arabic"/>
          <w:color w:val="000000"/>
          <w:sz w:val="32"/>
          <w:szCs w:val="32"/>
          <w:rtl/>
          <w:lang w:eastAsia="ar-SA"/>
        </w:rPr>
        <w:t>عن النبي صلى الله عليه وسلم قال</w:t>
      </w:r>
      <w:r w:rsidRPr="00971E8D">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color w:val="000000"/>
          <w:sz w:val="32"/>
          <w:szCs w:val="32"/>
          <w:rtl/>
          <w:lang w:eastAsia="ar-SA"/>
        </w:rPr>
        <w:t>( كل معروف صدقة )</w:t>
      </w:r>
      <w:r w:rsidRPr="000A0790">
        <w:rPr>
          <w:rFonts w:ascii="Times New Roman" w:eastAsia="Times New Roman" w:hAnsi="Times New Roman" w:cs="Traditional Arabic"/>
          <w:sz w:val="32"/>
          <w:szCs w:val="32"/>
          <w:rtl/>
          <w:lang w:eastAsia="ar-SA"/>
        </w:rPr>
        <w:footnoteReference w:id="34"/>
      </w:r>
      <w:r w:rsidRPr="00971E8D">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عباد الله، إن المجتمع إذا حرص أهله على فعل المعروف-ولو كان صغيراً- سادت بينهم المحبة، واشتدت بينهم عرى الأخوة، وف</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ر</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ج عنهم شيءٌ من كرباتهم، وحُلّت بعض مشكلاتهم، وحصلت بينهم السعادة والألفة.</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فيا أيها المسلم، كن من المبادرين إلى المعروف، وأخلص لله فيه، واستمر عليه، ولا تحتقره إذا كان قليلاً أو صغيراً؛ فإن المعروف الصغير يضاف إلى مثله فيصير كبيراً، حتى يبلغ مبلغًا بالتتابع ما كان يظن صاحب المعروف أن يبلغ إلى ذلك. والسعيد من عرفه الخالق من السابقين المخلصين، وعرفه المعروف من المقبلين المحبين، وعرفه الخلق من الباذلين المحسنين، وغداً يلتقي الز</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ر</w:t>
      </w:r>
      <w:r w:rsidR="00112542">
        <w:rPr>
          <w:rFonts w:ascii="Times New Roman" w:eastAsia="Times New Roman" w:hAnsi="Times New Roman" w:cs="Traditional Arabic" w:hint="cs"/>
          <w:color w:val="000000"/>
          <w:sz w:val="32"/>
          <w:szCs w:val="32"/>
          <w:rtl/>
          <w:lang w:eastAsia="ar-SA"/>
        </w:rPr>
        <w:t>َّ</w:t>
      </w:r>
      <w:r w:rsidRPr="00971E8D">
        <w:rPr>
          <w:rFonts w:ascii="Times New Roman" w:eastAsia="Times New Roman" w:hAnsi="Times New Roman" w:cs="Traditional Arabic" w:hint="cs"/>
          <w:color w:val="000000"/>
          <w:sz w:val="32"/>
          <w:szCs w:val="32"/>
          <w:rtl/>
          <w:lang w:eastAsia="ar-SA"/>
        </w:rPr>
        <w:t>اع والحصاد، فطوبى لمن أحسن، ونعمت الثمرة لمن رعاها ورباها، وجاد عليها وحماها.</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71E8D">
        <w:rPr>
          <w:rFonts w:ascii="Times New Roman" w:eastAsia="Times New Roman" w:hAnsi="Times New Roman" w:cs="Traditional Arabic" w:hint="cs"/>
          <w:color w:val="000000"/>
          <w:sz w:val="32"/>
          <w:szCs w:val="32"/>
          <w:rtl/>
          <w:lang w:eastAsia="ar-SA"/>
        </w:rPr>
        <w:t>هذا وصلوا وسلموا على خير البرية...</w:t>
      </w:r>
      <w:r w:rsidR="00112542">
        <w:rPr>
          <w:rFonts w:ascii="Times New Roman" w:eastAsia="Times New Roman" w:hAnsi="Times New Roman" w:cs="Traditional Arabic" w:hint="cs"/>
          <w:color w:val="000000"/>
          <w:sz w:val="32"/>
          <w:szCs w:val="32"/>
          <w:rtl/>
          <w:lang w:eastAsia="ar-SA"/>
        </w:rPr>
        <w:t xml:space="preserve"> </w:t>
      </w:r>
    </w:p>
    <w:p w:rsidR="003E4DD9" w:rsidRPr="00971E8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p>
    <w:p w:rsidR="003E4DD9" w:rsidRDefault="003E4DD9" w:rsidP="00046C95">
      <w:pPr>
        <w:autoSpaceDE w:val="0"/>
        <w:autoSpaceDN w:val="0"/>
        <w:adjustRightInd w:val="0"/>
        <w:jc w:val="both"/>
        <w:rPr>
          <w:sz w:val="32"/>
          <w:szCs w:val="32"/>
          <w:rtl/>
        </w:rPr>
      </w:pPr>
    </w:p>
    <w:p w:rsidR="003E4DD9" w:rsidRDefault="003E4DD9" w:rsidP="00046C95">
      <w:pPr>
        <w:autoSpaceDE w:val="0"/>
        <w:autoSpaceDN w:val="0"/>
        <w:adjustRightInd w:val="0"/>
        <w:jc w:val="both"/>
        <w:rPr>
          <w:sz w:val="32"/>
          <w:szCs w:val="32"/>
          <w:rtl/>
        </w:rPr>
      </w:pPr>
    </w:p>
    <w:p w:rsidR="007B53CF" w:rsidRDefault="007B53CF" w:rsidP="00046C95">
      <w:pPr>
        <w:jc w:val="both"/>
        <w:rPr>
          <w:rFonts w:ascii="Times New Roman" w:eastAsia="Times New Roman" w:hAnsi="Times New Roman" w:cs="Traditional Arabic"/>
          <w:b/>
          <w:bCs/>
          <w:color w:val="000000"/>
          <w:sz w:val="32"/>
          <w:szCs w:val="32"/>
          <w:rtl/>
          <w:lang w:eastAsia="ar-SA"/>
        </w:rPr>
      </w:pPr>
    </w:p>
    <w:p w:rsidR="007B53CF" w:rsidRDefault="007B53CF" w:rsidP="00046C95">
      <w:pPr>
        <w:jc w:val="both"/>
        <w:rPr>
          <w:rFonts w:ascii="Times New Roman" w:eastAsia="Times New Roman" w:hAnsi="Times New Roman" w:cs="Traditional Arabic"/>
          <w:b/>
          <w:bCs/>
          <w:color w:val="000000"/>
          <w:sz w:val="32"/>
          <w:szCs w:val="32"/>
          <w:rtl/>
          <w:lang w:eastAsia="ar-SA"/>
        </w:rPr>
      </w:pPr>
    </w:p>
    <w:p w:rsidR="003E4DD9" w:rsidRPr="00947A57" w:rsidRDefault="003E4DD9" w:rsidP="00046C95">
      <w:pPr>
        <w:pStyle w:val="2"/>
        <w:rPr>
          <w:rFonts w:eastAsia="Times New Roman"/>
          <w:rtl/>
          <w:lang w:eastAsia="ar-SA"/>
        </w:rPr>
      </w:pPr>
      <w:bookmarkStart w:id="7" w:name="_Toc469995936"/>
      <w:r>
        <w:rPr>
          <w:rFonts w:eastAsia="Times New Roman" w:hint="cs"/>
          <w:rtl/>
          <w:lang w:eastAsia="ar-SA"/>
        </w:rPr>
        <w:lastRenderedPageBreak/>
        <w:t>صفات المؤمنين في سورة المؤمنين</w:t>
      </w:r>
      <w:r w:rsidRPr="000A0790">
        <w:rPr>
          <w:rFonts w:eastAsia="Times New Roman"/>
          <w:color w:val="auto"/>
          <w:rtl/>
          <w:lang w:eastAsia="ar-SA"/>
        </w:rPr>
        <w:footnoteReference w:id="35"/>
      </w:r>
      <w:bookmarkEnd w:id="7"/>
    </w:p>
    <w:p w:rsidR="003E4DD9" w:rsidRPr="000E612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135CCB" w:rsidRPr="000E612E">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135CCB">
        <w:rPr>
          <w:rFonts w:ascii="Times New Roman" w:eastAsia="Times New Roman" w:hAnsi="Times New Roman" w:cs="Traditional Arabic" w:hint="cs"/>
          <w:color w:val="000000"/>
          <w:sz w:val="32"/>
          <w:szCs w:val="32"/>
          <w:rtl/>
          <w:lang w:eastAsia="ar-SA"/>
        </w:rPr>
        <w:t xml:space="preserve">، </w:t>
      </w:r>
      <w:r w:rsidR="00135CCB" w:rsidRPr="000E612E">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w:t>
      </w:r>
      <w:r w:rsidR="00135CCB">
        <w:rPr>
          <w:rFonts w:ascii="Times New Roman" w:eastAsia="Times New Roman" w:hAnsi="Times New Roman" w:cs="Traditional Arabic"/>
          <w:color w:val="000000"/>
          <w:sz w:val="32"/>
          <w:szCs w:val="32"/>
          <w:rtl/>
          <w:lang w:eastAsia="ar-SA"/>
        </w:rPr>
        <w:t xml:space="preserve"> عَلَيْكُمْ رَقِيباً }[النساء1]</w:t>
      </w:r>
      <w:r w:rsidR="00135CCB">
        <w:rPr>
          <w:rFonts w:ascii="Times New Roman" w:eastAsia="Times New Roman" w:hAnsi="Times New Roman" w:cs="Traditional Arabic" w:hint="cs"/>
          <w:color w:val="000000"/>
          <w:sz w:val="32"/>
          <w:szCs w:val="32"/>
          <w:rtl/>
          <w:lang w:eastAsia="ar-SA"/>
        </w:rPr>
        <w:t>،</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يَا</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أَيُّهَا</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الَّذِينَ</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آمَنُوا</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اتَّقُوا</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اللَّهَ</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وَقُولُوا</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قَوْلاً</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سَدِيداً</w:t>
      </w:r>
      <w:r w:rsidR="00135CCB" w:rsidRPr="000E612E">
        <w:rPr>
          <w:rFonts w:ascii="Times New Roman" w:eastAsia="Times New Roman" w:hAnsi="Times New Roman" w:cs="Traditional Arabic"/>
          <w:color w:val="000000"/>
          <w:sz w:val="32"/>
          <w:szCs w:val="32"/>
          <w:rtl/>
          <w:lang w:eastAsia="ar-SA"/>
        </w:rPr>
        <w:t xml:space="preserve"> } {</w:t>
      </w:r>
      <w:r w:rsidR="00135CCB" w:rsidRPr="000E612E">
        <w:rPr>
          <w:rFonts w:ascii="Times New Roman" w:eastAsia="Times New Roman" w:hAnsi="Times New Roman" w:cs="Traditional Arabic" w:hint="cs"/>
          <w:color w:val="000000"/>
          <w:sz w:val="32"/>
          <w:szCs w:val="32"/>
          <w:rtl/>
          <w:lang w:eastAsia="ar-SA"/>
        </w:rPr>
        <w:t>يُصْلِحْ</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لَكُمْ</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أَعْمَالَكُمْ</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وَيَغْفِرْ</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لَكُمْ</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ذُنُوبَكُمْ</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وَمَن</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يُطِعْ</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اللَّهَ</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وَرَسُولَهُ</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فَقَدْ</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فَازَ</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فَوْزاً</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عَظِيماً</w:t>
      </w:r>
      <w:r w:rsidR="00135CCB" w:rsidRPr="000E612E">
        <w:rPr>
          <w:rFonts w:ascii="Times New Roman" w:eastAsia="Times New Roman" w:hAnsi="Times New Roman" w:cs="Traditional Arabic"/>
          <w:color w:val="000000"/>
          <w:sz w:val="32"/>
          <w:szCs w:val="32"/>
          <w:rtl/>
          <w:lang w:eastAsia="ar-SA"/>
        </w:rPr>
        <w:t xml:space="preserve"> }</w:t>
      </w:r>
      <w:r w:rsidR="00135CCB" w:rsidRPr="000E612E">
        <w:rPr>
          <w:rFonts w:ascii="Times New Roman" w:eastAsia="Times New Roman" w:hAnsi="Times New Roman" w:cs="Traditional Arabic" w:hint="cs"/>
          <w:color w:val="000000"/>
          <w:sz w:val="32"/>
          <w:szCs w:val="32"/>
          <w:rtl/>
          <w:lang w:eastAsia="ar-SA"/>
        </w:rPr>
        <w:t>[الأحزاب70-</w:t>
      </w:r>
      <w:r w:rsidR="00135CCB" w:rsidRPr="000E612E">
        <w:rPr>
          <w:rFonts w:ascii="Times New Roman" w:eastAsia="Times New Roman" w:hAnsi="Times New Roman" w:cs="Traditional Arabic"/>
          <w:color w:val="000000"/>
          <w:sz w:val="32"/>
          <w:szCs w:val="32"/>
          <w:rtl/>
          <w:lang w:eastAsia="ar-SA"/>
        </w:rPr>
        <w:t>71</w:t>
      </w:r>
      <w:r w:rsidR="00135CCB" w:rsidRPr="000E612E">
        <w:rPr>
          <w:rFonts w:ascii="Times New Roman" w:eastAsia="Times New Roman" w:hAnsi="Times New Roman" w:cs="Traditional Arabic" w:hint="cs"/>
          <w:color w:val="000000"/>
          <w:sz w:val="32"/>
          <w:szCs w:val="32"/>
          <w:rtl/>
          <w:lang w:eastAsia="ar-SA"/>
        </w:rPr>
        <w:t>]</w:t>
      </w:r>
      <w:r w:rsidR="00135CCB">
        <w:rPr>
          <w:rFonts w:ascii="Times New Roman" w:eastAsia="Times New Roman" w:hAnsi="Times New Roman" w:cs="Traditional Arabic" w:hint="cs"/>
          <w:color w:val="000000"/>
          <w:sz w:val="32"/>
          <w:szCs w:val="32"/>
          <w:rtl/>
          <w:lang w:eastAsia="ar-SA"/>
        </w:rPr>
        <w:t>.</w:t>
      </w:r>
    </w:p>
    <w:p w:rsidR="003E4DD9" w:rsidRPr="00D36AB6"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w:t>
      </w:r>
      <w:r w:rsidRPr="00D36AB6">
        <w:rPr>
          <w:rFonts w:ascii="Times New Roman" w:eastAsia="Times New Roman" w:hAnsi="Times New Roman" w:cs="Traditional Arabic"/>
          <w:color w:val="000000"/>
          <w:sz w:val="32"/>
          <w:szCs w:val="32"/>
          <w:rtl/>
          <w:lang w:eastAsia="ar-SA"/>
        </w:rPr>
        <w:t>شر الأمور محدثاتها، وكل محدثة بدعة، وكل بدعة ضلالة، وكل ضلالة في النار.</w:t>
      </w:r>
    </w:p>
    <w:p w:rsidR="00D36AB6" w:rsidRDefault="003E4DD9" w:rsidP="00046C95">
      <w:pPr>
        <w:jc w:val="both"/>
        <w:rPr>
          <w:rFonts w:ascii="Times New Roman" w:eastAsia="Times New Roman" w:hAnsi="Times New Roman" w:cs="Traditional Arabic"/>
          <w:color w:val="000000"/>
          <w:sz w:val="32"/>
          <w:szCs w:val="32"/>
          <w:rtl/>
          <w:lang w:eastAsia="ar-SA"/>
        </w:rPr>
      </w:pPr>
      <w:r w:rsidRPr="00D36AB6">
        <w:rPr>
          <w:rFonts w:ascii="Times New Roman" w:eastAsia="Times New Roman" w:hAnsi="Times New Roman" w:cs="Traditional Arabic" w:hint="cs"/>
          <w:color w:val="000000"/>
          <w:sz w:val="32"/>
          <w:szCs w:val="32"/>
          <w:rtl/>
          <w:lang w:eastAsia="ar-SA"/>
        </w:rPr>
        <w:t xml:space="preserve">أيها الناس يقول الله تعالى في كتابه الكريم: </w:t>
      </w:r>
      <w:r w:rsidR="00135CCB">
        <w:rPr>
          <w:rFonts w:ascii="Times New Roman" w:eastAsia="Times New Roman" w:hAnsi="Times New Roman" w:cs="Traditional Arabic" w:hint="cs"/>
          <w:color w:val="000000"/>
          <w:sz w:val="32"/>
          <w:szCs w:val="32"/>
          <w:rtl/>
          <w:lang w:eastAsia="ar-SA"/>
        </w:rPr>
        <w:t>بسم الرحمن الرحيم،</w:t>
      </w:r>
      <w:r w:rsidR="007C5ECB">
        <w:rPr>
          <w:rFonts w:ascii="Times New Roman" w:eastAsia="Times New Roman" w:hAnsi="Times New Roman" w:cs="Traditional Arabic" w:hint="cs"/>
          <w:color w:val="000000"/>
          <w:sz w:val="32"/>
          <w:szCs w:val="32"/>
          <w:rtl/>
          <w:lang w:eastAsia="ar-SA"/>
        </w:rPr>
        <w:t>{</w:t>
      </w:r>
      <w:r w:rsidR="00135CCB" w:rsidRPr="00943920">
        <w:rPr>
          <w:rFonts w:ascii="Times New Roman" w:eastAsia="Times New Roman" w:hAnsi="Times New Roman" w:cs="Traditional Arabic" w:hint="cs"/>
          <w:color w:val="000000"/>
          <w:sz w:val="32"/>
          <w:szCs w:val="32"/>
          <w:rtl/>
          <w:lang w:eastAsia="ar-SA"/>
        </w:rPr>
        <w:t xml:space="preserve"> </w:t>
      </w:r>
      <w:r w:rsidR="00135CCB" w:rsidRPr="00943920">
        <w:rPr>
          <w:rFonts w:ascii="Times New Roman" w:eastAsia="Times New Roman" w:hAnsi="Times New Roman" w:cs="Traditional Arabic"/>
          <w:color w:val="000000"/>
          <w:sz w:val="32"/>
          <w:szCs w:val="32"/>
          <w:rtl/>
          <w:lang w:eastAsia="ar-SA"/>
        </w:rPr>
        <w:t xml:space="preserve">قَدْ أَفْلَحَ الْمُؤْمِنُونَ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[المؤمنون:1]</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الَّذِينَ هُمْ فِي صَلاتِهِمْ خَاشِعُونَ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[المؤمنون:2]</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وَالَّذِينَ هُمْ عَن</w:t>
      </w:r>
      <w:r w:rsidR="00135CCB" w:rsidRPr="00943920">
        <w:rPr>
          <w:rFonts w:ascii="Times New Roman" w:eastAsia="Times New Roman" w:hAnsi="Times New Roman" w:cs="Traditional Arabic" w:hint="cs"/>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اللَّغْوِ مُعْرِضُونَ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[المؤمنون:3]</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وَالَّذِينَ هُمْ لِلزَّكَاةِ فَاعِلُونَ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[المؤمنون:4]</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وَالَّذِينَ هُمْ لِفُرُوجِهِمْ حَافِظُونَ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[المؤمنون:5]</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إِلَّا عَلَى أَزْوَاجِهِمْ أوْ مَا مَلَكَتْ أَيْمَانُهُمْ فَإِنَّهُمْ غَيْرُ مَلُومِينَ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[المؤمنون:6]</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فَمَن</w:t>
      </w:r>
      <w:r w:rsidR="00135CCB" w:rsidRPr="00943920">
        <w:rPr>
          <w:rFonts w:ascii="Times New Roman" w:eastAsia="Times New Roman" w:hAnsi="Times New Roman" w:cs="Traditional Arabic" w:hint="cs"/>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ابْتَغَى وَرَاءَ ذَلِكَ فَأُوْلَئِكَ هُم</w:t>
      </w:r>
      <w:r w:rsidR="00135CCB" w:rsidRPr="00943920">
        <w:rPr>
          <w:rFonts w:ascii="Times New Roman" w:eastAsia="Times New Roman" w:hAnsi="Times New Roman" w:cs="Traditional Arabic" w:hint="cs"/>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الْعَادُونَ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[المؤمنون:7]</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وَالَّذِينَ هُمْ ل</w:t>
      </w:r>
      <w:r w:rsidR="00135CCB" w:rsidRPr="00943920">
        <w:rPr>
          <w:rFonts w:ascii="Times New Roman" w:eastAsia="Times New Roman" w:hAnsi="Times New Roman" w:cs="Traditional Arabic" w:hint="cs"/>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أَمَانَاتِهِمْ وَعَهْدِهِمْ رَاعُونَ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[المؤمنون:8]</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وَالَّذِينَ هُمْ عَلَى صَلَوَاتِهِمْ يُحَافِظُونَ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[المؤمنون:9]</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أُوْلَئِكَ هُم</w:t>
      </w:r>
      <w:r w:rsidR="00135CCB" w:rsidRPr="00943920">
        <w:rPr>
          <w:rFonts w:ascii="Times New Roman" w:eastAsia="Times New Roman" w:hAnsi="Times New Roman" w:cs="Traditional Arabic" w:hint="cs"/>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الْوَارِثُونَ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[المؤمنون:10]</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الَّذِينَ يَرِثُونَ الْفِرْدَوْسَ هُمْ فِيهَا خَالِدُونَ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[المؤمنون:11]</w:t>
      </w:r>
      <w:r w:rsidR="00135CCB" w:rsidRPr="00943920">
        <w:rPr>
          <w:rFonts w:ascii="Times New Roman" w:eastAsia="Times New Roman" w:hAnsi="Times New Roman" w:cs="Traditional Arabic" w:hint="cs"/>
          <w:color w:val="000000"/>
          <w:sz w:val="32"/>
          <w:szCs w:val="32"/>
          <w:rtl/>
          <w:lang w:eastAsia="ar-SA"/>
        </w:rPr>
        <w:t>.</w:t>
      </w:r>
    </w:p>
    <w:p w:rsidR="00D36AB6" w:rsidRPr="00D36AB6" w:rsidRDefault="00D36AB6"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هذه آيات جامعة لخصال نافعة من خصال الخير التي يحصل بها الفلاح والسعادة في الدنيا والآخرة. فقد جمعت هذه الآيات الكريمة بين حق الخالق وحق المخلوق، وبين أعمال القلوب وأعمال الجوارح، وبين الأعمال اللازمة والأعمال المتعدية. وتضمنت هذه الآيات المنيرات أسبابَ الفوز باجتماعها في أعمال صالحة عظيمة وهي: المحافظة على الصلاة الخاشعة، والإعراض عما لا ينفع من القول والعمل، وحفظ الفروج عن الحرام، وأداء الأمانات، والوفاء بالعهود. ثم ختمت الآيات بذكر الجزاء الحسن لأهل هذه الأعمال الحسنة، وجزاء الإحسان الإحسان: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أُوْلَئِكَ هُم</w:t>
      </w:r>
      <w:r w:rsidR="00135CCB" w:rsidRPr="00943920">
        <w:rPr>
          <w:rFonts w:ascii="Times New Roman" w:eastAsia="Times New Roman" w:hAnsi="Times New Roman" w:cs="Traditional Arabic" w:hint="cs"/>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الْوَارِثُونَ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[المؤمنون:10]</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الَّذِينَ يَرِثُونَ الْفِرْدَوْسَ هُمْ فِيهَا خَالِدُونَ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[المؤمنون:11]</w:t>
      </w:r>
      <w:r w:rsidR="00135CCB" w:rsidRPr="00943920">
        <w:rPr>
          <w:rFonts w:ascii="Times New Roman" w:eastAsia="Times New Roman" w:hAnsi="Times New Roman" w:cs="Traditional Arabic" w:hint="cs"/>
          <w:color w:val="000000"/>
          <w:sz w:val="32"/>
          <w:szCs w:val="32"/>
          <w:rtl/>
          <w:lang w:eastAsia="ar-SA"/>
        </w:rPr>
        <w:t>.</w:t>
      </w:r>
      <w:r w:rsidR="00135CCB">
        <w:rPr>
          <w:rFonts w:ascii="Times New Roman" w:eastAsia="Times New Roman" w:hAnsi="Times New Roman" w:cs="Traditional Arabic" w:hint="cs"/>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والمتأمل في هذه الآيات الكريمات يرى علاماتِ الاهتمام ب</w:t>
      </w:r>
      <w:r w:rsidR="00D36AB6">
        <w:rPr>
          <w:rFonts w:ascii="Times New Roman" w:eastAsia="Times New Roman" w:hAnsi="Times New Roman" w:cs="Traditional Arabic" w:hint="cs"/>
          <w:color w:val="000000"/>
          <w:sz w:val="32"/>
          <w:szCs w:val="32"/>
          <w:rtl/>
          <w:lang w:eastAsia="ar-SA"/>
        </w:rPr>
        <w:t xml:space="preserve">الفحوى جليّةً في ألفاظها وجملها؛ </w:t>
      </w:r>
      <w:r>
        <w:rPr>
          <w:rFonts w:ascii="Times New Roman" w:eastAsia="Times New Roman" w:hAnsi="Times New Roman" w:cs="Traditional Arabic" w:hint="cs"/>
          <w:color w:val="000000"/>
          <w:sz w:val="32"/>
          <w:szCs w:val="32"/>
          <w:rtl/>
          <w:lang w:eastAsia="ar-SA"/>
        </w:rPr>
        <w:t>مثل الإتيان بالجملة الاسمية التي تفيد ثباتهم على تلك الأعمال، وتقديمِ ما حقه التأخير الذي يفيد شدة اعتنائهم بها، والإتيانِ بضمير الفصل الذي يفيد ذلك مع التأكيد.</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لقد افتتح الله تعالى هذه الصفات بحرف(قد) الداخلِ على الفعل الماضي، وفائدة هذا الحرف التحقيق والتأكيد بأن الفلاح قد حصل وتمّ لمن تمسك من المؤمنين بهذه الأعمال الصالحة؛ ابتغاء وجه الله تعالى ومات على ذلك.</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حُسن الافتتاح لهذه الصفات والترغيب في التحلي بها: أنه ذكر الفلاح بها أولاً قبل أن يذكرها؛ لكي يرغبك أيها الإنسان في التمسك بها حتى تنال ذلك الجزاء المقدَّم ألا وهو الفلاح.</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إن هذه الصفات التي توصل إلى الفلاح والجنة لا يصح أن تكون إلا لمن اتصف بالإيمان الذي هو التصديق الجازم الذي لا يخالطه شك بكل ما يجب اعتقاده من الإيمان بالله وملائكته وكتبه ورسله واليوم الآخر والقدر خيره وشره، ثم تجيء الأعمال الصالحة بعد ذلك؛ ليكتمل سببا الفلاح؛ إذ لابد من إيمان وعمل صالح، صفاء في الباطن، وصفاء في الظاهر. قال تعالى: </w:t>
      </w:r>
      <w:r w:rsidR="007C5ECB">
        <w:rPr>
          <w:rFonts w:ascii="Times New Roman" w:eastAsia="Times New Roman" w:hAnsi="Times New Roman" w:cs="Traditional Arabic"/>
          <w:color w:val="000000"/>
          <w:sz w:val="32"/>
          <w:szCs w:val="32"/>
          <w:rtl/>
          <w:lang w:eastAsia="ar-SA"/>
        </w:rPr>
        <w:t>{</w:t>
      </w:r>
      <w:r w:rsidR="00135CCB" w:rsidRPr="00DF0836">
        <w:rPr>
          <w:rFonts w:ascii="Times New Roman" w:eastAsia="Times New Roman" w:hAnsi="Times New Roman" w:cs="Traditional Arabic"/>
          <w:color w:val="000000"/>
          <w:sz w:val="32"/>
          <w:szCs w:val="32"/>
          <w:rtl/>
          <w:lang w:eastAsia="ar-SA"/>
        </w:rPr>
        <w:t xml:space="preserve"> إِنَّ الَّذِينَ آمَنُوا وَعَمِلُوا الصَّالِحَاتِ كَانَتْ لَهُمْ جَنَّاتُ الْفِرْدَوْسِ نُزُلًا </w:t>
      </w:r>
      <w:r w:rsidR="007C5ECB">
        <w:rPr>
          <w:rFonts w:ascii="Times New Roman" w:eastAsia="Times New Roman" w:hAnsi="Times New Roman" w:cs="Traditional Arabic"/>
          <w:color w:val="000000"/>
          <w:sz w:val="32"/>
          <w:szCs w:val="32"/>
          <w:rtl/>
          <w:lang w:eastAsia="ar-SA"/>
        </w:rPr>
        <w:t>}</w:t>
      </w:r>
      <w:r w:rsidR="00135CCB" w:rsidRPr="00DF0836">
        <w:rPr>
          <w:rFonts w:ascii="Times New Roman" w:eastAsia="Times New Roman" w:hAnsi="Times New Roman" w:cs="Traditional Arabic"/>
          <w:color w:val="000000"/>
          <w:sz w:val="32"/>
          <w:szCs w:val="32"/>
          <w:rtl/>
          <w:lang w:eastAsia="ar-SA"/>
        </w:rPr>
        <w:t>[الكهف:107]</w:t>
      </w:r>
      <w:r w:rsidR="00135CCB" w:rsidRPr="00DF0836">
        <w:rPr>
          <w:rFonts w:ascii="Times New Roman" w:eastAsia="Times New Roman" w:hAnsi="Times New Roman" w:cs="Traditional Arabic" w:hint="cs"/>
          <w:color w:val="000000"/>
          <w:sz w:val="32"/>
          <w:szCs w:val="32"/>
          <w:rtl/>
          <w:lang w:eastAsia="ar-SA"/>
        </w:rPr>
        <w:t>.</w:t>
      </w:r>
    </w:p>
    <w:p w:rsidR="00D36AB6" w:rsidRPr="00D36AB6"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الأحبة الكرام، أولى هذه الصفات لأهل الإيمان الذين نالوا بها الفلاح والفوز بالفردوس: الصلاة الخاشعة، قال تعالى: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الَّذِينَ هُمْ فِي صَلاتِهِمْ خَاشِعُونَ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[المؤمنون:2]</w:t>
      </w:r>
      <w:r w:rsidR="00135CC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الصلاة تلك العبادة العظيمة التي هي صلة بين العبد وربه لبُّها الخشوع وهو الخوف الموجب لتعظيم الله تعالى. والخشوع بهذا المعنى مطلوب داخل الصلاة وخارجها، لكنه في الصلاة يكون أولى من غيرها؛ لأنها وقوف بين يدي الله تعالى. إن الخشوع عبادة قلبية تظهر آثارها على أعمال الجوارح، ففي الصلاة يحرص المؤمن الخاشع على إقامة الصلاة بشروطها وأركانها وواجباتها ومستحباتها. ويحرص على أن يكون حاضرَ القلب والذهن بين يدي ربه، واعيًا متدبراً ما يقرأ أو يسمع، ويكون بذلك مستفيداً من </w:t>
      </w:r>
      <w:r w:rsidRPr="00D36AB6">
        <w:rPr>
          <w:rFonts w:ascii="Times New Roman" w:eastAsia="Times New Roman" w:hAnsi="Times New Roman" w:cs="Traditional Arabic" w:hint="cs"/>
          <w:color w:val="000000"/>
          <w:sz w:val="32"/>
          <w:szCs w:val="32"/>
          <w:rtl/>
          <w:lang w:eastAsia="ar-SA"/>
        </w:rPr>
        <w:t xml:space="preserve">الصلاة بعد ذلك. قال تعالى: </w:t>
      </w:r>
      <w:r w:rsidR="007C5ECB">
        <w:rPr>
          <w:rFonts w:ascii="Times New Roman" w:eastAsia="Times New Roman" w:hAnsi="Times New Roman" w:cs="Traditional Arabic"/>
          <w:color w:val="000000"/>
          <w:sz w:val="32"/>
          <w:szCs w:val="32"/>
          <w:rtl/>
          <w:lang w:eastAsia="ar-SA"/>
        </w:rPr>
        <w:t>{</w:t>
      </w:r>
      <w:r w:rsidR="00135CCB" w:rsidRPr="00474269">
        <w:rPr>
          <w:rFonts w:ascii="Times New Roman" w:eastAsia="Times New Roman" w:hAnsi="Times New Roman" w:cs="Traditional Arabic"/>
          <w:color w:val="000000"/>
          <w:sz w:val="32"/>
          <w:szCs w:val="32"/>
          <w:rtl/>
          <w:lang w:eastAsia="ar-SA"/>
        </w:rPr>
        <w:t>وَأَقِم</w:t>
      </w:r>
      <w:r w:rsidR="00135CCB" w:rsidRPr="00474269">
        <w:rPr>
          <w:rFonts w:ascii="Times New Roman" w:eastAsia="Times New Roman" w:hAnsi="Times New Roman" w:cs="Traditional Arabic" w:hint="cs"/>
          <w:color w:val="000000"/>
          <w:sz w:val="32"/>
          <w:szCs w:val="32"/>
          <w:rtl/>
          <w:lang w:eastAsia="ar-SA"/>
        </w:rPr>
        <w:t>ِ</w:t>
      </w:r>
      <w:r w:rsidR="00135CCB" w:rsidRPr="00474269">
        <w:rPr>
          <w:rFonts w:ascii="Times New Roman" w:eastAsia="Times New Roman" w:hAnsi="Times New Roman" w:cs="Traditional Arabic"/>
          <w:color w:val="000000"/>
          <w:sz w:val="32"/>
          <w:szCs w:val="32"/>
          <w:rtl/>
          <w:lang w:eastAsia="ar-SA"/>
        </w:rPr>
        <w:t xml:space="preserve"> الصَّلاةَ إِنَّ الصَّلاةَ تَنْهَى عَن</w:t>
      </w:r>
      <w:r w:rsidR="00135CCB" w:rsidRPr="00474269">
        <w:rPr>
          <w:rFonts w:ascii="Times New Roman" w:eastAsia="Times New Roman" w:hAnsi="Times New Roman" w:cs="Traditional Arabic" w:hint="cs"/>
          <w:color w:val="000000"/>
          <w:sz w:val="32"/>
          <w:szCs w:val="32"/>
          <w:rtl/>
          <w:lang w:eastAsia="ar-SA"/>
        </w:rPr>
        <w:t>ِ</w:t>
      </w:r>
      <w:r w:rsidR="00135CCB" w:rsidRPr="00474269">
        <w:rPr>
          <w:rFonts w:ascii="Times New Roman" w:eastAsia="Times New Roman" w:hAnsi="Times New Roman" w:cs="Traditional Arabic"/>
          <w:color w:val="000000"/>
          <w:sz w:val="32"/>
          <w:szCs w:val="32"/>
          <w:rtl/>
          <w:lang w:eastAsia="ar-SA"/>
        </w:rPr>
        <w:t xml:space="preserve"> الْفَحْشَاءِ وَالْمُنْكَرِ وَلَذِكْرُ اللَّهِ أَكْبَرُ وَاللَّهُ يَعْلَمُ مَا تَصْنَعُونَ </w:t>
      </w:r>
      <w:r w:rsidR="007C5ECB">
        <w:rPr>
          <w:rFonts w:ascii="Times New Roman" w:eastAsia="Times New Roman" w:hAnsi="Times New Roman" w:cs="Traditional Arabic"/>
          <w:color w:val="000000"/>
          <w:sz w:val="32"/>
          <w:szCs w:val="32"/>
          <w:rtl/>
          <w:lang w:eastAsia="ar-SA"/>
        </w:rPr>
        <w:t>}</w:t>
      </w:r>
      <w:r w:rsidR="00135CCB" w:rsidRPr="00D36AB6">
        <w:rPr>
          <w:rFonts w:ascii="Times New Roman" w:eastAsia="Times New Roman" w:hAnsi="Times New Roman" w:cs="Traditional Arabic"/>
          <w:color w:val="000000"/>
          <w:sz w:val="32"/>
          <w:szCs w:val="32"/>
          <w:rtl/>
          <w:lang w:eastAsia="ar-SA"/>
        </w:rPr>
        <w:t xml:space="preserve"> </w:t>
      </w:r>
      <w:r w:rsidR="00D36AB6" w:rsidRPr="00D36AB6">
        <w:rPr>
          <w:rFonts w:ascii="Times New Roman" w:eastAsia="Times New Roman" w:hAnsi="Times New Roman" w:cs="Traditional Arabic"/>
          <w:color w:val="000000"/>
          <w:sz w:val="32"/>
          <w:szCs w:val="32"/>
          <w:rtl/>
          <w:lang w:eastAsia="ar-SA"/>
        </w:rPr>
        <w:t>[العنكبوت:45]</w:t>
      </w:r>
      <w:r w:rsidR="00D36AB6" w:rsidRPr="00D36AB6">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ومما يعين المصليَ على الخشوع في الصلاة: أن يستحضر أنه بين يدي ملك الملوك، وأن يستشعر أنها قد تكون آخر صلاة يصليها فليتقنها، وأن يبعد عن نفسه كل ما يشغله عنها من الشواغل الحسية والشواغل المعنوية؛ ولهذا جاء نهي الشرع المصليَ عن الإتيان إلى الصلاة مسرعًا أو تاركًا لطعام يشتهيه، أو حاقنًا أو حاقبًا-يعني</w:t>
      </w:r>
      <w:r w:rsidR="00D36AB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حابسًا للبول أو الغائط</w:t>
      </w:r>
      <w:r w:rsidR="00D36AB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قال</w:t>
      </w:r>
      <w:r w:rsidRPr="001D0DC4">
        <w:rPr>
          <w:rFonts w:ascii="Times New Roman" w:eastAsia="Times New Roman" w:hAnsi="Times New Roman" w:cs="Traditional Arabic"/>
          <w:color w:val="000000"/>
          <w:sz w:val="32"/>
          <w:szCs w:val="32"/>
          <w:rtl/>
          <w:lang w:eastAsia="ar-SA"/>
        </w:rPr>
        <w:t xml:space="preserve"> رسول الله صلى الله عليه وسلم: ( إذا أقيمت الصلاة فلا تأتوها تسعون</w:t>
      </w:r>
      <w:r>
        <w:rPr>
          <w:rFonts w:ascii="Times New Roman" w:eastAsia="Times New Roman" w:hAnsi="Times New Roman" w:cs="Traditional Arabic" w:hint="cs"/>
          <w:color w:val="000000"/>
          <w:sz w:val="32"/>
          <w:szCs w:val="32"/>
          <w:rtl/>
          <w:lang w:eastAsia="ar-SA"/>
        </w:rPr>
        <w:t>،</w:t>
      </w:r>
      <w:r w:rsidR="00D36AB6">
        <w:rPr>
          <w:rFonts w:ascii="Times New Roman" w:eastAsia="Times New Roman" w:hAnsi="Times New Roman" w:cs="Traditional Arabic"/>
          <w:color w:val="000000"/>
          <w:sz w:val="32"/>
          <w:szCs w:val="32"/>
          <w:rtl/>
          <w:lang w:eastAsia="ar-SA"/>
        </w:rPr>
        <w:t xml:space="preserve"> </w:t>
      </w:r>
      <w:r w:rsidR="00D36AB6">
        <w:rPr>
          <w:rFonts w:ascii="Times New Roman" w:eastAsia="Times New Roman" w:hAnsi="Times New Roman" w:cs="Traditional Arabic" w:hint="cs"/>
          <w:color w:val="000000"/>
          <w:sz w:val="32"/>
          <w:szCs w:val="32"/>
          <w:rtl/>
          <w:lang w:eastAsia="ar-SA"/>
        </w:rPr>
        <w:t>وأت</w:t>
      </w:r>
      <w:r w:rsidR="00D36AB6" w:rsidRPr="001D0DC4">
        <w:rPr>
          <w:rFonts w:ascii="Times New Roman" w:eastAsia="Times New Roman" w:hAnsi="Times New Roman" w:cs="Traditional Arabic" w:hint="cs"/>
          <w:color w:val="000000"/>
          <w:sz w:val="32"/>
          <w:szCs w:val="32"/>
          <w:rtl/>
          <w:lang w:eastAsia="ar-SA"/>
        </w:rPr>
        <w:t>وها</w:t>
      </w:r>
      <w:r w:rsidRPr="001D0DC4">
        <w:rPr>
          <w:rFonts w:ascii="Times New Roman" w:eastAsia="Times New Roman" w:hAnsi="Times New Roman" w:cs="Traditional Arabic"/>
          <w:color w:val="000000"/>
          <w:sz w:val="32"/>
          <w:szCs w:val="32"/>
          <w:rtl/>
          <w:lang w:eastAsia="ar-SA"/>
        </w:rPr>
        <w:t xml:space="preserve"> تمشون عليكم السكينة</w:t>
      </w:r>
      <w:r>
        <w:rPr>
          <w:rFonts w:ascii="Times New Roman" w:eastAsia="Times New Roman" w:hAnsi="Times New Roman" w:cs="Traditional Arabic" w:hint="cs"/>
          <w:color w:val="000000"/>
          <w:sz w:val="32"/>
          <w:szCs w:val="32"/>
          <w:rtl/>
          <w:lang w:eastAsia="ar-SA"/>
        </w:rPr>
        <w:t>،</w:t>
      </w:r>
      <w:r w:rsidRPr="001D0DC4">
        <w:rPr>
          <w:rFonts w:ascii="Times New Roman" w:eastAsia="Times New Roman" w:hAnsi="Times New Roman" w:cs="Traditional Arabic"/>
          <w:color w:val="000000"/>
          <w:sz w:val="32"/>
          <w:szCs w:val="32"/>
          <w:rtl/>
          <w:lang w:eastAsia="ar-SA"/>
        </w:rPr>
        <w:t xml:space="preserve"> فما أدركتم فصلوا</w:t>
      </w:r>
      <w:r>
        <w:rPr>
          <w:rFonts w:ascii="Times New Roman" w:eastAsia="Times New Roman" w:hAnsi="Times New Roman" w:cs="Traditional Arabic" w:hint="cs"/>
          <w:color w:val="000000"/>
          <w:sz w:val="32"/>
          <w:szCs w:val="32"/>
          <w:rtl/>
          <w:lang w:eastAsia="ar-SA"/>
        </w:rPr>
        <w:t>،</w:t>
      </w:r>
      <w:r w:rsidRPr="001D0DC4">
        <w:rPr>
          <w:rFonts w:ascii="Times New Roman" w:eastAsia="Times New Roman" w:hAnsi="Times New Roman" w:cs="Traditional Arabic"/>
          <w:color w:val="000000"/>
          <w:sz w:val="32"/>
          <w:szCs w:val="32"/>
          <w:rtl/>
          <w:lang w:eastAsia="ar-SA"/>
        </w:rPr>
        <w:t xml:space="preserve"> وما فاتكم فأتموا)</w:t>
      </w:r>
      <w:r w:rsidRPr="000A0790">
        <w:rPr>
          <w:rFonts w:ascii="Times New Roman" w:eastAsia="Times New Roman" w:hAnsi="Times New Roman" w:cs="Traditional Arabic"/>
          <w:sz w:val="32"/>
          <w:szCs w:val="32"/>
          <w:rtl/>
          <w:lang w:eastAsia="ar-SA"/>
        </w:rPr>
        <w:footnoteReference w:id="36"/>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عليه الصلاة والسلام: (</w:t>
      </w:r>
      <w:r w:rsidRPr="001D0DC4">
        <w:rPr>
          <w:rFonts w:ascii="Times New Roman" w:eastAsia="Times New Roman" w:hAnsi="Times New Roman" w:cs="Traditional Arabic"/>
          <w:color w:val="000000"/>
          <w:sz w:val="32"/>
          <w:szCs w:val="32"/>
          <w:rtl/>
          <w:lang w:eastAsia="ar-SA"/>
        </w:rPr>
        <w:t>لا صلاة بحضرة الطعام</w:t>
      </w:r>
      <w:r>
        <w:rPr>
          <w:rFonts w:ascii="Times New Roman" w:eastAsia="Times New Roman" w:hAnsi="Times New Roman" w:cs="Traditional Arabic" w:hint="cs"/>
          <w:color w:val="000000"/>
          <w:sz w:val="32"/>
          <w:szCs w:val="32"/>
          <w:rtl/>
          <w:lang w:eastAsia="ar-SA"/>
        </w:rPr>
        <w:t>،</w:t>
      </w:r>
      <w:r w:rsidRPr="001D0DC4">
        <w:rPr>
          <w:rFonts w:ascii="Times New Roman" w:eastAsia="Times New Roman" w:hAnsi="Times New Roman" w:cs="Traditional Arabic"/>
          <w:color w:val="000000"/>
          <w:sz w:val="32"/>
          <w:szCs w:val="32"/>
          <w:rtl/>
          <w:lang w:eastAsia="ar-SA"/>
        </w:rPr>
        <w:t xml:space="preserve"> ولا هو يدافعه الأخبثان</w:t>
      </w:r>
      <w:r w:rsidRPr="001D0DC4">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7"/>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فالخشوعَ الخشوعَ -يا عباد الله- تفلحوا</w:t>
      </w:r>
      <w:r w:rsidR="00D36AB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وتلتذوا بصلاتكم.</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ثانية هذه الصفات: الإعراض عن الباطل من قول أو فعل، قال تعالى:</w:t>
      </w:r>
      <w:r w:rsidRPr="001D0DC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وَالَّذِينَ هُمْ عَن</w:t>
      </w:r>
      <w:r w:rsidR="00135CCB" w:rsidRPr="00943920">
        <w:rPr>
          <w:rFonts w:ascii="Times New Roman" w:eastAsia="Times New Roman" w:hAnsi="Times New Roman" w:cs="Traditional Arabic" w:hint="cs"/>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 xml:space="preserve"> اللَّغْوِ مُعْرِضُونَ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[المؤمنون:3</w:t>
      </w:r>
      <w:r w:rsidR="00135CC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ومثل هذه الآية قوله تعالى: </w:t>
      </w:r>
      <w:r w:rsidR="007C5ECB">
        <w:rPr>
          <w:rFonts w:ascii="Times New Roman" w:eastAsia="Times New Roman" w:hAnsi="Times New Roman" w:cs="Traditional Arabic"/>
          <w:color w:val="000000"/>
          <w:sz w:val="32"/>
          <w:szCs w:val="32"/>
          <w:rtl/>
          <w:lang w:eastAsia="ar-SA"/>
        </w:rPr>
        <w:t>{</w:t>
      </w:r>
      <w:r w:rsidR="00135CCB" w:rsidRPr="001D0DC4">
        <w:rPr>
          <w:rFonts w:ascii="Times New Roman" w:eastAsia="Times New Roman" w:hAnsi="Times New Roman" w:cs="Traditional Arabic"/>
          <w:color w:val="000000"/>
          <w:sz w:val="32"/>
          <w:szCs w:val="32"/>
          <w:rtl/>
          <w:lang w:eastAsia="ar-SA"/>
        </w:rPr>
        <w:t xml:space="preserve"> وَإِذَا سَمِعُوا اللَّغْوَ أَعْرَضُوا عَنْهُ وَقَالُوا لَنَا أَعْمَالُنَا وَلَكُمْ أَعْمَالُكُمْ سَلامٌ عَلَيْكُمْ لا نَبْتَغِي الْجَاهِلِينَ </w:t>
      </w:r>
      <w:r w:rsidR="007C5ECB">
        <w:rPr>
          <w:rFonts w:ascii="Times New Roman" w:eastAsia="Times New Roman" w:hAnsi="Times New Roman" w:cs="Traditional Arabic"/>
          <w:color w:val="000000"/>
          <w:sz w:val="32"/>
          <w:szCs w:val="32"/>
          <w:rtl/>
          <w:lang w:eastAsia="ar-SA"/>
        </w:rPr>
        <w:t>}</w:t>
      </w:r>
      <w:r w:rsidR="00135CCB" w:rsidRPr="001D0DC4">
        <w:rPr>
          <w:rFonts w:ascii="Times New Roman" w:eastAsia="Times New Roman" w:hAnsi="Times New Roman" w:cs="Traditional Arabic"/>
          <w:color w:val="000000"/>
          <w:sz w:val="32"/>
          <w:szCs w:val="32"/>
          <w:rtl/>
          <w:lang w:eastAsia="ar-SA"/>
        </w:rPr>
        <w:t>[القصص:55]</w:t>
      </w:r>
      <w:r w:rsidR="00135CCB" w:rsidRPr="001D0DC4">
        <w:rPr>
          <w:rFonts w:ascii="Times New Roman" w:eastAsia="Times New Roman" w:hAnsi="Times New Roman" w:cs="Traditional Arabic" w:hint="cs"/>
          <w:color w:val="000000"/>
          <w:sz w:val="32"/>
          <w:szCs w:val="32"/>
          <w:rtl/>
          <w:lang w:eastAsia="ar-SA"/>
        </w:rPr>
        <w:t xml:space="preserve">، وقوله: </w:t>
      </w:r>
      <w:r w:rsidR="007C5ECB">
        <w:rPr>
          <w:rFonts w:ascii="Times New Roman" w:eastAsia="Times New Roman" w:hAnsi="Times New Roman" w:cs="Traditional Arabic"/>
          <w:color w:val="000000"/>
          <w:sz w:val="32"/>
          <w:szCs w:val="32"/>
          <w:rtl/>
          <w:lang w:eastAsia="ar-SA"/>
        </w:rPr>
        <w:t>{</w:t>
      </w:r>
      <w:r w:rsidR="00135CCB" w:rsidRPr="001D0DC4">
        <w:rPr>
          <w:rFonts w:ascii="Times New Roman" w:eastAsia="Times New Roman" w:hAnsi="Times New Roman" w:cs="Traditional Arabic"/>
          <w:color w:val="000000"/>
          <w:sz w:val="32"/>
          <w:szCs w:val="32"/>
          <w:rtl/>
          <w:lang w:eastAsia="ar-SA"/>
        </w:rPr>
        <w:t xml:space="preserve"> وَالَّذِينَ لا يَشْهَدُونَ الزُّورَ وَإِذَا مَرُّوا بِاللَّغْوِ مَرُّوا كِرَامًا </w:t>
      </w:r>
      <w:r w:rsidR="007C5ECB">
        <w:rPr>
          <w:rFonts w:ascii="Times New Roman" w:eastAsia="Times New Roman" w:hAnsi="Times New Roman" w:cs="Traditional Arabic"/>
          <w:color w:val="000000"/>
          <w:sz w:val="32"/>
          <w:szCs w:val="32"/>
          <w:rtl/>
          <w:lang w:eastAsia="ar-SA"/>
        </w:rPr>
        <w:t>}</w:t>
      </w:r>
      <w:r w:rsidR="00135CCB" w:rsidRPr="001D0DC4">
        <w:rPr>
          <w:rFonts w:ascii="Times New Roman" w:eastAsia="Times New Roman" w:hAnsi="Times New Roman" w:cs="Traditional Arabic"/>
          <w:color w:val="000000"/>
          <w:sz w:val="32"/>
          <w:szCs w:val="32"/>
          <w:rtl/>
          <w:lang w:eastAsia="ar-SA"/>
        </w:rPr>
        <w:t>[الفرقان:72]</w:t>
      </w:r>
      <w:r w:rsidR="00135CCB" w:rsidRPr="001D0DC4">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أهل الإيمان حريصون على عدم مواقعة ما يضر آخرتهم، فهم مشغولون بالله عن غيره، مهتمون بما يعنيهم، وتاركون لما لا يعنيهم، مقبلون على شأنهم، فأكثر الناس في شؤون وهم في شأن آخر.</w:t>
      </w:r>
    </w:p>
    <w:p w:rsidR="003E4DD9" w:rsidRPr="001D0DC4"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فألسنتهم محفوظة عن السوء والفحشاء، وجوارحهم مصونة عن الشر والعدوان. فعبادة الله تعالى، والإحسان إلى الناس، وتفريج كرباتهم مما يعنيهم. ومعصية الله تعالى، والاعتداء على الناس، والانصراف إلى ما يضيع الأعمال والجهود والأوقات مما لا يعنيهم. </w:t>
      </w:r>
      <w:r w:rsidRPr="00837061">
        <w:rPr>
          <w:rFonts w:ascii="Times New Roman" w:eastAsia="Times New Roman" w:hAnsi="Times New Roman" w:cs="Traditional Arabic"/>
          <w:color w:val="000000"/>
          <w:sz w:val="32"/>
          <w:szCs w:val="32"/>
          <w:rtl/>
          <w:lang w:eastAsia="ar-SA"/>
        </w:rPr>
        <w:t>قال رسول الله صلى الله عليه وسلم</w:t>
      </w:r>
      <w:r w:rsidRPr="00837061">
        <w:rPr>
          <w:rFonts w:ascii="Times New Roman" w:eastAsia="Times New Roman" w:hAnsi="Times New Roman" w:cs="Traditional Arabic" w:hint="cs"/>
          <w:color w:val="000000"/>
          <w:sz w:val="32"/>
          <w:szCs w:val="32"/>
          <w:rtl/>
          <w:lang w:eastAsia="ar-SA"/>
        </w:rPr>
        <w:t>: (</w:t>
      </w:r>
      <w:r w:rsidRPr="00837061">
        <w:rPr>
          <w:rFonts w:ascii="Times New Roman" w:eastAsia="Times New Roman" w:hAnsi="Times New Roman" w:cs="Traditional Arabic"/>
          <w:color w:val="000000"/>
          <w:sz w:val="32"/>
          <w:szCs w:val="32"/>
          <w:rtl/>
          <w:lang w:eastAsia="ar-SA"/>
        </w:rPr>
        <w:t>من حسن إسلام المرء تركه ما لا يعنيه</w:t>
      </w:r>
      <w:r w:rsidRPr="00837061">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8"/>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وإن مما يعينك-أيها المسلم- على ترك اللغو: أن تعرف الغايةَ التي خُلقت لأجلها، والنهاية التي تنتظرك، فاعمل لها وانشغل بها ولا تنشغل عنها. وأن تعلم أن ما تعمله مسجل لك أو عليك، وأنت عليه مثاب أو معاقب، فانظر لنفسك أيَّ الأمرين تختار.</w:t>
      </w:r>
      <w:r w:rsidR="009A1774">
        <w:rPr>
          <w:rFonts w:ascii="Times New Roman" w:eastAsia="Times New Roman" w:hAnsi="Times New Roman" w:cs="Traditional Arabic" w:hint="cs"/>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والصفة الثالثة: تزكية النفس وتزكية المال، قال تعالى:</w:t>
      </w:r>
      <w:r w:rsidR="00046C95">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00135CCB" w:rsidRPr="00943920">
        <w:rPr>
          <w:rFonts w:ascii="Times New Roman" w:eastAsia="Times New Roman" w:hAnsi="Times New Roman" w:cs="Traditional Arabic"/>
          <w:color w:val="000000"/>
          <w:sz w:val="32"/>
          <w:szCs w:val="32"/>
          <w:rtl/>
          <w:lang w:eastAsia="ar-SA"/>
        </w:rPr>
        <w:t xml:space="preserve">وَالَّذِينَ هُمْ لِلزَّكَاةِ فَاعِلُونَ </w:t>
      </w:r>
      <w:r w:rsidR="007C5ECB">
        <w:rPr>
          <w:rFonts w:ascii="Times New Roman" w:eastAsia="Times New Roman" w:hAnsi="Times New Roman" w:cs="Traditional Arabic"/>
          <w:color w:val="000000"/>
          <w:sz w:val="32"/>
          <w:szCs w:val="32"/>
          <w:rtl/>
          <w:lang w:eastAsia="ar-SA"/>
        </w:rPr>
        <w:t>}</w:t>
      </w:r>
      <w:r w:rsidR="00135CCB" w:rsidRPr="00943920">
        <w:rPr>
          <w:rFonts w:ascii="Times New Roman" w:eastAsia="Times New Roman" w:hAnsi="Times New Roman" w:cs="Traditional Arabic"/>
          <w:color w:val="000000"/>
          <w:sz w:val="32"/>
          <w:szCs w:val="32"/>
          <w:rtl/>
          <w:lang w:eastAsia="ar-SA"/>
        </w:rPr>
        <w:t>[المؤمنون:4]</w:t>
      </w:r>
      <w:r>
        <w:rPr>
          <w:rFonts w:ascii="Times New Roman" w:eastAsia="Times New Roman" w:hAnsi="Times New Roman" w:cs="Traditional Arabic" w:hint="cs"/>
          <w:color w:val="000000"/>
          <w:sz w:val="32"/>
          <w:szCs w:val="32"/>
          <w:rtl/>
          <w:lang w:eastAsia="ar-SA"/>
        </w:rPr>
        <w:t>. إن الزكاة في أصل وضعها اللغوي تعني</w:t>
      </w:r>
      <w:r w:rsidR="009A177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التطهير، والنفس الإنسانية مليئة بالنقائص والعيوب، وقد كُلِّف الإنسان بإصلاحها وتقويم عوجها. وضُمِن الفلاح لمن نجح في </w:t>
      </w:r>
      <w:r w:rsidRPr="009A1774">
        <w:rPr>
          <w:rFonts w:ascii="Times New Roman" w:eastAsia="Times New Roman" w:hAnsi="Times New Roman" w:cs="Traditional Arabic" w:hint="cs"/>
          <w:color w:val="000000"/>
          <w:sz w:val="32"/>
          <w:szCs w:val="32"/>
          <w:rtl/>
          <w:lang w:eastAsia="ar-SA"/>
        </w:rPr>
        <w:t xml:space="preserve">ذلك، قال تعالى: </w:t>
      </w:r>
      <w:r w:rsidR="007C5ECB">
        <w:rPr>
          <w:rFonts w:ascii="Times New Roman" w:eastAsia="Times New Roman" w:hAnsi="Times New Roman" w:cs="Traditional Arabic"/>
          <w:color w:val="000000"/>
          <w:sz w:val="32"/>
          <w:szCs w:val="32"/>
          <w:rtl/>
          <w:lang w:eastAsia="ar-SA"/>
        </w:rPr>
        <w:t>{</w:t>
      </w:r>
      <w:r w:rsidR="00965AB0" w:rsidRPr="005B1FF9">
        <w:rPr>
          <w:rFonts w:ascii="Times New Roman" w:eastAsia="Times New Roman" w:hAnsi="Times New Roman" w:cs="Traditional Arabic"/>
          <w:color w:val="000000"/>
          <w:sz w:val="32"/>
          <w:szCs w:val="32"/>
          <w:rtl/>
          <w:lang w:eastAsia="ar-SA"/>
        </w:rPr>
        <w:t xml:space="preserve"> قَدْ أَفْلَحَ مَنْ زَكَّاهَا </w:t>
      </w:r>
      <w:r w:rsidR="007C5ECB">
        <w:rPr>
          <w:rFonts w:ascii="Times New Roman" w:eastAsia="Times New Roman" w:hAnsi="Times New Roman" w:cs="Traditional Arabic"/>
          <w:color w:val="000000"/>
          <w:sz w:val="32"/>
          <w:szCs w:val="32"/>
          <w:rtl/>
          <w:lang w:eastAsia="ar-SA"/>
        </w:rPr>
        <w:t>}</w:t>
      </w:r>
      <w:r w:rsidR="00965AB0" w:rsidRPr="005B1FF9">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5B1FF9">
        <w:rPr>
          <w:rFonts w:ascii="Times New Roman" w:eastAsia="Times New Roman" w:hAnsi="Times New Roman" w:cs="Traditional Arabic"/>
          <w:color w:val="000000"/>
          <w:sz w:val="32"/>
          <w:szCs w:val="32"/>
          <w:rtl/>
          <w:lang w:eastAsia="ar-SA"/>
        </w:rPr>
        <w:t xml:space="preserve"> وَقَدْ خَابَ مَنْ دَسَّاهَا </w:t>
      </w:r>
      <w:r w:rsidR="007C5ECB">
        <w:rPr>
          <w:rFonts w:ascii="Times New Roman" w:eastAsia="Times New Roman" w:hAnsi="Times New Roman" w:cs="Traditional Arabic"/>
          <w:color w:val="000000"/>
          <w:sz w:val="32"/>
          <w:szCs w:val="32"/>
          <w:rtl/>
          <w:lang w:eastAsia="ar-SA"/>
        </w:rPr>
        <w:t>}</w:t>
      </w:r>
      <w:r w:rsidR="00965AB0" w:rsidRPr="005B1FF9">
        <w:rPr>
          <w:rFonts w:ascii="Times New Roman" w:eastAsia="Times New Roman" w:hAnsi="Times New Roman" w:cs="Traditional Arabic"/>
          <w:color w:val="000000"/>
          <w:sz w:val="32"/>
          <w:szCs w:val="32"/>
          <w:rtl/>
          <w:lang w:eastAsia="ar-SA"/>
        </w:rPr>
        <w:t>]</w:t>
      </w:r>
      <w:r w:rsidR="00965AB0" w:rsidRPr="009A1774">
        <w:rPr>
          <w:rFonts w:ascii="Times New Roman" w:eastAsia="Times New Roman" w:hAnsi="Times New Roman" w:cs="Traditional Arabic"/>
          <w:color w:val="000000"/>
          <w:sz w:val="32"/>
          <w:szCs w:val="32"/>
          <w:rtl/>
          <w:lang w:eastAsia="ar-SA"/>
        </w:rPr>
        <w:t xml:space="preserve"> </w:t>
      </w:r>
      <w:r w:rsidR="009A1774" w:rsidRPr="009A1774">
        <w:rPr>
          <w:rFonts w:ascii="Times New Roman" w:eastAsia="Times New Roman" w:hAnsi="Times New Roman" w:cs="Traditional Arabic"/>
          <w:color w:val="000000"/>
          <w:sz w:val="32"/>
          <w:szCs w:val="32"/>
          <w:rtl/>
          <w:lang w:eastAsia="ar-SA"/>
        </w:rPr>
        <w:t>[الشمس:</w:t>
      </w:r>
      <w:r w:rsidR="009A1774" w:rsidRPr="009A1774">
        <w:rPr>
          <w:rFonts w:ascii="Times New Roman" w:eastAsia="Times New Roman" w:hAnsi="Times New Roman" w:cs="Traditional Arabic" w:hint="cs"/>
          <w:color w:val="000000"/>
          <w:sz w:val="32"/>
          <w:szCs w:val="32"/>
          <w:rtl/>
          <w:lang w:eastAsia="ar-SA"/>
        </w:rPr>
        <w:t xml:space="preserve">9-10]. </w:t>
      </w:r>
      <w:r w:rsidRPr="009A1774">
        <w:rPr>
          <w:rFonts w:ascii="Times New Roman" w:eastAsia="Times New Roman" w:hAnsi="Times New Roman" w:cs="Traditional Arabic" w:hint="cs"/>
          <w:color w:val="000000"/>
          <w:sz w:val="32"/>
          <w:szCs w:val="32"/>
          <w:rtl/>
          <w:lang w:eastAsia="ar-SA"/>
        </w:rPr>
        <w:t>فالمؤمن</w:t>
      </w:r>
      <w:r>
        <w:rPr>
          <w:rFonts w:ascii="Times New Roman" w:eastAsia="Times New Roman" w:hAnsi="Times New Roman" w:cs="Traditional Arabic" w:hint="cs"/>
          <w:color w:val="000000"/>
          <w:sz w:val="32"/>
          <w:szCs w:val="32"/>
          <w:rtl/>
          <w:lang w:eastAsia="ar-SA"/>
        </w:rPr>
        <w:t xml:space="preserve"> يطهر نفسه من الاعتقادات الفاسدة، والأفكار المنحرفة، والأخلاق السيئة، ويجعلها صافية خالصة من شوائب الرذائل. فإذا فعل ذلك فقد أفلح في الدنيا والآخرة. إن من الأخلاق النفسية الرذيلة: خلقَ الشح والبخل، الذي يجعل الإنسان مقصراً في أداء الحقوق التي عليه لغيره؛ ولذلك شرع الإسلام زكاة المال؛ لتطهير النفس وتطهير المال. فإخراج الزكاة مطهرة وأجر، وزيادة ونقاء، فلا يظن صاحب المال أن إخراج الزكاة نقص وخسارة، قال رسول الله صلى الله عليه وسلم: (</w:t>
      </w:r>
      <w:r w:rsidRPr="009722A8">
        <w:rPr>
          <w:rFonts w:ascii="Times New Roman" w:eastAsia="Times New Roman" w:hAnsi="Times New Roman" w:cs="Traditional Arabic"/>
          <w:color w:val="000000"/>
          <w:sz w:val="32"/>
          <w:szCs w:val="32"/>
          <w:rtl/>
          <w:lang w:eastAsia="ar-SA"/>
        </w:rPr>
        <w:t>ما نقص مال عبد من صدقة</w:t>
      </w:r>
      <w:r w:rsidRPr="009722A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9"/>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فإذا أردت الفلاح-أيها المسلم- فزكِ نفسك وزكِ مالك، وإياك أن تطيع النفس في السير وراءها إلى أهوائها المحظورة، فمن أصلح نفسه صلحت دنياه وآخرته.</w:t>
      </w:r>
    </w:p>
    <w:p w:rsidR="009A1774" w:rsidRPr="009A1774"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الأفاضل، الصفة الرابعة: حفظ الفروج عن الحرام، قال تعالى:</w:t>
      </w:r>
      <w:r w:rsidR="00046C95">
        <w:rPr>
          <w:rFonts w:ascii="Times New Roman" w:eastAsia="Times New Roman" w:hAnsi="Times New Roman" w:cs="Traditional Arabic" w:hint="cs"/>
          <w:color w:val="000000"/>
          <w:sz w:val="32"/>
          <w:szCs w:val="32"/>
          <w:rtl/>
          <w:lang w:eastAsia="ar-SA"/>
        </w:rPr>
        <w:t>:</w:t>
      </w:r>
      <w:r w:rsidR="00965AB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 xml:space="preserve"> وَالَّذِينَ هُمْ لِفُرُوجِهِمْ حَافِظُونَ </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[المؤمنون:5]</w:t>
      </w:r>
      <w:r w:rsidR="00965AB0" w:rsidRPr="00184AAC">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 xml:space="preserve"> إِلَّا عَلَى أَزْوَاجِهِمْ أوْ مَا مَلَكَتْ أَيْمَانُهُمْ فَإِنَّهُمْ غَيْرُ مَلُومِينَ </w:t>
      </w:r>
      <w:r w:rsidR="007C5ECB">
        <w:rPr>
          <w:rFonts w:ascii="Times New Roman" w:eastAsia="Times New Roman" w:hAnsi="Times New Roman" w:cs="Traditional Arabic"/>
          <w:color w:val="000000"/>
          <w:sz w:val="32"/>
          <w:szCs w:val="32"/>
          <w:rtl/>
          <w:lang w:eastAsia="ar-SA"/>
        </w:rPr>
        <w:t>}</w:t>
      </w:r>
      <w:r w:rsidR="00965AB0" w:rsidRPr="00184AAC">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 xml:space="preserve"> فَمَن</w:t>
      </w:r>
      <w:r w:rsidR="00965AB0" w:rsidRPr="00943920">
        <w:rPr>
          <w:rFonts w:ascii="Times New Roman" w:eastAsia="Times New Roman" w:hAnsi="Times New Roman" w:cs="Traditional Arabic" w:hint="cs"/>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 xml:space="preserve"> ابْتَغَى وَرَاءَ ذَلِكَ فَأُوْلَئِكَ هُم</w:t>
      </w:r>
      <w:r w:rsidR="00965AB0" w:rsidRPr="00943920">
        <w:rPr>
          <w:rFonts w:ascii="Times New Roman" w:eastAsia="Times New Roman" w:hAnsi="Times New Roman" w:cs="Traditional Arabic" w:hint="cs"/>
          <w:color w:val="000000"/>
          <w:sz w:val="32"/>
          <w:szCs w:val="32"/>
          <w:rtl/>
          <w:lang w:eastAsia="ar-SA"/>
        </w:rPr>
        <w:t>ُ</w:t>
      </w:r>
      <w:r w:rsidR="00965AB0">
        <w:rPr>
          <w:rFonts w:ascii="Times New Roman" w:eastAsia="Times New Roman" w:hAnsi="Times New Roman" w:cs="Traditional Arabic"/>
          <w:color w:val="000000"/>
          <w:sz w:val="32"/>
          <w:szCs w:val="32"/>
          <w:rtl/>
          <w:lang w:eastAsia="ar-SA"/>
        </w:rPr>
        <w:t xml:space="preserve"> الْعَادُونَ </w:t>
      </w:r>
      <w:r w:rsidR="007C5ECB">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إن الرغبة الجنسية فطرة وطبيعة في الإنسان البالغ تطلب من صاحبها التصريف والخروج، وقد جعل الله تعالى لها سبيلاً صالحاً نظيفًا نافعًا هو الزواج، الذي هو سبب العفة والسعادة، والذر</w:t>
      </w:r>
      <w:r w:rsidRPr="009A1774">
        <w:rPr>
          <w:rFonts w:ascii="Times New Roman" w:eastAsia="Times New Roman" w:hAnsi="Times New Roman" w:cs="Traditional Arabic" w:hint="cs"/>
          <w:color w:val="000000"/>
          <w:sz w:val="32"/>
          <w:szCs w:val="32"/>
          <w:rtl/>
          <w:lang w:eastAsia="ar-SA"/>
        </w:rPr>
        <w:t>ية وكثرة الأمة، وتعارف الناس وتقاربهم</w:t>
      </w:r>
      <w:r w:rsidR="0087700F">
        <w:rPr>
          <w:rFonts w:ascii="Times New Roman" w:eastAsia="Times New Roman" w:hAnsi="Times New Roman" w:cs="Traditional Arabic" w:hint="cs"/>
          <w:color w:val="000000"/>
          <w:sz w:val="32"/>
          <w:szCs w:val="32"/>
          <w:rtl/>
          <w:lang w:eastAsia="ar-SA"/>
        </w:rPr>
        <w:t>،</w:t>
      </w:r>
      <w:r w:rsidRPr="009A1774">
        <w:rPr>
          <w:rFonts w:ascii="Times New Roman" w:eastAsia="Times New Roman" w:hAnsi="Times New Roman" w:cs="Traditional Arabic" w:hint="cs"/>
          <w:color w:val="000000"/>
          <w:sz w:val="32"/>
          <w:szCs w:val="32"/>
          <w:rtl/>
          <w:lang w:eastAsia="ar-SA"/>
        </w:rPr>
        <w:t xml:space="preserve"> وصلاح هذه الحياة. قال </w:t>
      </w:r>
      <w:r w:rsidRPr="009A1774">
        <w:rPr>
          <w:rFonts w:ascii="Times New Roman" w:eastAsia="Times New Roman" w:hAnsi="Times New Roman" w:cs="Traditional Arabic" w:hint="cs"/>
          <w:color w:val="000000"/>
          <w:sz w:val="32"/>
          <w:szCs w:val="32"/>
          <w:rtl/>
          <w:lang w:eastAsia="ar-SA"/>
        </w:rPr>
        <w:lastRenderedPageBreak/>
        <w:t>تعالى:</w:t>
      </w:r>
      <w:r w:rsidRPr="009A177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5C4122">
        <w:rPr>
          <w:rFonts w:ascii="Times New Roman" w:eastAsia="Times New Roman" w:hAnsi="Times New Roman" w:cs="Traditional Arabic"/>
          <w:color w:val="000000"/>
          <w:sz w:val="32"/>
          <w:szCs w:val="32"/>
          <w:rtl/>
          <w:lang w:eastAsia="ar-SA"/>
        </w:rPr>
        <w:t xml:space="preserve"> وَمِنْ آيَاتِهِ أَنْ خَلَقَ لَكُمْ مِنْ أَنفُسِكُمْ أَزْوَاجًا لِتَسْكُنُوا إِلَيْهَا وَجَعَلَ بَيْنَكُمْ مَوَدَّةً وَرَحْمَةً إِنَّ فِي ذَلِكَ ل</w:t>
      </w:r>
      <w:r w:rsidR="00965AB0" w:rsidRPr="005C4122">
        <w:rPr>
          <w:rFonts w:ascii="Times New Roman" w:eastAsia="Times New Roman" w:hAnsi="Times New Roman" w:cs="Traditional Arabic" w:hint="cs"/>
          <w:color w:val="000000"/>
          <w:sz w:val="32"/>
          <w:szCs w:val="32"/>
          <w:rtl/>
          <w:lang w:eastAsia="ar-SA"/>
        </w:rPr>
        <w:t>َ</w:t>
      </w:r>
      <w:r w:rsidR="00965AB0" w:rsidRPr="005C4122">
        <w:rPr>
          <w:rFonts w:ascii="Times New Roman" w:eastAsia="Times New Roman" w:hAnsi="Times New Roman" w:cs="Traditional Arabic"/>
          <w:color w:val="000000"/>
          <w:sz w:val="32"/>
          <w:szCs w:val="32"/>
          <w:rtl/>
          <w:lang w:eastAsia="ar-SA"/>
        </w:rPr>
        <w:t xml:space="preserve">آيَاتٍ لِقَوْمٍ يَتَفَكَّرُونَ </w:t>
      </w:r>
      <w:r w:rsidR="007C5ECB">
        <w:rPr>
          <w:rFonts w:ascii="Times New Roman" w:eastAsia="Times New Roman" w:hAnsi="Times New Roman" w:cs="Traditional Arabic"/>
          <w:color w:val="000000"/>
          <w:sz w:val="32"/>
          <w:szCs w:val="32"/>
          <w:rtl/>
          <w:lang w:eastAsia="ar-SA"/>
        </w:rPr>
        <w:t>}</w:t>
      </w:r>
      <w:r w:rsidR="00965AB0" w:rsidRPr="005C4122">
        <w:rPr>
          <w:rFonts w:ascii="Times New Roman" w:eastAsia="Times New Roman" w:hAnsi="Times New Roman" w:cs="Traditional Arabic"/>
          <w:color w:val="000000"/>
          <w:sz w:val="32"/>
          <w:szCs w:val="32"/>
          <w:rtl/>
          <w:lang w:eastAsia="ar-SA"/>
        </w:rPr>
        <w:t>[الروم:21]</w:t>
      </w:r>
      <w:r w:rsidR="00965AB0">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هو الطريق الصالح النقي لتصريف هذه الرغبة الجِبل</w:t>
      </w:r>
      <w:r w:rsidR="009A177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ية، وهو الذي يحفظ للإنسان شرفه وسمعته الحسنة بين الناس، ويعينه على طاعة الله تعالى وعلى إصلاح عيشه.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غير أن بعض الناس غلب عليهم الشيطان والنفس الأمارة بالسوء</w:t>
      </w:r>
      <w:r w:rsidR="009A177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وجلساء الخطيئة على تصريف الشهوة في الزنا أو اللواط أو العادة السرية. وهذه المجالات العفنة تهدم الدين، وتهد البدن، وتفسد المجتمع، وتجلب الكوارث والمصائب على الناس. </w:t>
      </w:r>
      <w:r w:rsidRPr="005C4122">
        <w:rPr>
          <w:rFonts w:ascii="Times New Roman" w:eastAsia="Times New Roman" w:hAnsi="Times New Roman" w:cs="Traditional Arabic"/>
          <w:color w:val="000000"/>
          <w:sz w:val="32"/>
          <w:szCs w:val="32"/>
          <w:rtl/>
          <w:lang w:eastAsia="ar-SA"/>
        </w:rPr>
        <w:t>قال رسول الله صلى الله عليه وسلم: (لم تظهر الفاحشة في قوم قط</w:t>
      </w:r>
      <w:r w:rsidR="00046C95">
        <w:rPr>
          <w:rFonts w:ascii="Times New Roman" w:eastAsia="Times New Roman" w:hAnsi="Times New Roman" w:cs="Traditional Arabic"/>
          <w:color w:val="000000"/>
          <w:sz w:val="32"/>
          <w:szCs w:val="32"/>
          <w:rtl/>
          <w:lang w:eastAsia="ar-SA"/>
        </w:rPr>
        <w:t xml:space="preserve"> </w:t>
      </w:r>
      <w:r w:rsidRPr="005C4122">
        <w:rPr>
          <w:rFonts w:ascii="Times New Roman" w:eastAsia="Times New Roman" w:hAnsi="Times New Roman" w:cs="Traditional Arabic"/>
          <w:color w:val="000000"/>
          <w:sz w:val="32"/>
          <w:szCs w:val="32"/>
          <w:rtl/>
          <w:lang w:eastAsia="ar-SA"/>
        </w:rPr>
        <w:t>حتى يعلنوا بها إلا فشا فيهم الطاعون والأوجاع التي لم تكن مضت في أسلافهم الذين مضوا)</w:t>
      </w:r>
      <w:r w:rsidRPr="000A0790">
        <w:rPr>
          <w:rFonts w:ascii="Times New Roman" w:eastAsia="Times New Roman" w:hAnsi="Times New Roman" w:cs="Traditional Arabic"/>
          <w:rtl/>
          <w:lang w:eastAsia="ar-SA"/>
        </w:rPr>
        <w:footnoteReference w:id="40"/>
      </w:r>
      <w:r w:rsidRPr="005C4122">
        <w:rPr>
          <w:rFonts w:ascii="Times New Roman" w:eastAsia="Times New Roman" w:hAnsi="Times New Roman" w:cs="Traditional Arabic" w:hint="cs"/>
          <w:color w:val="000000"/>
          <w:sz w:val="32"/>
          <w:szCs w:val="32"/>
          <w:rtl/>
          <w:lang w:eastAsia="ar-SA"/>
        </w:rPr>
        <w:t>.</w:t>
      </w:r>
      <w:r w:rsidRPr="005C4122">
        <w:rPr>
          <w:rFonts w:ascii="Times New Roman" w:eastAsia="Times New Roman" w:hAnsi="Times New Roman" w:cs="Traditional Arabic"/>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إن الحياة المعاصرة بوسائل اتصالها وإعلامها الحديثة، وغياب إقامة حدود الله تعالى، وكثرة الجهل هذه الأمور وغيرها دعت بعض الذكور والإناث إلى الغرق في مستنقع الرذيلة، ولم ينتبه بعضهم إلا وهو غارق في وحلها يطلب قوارب النجاة، بعد أن باع دينه ودنياه بشهوة عاجلة، ولذة عابرة، وقد يخسر بها الدنيا والآخرة.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فالحذرَ الحذرَ، والنجاةَ النجاة قبل الفضيحة في الدنيا والآخرة. </w:t>
      </w:r>
    </w:p>
    <w:p w:rsidR="003E4DD9" w:rsidRPr="001729B7"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وأقول: على الأزواج أن يتقوا الله في إعفاف زوجاتهم، وعلى النساء أن يتقين الله في إعفاف أزواجهن، وعلى من لا يجد أن يصبر ويدعو الله حتى يجعل الله </w:t>
      </w:r>
      <w:r w:rsidRPr="009A1774">
        <w:rPr>
          <w:rFonts w:ascii="Times New Roman" w:eastAsia="Times New Roman" w:hAnsi="Times New Roman" w:cs="Traditional Arabic" w:hint="cs"/>
          <w:color w:val="000000"/>
          <w:sz w:val="32"/>
          <w:szCs w:val="32"/>
          <w:rtl/>
          <w:lang w:eastAsia="ar-SA"/>
        </w:rPr>
        <w:t>له فرجًا ومخرجاً. قال تعالى:</w:t>
      </w:r>
      <w:r w:rsidRPr="009A177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1729B7">
        <w:rPr>
          <w:rFonts w:ascii="Times New Roman" w:eastAsia="Times New Roman" w:hAnsi="Times New Roman" w:cs="Traditional Arabic"/>
          <w:color w:val="000000"/>
          <w:sz w:val="32"/>
          <w:szCs w:val="32"/>
          <w:rtl/>
          <w:lang w:eastAsia="ar-SA"/>
        </w:rPr>
        <w:t xml:space="preserve"> وَلْيَسْتَعْفِف</w:t>
      </w:r>
      <w:r w:rsidR="00965AB0" w:rsidRPr="001729B7">
        <w:rPr>
          <w:rFonts w:ascii="Times New Roman" w:eastAsia="Times New Roman" w:hAnsi="Times New Roman" w:cs="Traditional Arabic" w:hint="cs"/>
          <w:color w:val="000000"/>
          <w:sz w:val="32"/>
          <w:szCs w:val="32"/>
          <w:rtl/>
          <w:lang w:eastAsia="ar-SA"/>
        </w:rPr>
        <w:t>ِ</w:t>
      </w:r>
      <w:r w:rsidR="00965AB0" w:rsidRPr="001729B7">
        <w:rPr>
          <w:rFonts w:ascii="Times New Roman" w:eastAsia="Times New Roman" w:hAnsi="Times New Roman" w:cs="Traditional Arabic"/>
          <w:color w:val="000000"/>
          <w:sz w:val="32"/>
          <w:szCs w:val="32"/>
          <w:rtl/>
          <w:lang w:eastAsia="ar-SA"/>
        </w:rPr>
        <w:t xml:space="preserve"> الَّذِينَ لا يَجِدُونَ نِكَاحًا حَتَّى يُغْنِيَهُم</w:t>
      </w:r>
      <w:r w:rsidR="00965AB0" w:rsidRPr="001729B7">
        <w:rPr>
          <w:rFonts w:ascii="Times New Roman" w:eastAsia="Times New Roman" w:hAnsi="Times New Roman" w:cs="Traditional Arabic" w:hint="cs"/>
          <w:color w:val="000000"/>
          <w:sz w:val="32"/>
          <w:szCs w:val="32"/>
          <w:rtl/>
          <w:lang w:eastAsia="ar-SA"/>
        </w:rPr>
        <w:t>ُ</w:t>
      </w:r>
      <w:r w:rsidR="00965AB0" w:rsidRPr="001729B7">
        <w:rPr>
          <w:rFonts w:ascii="Times New Roman" w:eastAsia="Times New Roman" w:hAnsi="Times New Roman" w:cs="Traditional Arabic"/>
          <w:color w:val="000000"/>
          <w:sz w:val="32"/>
          <w:szCs w:val="32"/>
          <w:rtl/>
          <w:lang w:eastAsia="ar-SA"/>
        </w:rPr>
        <w:t xml:space="preserve"> اللَّهُ مِنْ فَضْلِهِ</w:t>
      </w:r>
      <w:r w:rsidR="007C5ECB">
        <w:rPr>
          <w:rFonts w:ascii="Times New Roman" w:eastAsia="Times New Roman" w:hAnsi="Times New Roman" w:cs="Traditional Arabic"/>
          <w:color w:val="000000"/>
          <w:sz w:val="32"/>
          <w:szCs w:val="32"/>
          <w:rtl/>
          <w:lang w:eastAsia="ar-SA"/>
        </w:rPr>
        <w:t>}</w:t>
      </w:r>
      <w:r w:rsidR="00965AB0" w:rsidRPr="001729B7">
        <w:rPr>
          <w:rFonts w:ascii="Times New Roman" w:eastAsia="Times New Roman" w:hAnsi="Times New Roman" w:cs="Traditional Arabic"/>
          <w:color w:val="000000"/>
          <w:sz w:val="32"/>
          <w:szCs w:val="32"/>
          <w:rtl/>
          <w:lang w:eastAsia="ar-SA"/>
        </w:rPr>
        <w:t>[النور:33]</w:t>
      </w:r>
      <w:r w:rsidR="00965AB0" w:rsidRPr="001729B7">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الصفة الخامسة: أداء الأمانة، والوفاء بالعهود، قال تعالى:</w:t>
      </w:r>
      <w:r w:rsidR="009A1774" w:rsidRPr="00965AB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 xml:space="preserve"> وَالَّذِينَ هُمْ ل</w:t>
      </w:r>
      <w:r w:rsidR="00965AB0" w:rsidRPr="00943920">
        <w:rPr>
          <w:rFonts w:ascii="Times New Roman" w:eastAsia="Times New Roman" w:hAnsi="Times New Roman" w:cs="Traditional Arabic" w:hint="cs"/>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 xml:space="preserve">أَمَانَاتِهِمْ وَعَهْدِهِمْ رَاعُونَ </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[المؤمنون:8]</w:t>
      </w:r>
      <w:r>
        <w:rPr>
          <w:rFonts w:ascii="Times New Roman" w:eastAsia="Times New Roman" w:hAnsi="Times New Roman" w:cs="Traditional Arabic" w:hint="cs"/>
          <w:color w:val="000000"/>
          <w:sz w:val="32"/>
          <w:szCs w:val="32"/>
          <w:rtl/>
          <w:lang w:eastAsia="ar-SA"/>
        </w:rPr>
        <w:t>. الأمانة هي كل حق وج</w:t>
      </w:r>
      <w:r w:rsidR="009A1774">
        <w:rPr>
          <w:rFonts w:ascii="Times New Roman" w:eastAsia="Times New Roman" w:hAnsi="Times New Roman" w:cs="Traditional Arabic" w:hint="cs"/>
          <w:color w:val="000000"/>
          <w:sz w:val="32"/>
          <w:szCs w:val="32"/>
          <w:rtl/>
          <w:lang w:eastAsia="ar-SA"/>
        </w:rPr>
        <w:t>ب على الإنسان حفظه وأداؤه لأهله؛</w:t>
      </w:r>
      <w:r>
        <w:rPr>
          <w:rFonts w:ascii="Times New Roman" w:eastAsia="Times New Roman" w:hAnsi="Times New Roman" w:cs="Traditional Arabic" w:hint="cs"/>
          <w:color w:val="000000"/>
          <w:sz w:val="32"/>
          <w:szCs w:val="32"/>
          <w:rtl/>
          <w:lang w:eastAsia="ar-SA"/>
        </w:rPr>
        <w:t xml:space="preserve"> فعبادة الله تعالى أمانة، والحكم أمانة، والوظيفة أمانة، والحقوق الزوجية أمانة، وتربية الأولاد أمانة، وردُّ الوديعة أمانة، والبيع والشراء أمانة، والأسرار التي يطلب كتمانها أمانة، والعلم أمانة، وإيصال الرسائل إلى أهلها كما هي عليه أمانة، قال تعالى:</w:t>
      </w:r>
      <w:r w:rsidRPr="00184AAC">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184AAC">
        <w:rPr>
          <w:rFonts w:ascii="Times New Roman" w:eastAsia="Times New Roman" w:hAnsi="Times New Roman" w:cs="Traditional Arabic"/>
          <w:color w:val="000000"/>
          <w:sz w:val="32"/>
          <w:szCs w:val="32"/>
          <w:rtl/>
          <w:lang w:eastAsia="ar-SA"/>
        </w:rPr>
        <w:t xml:space="preserve"> إِنَّ اللَّهَ يَأْمُرُكُمْ أَنْ تُؤَدُّوا الأَمَانَاتِ إِلَى أَهْلِهَا وَإِذَا حَكَمْتُمْ بَيْنَ النَّاسِ أَنْ تَحْكُمُوا بِالْعَدْلِ إِنَّ اللَّهَ نِعِمَّا يَعِظُكُمْ بِهِ إِنَّ اللَّهَ كَانَ سَمِيعًا بَصِيرًا </w:t>
      </w:r>
      <w:r w:rsidR="007C5ECB">
        <w:rPr>
          <w:rFonts w:ascii="Times New Roman" w:eastAsia="Times New Roman" w:hAnsi="Times New Roman" w:cs="Traditional Arabic"/>
          <w:color w:val="000000"/>
          <w:sz w:val="32"/>
          <w:szCs w:val="32"/>
          <w:rtl/>
          <w:lang w:eastAsia="ar-SA"/>
        </w:rPr>
        <w:t>}</w:t>
      </w:r>
      <w:r w:rsidR="00965AB0" w:rsidRPr="00184AAC">
        <w:rPr>
          <w:rFonts w:ascii="Times New Roman" w:eastAsia="Times New Roman" w:hAnsi="Times New Roman" w:cs="Traditional Arabic"/>
          <w:color w:val="000000"/>
          <w:sz w:val="32"/>
          <w:szCs w:val="32"/>
          <w:rtl/>
          <w:lang w:eastAsia="ar-SA"/>
        </w:rPr>
        <w:t>[النساء:58]</w:t>
      </w:r>
      <w:r w:rsidR="00965AB0" w:rsidRPr="00184AAC">
        <w:rPr>
          <w:rFonts w:ascii="Times New Roman" w:eastAsia="Times New Roman" w:hAnsi="Times New Roman" w:cs="Traditional Arabic" w:hint="cs"/>
          <w:color w:val="000000"/>
          <w:sz w:val="32"/>
          <w:szCs w:val="32"/>
          <w:rtl/>
          <w:lang w:eastAsia="ar-SA"/>
        </w:rPr>
        <w:t>.</w:t>
      </w:r>
    </w:p>
    <w:p w:rsidR="009A1774" w:rsidRPr="009A1774"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والعهود حقوق يجب الوفاء بها، وأعظمها العهد مع الله تعالى، قال تعالى: </w:t>
      </w:r>
      <w:r w:rsidR="007C5ECB">
        <w:rPr>
          <w:rFonts w:ascii="Times New Roman" w:eastAsia="Times New Roman" w:hAnsi="Times New Roman" w:cs="Traditional Arabic" w:hint="cs"/>
          <w:color w:val="000000"/>
          <w:sz w:val="32"/>
          <w:szCs w:val="32"/>
          <w:rtl/>
          <w:lang w:eastAsia="ar-SA"/>
        </w:rPr>
        <w:t>{</w:t>
      </w:r>
      <w:r w:rsidR="00965AB0" w:rsidRPr="00867E40">
        <w:rPr>
          <w:rFonts w:ascii="Times New Roman" w:eastAsia="Times New Roman" w:hAnsi="Times New Roman" w:cs="Traditional Arabic" w:hint="cs"/>
          <w:color w:val="000000"/>
          <w:sz w:val="32"/>
          <w:szCs w:val="32"/>
          <w:rtl/>
          <w:lang w:eastAsia="ar-SA"/>
        </w:rPr>
        <w:t xml:space="preserve"> </w:t>
      </w:r>
      <w:r w:rsidR="00965AB0" w:rsidRPr="00867E40">
        <w:rPr>
          <w:rFonts w:ascii="Times New Roman" w:eastAsia="Times New Roman" w:hAnsi="Times New Roman" w:cs="Traditional Arabic"/>
          <w:color w:val="000000"/>
          <w:sz w:val="32"/>
          <w:szCs w:val="32"/>
          <w:rtl/>
          <w:lang w:eastAsia="ar-SA"/>
        </w:rPr>
        <w:t>يَا أَيُّهَا الَّذِينَ آمَنُوا أَوْفُوا بِالْعُقُودِ</w:t>
      </w:r>
      <w:r w:rsidR="007C5ECB">
        <w:rPr>
          <w:rFonts w:ascii="Times New Roman" w:eastAsia="Times New Roman" w:hAnsi="Times New Roman" w:cs="Traditional Arabic"/>
          <w:color w:val="000000"/>
          <w:sz w:val="32"/>
          <w:szCs w:val="32"/>
          <w:rtl/>
          <w:lang w:eastAsia="ar-SA"/>
        </w:rPr>
        <w:t>}</w:t>
      </w:r>
      <w:r w:rsidR="00965AB0" w:rsidRPr="00867E40">
        <w:rPr>
          <w:rFonts w:ascii="Times New Roman" w:eastAsia="Times New Roman" w:hAnsi="Times New Roman" w:cs="Traditional Arabic"/>
          <w:color w:val="000000"/>
          <w:sz w:val="32"/>
          <w:szCs w:val="32"/>
          <w:rtl/>
          <w:lang w:eastAsia="ar-SA"/>
        </w:rPr>
        <w:t>[المائدة:1]</w:t>
      </w:r>
      <w:r w:rsidR="00965AB0" w:rsidRPr="00867E40">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A1774">
        <w:rPr>
          <w:rFonts w:ascii="Times New Roman" w:eastAsia="Times New Roman" w:hAnsi="Times New Roman" w:cs="Traditional Arabic" w:hint="cs"/>
          <w:color w:val="000000"/>
          <w:sz w:val="32"/>
          <w:szCs w:val="32"/>
          <w:rtl/>
          <w:lang w:eastAsia="ar-SA"/>
        </w:rPr>
        <w:t xml:space="preserve">وخلف العهود علامة من علامات النفاق، قال </w:t>
      </w:r>
      <w:r w:rsidRPr="009A1774">
        <w:rPr>
          <w:rFonts w:ascii="Times New Roman" w:eastAsia="Times New Roman" w:hAnsi="Times New Roman" w:cs="Traditional Arabic"/>
          <w:color w:val="000000"/>
          <w:sz w:val="32"/>
          <w:szCs w:val="32"/>
          <w:rtl/>
          <w:lang w:eastAsia="ar-SA"/>
        </w:rPr>
        <w:t>النبي</w:t>
      </w:r>
      <w:r w:rsidRPr="00817FB9">
        <w:rPr>
          <w:rFonts w:ascii="Times New Roman" w:eastAsia="Times New Roman" w:hAnsi="Times New Roman" w:cs="Traditional Arabic"/>
          <w:color w:val="000000"/>
          <w:sz w:val="32"/>
          <w:szCs w:val="32"/>
          <w:rtl/>
          <w:lang w:eastAsia="ar-SA"/>
        </w:rPr>
        <w:t xml:space="preserve"> صلى الله عليه وسلم: ( أربع من كن فيه كان منافق</w:t>
      </w:r>
      <w:r w:rsidRPr="00817FB9">
        <w:rPr>
          <w:rFonts w:ascii="Times New Roman" w:eastAsia="Times New Roman" w:hAnsi="Times New Roman" w:cs="Traditional Arabic" w:hint="cs"/>
          <w:color w:val="000000"/>
          <w:sz w:val="32"/>
          <w:szCs w:val="32"/>
          <w:rtl/>
          <w:lang w:eastAsia="ar-SA"/>
        </w:rPr>
        <w:t>ً</w:t>
      </w:r>
      <w:r w:rsidRPr="00817FB9">
        <w:rPr>
          <w:rFonts w:ascii="Times New Roman" w:eastAsia="Times New Roman" w:hAnsi="Times New Roman" w:cs="Traditional Arabic"/>
          <w:color w:val="000000"/>
          <w:sz w:val="32"/>
          <w:szCs w:val="32"/>
          <w:rtl/>
          <w:lang w:eastAsia="ar-SA"/>
        </w:rPr>
        <w:t>ا خالص</w:t>
      </w:r>
      <w:r w:rsidRPr="00817FB9">
        <w:rPr>
          <w:rFonts w:ascii="Times New Roman" w:eastAsia="Times New Roman" w:hAnsi="Times New Roman" w:cs="Traditional Arabic" w:hint="cs"/>
          <w:color w:val="000000"/>
          <w:sz w:val="32"/>
          <w:szCs w:val="32"/>
          <w:rtl/>
          <w:lang w:eastAsia="ar-SA"/>
        </w:rPr>
        <w:t>ً</w:t>
      </w:r>
      <w:r w:rsidRPr="00817FB9">
        <w:rPr>
          <w:rFonts w:ascii="Times New Roman" w:eastAsia="Times New Roman" w:hAnsi="Times New Roman" w:cs="Traditional Arabic"/>
          <w:color w:val="000000"/>
          <w:sz w:val="32"/>
          <w:szCs w:val="32"/>
          <w:rtl/>
          <w:lang w:eastAsia="ar-SA"/>
        </w:rPr>
        <w:t>ا</w:t>
      </w:r>
      <w:r w:rsidRPr="00817FB9">
        <w:rPr>
          <w:rFonts w:ascii="Times New Roman" w:eastAsia="Times New Roman" w:hAnsi="Times New Roman" w:cs="Traditional Arabic" w:hint="cs"/>
          <w:color w:val="000000"/>
          <w:sz w:val="32"/>
          <w:szCs w:val="32"/>
          <w:rtl/>
          <w:lang w:eastAsia="ar-SA"/>
        </w:rPr>
        <w:t>،</w:t>
      </w:r>
      <w:r w:rsidRPr="00817FB9">
        <w:rPr>
          <w:rFonts w:ascii="Times New Roman" w:eastAsia="Times New Roman" w:hAnsi="Times New Roman" w:cs="Traditional Arabic"/>
          <w:color w:val="000000"/>
          <w:sz w:val="32"/>
          <w:szCs w:val="32"/>
          <w:rtl/>
          <w:lang w:eastAsia="ar-SA"/>
        </w:rPr>
        <w:t xml:space="preserve"> ومن كانت فيه خصلة منهن كانت فيه خصلة من النفاق حتى يدعها</w:t>
      </w:r>
      <w:r w:rsidRPr="00817FB9">
        <w:rPr>
          <w:rFonts w:ascii="Times New Roman" w:eastAsia="Times New Roman" w:hAnsi="Times New Roman" w:cs="Traditional Arabic" w:hint="cs"/>
          <w:color w:val="000000"/>
          <w:sz w:val="32"/>
          <w:szCs w:val="32"/>
          <w:rtl/>
          <w:lang w:eastAsia="ar-SA"/>
        </w:rPr>
        <w:t>،</w:t>
      </w:r>
      <w:r w:rsidRPr="00817FB9">
        <w:rPr>
          <w:rFonts w:ascii="Times New Roman" w:eastAsia="Times New Roman" w:hAnsi="Times New Roman" w:cs="Traditional Arabic"/>
          <w:color w:val="000000"/>
          <w:sz w:val="32"/>
          <w:szCs w:val="32"/>
          <w:rtl/>
          <w:lang w:eastAsia="ar-SA"/>
        </w:rPr>
        <w:t xml:space="preserve"> إذا اؤتمن خان</w:t>
      </w:r>
      <w:r w:rsidRPr="00817FB9">
        <w:rPr>
          <w:rFonts w:ascii="Times New Roman" w:eastAsia="Times New Roman" w:hAnsi="Times New Roman" w:cs="Traditional Arabic" w:hint="cs"/>
          <w:color w:val="000000"/>
          <w:sz w:val="32"/>
          <w:szCs w:val="32"/>
          <w:rtl/>
          <w:lang w:eastAsia="ar-SA"/>
        </w:rPr>
        <w:t>،</w:t>
      </w:r>
      <w:r w:rsidRPr="00817FB9">
        <w:rPr>
          <w:rFonts w:ascii="Times New Roman" w:eastAsia="Times New Roman" w:hAnsi="Times New Roman" w:cs="Traditional Arabic"/>
          <w:color w:val="000000"/>
          <w:sz w:val="32"/>
          <w:szCs w:val="32"/>
          <w:rtl/>
          <w:lang w:eastAsia="ar-SA"/>
        </w:rPr>
        <w:t xml:space="preserve"> وإذا حدث كذب</w:t>
      </w:r>
      <w:r w:rsidRPr="00817FB9">
        <w:rPr>
          <w:rFonts w:ascii="Times New Roman" w:eastAsia="Times New Roman" w:hAnsi="Times New Roman" w:cs="Traditional Arabic" w:hint="cs"/>
          <w:color w:val="000000"/>
          <w:sz w:val="32"/>
          <w:szCs w:val="32"/>
          <w:rtl/>
          <w:lang w:eastAsia="ar-SA"/>
        </w:rPr>
        <w:t>،</w:t>
      </w:r>
      <w:r w:rsidRPr="00817FB9">
        <w:rPr>
          <w:rFonts w:ascii="Times New Roman" w:eastAsia="Times New Roman" w:hAnsi="Times New Roman" w:cs="Traditional Arabic"/>
          <w:color w:val="000000"/>
          <w:sz w:val="32"/>
          <w:szCs w:val="32"/>
          <w:rtl/>
          <w:lang w:eastAsia="ar-SA"/>
        </w:rPr>
        <w:t xml:space="preserve"> وإذا عاهد غدر</w:t>
      </w:r>
      <w:r w:rsidRPr="00817FB9">
        <w:rPr>
          <w:rFonts w:ascii="Times New Roman" w:eastAsia="Times New Roman" w:hAnsi="Times New Roman" w:cs="Traditional Arabic" w:hint="cs"/>
          <w:color w:val="000000"/>
          <w:sz w:val="32"/>
          <w:szCs w:val="32"/>
          <w:rtl/>
          <w:lang w:eastAsia="ar-SA"/>
        </w:rPr>
        <w:t>،</w:t>
      </w:r>
      <w:r w:rsidRPr="00817FB9">
        <w:rPr>
          <w:rFonts w:ascii="Times New Roman" w:eastAsia="Times New Roman" w:hAnsi="Times New Roman" w:cs="Traditional Arabic"/>
          <w:color w:val="000000"/>
          <w:sz w:val="32"/>
          <w:szCs w:val="32"/>
          <w:rtl/>
          <w:lang w:eastAsia="ar-SA"/>
        </w:rPr>
        <w:t xml:space="preserve"> وإذا خاصم فجر)</w:t>
      </w:r>
      <w:r w:rsidRPr="00817FB9">
        <w:rPr>
          <w:rFonts w:ascii="Times New Roman" w:eastAsia="Times New Roman" w:hAnsi="Times New Roman" w:cs="Traditional Arabic" w:hint="cs"/>
          <w:color w:val="000000"/>
          <w:sz w:val="32"/>
          <w:szCs w:val="32"/>
          <w:vertAlign w:val="superscript"/>
          <w:rtl/>
          <w:lang w:eastAsia="ar-SA"/>
        </w:rPr>
        <w:t xml:space="preserve"> </w:t>
      </w:r>
      <w:r w:rsidRPr="000A0790">
        <w:rPr>
          <w:rStyle w:val="a3"/>
          <w:rFonts w:ascii="Times New Roman" w:eastAsia="Times New Roman" w:hAnsi="Times New Roman" w:cs="Traditional Arabic"/>
          <w:sz w:val="32"/>
          <w:szCs w:val="32"/>
          <w:rtl/>
          <w:lang w:eastAsia="ar-SA"/>
        </w:rPr>
        <w:footnoteReference w:id="41"/>
      </w:r>
      <w:r>
        <w:rPr>
          <w:rFonts w:ascii="Times New Roman" w:eastAsia="Times New Roman" w:hAnsi="Times New Roman" w:cs="Traditional Arabic" w:hint="cs"/>
          <w:color w:val="000000"/>
          <w:sz w:val="32"/>
          <w:szCs w:val="32"/>
          <w:rtl/>
          <w:lang w:eastAsia="ar-SA"/>
        </w:rPr>
        <w:t>.</w:t>
      </w:r>
    </w:p>
    <w:p w:rsidR="009A1774" w:rsidRPr="009A1774"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ويقرب من العهود</w:t>
      </w:r>
      <w:r w:rsidR="009A177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الوعودُ التي قطعها الإنسان على نفسه، فمن الإيمان ومن الكرم</w:t>
      </w:r>
      <w:r w:rsidR="009A177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الوفاءُ بها لأهلها، قال تعالى في صفة نبيه </w:t>
      </w:r>
      <w:r w:rsidRPr="009A1774">
        <w:rPr>
          <w:rFonts w:ascii="Times New Roman" w:eastAsia="Times New Roman" w:hAnsi="Times New Roman" w:cs="Traditional Arabic" w:hint="cs"/>
          <w:color w:val="000000"/>
          <w:sz w:val="32"/>
          <w:szCs w:val="32"/>
          <w:rtl/>
          <w:lang w:eastAsia="ar-SA"/>
        </w:rPr>
        <w:t xml:space="preserve">إسماعيل عليه السلام: </w:t>
      </w:r>
      <w:r w:rsidR="007C5ECB">
        <w:rPr>
          <w:rFonts w:ascii="Times New Roman" w:eastAsia="Times New Roman" w:hAnsi="Times New Roman" w:cs="Traditional Arabic"/>
          <w:color w:val="000000"/>
          <w:sz w:val="32"/>
          <w:szCs w:val="32"/>
          <w:rtl/>
          <w:lang w:eastAsia="ar-SA"/>
        </w:rPr>
        <w:t>{</w:t>
      </w:r>
      <w:r w:rsidR="00965AB0" w:rsidRPr="00817FB9">
        <w:rPr>
          <w:rFonts w:ascii="Times New Roman" w:eastAsia="Times New Roman" w:hAnsi="Times New Roman" w:cs="Traditional Arabic"/>
          <w:color w:val="000000"/>
          <w:sz w:val="32"/>
          <w:szCs w:val="32"/>
          <w:rtl/>
          <w:lang w:eastAsia="ar-SA"/>
        </w:rPr>
        <w:t xml:space="preserve"> وَاذْكُرْ فِي الْكِتَابِ إِسْمَاعِيلَ إِنَّهُ كَانَ صَادِقَ الْوَعْدِ وَكَانَ رَسُولًا نَبِيًّا </w:t>
      </w:r>
      <w:r w:rsidR="007C5ECB">
        <w:rPr>
          <w:rFonts w:ascii="Times New Roman" w:eastAsia="Times New Roman" w:hAnsi="Times New Roman" w:cs="Traditional Arabic"/>
          <w:color w:val="000000"/>
          <w:sz w:val="32"/>
          <w:szCs w:val="32"/>
          <w:rtl/>
          <w:lang w:eastAsia="ar-SA"/>
        </w:rPr>
        <w:t>}</w:t>
      </w:r>
      <w:r w:rsidR="00965AB0" w:rsidRPr="00817FB9">
        <w:rPr>
          <w:rFonts w:ascii="Times New Roman" w:eastAsia="Times New Roman" w:hAnsi="Times New Roman" w:cs="Traditional Arabic"/>
          <w:color w:val="000000"/>
          <w:sz w:val="32"/>
          <w:szCs w:val="32"/>
          <w:rtl/>
          <w:lang w:eastAsia="ar-SA"/>
        </w:rPr>
        <w:t>[مريم:54]</w:t>
      </w:r>
      <w:r w:rsidR="00965AB0" w:rsidRPr="00817FB9">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A1774">
        <w:rPr>
          <w:rFonts w:ascii="Times New Roman" w:eastAsia="Times New Roman" w:hAnsi="Times New Roman" w:cs="Traditional Arabic" w:hint="cs"/>
          <w:color w:val="000000"/>
          <w:sz w:val="32"/>
          <w:szCs w:val="32"/>
          <w:rtl/>
          <w:lang w:eastAsia="ar-SA"/>
        </w:rPr>
        <w:t>وكثرة إخلاف الوعود من صفات المنافقين، قال</w:t>
      </w:r>
      <w:r>
        <w:rPr>
          <w:rFonts w:ascii="Times New Roman" w:eastAsia="Times New Roman" w:hAnsi="Times New Roman" w:cs="Traditional Arabic" w:hint="cs"/>
          <w:color w:val="000000"/>
          <w:sz w:val="32"/>
          <w:szCs w:val="32"/>
          <w:rtl/>
          <w:lang w:eastAsia="ar-SA"/>
        </w:rPr>
        <w:t xml:space="preserve"> رسول الله</w:t>
      </w:r>
      <w:r w:rsidRPr="00867E40">
        <w:rPr>
          <w:rFonts w:ascii="Times New Roman" w:eastAsia="Times New Roman" w:hAnsi="Times New Roman" w:cs="Traditional Arabic"/>
          <w:color w:val="000000"/>
          <w:sz w:val="32"/>
          <w:szCs w:val="32"/>
          <w:rtl/>
          <w:lang w:eastAsia="ar-SA"/>
        </w:rPr>
        <w:t xml:space="preserve"> صلى الله عليه وسلم: ( آية المنافق ثلاث</w:t>
      </w:r>
      <w:r w:rsidR="009A1774">
        <w:rPr>
          <w:rFonts w:ascii="Times New Roman" w:eastAsia="Times New Roman" w:hAnsi="Times New Roman" w:cs="Traditional Arabic" w:hint="cs"/>
          <w:color w:val="000000"/>
          <w:sz w:val="32"/>
          <w:szCs w:val="32"/>
          <w:rtl/>
          <w:lang w:eastAsia="ar-SA"/>
        </w:rPr>
        <w:t>:</w:t>
      </w:r>
      <w:r w:rsidRPr="00867E40">
        <w:rPr>
          <w:rFonts w:ascii="Times New Roman" w:eastAsia="Times New Roman" w:hAnsi="Times New Roman" w:cs="Traditional Arabic"/>
          <w:color w:val="000000"/>
          <w:sz w:val="32"/>
          <w:szCs w:val="32"/>
          <w:rtl/>
          <w:lang w:eastAsia="ar-SA"/>
        </w:rPr>
        <w:t xml:space="preserve"> إذا حدث كذب</w:t>
      </w:r>
      <w:r w:rsidR="009A1774">
        <w:rPr>
          <w:rFonts w:ascii="Times New Roman" w:eastAsia="Times New Roman" w:hAnsi="Times New Roman" w:cs="Traditional Arabic" w:hint="cs"/>
          <w:color w:val="000000"/>
          <w:sz w:val="32"/>
          <w:szCs w:val="32"/>
          <w:rtl/>
          <w:lang w:eastAsia="ar-SA"/>
        </w:rPr>
        <w:t>،</w:t>
      </w:r>
      <w:r w:rsidRPr="00867E40">
        <w:rPr>
          <w:rFonts w:ascii="Times New Roman" w:eastAsia="Times New Roman" w:hAnsi="Times New Roman" w:cs="Traditional Arabic"/>
          <w:color w:val="000000"/>
          <w:sz w:val="32"/>
          <w:szCs w:val="32"/>
          <w:rtl/>
          <w:lang w:eastAsia="ar-SA"/>
        </w:rPr>
        <w:t xml:space="preserve"> وإذا وعد أخلف</w:t>
      </w:r>
      <w:r w:rsidR="009A1774">
        <w:rPr>
          <w:rFonts w:ascii="Times New Roman" w:eastAsia="Times New Roman" w:hAnsi="Times New Roman" w:cs="Traditional Arabic" w:hint="cs"/>
          <w:color w:val="000000"/>
          <w:sz w:val="32"/>
          <w:szCs w:val="32"/>
          <w:rtl/>
          <w:lang w:eastAsia="ar-SA"/>
        </w:rPr>
        <w:t>،</w:t>
      </w:r>
      <w:r w:rsidRPr="00867E40">
        <w:rPr>
          <w:rFonts w:ascii="Times New Roman" w:eastAsia="Times New Roman" w:hAnsi="Times New Roman" w:cs="Traditional Arabic"/>
          <w:color w:val="000000"/>
          <w:sz w:val="32"/>
          <w:szCs w:val="32"/>
          <w:rtl/>
          <w:lang w:eastAsia="ar-SA"/>
        </w:rPr>
        <w:t xml:space="preserve"> وإذا اؤتمن خان)</w:t>
      </w:r>
      <w:r w:rsidRPr="000A0790">
        <w:rPr>
          <w:rtl/>
        </w:rPr>
        <w:footnoteReference w:id="42"/>
      </w:r>
      <w:r>
        <w:rPr>
          <w:rFonts w:ascii="Times New Roman" w:eastAsia="Times New Roman" w:hAnsi="Times New Roman" w:cs="Traditional Arabic" w:hint="cs"/>
          <w:color w:val="000000"/>
          <w:sz w:val="32"/>
          <w:szCs w:val="32"/>
          <w:rtl/>
          <w:lang w:eastAsia="ar-SA"/>
        </w:rPr>
        <w:t>.</w:t>
      </w:r>
    </w:p>
    <w:p w:rsidR="003E4DD9" w:rsidRDefault="00CF1DC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9A1774">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 xml:space="preserve">الفضلاء، والصفة السادسة: المحافظة على الصلاة، قال تعالى: </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 xml:space="preserve"> وَالَّذِينَ هُمْ عَلَى صَلَوَاتِهِمْ يُحَافِظُونَ </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[المؤمنون:9]</w:t>
      </w:r>
      <w:r w:rsidR="00965AB0">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والمحافظة على الصلاة تعني</w:t>
      </w:r>
      <w:r w:rsidR="009A1774">
        <w:rPr>
          <w:rFonts w:ascii="Times New Roman" w:eastAsia="Times New Roman" w:hAnsi="Times New Roman" w:cs="Traditional Arabic" w:hint="cs"/>
          <w:color w:val="000000"/>
          <w:sz w:val="32"/>
          <w:szCs w:val="32"/>
          <w:rtl/>
          <w:lang w:eastAsia="ar-SA"/>
        </w:rPr>
        <w:t>:</w:t>
      </w:r>
      <w:r w:rsidR="003E4DD9">
        <w:rPr>
          <w:rFonts w:ascii="Times New Roman" w:eastAsia="Times New Roman" w:hAnsi="Times New Roman" w:cs="Traditional Arabic" w:hint="cs"/>
          <w:color w:val="000000"/>
          <w:sz w:val="32"/>
          <w:szCs w:val="32"/>
          <w:rtl/>
          <w:lang w:eastAsia="ar-SA"/>
        </w:rPr>
        <w:t xml:space="preserve"> الاستمرار عليها، والمداومة على إقامتها في وقتها بشروطها وأركانها وواجباتها ومستحباتها. وشأن الصلاة في الإسلام في المنزلة المرموقة، وفي فضلها تنزلت الآيات، ووردت الأحاديث الصحيحات، وجاءت الآثار عن الأخيار الأبرار، ويكفي في مكانتها أنها الركن الثاني من أركان الإسلام، وأنها أول ما يحاسب عليه العبد من عمله يوم القيامة.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9A177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9A177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046C95" w:rsidRDefault="00046C95">
      <w:pPr>
        <w:bidi w:val="0"/>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b/>
          <w:bCs/>
          <w:color w:val="000000"/>
          <w:sz w:val="32"/>
          <w:szCs w:val="32"/>
          <w:rtl/>
          <w:lang w:eastAsia="ar-SA"/>
        </w:rPr>
        <w:br w:type="page"/>
      </w:r>
    </w:p>
    <w:p w:rsidR="003E4DD9" w:rsidRPr="0003590B" w:rsidRDefault="003E4DD9" w:rsidP="00046C95">
      <w:pPr>
        <w:autoSpaceDE w:val="0"/>
        <w:autoSpaceDN w:val="0"/>
        <w:adjustRightInd w:val="0"/>
        <w:spacing w:after="0" w:line="240" w:lineRule="auto"/>
        <w:jc w:val="both"/>
        <w:rPr>
          <w:rFonts w:ascii="Times New Roman" w:eastAsia="Times New Roman" w:hAnsi="Times New Roman" w:cs="Traditional Arabic"/>
          <w:b/>
          <w:bCs/>
          <w:color w:val="000000"/>
          <w:sz w:val="32"/>
          <w:szCs w:val="32"/>
          <w:rtl/>
          <w:lang w:eastAsia="ar-SA"/>
        </w:rPr>
      </w:pPr>
      <w:r w:rsidRPr="0003590B">
        <w:rPr>
          <w:rFonts w:ascii="Times New Roman" w:eastAsia="Times New Roman" w:hAnsi="Times New Roman" w:cs="Traditional Arabic" w:hint="cs"/>
          <w:b/>
          <w:bCs/>
          <w:color w:val="000000"/>
          <w:sz w:val="32"/>
          <w:szCs w:val="32"/>
          <w:rtl/>
          <w:lang w:eastAsia="ar-SA"/>
        </w:rPr>
        <w:lastRenderedPageBreak/>
        <w:t>الخطبة الثانية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رب العالمين، الرحمن الرحيم، والصلاة والسلام على النبي الكريم، وعلى آله وصحبه ومن تبعهم بإحسان إلى يوم الدين، أما بعد:</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أيها المسلمون، إن هذه الصفات الصالحة التي ذكرها الله تعالى في هذه الآيات الكريمات كانت للمؤمنين من أسباب فلاحهم ودخولهم الجنة؛ فلذلك ذكر الله تعالى الجزاء الطيب لأهلها عقبها فقال: </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 xml:space="preserve"> أُوْلَئِكَ هُم</w:t>
      </w:r>
      <w:r w:rsidR="00965AB0" w:rsidRPr="00943920">
        <w:rPr>
          <w:rFonts w:ascii="Times New Roman" w:eastAsia="Times New Roman" w:hAnsi="Times New Roman" w:cs="Traditional Arabic" w:hint="cs"/>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 xml:space="preserve"> الْوَارِثُونَ </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[المؤمنون:10]</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 xml:space="preserve"> الَّذِينَ يَرِثُونَ الْفِرْدَوْسَ هُمْ فِيهَا خَالِدُونَ </w:t>
      </w:r>
      <w:r w:rsidR="007C5ECB">
        <w:rPr>
          <w:rFonts w:ascii="Times New Roman" w:eastAsia="Times New Roman" w:hAnsi="Times New Roman" w:cs="Traditional Arabic"/>
          <w:color w:val="000000"/>
          <w:sz w:val="32"/>
          <w:szCs w:val="32"/>
          <w:rtl/>
          <w:lang w:eastAsia="ar-SA"/>
        </w:rPr>
        <w:t>}</w:t>
      </w:r>
      <w:r w:rsidR="00965AB0" w:rsidRPr="00943920">
        <w:rPr>
          <w:rFonts w:ascii="Times New Roman" w:eastAsia="Times New Roman" w:hAnsi="Times New Roman" w:cs="Traditional Arabic"/>
          <w:color w:val="000000"/>
          <w:sz w:val="32"/>
          <w:szCs w:val="32"/>
          <w:rtl/>
          <w:lang w:eastAsia="ar-SA"/>
        </w:rPr>
        <w:t>[المؤمنون:11]</w:t>
      </w:r>
      <w:r w:rsidR="00965AB0" w:rsidRPr="00943920">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فذكر الله تعالى استحقاقهم للفردوس بلفظ الوراثة التي هي من أعظم أسباب استحقاق المال. والفردوس</w:t>
      </w:r>
      <w:r w:rsidR="00A3495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أوسط الجنة وأعلاها، كما قال رسول الله صلى الله عليه وسلم: </w:t>
      </w:r>
      <w:r w:rsidRPr="0003590B">
        <w:rPr>
          <w:rFonts w:ascii="Times New Roman" w:eastAsia="Times New Roman" w:hAnsi="Times New Roman" w:cs="Traditional Arabic" w:hint="cs"/>
          <w:color w:val="000000"/>
          <w:sz w:val="32"/>
          <w:szCs w:val="32"/>
          <w:rtl/>
          <w:lang w:eastAsia="ar-SA"/>
        </w:rPr>
        <w:t>(</w:t>
      </w:r>
      <w:r w:rsidRPr="0003590B">
        <w:rPr>
          <w:rFonts w:ascii="Times New Roman" w:eastAsia="Times New Roman" w:hAnsi="Times New Roman" w:cs="Traditional Arabic"/>
          <w:color w:val="000000"/>
          <w:sz w:val="32"/>
          <w:szCs w:val="32"/>
          <w:rtl/>
          <w:lang w:eastAsia="ar-SA"/>
        </w:rPr>
        <w:t>فإذا س</w:t>
      </w:r>
      <w:r w:rsidRPr="0003590B">
        <w:rPr>
          <w:rFonts w:ascii="Times New Roman" w:eastAsia="Times New Roman" w:hAnsi="Times New Roman" w:cs="Traditional Arabic" w:hint="cs"/>
          <w:color w:val="000000"/>
          <w:sz w:val="32"/>
          <w:szCs w:val="32"/>
          <w:rtl/>
          <w:lang w:eastAsia="ar-SA"/>
        </w:rPr>
        <w:t>أ</w:t>
      </w:r>
      <w:r w:rsidRPr="0003590B">
        <w:rPr>
          <w:rFonts w:ascii="Times New Roman" w:eastAsia="Times New Roman" w:hAnsi="Times New Roman" w:cs="Traditional Arabic"/>
          <w:color w:val="000000"/>
          <w:sz w:val="32"/>
          <w:szCs w:val="32"/>
          <w:rtl/>
          <w:lang w:eastAsia="ar-SA"/>
        </w:rPr>
        <w:t>لتم الله فاسألوه الفردوس</w:t>
      </w:r>
      <w:r w:rsidRPr="0003590B">
        <w:rPr>
          <w:rFonts w:ascii="Times New Roman" w:eastAsia="Times New Roman" w:hAnsi="Times New Roman" w:cs="Traditional Arabic" w:hint="cs"/>
          <w:color w:val="000000"/>
          <w:sz w:val="32"/>
          <w:szCs w:val="32"/>
          <w:rtl/>
          <w:lang w:eastAsia="ar-SA"/>
        </w:rPr>
        <w:t>؛</w:t>
      </w:r>
      <w:r w:rsidRPr="0003590B">
        <w:rPr>
          <w:rFonts w:ascii="Times New Roman" w:eastAsia="Times New Roman" w:hAnsi="Times New Roman" w:cs="Traditional Arabic"/>
          <w:color w:val="000000"/>
          <w:sz w:val="32"/>
          <w:szCs w:val="32"/>
          <w:rtl/>
          <w:lang w:eastAsia="ar-SA"/>
        </w:rPr>
        <w:t xml:space="preserve"> فإنه أوسط الجنة</w:t>
      </w:r>
      <w:r w:rsidRPr="0003590B">
        <w:rPr>
          <w:rFonts w:ascii="Times New Roman" w:eastAsia="Times New Roman" w:hAnsi="Times New Roman" w:cs="Traditional Arabic" w:hint="cs"/>
          <w:color w:val="000000"/>
          <w:sz w:val="32"/>
          <w:szCs w:val="32"/>
          <w:rtl/>
          <w:lang w:eastAsia="ar-SA"/>
        </w:rPr>
        <w:t>،</w:t>
      </w:r>
      <w:r w:rsidRPr="0003590B">
        <w:rPr>
          <w:rFonts w:ascii="Times New Roman" w:eastAsia="Times New Roman" w:hAnsi="Times New Roman" w:cs="Traditional Arabic"/>
          <w:color w:val="000000"/>
          <w:sz w:val="32"/>
          <w:szCs w:val="32"/>
          <w:rtl/>
          <w:lang w:eastAsia="ar-SA"/>
        </w:rPr>
        <w:t xml:space="preserve"> وأعلى الجنة</w:t>
      </w:r>
      <w:r w:rsidRPr="0003590B">
        <w:rPr>
          <w:rFonts w:ascii="Times New Roman" w:eastAsia="Times New Roman" w:hAnsi="Times New Roman" w:cs="Traditional Arabic" w:hint="cs"/>
          <w:color w:val="000000"/>
          <w:sz w:val="32"/>
          <w:szCs w:val="32"/>
          <w:rtl/>
          <w:lang w:eastAsia="ar-SA"/>
        </w:rPr>
        <w:t>، و</w:t>
      </w:r>
      <w:r w:rsidRPr="0003590B">
        <w:rPr>
          <w:rFonts w:ascii="Times New Roman" w:eastAsia="Times New Roman" w:hAnsi="Times New Roman" w:cs="Traditional Arabic"/>
          <w:color w:val="000000"/>
          <w:sz w:val="32"/>
          <w:szCs w:val="32"/>
          <w:rtl/>
          <w:lang w:eastAsia="ar-SA"/>
        </w:rPr>
        <w:t>فوقه عرش الرحمن</w:t>
      </w:r>
      <w:r>
        <w:rPr>
          <w:rFonts w:ascii="Times New Roman" w:eastAsia="Times New Roman" w:hAnsi="Times New Roman" w:cs="Traditional Arabic" w:hint="cs"/>
          <w:color w:val="000000"/>
          <w:sz w:val="32"/>
          <w:szCs w:val="32"/>
          <w:rtl/>
          <w:lang w:eastAsia="ar-SA"/>
        </w:rPr>
        <w:t>)</w:t>
      </w:r>
      <w:r w:rsidRPr="000A0790">
        <w:rPr>
          <w:rtl/>
        </w:rPr>
        <w:footnoteReference w:id="43"/>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فنعمت الكرامة، ونعمت الجائزة الطيبة على هذه الأعمال الصالحة.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من كان بعيداً عن الصلاة الخاشعة اقرب وادنُ منها</w:t>
      </w:r>
      <w:r w:rsidR="00A3495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وحافظ عليها وعلى خشوعها، تَنَلِ الفردوس.</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ويا من شغل نفسه بما لا يعنيه، وسلط لسانه فيما لا ينفعه ولا يرضيه عند لقاء حسابه، احفظ لسانك، واحفظ قولك وفعلك تنل الفردوس.</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ويا من لم يزكِ نفسه، وقصّر في زكاة ماله زكِ نفسك ومالك تنل الفردوس.</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ويا من صرف شهوته الجنسية فيما حرم الله عليه تُب إلى الله وارجع إليه، واكتفِ بالحلال ففيه غُنية للمؤمنين تنل الفردوس.</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ويا من قصر في أداء الأمانات، وخان العهود والوعود والمواثيق، فِ بالعهود والوعود، وأدِّ الأمانة للعابد والمعبود تنل الفردوس.</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فإذا فعلت ذلك نلت الفلاح والنجاح، وحزت السعادة في دنياك وأخراك.</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نسـأل الله تعالى أن يجعلنا من أهل هذه الصفات وأن يتوفانا على ذلك.</w:t>
      </w:r>
    </w:p>
    <w:p w:rsidR="003E4DD9" w:rsidRPr="00867E40"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على البشير النذير...</w:t>
      </w:r>
    </w:p>
    <w:p w:rsidR="003E4DD9" w:rsidRPr="005C4122"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p>
    <w:p w:rsidR="003E4DD9" w:rsidRPr="005B1FF9" w:rsidRDefault="003E4DD9" w:rsidP="00046C95">
      <w:pPr>
        <w:tabs>
          <w:tab w:val="left" w:pos="7562"/>
        </w:tabs>
        <w:jc w:val="both"/>
        <w:rPr>
          <w:rFonts w:ascii="Times New Roman" w:eastAsia="Times New Roman" w:hAnsi="Times New Roman" w:cs="Traditional Arabic"/>
          <w:color w:val="000000"/>
          <w:sz w:val="32"/>
          <w:szCs w:val="32"/>
          <w:lang w:eastAsia="ar-SA"/>
        </w:rPr>
      </w:pPr>
    </w:p>
    <w:p w:rsidR="007B53CF" w:rsidRDefault="007B53CF" w:rsidP="00046C95">
      <w:pPr>
        <w:jc w:val="both"/>
        <w:rPr>
          <w:rFonts w:ascii="Times New Roman" w:eastAsia="Times New Roman" w:hAnsi="Times New Roman" w:cs="Traditional Arabic"/>
          <w:b/>
          <w:bCs/>
          <w:color w:val="000000"/>
          <w:sz w:val="32"/>
          <w:szCs w:val="32"/>
          <w:rtl/>
          <w:lang w:eastAsia="ar-SA"/>
        </w:rPr>
      </w:pPr>
    </w:p>
    <w:p w:rsidR="007B53CF" w:rsidRDefault="007B53CF" w:rsidP="00046C95">
      <w:pPr>
        <w:jc w:val="both"/>
        <w:rPr>
          <w:rFonts w:ascii="Times New Roman" w:eastAsia="Times New Roman" w:hAnsi="Times New Roman" w:cs="Traditional Arabic"/>
          <w:b/>
          <w:bCs/>
          <w:color w:val="000000"/>
          <w:sz w:val="32"/>
          <w:szCs w:val="32"/>
          <w:rtl/>
          <w:lang w:eastAsia="ar-SA"/>
        </w:rPr>
      </w:pPr>
    </w:p>
    <w:p w:rsidR="007B53CF" w:rsidRDefault="007B53CF" w:rsidP="00046C95">
      <w:pPr>
        <w:jc w:val="both"/>
        <w:rPr>
          <w:rFonts w:ascii="Times New Roman" w:eastAsia="Times New Roman" w:hAnsi="Times New Roman" w:cs="Traditional Arabic"/>
          <w:b/>
          <w:bCs/>
          <w:color w:val="000000"/>
          <w:sz w:val="32"/>
          <w:szCs w:val="32"/>
          <w:rtl/>
          <w:lang w:eastAsia="ar-SA"/>
        </w:rPr>
      </w:pPr>
    </w:p>
    <w:p w:rsidR="003E4DD9" w:rsidRPr="00480B69" w:rsidRDefault="003E4DD9" w:rsidP="0087700F">
      <w:pPr>
        <w:pStyle w:val="2"/>
        <w:rPr>
          <w:rFonts w:eastAsia="Times New Roman"/>
          <w:lang w:eastAsia="ar-SA"/>
        </w:rPr>
      </w:pPr>
      <w:bookmarkStart w:id="8" w:name="_Toc469995937"/>
      <w:r w:rsidRPr="00C83A0C">
        <w:rPr>
          <w:rFonts w:eastAsia="Times New Roman" w:hint="cs"/>
          <w:rtl/>
          <w:lang w:eastAsia="ar-SA"/>
        </w:rPr>
        <w:lastRenderedPageBreak/>
        <w:t xml:space="preserve">نعمة الحُبِّ ونقمته </w:t>
      </w:r>
      <w:r w:rsidRPr="000A0790">
        <w:rPr>
          <w:rFonts w:eastAsia="Times New Roman"/>
          <w:color w:val="auto"/>
          <w:rtl/>
          <w:lang w:eastAsia="ar-SA"/>
        </w:rPr>
        <w:footnoteReference w:id="44"/>
      </w:r>
      <w:bookmarkEnd w:id="8"/>
      <w:r w:rsidR="00213403">
        <w:rPr>
          <w:rFonts w:eastAsia="Times New Roman" w:hint="cs"/>
          <w:rtl/>
          <w:lang w:eastAsia="ar-SA"/>
        </w:rPr>
        <w:t xml:space="preserve"> </w:t>
      </w:r>
    </w:p>
    <w:p w:rsidR="00965AB0" w:rsidRPr="00480B69" w:rsidRDefault="003E4DD9" w:rsidP="00046C95">
      <w:pPr>
        <w:jc w:val="both"/>
        <w:rPr>
          <w:rFonts w:ascii="Times New Roman" w:eastAsia="Times New Roman" w:hAnsi="Times New Roman" w:cs="Traditional Arabic"/>
          <w:color w:val="000000"/>
          <w:sz w:val="32"/>
          <w:szCs w:val="32"/>
          <w:rtl/>
          <w:lang w:eastAsia="ar-SA"/>
        </w:rPr>
      </w:pPr>
      <w:r w:rsidRPr="00480B69">
        <w:rPr>
          <w:rFonts w:ascii="Times New Roman" w:eastAsia="Times New Roman" w:hAnsi="Times New Roman" w:cs="Traditional Arabic" w:hint="cs"/>
          <w:color w:val="000000"/>
          <w:sz w:val="32"/>
          <w:szCs w:val="32"/>
          <w:rtl/>
          <w:lang w:eastAsia="ar-SA"/>
        </w:rPr>
        <w:t>إن الحمد لله</w:t>
      </w:r>
      <w:r w:rsidR="00636282">
        <w:rPr>
          <w:rFonts w:ascii="Times New Roman" w:eastAsia="Times New Roman" w:hAnsi="Times New Roman" w:cs="Traditional Arabic" w:hint="cs"/>
          <w:color w:val="000000"/>
          <w:sz w:val="32"/>
          <w:szCs w:val="32"/>
          <w:rtl/>
          <w:lang w:eastAsia="ar-SA"/>
        </w:rPr>
        <w:t>،</w:t>
      </w:r>
      <w:r w:rsidRPr="00480B69">
        <w:rPr>
          <w:rFonts w:ascii="Times New Roman" w:eastAsia="Times New Roman" w:hAnsi="Times New Roman" w:cs="Traditional Arabic" w:hint="cs"/>
          <w:color w:val="000000"/>
          <w:sz w:val="32"/>
          <w:szCs w:val="32"/>
          <w:rtl/>
          <w:lang w:eastAsia="ar-SA"/>
        </w:rPr>
        <w:t xml:space="preserve"> نحمده ونستعينه، ونستغفره ونعوذ بالله من شرور أنفسنا، ومن سيئات أعمالنا</w:t>
      </w:r>
      <w:r w:rsidR="00636282">
        <w:rPr>
          <w:rFonts w:ascii="Times New Roman" w:eastAsia="Times New Roman" w:hAnsi="Times New Roman" w:cs="Traditional Arabic" w:hint="cs"/>
          <w:color w:val="000000"/>
          <w:sz w:val="32"/>
          <w:szCs w:val="32"/>
          <w:rtl/>
          <w:lang w:eastAsia="ar-SA"/>
        </w:rPr>
        <w:t>،</w:t>
      </w:r>
      <w:r w:rsidRPr="00480B69">
        <w:rPr>
          <w:rFonts w:ascii="Times New Roman" w:eastAsia="Times New Roman" w:hAnsi="Times New Roman" w:cs="Traditional Arabic" w:hint="cs"/>
          <w:color w:val="000000"/>
          <w:sz w:val="32"/>
          <w:szCs w:val="32"/>
          <w:rtl/>
          <w:lang w:eastAsia="ar-SA"/>
        </w:rPr>
        <w:t xml:space="preserve"> من يهده الله فلا مضل له، ومن يضلل فلا هادي له، وأشهد أن لا إله إلا الله وحده لا شريك له، وأشهد أن محمداً عبده ورسوله</w:t>
      </w:r>
      <w:r w:rsidR="00965AB0">
        <w:rPr>
          <w:rFonts w:ascii="Times New Roman" w:eastAsia="Times New Roman" w:hAnsi="Times New Roman" w:cs="Traditional Arabic" w:hint="cs"/>
          <w:color w:val="000000"/>
          <w:sz w:val="32"/>
          <w:szCs w:val="32"/>
          <w:rtl/>
          <w:lang w:eastAsia="ar-SA"/>
        </w:rPr>
        <w:t>،</w:t>
      </w:r>
      <w:r w:rsidR="00965AB0" w:rsidRPr="00480B69">
        <w:rPr>
          <w:rFonts w:ascii="Times New Roman" w:eastAsia="Times New Roman" w:hAnsi="Times New Roman" w:cs="Traditional Arabic" w:hint="cs"/>
          <w:color w:val="000000"/>
          <w:sz w:val="32"/>
          <w:szCs w:val="32"/>
          <w:rtl/>
          <w:lang w:eastAsia="ar-SA"/>
        </w:rPr>
        <w:t>{يَا أَيُّهَا الَّذِينَ آمَنُواْ اتَّقُواْ اللّهَ حَقَّ تُقَاتِهِ وَلاَ تَمُوتُنَّ إِلاَّ وَأَنتُم مُّسْلِمُونَ }[آل عمران102]</w:t>
      </w:r>
      <w:r w:rsidR="00965AB0">
        <w:rPr>
          <w:rFonts w:ascii="Times New Roman" w:eastAsia="Times New Roman" w:hAnsi="Times New Roman" w:cs="Traditional Arabic" w:hint="cs"/>
          <w:color w:val="000000"/>
          <w:sz w:val="32"/>
          <w:szCs w:val="32"/>
          <w:rtl/>
          <w:lang w:eastAsia="ar-SA"/>
        </w:rPr>
        <w:t xml:space="preserve">، </w:t>
      </w:r>
      <w:r w:rsidR="00965AB0" w:rsidRPr="00480B69">
        <w:rPr>
          <w:rFonts w:ascii="Times New Roman" w:eastAsia="Times New Roman" w:hAnsi="Times New Roman" w:cs="Traditional Arabic" w:hint="cs"/>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965AB0" w:rsidRPr="00480B69" w:rsidRDefault="00965AB0" w:rsidP="00046C95">
      <w:pPr>
        <w:jc w:val="both"/>
        <w:rPr>
          <w:rFonts w:ascii="Times New Roman" w:eastAsia="Times New Roman" w:hAnsi="Times New Roman" w:cs="Traditional Arabic"/>
          <w:color w:val="000000"/>
          <w:sz w:val="32"/>
          <w:szCs w:val="32"/>
          <w:rtl/>
          <w:lang w:eastAsia="ar-SA"/>
        </w:rPr>
      </w:pPr>
      <w:r w:rsidRPr="00480B69">
        <w:rPr>
          <w:rFonts w:ascii="Times New Roman" w:eastAsia="Times New Roman" w:hAnsi="Times New Roman" w:cs="Traditional Arabic" w:hint="cs"/>
          <w:color w:val="000000"/>
          <w:sz w:val="32"/>
          <w:szCs w:val="32"/>
          <w:rtl/>
          <w:lang w:eastAsia="ar-SA"/>
        </w:rPr>
        <w:t>{يَا أَيُّهَا الَّذِينَ آمَنُوا اتَّقُوا اللَّهَ وَقُولُوا قَوْلاً سَدِيداً } {يُصْلِحْ لَكُمْ أَعْمَالَكُمْ وَيَغْفِرْ لَكُمْ ذُنُوبَكُمْ وَمَن يُطِعْ اللَّهَ وَرَسُولَهُ فَقَدْ فَازَ فَوْزاً عَظِيماً }[الأحزاب70-71].</w:t>
      </w:r>
    </w:p>
    <w:p w:rsidR="00636282" w:rsidRDefault="003E4DD9" w:rsidP="00046C95">
      <w:pPr>
        <w:jc w:val="both"/>
        <w:rPr>
          <w:rFonts w:ascii="Times New Roman" w:eastAsia="Times New Roman" w:hAnsi="Times New Roman" w:cs="Traditional Arabic"/>
          <w:color w:val="000000"/>
          <w:sz w:val="32"/>
          <w:szCs w:val="32"/>
          <w:rtl/>
          <w:lang w:eastAsia="ar-SA"/>
        </w:rPr>
      </w:pPr>
      <w:r w:rsidRPr="00480B69">
        <w:rPr>
          <w:rFonts w:ascii="Times New Roman" w:eastAsia="Times New Roman" w:hAnsi="Times New Roman" w:cs="Traditional Arabic" w:hint="cs"/>
          <w:color w:val="000000"/>
          <w:sz w:val="32"/>
          <w:szCs w:val="32"/>
          <w:rtl/>
          <w:lang w:eastAsia="ar-SA"/>
        </w:rPr>
        <w:t xml:space="preserve"> أما بعد:</w:t>
      </w:r>
      <w:r w:rsidR="00636282">
        <w:rPr>
          <w:rFonts w:ascii="Times New Roman" w:eastAsia="Times New Roman" w:hAnsi="Times New Roman" w:cs="Traditional Arabic" w:hint="cs"/>
          <w:color w:val="000000"/>
          <w:sz w:val="32"/>
          <w:szCs w:val="32"/>
          <w:rtl/>
          <w:lang w:eastAsia="ar-SA"/>
        </w:rPr>
        <w:t xml:space="preserve"> </w:t>
      </w:r>
      <w:r w:rsidR="00636282"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sidR="00636282">
        <w:rPr>
          <w:rFonts w:ascii="Times New Roman" w:eastAsia="Times New Roman" w:hAnsi="Times New Roman" w:cs="Traditional Arabic" w:hint="cs"/>
          <w:color w:val="000000"/>
          <w:sz w:val="32"/>
          <w:szCs w:val="32"/>
          <w:rtl/>
          <w:lang w:eastAsia="ar-SA"/>
        </w:rPr>
        <w:t>،</w:t>
      </w:r>
      <w:r w:rsidR="00636282" w:rsidRPr="000E612E">
        <w:rPr>
          <w:rFonts w:ascii="Times New Roman" w:eastAsia="Times New Roman" w:hAnsi="Times New Roman" w:cs="Traditional Arabic"/>
          <w:color w:val="000000"/>
          <w:sz w:val="32"/>
          <w:szCs w:val="32"/>
          <w:rtl/>
          <w:lang w:eastAsia="ar-SA"/>
        </w:rPr>
        <w:t xml:space="preserve"> صلى الله عليه وسلم، و</w:t>
      </w:r>
      <w:r w:rsidR="00636282" w:rsidRPr="00D36AB6">
        <w:rPr>
          <w:rFonts w:ascii="Times New Roman" w:eastAsia="Times New Roman" w:hAnsi="Times New Roman" w:cs="Traditional Arabic"/>
          <w:color w:val="000000"/>
          <w:sz w:val="32"/>
          <w:szCs w:val="32"/>
          <w:rtl/>
          <w:lang w:eastAsia="ar-SA"/>
        </w:rPr>
        <w:t>شر الأمور محدثاتها، وكل محدثة بدعة، وكل بدعة ضلالة، وكل ضلالة في النار.</w:t>
      </w:r>
    </w:p>
    <w:tbl>
      <w:tblPr>
        <w:bidiVisual/>
        <w:tblW w:w="0" w:type="auto"/>
        <w:jc w:val="center"/>
        <w:tblLook w:val="01E0" w:firstRow="1" w:lastRow="1" w:firstColumn="1" w:lastColumn="1" w:noHBand="0" w:noVBand="0"/>
      </w:tblPr>
      <w:tblGrid>
        <w:gridCol w:w="4344"/>
        <w:gridCol w:w="567"/>
        <w:gridCol w:w="4150"/>
      </w:tblGrid>
      <w:tr w:rsidR="00636282" w:rsidRPr="00EA2F57" w:rsidTr="008D2DCA">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سقا اللهُ روضَ الحُبِّ بالطَلِّ والنَّدى</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ودامَ شذِيَ العَرْف ما بقيَ الدهرُ</w:t>
            </w:r>
            <w:r w:rsidRPr="00EA2F57">
              <w:rPr>
                <w:rFonts w:ascii="Times New Roman" w:eastAsia="Times New Roman" w:hAnsi="Times New Roman" w:cs="Traditional Arabic"/>
                <w:color w:val="000000"/>
                <w:sz w:val="32"/>
                <w:szCs w:val="32"/>
                <w:rtl/>
                <w:lang w:eastAsia="ar-SA"/>
              </w:rPr>
              <w:br/>
            </w:r>
          </w:p>
        </w:tc>
      </w:tr>
      <w:tr w:rsidR="00636282" w:rsidRPr="00EA2F57" w:rsidTr="00636282">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فإني رأيتُ العيشَ إن صار عاطلاً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من الُحب قبراً لا يطيب به العمر</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كلمة من حرفين يحتويان على معانٍ رقراقة، ومشاعر دفاقة.</w:t>
      </w:r>
      <w:r w:rsidRPr="00163193">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إنهما حرفان تلتذ بهما اللسان، وتستريح لهما الأسماع، وتشتاق إليهما القلوب. حرفان يبنيان في القلوب مراكز للأمر والنهي، ليتحول الإنسان إلى مسالك ما كان يسلكها، وميولٍ ما كان يميل إليها. تكوّنت من هذين الحرفين كلمة من أجمل كلمات المعجم العربي، فظهرت قليلة</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المبنى، عميقة المعنى، تتنعم الشفتان بنطقها، وأسْرِ آخر حرفيها، كأنهما حينما تنطقان بهما تهديان للعالم ق</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بلة رائعة.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هذه الكلمة ذات الحرفين كلمة جميلة، لكن الإعلام غير الجميل دنسها عندما اختزلها في مستنقعات آسنة أورثت الخطيئة، وصوّرتْ الجريمة عزاً وبطولة.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فبعض الناس إذا سمعوا كلمة "حُب" انصرفت أذهانهم إلى العشق الجنسي، والغرام الغريزي؛ لأن الإعلام بمسلسلاته وأغنياته وقصصه ورواياته وشعره ونثره اختصر محتويات هذه الكلمة بعلاقة بين رجل وامرأة على بساط الهوى، وآفاق</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كسر ضوابط الإسلام، وهتك</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أستار الفضيلة والعادات الحسنة.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أيها المسلمون، إن الناس مختلفون في الجهات التي يُصرف إليها الحب؛ فلذلك صار الحب نعمة عظيمة على بعض الناس، ونقمة شديدة على آخرين.</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فالحب إذا اتجه إلى سبيله الصحيح بُنيت به الحياة، وعُمرت به الأرض، وسعد سكانها، وتلذذت الروح، واستراح البدن، وصلحت الدنيا والآخرة.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أعظم من ي</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صرف له حب</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المحبين، ووداد الوادّين، هو الله رب العالمين سبحانه وتعالى. فالمحب الصادق لله تعالى يحب ذاته وأسماءه وصفاته، وأفعاله ودينه الذي شرعه. وكيف لا نحب الله تعالى حبًا لا يعلوه حب، وهو ذو الكمال والجلال والجمال. وكيف لا نحب الله عز وجل وهو الذي خلقنا ورزقنا وصوّرنا فأحسن صورنا، كفانا وآوانا، وحمانا وأعطانا. إن أحسنا آجرنا وأثابنا، وإن أسأنا حلم علينا وأمهلنا، وإن تبنا رحمنا فغفر لنا. وكيف لا نحب ربنا تبارك وتعالى، وكل خير نحن فيه فمن عنده، وكل شر دُفع عنا فمن فضله.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إن محبة الله تعالى ليست دعوى تقال على اللسان، أو تكتبها البنان، بل هي عقيدة في القلب، وعمل صادق على الجوارح، واستقامة تامة على ما يحب الله ويرضى.</w:t>
      </w:r>
    </w:p>
    <w:p w:rsidR="003E4DD9" w:rsidRPr="00636282" w:rsidRDefault="003E4DD9" w:rsidP="00046C95">
      <w:pPr>
        <w:jc w:val="both"/>
        <w:rPr>
          <w:rFonts w:ascii="Times New Roman" w:eastAsia="Times New Roman" w:hAnsi="Times New Roman" w:cs="Traditional Arabic"/>
          <w:color w:val="000000"/>
          <w:sz w:val="32"/>
          <w:szCs w:val="32"/>
          <w:rtl/>
          <w:lang w:eastAsia="ar-SA"/>
        </w:rPr>
      </w:pPr>
      <w:r w:rsidRPr="00636282">
        <w:rPr>
          <w:rFonts w:ascii="Times New Roman" w:eastAsia="Times New Roman" w:hAnsi="Times New Roman" w:cs="Traditional Arabic" w:hint="cs"/>
          <w:color w:val="000000"/>
          <w:sz w:val="32"/>
          <w:szCs w:val="32"/>
          <w:rtl/>
          <w:lang w:eastAsia="ar-SA"/>
        </w:rPr>
        <w:t xml:space="preserve">ولذلك كذَّبَ اللهُ تعالى اليهودَ والنصارى الذين زعموا حبه وهم يعصونه فقال: </w:t>
      </w:r>
      <w:r w:rsidR="007C5ECB">
        <w:rPr>
          <w:rFonts w:ascii="Times New Roman" w:eastAsia="Times New Roman" w:hAnsi="Times New Roman" w:cs="Traditional Arabic"/>
          <w:color w:val="000000"/>
          <w:sz w:val="32"/>
          <w:szCs w:val="32"/>
          <w:rtl/>
          <w:lang w:eastAsia="ar-SA"/>
        </w:rPr>
        <w:t>{</w:t>
      </w:r>
      <w:r w:rsidR="00965AB0" w:rsidRPr="00E72B69">
        <w:rPr>
          <w:rFonts w:ascii="Times New Roman" w:eastAsia="Times New Roman" w:hAnsi="Times New Roman" w:cs="Traditional Arabic"/>
          <w:color w:val="000000"/>
          <w:sz w:val="32"/>
          <w:szCs w:val="32"/>
          <w:rtl/>
          <w:lang w:eastAsia="ar-SA"/>
        </w:rPr>
        <w:t xml:space="preserve"> وَقَالَت</w:t>
      </w:r>
      <w:r w:rsidR="00965AB0" w:rsidRPr="00E72B69">
        <w:rPr>
          <w:rFonts w:ascii="Times New Roman" w:eastAsia="Times New Roman" w:hAnsi="Times New Roman" w:cs="Traditional Arabic" w:hint="cs"/>
          <w:color w:val="000000"/>
          <w:sz w:val="32"/>
          <w:szCs w:val="32"/>
          <w:rtl/>
          <w:lang w:eastAsia="ar-SA"/>
        </w:rPr>
        <w:t>ِ</w:t>
      </w:r>
      <w:r w:rsidR="00965AB0" w:rsidRPr="00E72B69">
        <w:rPr>
          <w:rFonts w:ascii="Times New Roman" w:eastAsia="Times New Roman" w:hAnsi="Times New Roman" w:cs="Traditional Arabic"/>
          <w:color w:val="000000"/>
          <w:sz w:val="32"/>
          <w:szCs w:val="32"/>
          <w:rtl/>
          <w:lang w:eastAsia="ar-SA"/>
        </w:rPr>
        <w:t xml:space="preserve"> الْيَهُودُ وَالنَّصَارَى نَحْنُ أَبْنَاءُ اللَّهِ وَأَحِبَّاؤُهُ قُلْ فَلِمَ يُعَذِّبُكُمْ بِذُنُوبِكُمْ بَلْ أَنْتُمْ بَشَرٌ مِمَّنْ خَلَقَ يَغْفِرُ لِمَنْ يَشَاءُ وَيُعَذِّبُ مَنْ يَشَاءُ وَلِلَّهِ مُلْكُ السَّمَوَاتِ وَالأَرْضِ وَمَا بَيْنَهُمَا وَإِلَيْهِ الْمَصِيرُ </w:t>
      </w:r>
      <w:r w:rsidR="007C5ECB">
        <w:rPr>
          <w:rFonts w:ascii="Times New Roman" w:eastAsia="Times New Roman" w:hAnsi="Times New Roman" w:cs="Traditional Arabic"/>
          <w:color w:val="000000"/>
          <w:sz w:val="32"/>
          <w:szCs w:val="32"/>
          <w:rtl/>
          <w:lang w:eastAsia="ar-SA"/>
        </w:rPr>
        <w:t>}</w:t>
      </w:r>
      <w:r w:rsidR="00965AB0" w:rsidRPr="00E72B69">
        <w:rPr>
          <w:rFonts w:ascii="Times New Roman" w:eastAsia="Times New Roman" w:hAnsi="Times New Roman" w:cs="Traditional Arabic"/>
          <w:color w:val="000000"/>
          <w:sz w:val="32"/>
          <w:szCs w:val="32"/>
          <w:rtl/>
          <w:lang w:eastAsia="ar-SA"/>
        </w:rPr>
        <w:t>[المائدة:18]</w:t>
      </w:r>
      <w:r w:rsidR="00965AB0" w:rsidRPr="00E72B69">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الشاعر:</w:t>
      </w:r>
    </w:p>
    <w:tbl>
      <w:tblPr>
        <w:bidiVisual/>
        <w:tblW w:w="0" w:type="auto"/>
        <w:jc w:val="center"/>
        <w:tblLook w:val="01E0" w:firstRow="1" w:lastRow="1" w:firstColumn="1" w:lastColumn="1" w:noHBand="0" w:noVBand="0"/>
      </w:tblPr>
      <w:tblGrid>
        <w:gridCol w:w="4344"/>
        <w:gridCol w:w="567"/>
        <w:gridCol w:w="4150"/>
      </w:tblGrid>
      <w:tr w:rsidR="00636282" w:rsidRPr="00EA2F57" w:rsidTr="008D2DCA">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تعصي الإله وأنت تزعم حبه</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لعمري في القياس شنيع</w:t>
            </w:r>
            <w:r w:rsidRPr="00EA2F57">
              <w:rPr>
                <w:rFonts w:ascii="Times New Roman" w:eastAsia="Times New Roman" w:hAnsi="Times New Roman" w:cs="Traditional Arabic"/>
                <w:color w:val="000000"/>
                <w:sz w:val="32"/>
                <w:szCs w:val="32"/>
                <w:rtl/>
                <w:lang w:eastAsia="ar-SA"/>
              </w:rPr>
              <w:br/>
            </w:r>
          </w:p>
        </w:tc>
      </w:tr>
      <w:tr w:rsidR="00636282" w:rsidRPr="00EA2F57" w:rsidTr="008D2DCA">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لو كان حبك صادقًا لأطعته</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المحب لمن يحب مطيع</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إن المحب لله تعالى حبًا صادقًا يستريح إذا سمع ذكر الله تعالى، ووصل إلى سمعه ذكرُ أسمائه وصفاته، </w:t>
      </w:r>
    </w:p>
    <w:p w:rsidR="003E4DD9" w:rsidRPr="00636282"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تعالى:</w:t>
      </w:r>
      <w:r w:rsidRPr="008F4495">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8F4495">
        <w:rPr>
          <w:rFonts w:ascii="Times New Roman" w:eastAsia="Times New Roman" w:hAnsi="Times New Roman" w:cs="Traditional Arabic"/>
          <w:color w:val="000000"/>
          <w:sz w:val="32"/>
          <w:szCs w:val="32"/>
          <w:rtl/>
          <w:lang w:eastAsia="ar-SA"/>
        </w:rPr>
        <w:t xml:space="preserve"> الَّذِينَ آمَنُوا وَتَطْمَئِنُّ قُلُوبُهُمْ بِذِكْرِ اللَّهِ أَلا بِذِكْرِ اللَّهِ تَطْمَئِنُّ الْقُلُوبُ </w:t>
      </w:r>
      <w:r w:rsidR="007C5ECB">
        <w:rPr>
          <w:rFonts w:ascii="Times New Roman" w:eastAsia="Times New Roman" w:hAnsi="Times New Roman" w:cs="Traditional Arabic"/>
          <w:color w:val="000000"/>
          <w:sz w:val="32"/>
          <w:szCs w:val="32"/>
          <w:rtl/>
          <w:lang w:eastAsia="ar-SA"/>
        </w:rPr>
        <w:t>}</w:t>
      </w:r>
      <w:r w:rsidR="00965AB0" w:rsidRPr="008F4495">
        <w:rPr>
          <w:rFonts w:ascii="Times New Roman" w:eastAsia="Times New Roman" w:hAnsi="Times New Roman" w:cs="Traditional Arabic"/>
          <w:color w:val="000000"/>
          <w:sz w:val="32"/>
          <w:szCs w:val="32"/>
          <w:rtl/>
          <w:lang w:eastAsia="ar-SA"/>
        </w:rPr>
        <w:t>[الرعد:28]</w:t>
      </w:r>
      <w:r w:rsidR="00965AB0" w:rsidRPr="008F4495">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بخلاف المشركين به الذين قال الله فيهم:</w:t>
      </w:r>
      <w:r w:rsidRPr="0063628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005F00">
        <w:rPr>
          <w:rFonts w:ascii="Times New Roman" w:eastAsia="Times New Roman" w:hAnsi="Times New Roman" w:cs="Traditional Arabic"/>
          <w:color w:val="000000"/>
          <w:sz w:val="32"/>
          <w:szCs w:val="32"/>
          <w:rtl/>
          <w:lang w:eastAsia="ar-SA"/>
        </w:rPr>
        <w:t xml:space="preserve"> وَإِذَا ذُكِرَ اللَّهُ وَحْدَهُ اشْمَأَزَّتْ قُلُوبُ الَّذِينَ لا يُؤْمِنُونَ بِالآخِرَةِ وَإِذَا ذُكِرَ الَّذِينَ مِنْ دُونِهِ إِذَا هُمْ يَسْتَبْشِرُونَ </w:t>
      </w:r>
      <w:r w:rsidR="007C5ECB">
        <w:rPr>
          <w:rFonts w:ascii="Times New Roman" w:eastAsia="Times New Roman" w:hAnsi="Times New Roman" w:cs="Traditional Arabic"/>
          <w:color w:val="000000"/>
          <w:sz w:val="32"/>
          <w:szCs w:val="32"/>
          <w:rtl/>
          <w:lang w:eastAsia="ar-SA"/>
        </w:rPr>
        <w:t>}</w:t>
      </w:r>
      <w:r w:rsidR="00965AB0" w:rsidRPr="00005F00">
        <w:rPr>
          <w:rFonts w:ascii="Times New Roman" w:eastAsia="Times New Roman" w:hAnsi="Times New Roman" w:cs="Traditional Arabic"/>
          <w:color w:val="000000"/>
          <w:sz w:val="32"/>
          <w:szCs w:val="32"/>
          <w:rtl/>
          <w:lang w:eastAsia="ar-SA"/>
        </w:rPr>
        <w:t>[الزمر:45]</w:t>
      </w:r>
      <w:r w:rsidR="00636282" w:rsidRPr="00636282">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والمحب لله حبًا صادقًا مسارعٌ إلى طاعة الله، بطيئًا إلى معصيته، فمن أحب الله أطاعه واتبع رضاه.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والمحب لله تعالى يؤثر ما يرضي الله على ترضاه نفسه، فيقدم ما يحب الله على ما تحبه النفس، فإذا حضرت الصلاة فإن المحب ينطلق إلى إجابة داعي الله، وإن كانت النفس تحب الخلود إلى الراحة أو الانشغال بالكسب.</w:t>
      </w:r>
    </w:p>
    <w:p w:rsidR="003E4DD9" w:rsidRPr="00005F00"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وإذا كان بين المسلمين فقر وحاجة ويتمٌ وفاقة -وكان المسلم المحب صاحب مال- فإنه ينفق في هذه السبل، وإن كانت النفس تحب الإمساك والبخل.</w:t>
      </w:r>
    </w:p>
    <w:p w:rsidR="003E4DD9"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003E4DD9">
        <w:rPr>
          <w:rFonts w:ascii="Times New Roman" w:eastAsia="Times New Roman" w:hAnsi="Times New Roman" w:cs="Traditional Arabic" w:hint="cs"/>
          <w:color w:val="000000"/>
          <w:sz w:val="32"/>
          <w:szCs w:val="32"/>
          <w:rtl/>
          <w:lang w:eastAsia="ar-SA"/>
        </w:rPr>
        <w:t xml:space="preserve">المحب الصادق لله تعالى يحب ما يحب الله، ويكره ما يكره الله، فالله يحب الطاعة وأهلها، ويكره المعصية وأهلها؛ ولذلك فهو يحب أهل الطاعة لطاعتهم، ويكره أهل المعصية لمعصيتهم. </w:t>
      </w:r>
      <w:r w:rsidR="003E4DD9" w:rsidRPr="00877292">
        <w:rPr>
          <w:rFonts w:ascii="Times New Roman" w:eastAsia="Times New Roman" w:hAnsi="Times New Roman" w:cs="Traditional Arabic"/>
          <w:color w:val="000000"/>
          <w:sz w:val="32"/>
          <w:szCs w:val="32"/>
          <w:rtl/>
          <w:lang w:eastAsia="ar-SA"/>
        </w:rPr>
        <w:t>قال رسول الله صلى الله عليه وسلم</w:t>
      </w:r>
      <w:r w:rsidR="003E4DD9" w:rsidRPr="00877292">
        <w:rPr>
          <w:rFonts w:ascii="Times New Roman" w:eastAsia="Times New Roman" w:hAnsi="Times New Roman" w:cs="Traditional Arabic" w:hint="cs"/>
          <w:color w:val="000000"/>
          <w:sz w:val="32"/>
          <w:szCs w:val="32"/>
          <w:rtl/>
          <w:lang w:eastAsia="ar-SA"/>
        </w:rPr>
        <w:t>:</w:t>
      </w:r>
      <w:r w:rsidR="003E4DD9" w:rsidRPr="00877292">
        <w:rPr>
          <w:rFonts w:ascii="Times New Roman" w:eastAsia="Times New Roman" w:hAnsi="Times New Roman" w:cs="Traditional Arabic"/>
          <w:color w:val="000000"/>
          <w:sz w:val="32"/>
          <w:szCs w:val="32"/>
          <w:rtl/>
          <w:lang w:eastAsia="ar-SA"/>
        </w:rPr>
        <w:t xml:space="preserve"> إن الله تعالى يقول يوم القيامة</w:t>
      </w:r>
      <w:r w:rsidR="003E4DD9" w:rsidRPr="00877292">
        <w:rPr>
          <w:rFonts w:ascii="Times New Roman" w:eastAsia="Times New Roman" w:hAnsi="Times New Roman" w:cs="Traditional Arabic" w:hint="cs"/>
          <w:color w:val="000000"/>
          <w:sz w:val="32"/>
          <w:szCs w:val="32"/>
          <w:rtl/>
          <w:lang w:eastAsia="ar-SA"/>
        </w:rPr>
        <w:t>: (</w:t>
      </w:r>
      <w:r w:rsidR="003E4DD9" w:rsidRPr="00877292">
        <w:rPr>
          <w:rFonts w:ascii="Times New Roman" w:eastAsia="Times New Roman" w:hAnsi="Times New Roman" w:cs="Traditional Arabic"/>
          <w:color w:val="000000"/>
          <w:sz w:val="32"/>
          <w:szCs w:val="32"/>
          <w:rtl/>
          <w:lang w:eastAsia="ar-SA"/>
        </w:rPr>
        <w:t xml:space="preserve"> أين المتحابون بجلالي</w:t>
      </w:r>
      <w:r w:rsidR="003E4DD9" w:rsidRPr="00877292">
        <w:rPr>
          <w:rFonts w:ascii="Times New Roman" w:eastAsia="Times New Roman" w:hAnsi="Times New Roman" w:cs="Traditional Arabic" w:hint="cs"/>
          <w:color w:val="000000"/>
          <w:sz w:val="32"/>
          <w:szCs w:val="32"/>
          <w:rtl/>
          <w:lang w:eastAsia="ar-SA"/>
        </w:rPr>
        <w:t>،</w:t>
      </w:r>
      <w:r w:rsidR="003E4DD9" w:rsidRPr="00877292">
        <w:rPr>
          <w:rFonts w:ascii="Times New Roman" w:eastAsia="Times New Roman" w:hAnsi="Times New Roman" w:cs="Traditional Arabic"/>
          <w:color w:val="000000"/>
          <w:sz w:val="32"/>
          <w:szCs w:val="32"/>
          <w:rtl/>
          <w:lang w:eastAsia="ar-SA"/>
        </w:rPr>
        <w:t xml:space="preserve"> اليوم أظلهم في ظلي يوم لا ظل إلا ظلي</w:t>
      </w:r>
      <w:r w:rsidR="003E4DD9" w:rsidRPr="00877292">
        <w:rPr>
          <w:rFonts w:ascii="Times New Roman" w:eastAsia="Times New Roman" w:hAnsi="Times New Roman" w:cs="Traditional Arabic" w:hint="cs"/>
          <w:color w:val="000000"/>
          <w:sz w:val="32"/>
          <w:szCs w:val="32"/>
          <w:rtl/>
          <w:lang w:eastAsia="ar-SA"/>
        </w:rPr>
        <w:t>)</w:t>
      </w:r>
      <w:r w:rsidR="003E4DD9" w:rsidRPr="000A0790">
        <w:rPr>
          <w:rFonts w:ascii="Times New Roman" w:eastAsia="Times New Roman" w:hAnsi="Times New Roman" w:cs="Traditional Arabic"/>
          <w:sz w:val="32"/>
          <w:szCs w:val="32"/>
          <w:rtl/>
          <w:lang w:eastAsia="ar-SA"/>
        </w:rPr>
        <w:footnoteReference w:id="45"/>
      </w:r>
      <w:r w:rsidR="003E4DD9">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877292">
        <w:rPr>
          <w:rFonts w:ascii="Times New Roman" w:eastAsia="Times New Roman" w:hAnsi="Times New Roman" w:cs="Traditional Arabic" w:hint="cs"/>
          <w:color w:val="000000"/>
          <w:sz w:val="32"/>
          <w:szCs w:val="32"/>
          <w:rtl/>
          <w:lang w:eastAsia="ar-SA"/>
        </w:rPr>
        <w:t>و</w:t>
      </w:r>
      <w:r w:rsidRPr="00877292">
        <w:rPr>
          <w:rFonts w:ascii="Times New Roman" w:eastAsia="Times New Roman" w:hAnsi="Times New Roman" w:cs="Traditional Arabic"/>
          <w:color w:val="000000"/>
          <w:sz w:val="32"/>
          <w:szCs w:val="32"/>
          <w:rtl/>
          <w:lang w:eastAsia="ar-SA"/>
        </w:rPr>
        <w:t>عن أبي هريرة رضي الله عنه عن النبي صلى الله عليه وسلم أن رجلا</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 xml:space="preserve"> زار أخ</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ا له في قرية أخرى فأرصد الله على مدرجته مل</w:t>
      </w:r>
      <w:r w:rsidR="0063628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ك</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ا فلما أتى عليه قال</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 xml:space="preserve"> أين تريد</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 xml:space="preserve"> قال</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 xml:space="preserve"> أريد أخ</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ا لي في هذه القرية</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 xml:space="preserve"> قال</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 xml:space="preserve"> هل لك عليه من نعمة ترب</w:t>
      </w:r>
      <w:r w:rsidR="0063628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ها</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 xml:space="preserve"> قال</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 xml:space="preserve"> لا</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 xml:space="preserve"> غير أني أحبه في الله</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 xml:space="preserve"> قال</w:t>
      </w:r>
      <w:r w:rsidRPr="00877292">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color w:val="000000"/>
          <w:sz w:val="32"/>
          <w:szCs w:val="32"/>
          <w:rtl/>
          <w:lang w:eastAsia="ar-SA"/>
        </w:rPr>
        <w:t xml:space="preserve"> فإني رسول الله إليك إن الله قد أحبك كما أحببته فيه</w:t>
      </w:r>
      <w:r>
        <w:rPr>
          <w:rFonts w:ascii="Times New Roman" w:eastAsia="Times New Roman" w:hAnsi="Times New Roman" w:cs="Traditional Arabic" w:hint="cs"/>
          <w:color w:val="000000"/>
          <w:sz w:val="32"/>
          <w:szCs w:val="32"/>
          <w:rtl/>
          <w:lang w:eastAsia="ar-SA"/>
        </w:rPr>
        <w:t>)</w:t>
      </w:r>
      <w:r w:rsidRPr="00877292">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6"/>
      </w:r>
      <w:r>
        <w:rPr>
          <w:rFonts w:ascii="Times New Roman" w:eastAsia="Times New Roman" w:hAnsi="Times New Roman" w:cs="Traditional Arabic" w:hint="cs"/>
          <w:color w:val="000000"/>
          <w:sz w:val="32"/>
          <w:szCs w:val="32"/>
          <w:rtl/>
          <w:lang w:eastAsia="ar-SA"/>
        </w:rPr>
        <w:t>.</w:t>
      </w:r>
    </w:p>
    <w:p w:rsidR="003E4DD9" w:rsidRPr="00636282"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والمحب </w:t>
      </w:r>
      <w:r w:rsidRPr="00636282">
        <w:rPr>
          <w:rFonts w:ascii="Times New Roman" w:eastAsia="Times New Roman" w:hAnsi="Times New Roman" w:cs="Traditional Arabic" w:hint="cs"/>
          <w:color w:val="000000"/>
          <w:sz w:val="32"/>
          <w:szCs w:val="32"/>
          <w:rtl/>
          <w:lang w:eastAsia="ar-SA"/>
        </w:rPr>
        <w:t xml:space="preserve">الصادق لا يقدّم على حب الله حبَّ أحد، مهما كان محبوبًا إلى النفس، قال تعالى: </w:t>
      </w:r>
      <w:r w:rsidR="007C5ECB">
        <w:rPr>
          <w:rFonts w:ascii="Times New Roman" w:eastAsia="Times New Roman" w:hAnsi="Times New Roman" w:cs="Traditional Arabic"/>
          <w:color w:val="000000"/>
          <w:sz w:val="32"/>
          <w:szCs w:val="32"/>
          <w:rtl/>
          <w:lang w:eastAsia="ar-SA"/>
        </w:rPr>
        <w:t>{</w:t>
      </w:r>
      <w:r w:rsidR="00965AB0" w:rsidRPr="00877292">
        <w:rPr>
          <w:rFonts w:ascii="Times New Roman" w:eastAsia="Times New Roman" w:hAnsi="Times New Roman" w:cs="Traditional Arabic"/>
          <w:color w:val="000000"/>
          <w:sz w:val="32"/>
          <w:szCs w:val="32"/>
          <w:rtl/>
          <w:lang w:eastAsia="ar-SA"/>
        </w:rPr>
        <w:t xml:space="preserve"> قُلْ إِنْ كَانَ آبَاؤُكُمْ وَأَبْنَاؤُكُمْ وَإِخْوَانُكُمْ وَأَزْوَاجُكُمْ وَعَشِيرَتُكُمْ وَأَمْوَالٌ اقْتَرَفْتُمُوهَا وَتِجَارَةٌ تَخْشَوْنَ كَسَادَهَا وَمَسَاكِنُ تَرْضَوْنَهَا أَحَبَّ إِلَيْكُمْ مِن</w:t>
      </w:r>
      <w:r w:rsidR="00965AB0" w:rsidRPr="00877292">
        <w:rPr>
          <w:rFonts w:ascii="Times New Roman" w:eastAsia="Times New Roman" w:hAnsi="Times New Roman" w:cs="Traditional Arabic" w:hint="cs"/>
          <w:color w:val="000000"/>
          <w:sz w:val="32"/>
          <w:szCs w:val="32"/>
          <w:rtl/>
          <w:lang w:eastAsia="ar-SA"/>
        </w:rPr>
        <w:t>َ</w:t>
      </w:r>
      <w:r w:rsidR="00965AB0" w:rsidRPr="00877292">
        <w:rPr>
          <w:rFonts w:ascii="Times New Roman" w:eastAsia="Times New Roman" w:hAnsi="Times New Roman" w:cs="Traditional Arabic"/>
          <w:color w:val="000000"/>
          <w:sz w:val="32"/>
          <w:szCs w:val="32"/>
          <w:rtl/>
          <w:lang w:eastAsia="ar-SA"/>
        </w:rPr>
        <w:t xml:space="preserve"> اللَّهِ وَرَسُولِهِ وَجِهَادٍ فِي سَبِيلِهِ فَتَرَبَّصُوا حَتَّى يَأْتِيَ اللَّهُ بِأَمْرِهِ وَاللَّهُ لا يَهْدِي الْقَوْمَ الْفَاسِقِينَ </w:t>
      </w:r>
      <w:r w:rsidR="007C5ECB">
        <w:rPr>
          <w:rFonts w:ascii="Times New Roman" w:eastAsia="Times New Roman" w:hAnsi="Times New Roman" w:cs="Traditional Arabic"/>
          <w:color w:val="000000"/>
          <w:sz w:val="32"/>
          <w:szCs w:val="32"/>
          <w:rtl/>
          <w:lang w:eastAsia="ar-SA"/>
        </w:rPr>
        <w:t>}</w:t>
      </w:r>
      <w:r w:rsidR="00965AB0" w:rsidRPr="00877292">
        <w:rPr>
          <w:rFonts w:ascii="Times New Roman" w:eastAsia="Times New Roman" w:hAnsi="Times New Roman" w:cs="Traditional Arabic"/>
          <w:color w:val="000000"/>
          <w:sz w:val="32"/>
          <w:szCs w:val="32"/>
          <w:rtl/>
          <w:lang w:eastAsia="ar-SA"/>
        </w:rPr>
        <w:t>[التوبة:24]</w:t>
      </w:r>
      <w:r w:rsidR="00965AB0" w:rsidRPr="00877292">
        <w:rPr>
          <w:rFonts w:ascii="Times New Roman" w:eastAsia="Times New Roman" w:hAnsi="Times New Roman" w:cs="Traditional Arabic" w:hint="cs"/>
          <w:color w:val="000000"/>
          <w:sz w:val="32"/>
          <w:szCs w:val="32"/>
          <w:rtl/>
          <w:lang w:eastAsia="ar-SA"/>
        </w:rPr>
        <w:t>.</w:t>
      </w:r>
      <w:r w:rsidR="00965AB0" w:rsidRPr="00636282">
        <w:rPr>
          <w:rFonts w:ascii="Times New Roman" w:eastAsia="Times New Roman" w:hAnsi="Times New Roman" w:cs="Traditional Arabic"/>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المحب الصادق لله تعالى، يكفيك غنمًا أن الله يحبك ما دمت صادقًا وتحبك ملائكته وعباده المؤمنون، قال رسول الله صلى الله عليه وسلم: (</w:t>
      </w:r>
      <w:r w:rsidRPr="006F7BAE">
        <w:rPr>
          <w:rFonts w:ascii="Times New Roman" w:eastAsia="Times New Roman" w:hAnsi="Times New Roman" w:cs="Traditional Arabic"/>
          <w:color w:val="000000"/>
          <w:sz w:val="32"/>
          <w:szCs w:val="32"/>
          <w:rtl/>
          <w:lang w:eastAsia="ar-SA"/>
        </w:rPr>
        <w:t>إن الله تعالى إذا أحب عبدا</w:t>
      </w:r>
      <w:r>
        <w:rPr>
          <w:rFonts w:ascii="Times New Roman" w:eastAsia="Times New Roman" w:hAnsi="Times New Roman" w:cs="Traditional Arabic" w:hint="cs"/>
          <w:color w:val="000000"/>
          <w:sz w:val="32"/>
          <w:szCs w:val="32"/>
          <w:rtl/>
          <w:lang w:eastAsia="ar-SA"/>
        </w:rPr>
        <w:t>ً</w:t>
      </w:r>
      <w:r w:rsidRPr="006F7BAE">
        <w:rPr>
          <w:rFonts w:ascii="Times New Roman" w:eastAsia="Times New Roman" w:hAnsi="Times New Roman" w:cs="Traditional Arabic"/>
          <w:color w:val="000000"/>
          <w:sz w:val="32"/>
          <w:szCs w:val="32"/>
          <w:rtl/>
          <w:lang w:eastAsia="ar-SA"/>
        </w:rPr>
        <w:t xml:space="preserve"> دعا جبريل فقال: إني أحب فلان</w:t>
      </w:r>
      <w:r>
        <w:rPr>
          <w:rFonts w:ascii="Times New Roman" w:eastAsia="Times New Roman" w:hAnsi="Times New Roman" w:cs="Traditional Arabic" w:hint="cs"/>
          <w:color w:val="000000"/>
          <w:sz w:val="32"/>
          <w:szCs w:val="32"/>
          <w:rtl/>
          <w:lang w:eastAsia="ar-SA"/>
        </w:rPr>
        <w:t>ً</w:t>
      </w:r>
      <w:r w:rsidRPr="006F7BAE">
        <w:rPr>
          <w:rFonts w:ascii="Times New Roman" w:eastAsia="Times New Roman" w:hAnsi="Times New Roman" w:cs="Traditional Arabic"/>
          <w:color w:val="000000"/>
          <w:sz w:val="32"/>
          <w:szCs w:val="32"/>
          <w:rtl/>
          <w:lang w:eastAsia="ar-SA"/>
        </w:rPr>
        <w:t>ا فأحبه</w:t>
      </w:r>
      <w:r>
        <w:rPr>
          <w:rFonts w:ascii="Times New Roman" w:eastAsia="Times New Roman" w:hAnsi="Times New Roman" w:cs="Traditional Arabic" w:hint="cs"/>
          <w:color w:val="000000"/>
          <w:sz w:val="32"/>
          <w:szCs w:val="32"/>
          <w:rtl/>
          <w:lang w:eastAsia="ar-SA"/>
        </w:rPr>
        <w:t>،</w:t>
      </w:r>
      <w:r w:rsidRPr="006F7BAE">
        <w:rPr>
          <w:rFonts w:ascii="Times New Roman" w:eastAsia="Times New Roman" w:hAnsi="Times New Roman" w:cs="Traditional Arabic"/>
          <w:color w:val="000000"/>
          <w:sz w:val="32"/>
          <w:szCs w:val="32"/>
          <w:rtl/>
          <w:lang w:eastAsia="ar-SA"/>
        </w:rPr>
        <w:t xml:space="preserve"> فيحبه جبريل</w:t>
      </w:r>
      <w:r>
        <w:rPr>
          <w:rFonts w:ascii="Times New Roman" w:eastAsia="Times New Roman" w:hAnsi="Times New Roman" w:cs="Traditional Arabic" w:hint="cs"/>
          <w:color w:val="000000"/>
          <w:sz w:val="32"/>
          <w:szCs w:val="32"/>
          <w:rtl/>
          <w:lang w:eastAsia="ar-SA"/>
        </w:rPr>
        <w:t>،</w:t>
      </w:r>
      <w:r w:rsidRPr="006F7BAE">
        <w:rPr>
          <w:rFonts w:ascii="Times New Roman" w:eastAsia="Times New Roman" w:hAnsi="Times New Roman" w:cs="Traditional Arabic"/>
          <w:color w:val="000000"/>
          <w:sz w:val="32"/>
          <w:szCs w:val="32"/>
          <w:rtl/>
          <w:lang w:eastAsia="ar-SA"/>
        </w:rPr>
        <w:t xml:space="preserve"> ثم ينادي في السماء فيقول: إن الله تعالى يحب فلان</w:t>
      </w:r>
      <w:r>
        <w:rPr>
          <w:rFonts w:ascii="Times New Roman" w:eastAsia="Times New Roman" w:hAnsi="Times New Roman" w:cs="Traditional Arabic" w:hint="cs"/>
          <w:color w:val="000000"/>
          <w:sz w:val="32"/>
          <w:szCs w:val="32"/>
          <w:rtl/>
          <w:lang w:eastAsia="ar-SA"/>
        </w:rPr>
        <w:t>ً</w:t>
      </w:r>
      <w:r w:rsidRPr="006F7BAE">
        <w:rPr>
          <w:rFonts w:ascii="Times New Roman" w:eastAsia="Times New Roman" w:hAnsi="Times New Roman" w:cs="Traditional Arabic"/>
          <w:color w:val="000000"/>
          <w:sz w:val="32"/>
          <w:szCs w:val="32"/>
          <w:rtl/>
          <w:lang w:eastAsia="ar-SA"/>
        </w:rPr>
        <w:t>ا فأحبوه</w:t>
      </w:r>
      <w:r>
        <w:rPr>
          <w:rFonts w:ascii="Times New Roman" w:eastAsia="Times New Roman" w:hAnsi="Times New Roman" w:cs="Traditional Arabic" w:hint="cs"/>
          <w:color w:val="000000"/>
          <w:sz w:val="32"/>
          <w:szCs w:val="32"/>
          <w:rtl/>
          <w:lang w:eastAsia="ar-SA"/>
        </w:rPr>
        <w:t>،</w:t>
      </w:r>
      <w:r w:rsidRPr="006F7BAE">
        <w:rPr>
          <w:rFonts w:ascii="Times New Roman" w:eastAsia="Times New Roman" w:hAnsi="Times New Roman" w:cs="Traditional Arabic"/>
          <w:color w:val="000000"/>
          <w:sz w:val="32"/>
          <w:szCs w:val="32"/>
          <w:rtl/>
          <w:lang w:eastAsia="ar-SA"/>
        </w:rPr>
        <w:t xml:space="preserve"> فيحبه أهل السماء</w:t>
      </w:r>
      <w:r>
        <w:rPr>
          <w:rFonts w:ascii="Times New Roman" w:eastAsia="Times New Roman" w:hAnsi="Times New Roman" w:cs="Traditional Arabic" w:hint="cs"/>
          <w:color w:val="000000"/>
          <w:sz w:val="32"/>
          <w:szCs w:val="32"/>
          <w:rtl/>
          <w:lang w:eastAsia="ar-SA"/>
        </w:rPr>
        <w:t>،</w:t>
      </w:r>
      <w:r w:rsidRPr="006F7BAE">
        <w:rPr>
          <w:rFonts w:ascii="Times New Roman" w:eastAsia="Times New Roman" w:hAnsi="Times New Roman" w:cs="Traditional Arabic"/>
          <w:color w:val="000000"/>
          <w:sz w:val="32"/>
          <w:szCs w:val="32"/>
          <w:rtl/>
          <w:lang w:eastAsia="ar-SA"/>
        </w:rPr>
        <w:t xml:space="preserve"> ثم يوضع له القبول في الأرض</w:t>
      </w:r>
      <w:r w:rsidRPr="006F7BAE">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7"/>
      </w:r>
      <w:r>
        <w:rPr>
          <w:rFonts w:ascii="Times New Roman" w:eastAsia="Times New Roman" w:hAnsi="Times New Roman" w:cs="Traditional Arabic" w:hint="cs"/>
          <w:color w:val="000000"/>
          <w:sz w:val="32"/>
          <w:szCs w:val="32"/>
          <w:rtl/>
          <w:lang w:eastAsia="ar-SA"/>
        </w:rPr>
        <w:t>.</w:t>
      </w:r>
    </w:p>
    <w:p w:rsidR="00965AB0" w:rsidRPr="006F7BAE" w:rsidRDefault="00965AB0"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فالمحب لله يحسن عبادة الله ويحسن إلى عباد الله، والله يقول: </w:t>
      </w:r>
      <w:r w:rsidR="007C5ECB">
        <w:rPr>
          <w:rFonts w:ascii="Times New Roman" w:eastAsia="Times New Roman" w:hAnsi="Times New Roman" w:cs="Traditional Arabic" w:hint="cs"/>
          <w:color w:val="000000"/>
          <w:sz w:val="32"/>
          <w:szCs w:val="32"/>
          <w:rtl/>
          <w:lang w:eastAsia="ar-SA"/>
        </w:rPr>
        <w:t>{</w:t>
      </w:r>
      <w:r w:rsidRPr="006F7BAE">
        <w:rPr>
          <w:rFonts w:ascii="Times New Roman" w:eastAsia="Times New Roman" w:hAnsi="Times New Roman" w:cs="Traditional Arabic"/>
          <w:color w:val="000000"/>
          <w:sz w:val="32"/>
          <w:szCs w:val="32"/>
          <w:rtl/>
          <w:lang w:eastAsia="ar-SA"/>
        </w:rPr>
        <w:t xml:space="preserve">إِنَّ اللَّهَ يُحِبُّ الْمُحْسِنِينَ </w:t>
      </w:r>
      <w:r w:rsidR="007C5ECB">
        <w:rPr>
          <w:rFonts w:ascii="Times New Roman" w:eastAsia="Times New Roman" w:hAnsi="Times New Roman" w:cs="Traditional Arabic"/>
          <w:color w:val="000000"/>
          <w:sz w:val="32"/>
          <w:szCs w:val="32"/>
          <w:rtl/>
          <w:lang w:eastAsia="ar-SA"/>
        </w:rPr>
        <w:t>}</w:t>
      </w:r>
      <w:r w:rsidRPr="006F7BAE">
        <w:rPr>
          <w:rFonts w:ascii="Times New Roman" w:eastAsia="Times New Roman" w:hAnsi="Times New Roman" w:cs="Traditional Arabic"/>
          <w:color w:val="000000"/>
          <w:sz w:val="32"/>
          <w:szCs w:val="32"/>
          <w:rtl/>
          <w:lang w:eastAsia="ar-SA"/>
        </w:rPr>
        <w:t>[البقرة:195]</w:t>
      </w:r>
      <w:r w:rsidRPr="006F7BAE">
        <w:rPr>
          <w:rFonts w:ascii="Times New Roman" w:eastAsia="Times New Roman" w:hAnsi="Times New Roman" w:cs="Traditional Arabic" w:hint="cs"/>
          <w:color w:val="000000"/>
          <w:sz w:val="32"/>
          <w:szCs w:val="32"/>
          <w:rtl/>
          <w:lang w:eastAsia="ar-SA"/>
        </w:rPr>
        <w:t>.</w:t>
      </w:r>
    </w:p>
    <w:p w:rsidR="00965AB0" w:rsidRDefault="00965AB0"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والمحب لله يتقي الله فيعمل بأوامره وينتهي عن نواهيه</w:t>
      </w:r>
      <w:r w:rsidRPr="006F7BAE">
        <w:rPr>
          <w:rFonts w:ascii="Times New Roman" w:eastAsia="Times New Roman" w:hAnsi="Times New Roman" w:cs="Traditional Arabic" w:hint="cs"/>
          <w:color w:val="000000"/>
          <w:sz w:val="32"/>
          <w:szCs w:val="32"/>
          <w:rtl/>
          <w:lang w:eastAsia="ar-SA"/>
        </w:rPr>
        <w:t xml:space="preserve">، والله يقول: </w:t>
      </w:r>
      <w:r w:rsidR="007C5ECB">
        <w:rPr>
          <w:rFonts w:ascii="Times New Roman" w:eastAsia="Times New Roman" w:hAnsi="Times New Roman" w:cs="Traditional Arabic" w:hint="cs"/>
          <w:color w:val="000000"/>
          <w:sz w:val="32"/>
          <w:szCs w:val="32"/>
          <w:rtl/>
          <w:lang w:eastAsia="ar-SA"/>
        </w:rPr>
        <w:t>{</w:t>
      </w:r>
      <w:r w:rsidRPr="006F7BAE">
        <w:rPr>
          <w:rFonts w:ascii="Times New Roman" w:eastAsia="Times New Roman" w:hAnsi="Times New Roman" w:cs="Traditional Arabic"/>
          <w:color w:val="000000"/>
          <w:sz w:val="32"/>
          <w:szCs w:val="32"/>
          <w:rtl/>
          <w:lang w:eastAsia="ar-SA"/>
        </w:rPr>
        <w:t xml:space="preserve">إِنَّ اللَّهَ يُحِبُّ الْمُتَّقِينَ </w:t>
      </w:r>
      <w:r w:rsidR="007C5ECB">
        <w:rPr>
          <w:rFonts w:ascii="Times New Roman" w:eastAsia="Times New Roman" w:hAnsi="Times New Roman" w:cs="Traditional Arabic"/>
          <w:color w:val="000000"/>
          <w:sz w:val="32"/>
          <w:szCs w:val="32"/>
          <w:rtl/>
          <w:lang w:eastAsia="ar-SA"/>
        </w:rPr>
        <w:t>}</w:t>
      </w:r>
      <w:r w:rsidRPr="006F7BAE">
        <w:rPr>
          <w:rFonts w:ascii="Times New Roman" w:eastAsia="Times New Roman" w:hAnsi="Times New Roman" w:cs="Traditional Arabic"/>
          <w:color w:val="000000"/>
          <w:sz w:val="32"/>
          <w:szCs w:val="32"/>
          <w:rtl/>
          <w:lang w:eastAsia="ar-SA"/>
        </w:rPr>
        <w:t>[التوبة:7]</w:t>
      </w:r>
      <w:r w:rsidRPr="006F7BAE">
        <w:rPr>
          <w:rFonts w:ascii="Times New Roman" w:eastAsia="Times New Roman" w:hAnsi="Times New Roman" w:cs="Traditional Arabic" w:hint="cs"/>
          <w:color w:val="000000"/>
          <w:sz w:val="32"/>
          <w:szCs w:val="32"/>
          <w:rtl/>
          <w:lang w:eastAsia="ar-SA"/>
        </w:rPr>
        <w:t>.</w:t>
      </w:r>
    </w:p>
    <w:p w:rsidR="00965AB0" w:rsidRDefault="00965AB0"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والمحب لله يعدل في حكمه، والله يقول: </w:t>
      </w:r>
      <w:r w:rsidR="007C5ECB">
        <w:rPr>
          <w:rFonts w:ascii="Times New Roman" w:eastAsia="Times New Roman" w:hAnsi="Times New Roman" w:cs="Traditional Arabic" w:hint="cs"/>
          <w:color w:val="000000"/>
          <w:sz w:val="32"/>
          <w:szCs w:val="32"/>
          <w:rtl/>
          <w:lang w:eastAsia="ar-SA"/>
        </w:rPr>
        <w:t>{</w:t>
      </w:r>
      <w:r w:rsidRPr="006F7BAE">
        <w:rPr>
          <w:rFonts w:ascii="Times New Roman" w:eastAsia="Times New Roman" w:hAnsi="Times New Roman" w:cs="Traditional Arabic"/>
          <w:color w:val="000000"/>
          <w:sz w:val="32"/>
          <w:szCs w:val="32"/>
          <w:rtl/>
          <w:lang w:eastAsia="ar-SA"/>
        </w:rPr>
        <w:t xml:space="preserve">إِنَّ اللَّهَ يُحِبُّ الْمُقْسِطِينَ </w:t>
      </w:r>
      <w:r w:rsidR="007C5ECB">
        <w:rPr>
          <w:rFonts w:ascii="Times New Roman" w:eastAsia="Times New Roman" w:hAnsi="Times New Roman" w:cs="Traditional Arabic"/>
          <w:color w:val="000000"/>
          <w:sz w:val="32"/>
          <w:szCs w:val="32"/>
          <w:rtl/>
          <w:lang w:eastAsia="ar-SA"/>
        </w:rPr>
        <w:t>}</w:t>
      </w:r>
      <w:r w:rsidRPr="006F7BAE">
        <w:rPr>
          <w:rFonts w:ascii="Times New Roman" w:eastAsia="Times New Roman" w:hAnsi="Times New Roman" w:cs="Traditional Arabic"/>
          <w:color w:val="000000"/>
          <w:sz w:val="32"/>
          <w:szCs w:val="32"/>
          <w:rtl/>
          <w:lang w:eastAsia="ar-SA"/>
        </w:rPr>
        <w:t>[الحجرات:9]</w:t>
      </w:r>
      <w:r w:rsidRPr="006F7BAE">
        <w:rPr>
          <w:rFonts w:ascii="Times New Roman" w:eastAsia="Times New Roman" w:hAnsi="Times New Roman" w:cs="Traditional Arabic" w:hint="cs"/>
          <w:color w:val="000000"/>
          <w:sz w:val="32"/>
          <w:szCs w:val="32"/>
          <w:rtl/>
          <w:lang w:eastAsia="ar-SA"/>
        </w:rPr>
        <w:t>.</w:t>
      </w:r>
    </w:p>
    <w:p w:rsidR="00965AB0" w:rsidRDefault="00965AB0"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والمحب لله كثير التوبة، طهور الظاهر والباطن، والله يقول: </w:t>
      </w:r>
      <w:r w:rsidR="007C5ECB">
        <w:rPr>
          <w:rFonts w:ascii="Times New Roman" w:eastAsia="Times New Roman" w:hAnsi="Times New Roman" w:cs="Traditional Arabic" w:hint="cs"/>
          <w:color w:val="000000"/>
          <w:sz w:val="32"/>
          <w:szCs w:val="32"/>
          <w:rtl/>
          <w:lang w:eastAsia="ar-SA"/>
        </w:rPr>
        <w:t>{</w:t>
      </w:r>
      <w:r w:rsidRPr="006F7BAE">
        <w:rPr>
          <w:rFonts w:ascii="Times New Roman" w:eastAsia="Times New Roman" w:hAnsi="Times New Roman" w:cs="Traditional Arabic"/>
          <w:color w:val="000000"/>
          <w:sz w:val="32"/>
          <w:szCs w:val="32"/>
          <w:rtl/>
          <w:lang w:eastAsia="ar-SA"/>
        </w:rPr>
        <w:t xml:space="preserve">إِنَّ اللَّهَ يُحِبُّ التَّوَّابِينَ وَيُحِبُّ الْمُتَطَهِّرِينَ </w:t>
      </w:r>
      <w:r w:rsidR="007C5ECB">
        <w:rPr>
          <w:rFonts w:ascii="Times New Roman" w:eastAsia="Times New Roman" w:hAnsi="Times New Roman" w:cs="Traditional Arabic"/>
          <w:color w:val="000000"/>
          <w:sz w:val="32"/>
          <w:szCs w:val="32"/>
          <w:rtl/>
          <w:lang w:eastAsia="ar-SA"/>
        </w:rPr>
        <w:t>}</w:t>
      </w:r>
      <w:r w:rsidRPr="006F7BAE">
        <w:rPr>
          <w:rFonts w:ascii="Times New Roman" w:eastAsia="Times New Roman" w:hAnsi="Times New Roman" w:cs="Traditional Arabic"/>
          <w:color w:val="000000"/>
          <w:sz w:val="32"/>
          <w:szCs w:val="32"/>
          <w:rtl/>
          <w:lang w:eastAsia="ar-SA"/>
        </w:rPr>
        <w:t>[البقرة:222]</w:t>
      </w:r>
      <w:r w:rsidRPr="006F7BAE">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أيها المسلمون، إن نعمة الإسلام التي ننعم بها هي فضل من الله تعالى، جاءت عن طريق رسوله محمد صلى الله عليه وسلم، أفلا يستحق نبينا وحبيبنا</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وقرة عيوننا محمد صلى الله عليه وسلم أن نحبه حبًا عظيمًا؟ بلى يستحق؛ فكل خير نحن فيه في هذا الدين فمن الله تعالى، أرشدنا إليه هذا النبي الكريم، فما من خير إلا وقد دلنا عليه، وما من شر إلا وقد حذرنا منه.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محبة رسول الله صلى الله عليه وسلم تعني اتباع سنته والعمل بهديه، ومحبة ما يحب، وكره ما يكره، وهذا من محبة مُرسِله سبحانه وتعالى.</w:t>
      </w:r>
    </w:p>
    <w:p w:rsidR="00636282"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965AB0" w:rsidRPr="005D6780">
        <w:rPr>
          <w:rFonts w:ascii="Times New Roman" w:eastAsia="Times New Roman" w:hAnsi="Times New Roman" w:cs="Traditional Arabic"/>
          <w:color w:val="000000"/>
          <w:sz w:val="32"/>
          <w:szCs w:val="32"/>
          <w:rtl/>
          <w:lang w:eastAsia="ar-SA"/>
        </w:rPr>
        <w:t xml:space="preserve"> قُلْ إِنْ كُنْتُمْ تُحِبُّونَ اللَّهَ فَاتَّبِعُونِي يُحْبِبْكُم</w:t>
      </w:r>
      <w:r w:rsidR="00965AB0" w:rsidRPr="005D6780">
        <w:rPr>
          <w:rFonts w:ascii="Times New Roman" w:eastAsia="Times New Roman" w:hAnsi="Times New Roman" w:cs="Traditional Arabic" w:hint="cs"/>
          <w:color w:val="000000"/>
          <w:sz w:val="32"/>
          <w:szCs w:val="32"/>
          <w:rtl/>
          <w:lang w:eastAsia="ar-SA"/>
        </w:rPr>
        <w:t>ُ</w:t>
      </w:r>
      <w:r w:rsidR="00965AB0" w:rsidRPr="005D6780">
        <w:rPr>
          <w:rFonts w:ascii="Times New Roman" w:eastAsia="Times New Roman" w:hAnsi="Times New Roman" w:cs="Traditional Arabic"/>
          <w:color w:val="000000"/>
          <w:sz w:val="32"/>
          <w:szCs w:val="32"/>
          <w:rtl/>
          <w:lang w:eastAsia="ar-SA"/>
        </w:rPr>
        <w:t xml:space="preserve"> اللَّهُ وَيَغْفِرْ لَكُمْ ذُنُوبَكُمْ وَاللَّهُ غَفُورٌ رَحِيمٌ </w:t>
      </w:r>
      <w:r w:rsidR="007C5ECB">
        <w:rPr>
          <w:rFonts w:ascii="Times New Roman" w:eastAsia="Times New Roman" w:hAnsi="Times New Roman" w:cs="Traditional Arabic"/>
          <w:color w:val="000000"/>
          <w:sz w:val="32"/>
          <w:szCs w:val="32"/>
          <w:rtl/>
          <w:lang w:eastAsia="ar-SA"/>
        </w:rPr>
        <w:t>}</w:t>
      </w:r>
      <w:r w:rsidR="00965AB0" w:rsidRPr="005D6780">
        <w:rPr>
          <w:rFonts w:ascii="Times New Roman" w:eastAsia="Times New Roman" w:hAnsi="Times New Roman" w:cs="Traditional Arabic"/>
          <w:color w:val="000000"/>
          <w:sz w:val="32"/>
          <w:szCs w:val="32"/>
          <w:rtl/>
          <w:lang w:eastAsia="ar-SA"/>
        </w:rPr>
        <w:t>[آل عمران:31]</w:t>
      </w:r>
      <w:r w:rsidR="00965AB0" w:rsidRPr="005D6780">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إن من أمارات حب رسول الله صلى الله عليه وسلم: طاعتَه، والبعدَ عن معصيته، وهذا طريق الجنة، قال رسول الله صلى الله عليه وسلم: </w:t>
      </w:r>
      <w:r w:rsidRPr="000C08F9">
        <w:rPr>
          <w:rFonts w:ascii="Times New Roman" w:eastAsia="Times New Roman" w:hAnsi="Times New Roman" w:cs="Traditional Arabic"/>
          <w:color w:val="000000"/>
          <w:sz w:val="32"/>
          <w:szCs w:val="32"/>
          <w:rtl/>
          <w:lang w:eastAsia="ar-SA"/>
        </w:rPr>
        <w:t>( كل أمتي يدخلون الجنة إلا من أبى ) قالوا</w:t>
      </w:r>
      <w:r w:rsidR="00046C95">
        <w:rPr>
          <w:rFonts w:ascii="Times New Roman" w:eastAsia="Times New Roman" w:hAnsi="Times New Roman" w:cs="Traditional Arabic"/>
          <w:color w:val="000000"/>
          <w:sz w:val="32"/>
          <w:szCs w:val="32"/>
          <w:rtl/>
          <w:lang w:eastAsia="ar-SA"/>
        </w:rPr>
        <w:t>:</w:t>
      </w:r>
      <w:r w:rsidRPr="000C08F9">
        <w:rPr>
          <w:rFonts w:ascii="Times New Roman" w:eastAsia="Times New Roman" w:hAnsi="Times New Roman" w:cs="Traditional Arabic"/>
          <w:color w:val="000000"/>
          <w:sz w:val="32"/>
          <w:szCs w:val="32"/>
          <w:rtl/>
          <w:lang w:eastAsia="ar-SA"/>
        </w:rPr>
        <w:t xml:space="preserve"> ومن يأبى</w:t>
      </w:r>
      <w:r w:rsidR="00046C95">
        <w:rPr>
          <w:rFonts w:ascii="Times New Roman" w:eastAsia="Times New Roman" w:hAnsi="Times New Roman" w:cs="Traditional Arabic"/>
          <w:color w:val="000000"/>
          <w:sz w:val="32"/>
          <w:szCs w:val="32"/>
          <w:rtl/>
          <w:lang w:eastAsia="ar-SA"/>
        </w:rPr>
        <w:t>؟</w:t>
      </w:r>
      <w:r w:rsidRPr="000C08F9">
        <w:rPr>
          <w:rFonts w:ascii="Times New Roman" w:eastAsia="Times New Roman" w:hAnsi="Times New Roman" w:cs="Traditional Arabic"/>
          <w:color w:val="000000"/>
          <w:sz w:val="32"/>
          <w:szCs w:val="32"/>
          <w:rtl/>
          <w:lang w:eastAsia="ar-SA"/>
        </w:rPr>
        <w:t xml:space="preserve"> قال</w:t>
      </w:r>
      <w:r w:rsidR="00046C95">
        <w:rPr>
          <w:rFonts w:ascii="Times New Roman" w:eastAsia="Times New Roman" w:hAnsi="Times New Roman" w:cs="Traditional Arabic"/>
          <w:color w:val="000000"/>
          <w:sz w:val="32"/>
          <w:szCs w:val="32"/>
          <w:rtl/>
          <w:lang w:eastAsia="ar-SA"/>
        </w:rPr>
        <w:t>:</w:t>
      </w:r>
      <w:r w:rsidRPr="000C08F9">
        <w:rPr>
          <w:rFonts w:ascii="Times New Roman" w:eastAsia="Times New Roman" w:hAnsi="Times New Roman" w:cs="Traditional Arabic"/>
          <w:color w:val="000000"/>
          <w:sz w:val="32"/>
          <w:szCs w:val="32"/>
          <w:rtl/>
          <w:lang w:eastAsia="ar-SA"/>
        </w:rPr>
        <w:t xml:space="preserve"> ( من أطاعني دخل الجنة</w:t>
      </w:r>
      <w:r w:rsidR="00636282">
        <w:rPr>
          <w:rFonts w:ascii="Times New Roman" w:eastAsia="Times New Roman" w:hAnsi="Times New Roman" w:cs="Traditional Arabic" w:hint="cs"/>
          <w:color w:val="000000"/>
          <w:sz w:val="32"/>
          <w:szCs w:val="32"/>
          <w:rtl/>
          <w:lang w:eastAsia="ar-SA"/>
        </w:rPr>
        <w:t>،</w:t>
      </w:r>
      <w:r w:rsidRPr="000C08F9">
        <w:rPr>
          <w:rFonts w:ascii="Times New Roman" w:eastAsia="Times New Roman" w:hAnsi="Times New Roman" w:cs="Traditional Arabic"/>
          <w:color w:val="000000"/>
          <w:sz w:val="32"/>
          <w:szCs w:val="32"/>
          <w:rtl/>
          <w:lang w:eastAsia="ar-SA"/>
        </w:rPr>
        <w:t xml:space="preserve"> ومن عصاني فقد أبى</w:t>
      </w:r>
      <w:r w:rsidRPr="005D6780">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8"/>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أمارات حبه: تقديم حبه على كل محبوب من البشر، </w:t>
      </w:r>
      <w:r w:rsidRPr="005D6780">
        <w:rPr>
          <w:rFonts w:ascii="Times New Roman" w:eastAsia="Times New Roman" w:hAnsi="Times New Roman" w:cs="Traditional Arabic"/>
          <w:color w:val="000000"/>
          <w:sz w:val="32"/>
          <w:szCs w:val="32"/>
          <w:rtl/>
          <w:lang w:eastAsia="ar-SA"/>
        </w:rPr>
        <w:t>قال رسول الله صلى الله عليه وسلم</w:t>
      </w:r>
      <w:r w:rsidR="00046C95">
        <w:rPr>
          <w:rFonts w:ascii="Times New Roman" w:eastAsia="Times New Roman" w:hAnsi="Times New Roman" w:cs="Traditional Arabic"/>
          <w:color w:val="000000"/>
          <w:sz w:val="32"/>
          <w:szCs w:val="32"/>
          <w:rtl/>
          <w:lang w:eastAsia="ar-SA"/>
        </w:rPr>
        <w:t>:</w:t>
      </w:r>
      <w:r w:rsidRPr="005D6780">
        <w:rPr>
          <w:rFonts w:ascii="Times New Roman" w:eastAsia="Times New Roman" w:hAnsi="Times New Roman" w:cs="Traditional Arabic" w:hint="cs"/>
          <w:color w:val="000000"/>
          <w:sz w:val="32"/>
          <w:szCs w:val="32"/>
          <w:rtl/>
          <w:lang w:eastAsia="ar-SA"/>
        </w:rPr>
        <w:t xml:space="preserve"> (</w:t>
      </w:r>
      <w:r w:rsidRPr="005D6780">
        <w:rPr>
          <w:rFonts w:ascii="Times New Roman" w:eastAsia="Times New Roman" w:hAnsi="Times New Roman" w:cs="Traditional Arabic"/>
          <w:color w:val="000000"/>
          <w:sz w:val="32"/>
          <w:szCs w:val="32"/>
          <w:rtl/>
          <w:lang w:eastAsia="ar-SA"/>
        </w:rPr>
        <w:t>لا يؤمن عبد حتى أكون أحب إليه من ولده ووالده والناس أجمعين</w:t>
      </w:r>
      <w:r w:rsidRPr="005D6780">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9"/>
      </w:r>
      <w:r>
        <w:rPr>
          <w:rFonts w:ascii="Times New Roman" w:eastAsia="Times New Roman" w:hAnsi="Times New Roman" w:cs="Traditional Arabic" w:hint="cs"/>
          <w:color w:val="000000"/>
          <w:sz w:val="32"/>
          <w:szCs w:val="32"/>
          <w:rtl/>
          <w:lang w:eastAsia="ar-SA"/>
        </w:rPr>
        <w:t>.</w:t>
      </w:r>
    </w:p>
    <w:p w:rsidR="003E4DD9" w:rsidRPr="005D6780"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والعاقبة الحسنة للمحب الصادق لرسول الله صلى الله عليه وسلم أن يكون معه في الجنة، </w:t>
      </w:r>
      <w:r w:rsidRPr="005D6780">
        <w:rPr>
          <w:rFonts w:ascii="Times New Roman" w:eastAsia="Times New Roman" w:hAnsi="Times New Roman" w:cs="Traditional Arabic" w:hint="cs"/>
          <w:color w:val="000000"/>
          <w:sz w:val="32"/>
          <w:szCs w:val="32"/>
          <w:rtl/>
          <w:lang w:eastAsia="ar-SA"/>
        </w:rPr>
        <w:t>ف</w:t>
      </w:r>
      <w:r w:rsidRPr="005D6780">
        <w:rPr>
          <w:rFonts w:ascii="Times New Roman" w:eastAsia="Times New Roman" w:hAnsi="Times New Roman" w:cs="Traditional Arabic"/>
          <w:color w:val="000000"/>
          <w:sz w:val="32"/>
          <w:szCs w:val="32"/>
          <w:rtl/>
          <w:lang w:eastAsia="ar-SA"/>
        </w:rPr>
        <w:t>عن أنس رضي الله عنه أن رجلا</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سأل رسول الله صلى الله عليه وسلم</w:t>
      </w:r>
      <w:r w:rsidRPr="005D6780">
        <w:rPr>
          <w:rFonts w:ascii="Times New Roman" w:eastAsia="Times New Roman" w:hAnsi="Times New Roman" w:cs="Traditional Arabic" w:hint="cs"/>
          <w:color w:val="000000"/>
          <w:sz w:val="32"/>
          <w:szCs w:val="32"/>
          <w:rtl/>
          <w:lang w:eastAsia="ar-SA"/>
        </w:rPr>
        <w:t>: (</w:t>
      </w:r>
      <w:r w:rsidRPr="005D6780">
        <w:rPr>
          <w:rFonts w:ascii="Times New Roman" w:eastAsia="Times New Roman" w:hAnsi="Times New Roman" w:cs="Traditional Arabic"/>
          <w:color w:val="000000"/>
          <w:sz w:val="32"/>
          <w:szCs w:val="32"/>
          <w:rtl/>
          <w:lang w:eastAsia="ar-SA"/>
        </w:rPr>
        <w:t xml:space="preserve"> متى الساعة</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قال</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وما أعددت لها</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قال</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لا شيء</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إلا أني أحب الله ورسوله</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قال</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أنت مع من أحببت</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قال أنس</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فما فرحنا بشيء فرحنا بقول النبي صلى الله عليه وسلم</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أنت مع من أحببت</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قال أنس</w:t>
      </w:r>
      <w:r w:rsidRPr="005D6780">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فأنا أحب النبي صلى الله عليه وسلم وأبا بكر وعمر</w:t>
      </w:r>
      <w:r>
        <w:rPr>
          <w:rFonts w:ascii="Times New Roman" w:eastAsia="Times New Roman" w:hAnsi="Times New Roman" w:cs="Traditional Arabic" w:hint="cs"/>
          <w:color w:val="000000"/>
          <w:sz w:val="32"/>
          <w:szCs w:val="32"/>
          <w:rtl/>
          <w:lang w:eastAsia="ar-SA"/>
        </w:rPr>
        <w:t>،</w:t>
      </w:r>
      <w:r w:rsidRPr="005D6780">
        <w:rPr>
          <w:rFonts w:ascii="Times New Roman" w:eastAsia="Times New Roman" w:hAnsi="Times New Roman" w:cs="Traditional Arabic"/>
          <w:color w:val="000000"/>
          <w:sz w:val="32"/>
          <w:szCs w:val="32"/>
          <w:rtl/>
          <w:lang w:eastAsia="ar-SA"/>
        </w:rPr>
        <w:t xml:space="preserve"> وأرجو أن أكون معهم بحبي إياهم</w:t>
      </w:r>
      <w:r w:rsidRPr="005D6780">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50"/>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ومن مجالات الحب المحمود: حبُّ العمل الصالح؛ لأنه يقرب إلى محبة الله، فالمسلم الصادق يحب تلاوة القرآن؛ ولذلك يكثر من قراءته، والعمل به، وترك هجره.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ويحب الصلاة؛ ولذلك يحافظ عليها في الأماكن التي يحب الله أن تقام فيها، فيجد بذلك راحته وأنسه.</w:t>
      </w:r>
    </w:p>
    <w:p w:rsidR="003E4DD9" w:rsidRDefault="003E4DD9" w:rsidP="00046C95">
      <w:pPr>
        <w:jc w:val="both"/>
        <w:rPr>
          <w:rFonts w:ascii="Times New Roman" w:eastAsia="Times New Roman" w:hAnsi="Times New Roman" w:cs="Traditional Arabic"/>
          <w:color w:val="000000"/>
          <w:sz w:val="32"/>
          <w:szCs w:val="32"/>
          <w:rtl/>
          <w:lang w:eastAsia="ar-SA"/>
        </w:rPr>
      </w:pPr>
      <w:r w:rsidRPr="002F549F">
        <w:rPr>
          <w:rFonts w:ascii="Times New Roman" w:eastAsia="Times New Roman" w:hAnsi="Times New Roman" w:cs="Traditional Arabic" w:hint="cs"/>
          <w:color w:val="000000"/>
          <w:sz w:val="32"/>
          <w:szCs w:val="32"/>
          <w:rtl/>
          <w:lang w:eastAsia="ar-SA"/>
        </w:rPr>
        <w:t xml:space="preserve">قال رسول الله </w:t>
      </w:r>
      <w:r>
        <w:rPr>
          <w:rFonts w:ascii="Times New Roman" w:eastAsia="Times New Roman" w:hAnsi="Times New Roman" w:cs="Traditional Arabic" w:hint="cs"/>
          <w:color w:val="000000"/>
          <w:sz w:val="32"/>
          <w:szCs w:val="32"/>
          <w:rtl/>
          <w:lang w:eastAsia="ar-SA"/>
        </w:rPr>
        <w:t xml:space="preserve">صلى الله </w:t>
      </w:r>
      <w:r w:rsidRPr="002F549F">
        <w:rPr>
          <w:rFonts w:ascii="Times New Roman" w:eastAsia="Times New Roman" w:hAnsi="Times New Roman" w:cs="Traditional Arabic" w:hint="cs"/>
          <w:color w:val="000000"/>
          <w:sz w:val="32"/>
          <w:szCs w:val="32"/>
          <w:rtl/>
          <w:lang w:eastAsia="ar-SA"/>
        </w:rPr>
        <w:t>عليه وسلم: (و</w:t>
      </w:r>
      <w:r w:rsidRPr="002F549F">
        <w:rPr>
          <w:rFonts w:ascii="Times New Roman" w:eastAsia="Times New Roman" w:hAnsi="Times New Roman" w:cs="Traditional Arabic"/>
          <w:color w:val="000000"/>
          <w:sz w:val="32"/>
          <w:szCs w:val="32"/>
          <w:rtl/>
          <w:lang w:eastAsia="ar-SA"/>
        </w:rPr>
        <w:t>جعلت قرة عيني في الصلاة</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51"/>
      </w:r>
      <w:r>
        <w:rPr>
          <w:rFonts w:ascii="Times New Roman" w:eastAsia="Times New Roman" w:hAnsi="Times New Roman" w:cs="Traditional Arabic" w:hint="cs"/>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 مجالات الحب المحمود الذي يصير نعمة على صاحبه: حب المسلمين، وحب الخير لهم. فالمسلم الذي يحب المسلمين يكرمهم ويرفق بهم ويرحمهم، ويتعاون معهم</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ويصنع لهم المعروف ما استطاع لذلك، ويبتعد عن إيذائهم بالقول أو بالعمل.</w:t>
      </w:r>
    </w:p>
    <w:p w:rsidR="00636282" w:rsidRPr="00636282" w:rsidRDefault="003E4DD9" w:rsidP="00046C95">
      <w:pPr>
        <w:jc w:val="both"/>
        <w:rPr>
          <w:rFonts w:ascii="Times New Roman" w:eastAsia="Times New Roman" w:hAnsi="Times New Roman" w:cs="Traditional Arabic"/>
          <w:color w:val="000000"/>
          <w:sz w:val="32"/>
          <w:szCs w:val="32"/>
          <w:rtl/>
          <w:lang w:eastAsia="ar-SA"/>
        </w:rPr>
      </w:pPr>
      <w:r w:rsidRPr="00636282">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965AB0" w:rsidRPr="002F549F">
        <w:rPr>
          <w:rFonts w:ascii="Times New Roman" w:eastAsia="Times New Roman" w:hAnsi="Times New Roman" w:cs="Traditional Arabic"/>
          <w:color w:val="000000"/>
          <w:sz w:val="32"/>
          <w:szCs w:val="32"/>
          <w:rtl/>
          <w:lang w:eastAsia="ar-SA"/>
        </w:rPr>
        <w:t xml:space="preserve"> لَقَدْ جَاءَكُمْ رَسُولٌ مِنْ أَنفُسِكُمْ عَزِيزٌ عَلَيْهِ مَا عَنِتُّمْ حَرِيصٌ عَلَيْكُمْ بِالْمُؤْمِنِينَ رَءُوفٌ رَحِيمٌ </w:t>
      </w:r>
      <w:r w:rsidR="007C5ECB">
        <w:rPr>
          <w:rFonts w:ascii="Times New Roman" w:eastAsia="Times New Roman" w:hAnsi="Times New Roman" w:cs="Traditional Arabic"/>
          <w:color w:val="000000"/>
          <w:sz w:val="32"/>
          <w:szCs w:val="32"/>
          <w:rtl/>
          <w:lang w:eastAsia="ar-SA"/>
        </w:rPr>
        <w:t>}</w:t>
      </w:r>
      <w:r w:rsidR="00965AB0" w:rsidRPr="002F549F">
        <w:rPr>
          <w:rFonts w:ascii="Times New Roman" w:eastAsia="Times New Roman" w:hAnsi="Times New Roman" w:cs="Traditional Arabic"/>
          <w:color w:val="000000"/>
          <w:sz w:val="32"/>
          <w:szCs w:val="32"/>
          <w:rtl/>
          <w:lang w:eastAsia="ar-SA"/>
        </w:rPr>
        <w:t>[التوبة:128]</w:t>
      </w:r>
      <w:r w:rsidR="00965AB0" w:rsidRPr="002F549F">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0B0CE3">
        <w:rPr>
          <w:rFonts w:ascii="Times New Roman" w:eastAsia="Times New Roman" w:hAnsi="Times New Roman" w:cs="Traditional Arabic" w:hint="cs"/>
          <w:color w:val="000000"/>
          <w:sz w:val="32"/>
          <w:szCs w:val="32"/>
          <w:rtl/>
          <w:lang w:eastAsia="ar-SA"/>
        </w:rPr>
        <w:t>و</w:t>
      </w:r>
      <w:r w:rsidRPr="002F549F">
        <w:rPr>
          <w:rFonts w:ascii="Times New Roman" w:eastAsia="Times New Roman" w:hAnsi="Times New Roman" w:cs="Traditional Arabic" w:hint="cs"/>
          <w:color w:val="000000"/>
          <w:sz w:val="32"/>
          <w:szCs w:val="32"/>
          <w:rtl/>
          <w:lang w:eastAsia="ar-SA"/>
        </w:rPr>
        <w:t xml:space="preserve">قال رسول الله </w:t>
      </w:r>
      <w:r>
        <w:rPr>
          <w:rFonts w:ascii="Times New Roman" w:eastAsia="Times New Roman" w:hAnsi="Times New Roman" w:cs="Traditional Arabic" w:hint="cs"/>
          <w:color w:val="000000"/>
          <w:sz w:val="32"/>
          <w:szCs w:val="32"/>
          <w:rtl/>
          <w:lang w:eastAsia="ar-SA"/>
        </w:rPr>
        <w:t xml:space="preserve">صلى الله </w:t>
      </w:r>
      <w:r w:rsidRPr="002F549F">
        <w:rPr>
          <w:rFonts w:ascii="Times New Roman" w:eastAsia="Times New Roman" w:hAnsi="Times New Roman" w:cs="Traditional Arabic" w:hint="cs"/>
          <w:color w:val="000000"/>
          <w:sz w:val="32"/>
          <w:szCs w:val="32"/>
          <w:rtl/>
          <w:lang w:eastAsia="ar-SA"/>
        </w:rPr>
        <w:t xml:space="preserve">عليه وسلم: </w:t>
      </w:r>
      <w:r>
        <w:rPr>
          <w:rFonts w:ascii="Times New Roman" w:eastAsia="Times New Roman" w:hAnsi="Times New Roman" w:cs="Traditional Arabic" w:hint="cs"/>
          <w:color w:val="000000"/>
          <w:sz w:val="32"/>
          <w:szCs w:val="32"/>
          <w:rtl/>
          <w:lang w:eastAsia="ar-SA"/>
        </w:rPr>
        <w:t>(</w:t>
      </w:r>
      <w:r w:rsidRPr="000B0CE3">
        <w:rPr>
          <w:rFonts w:ascii="Times New Roman" w:eastAsia="Times New Roman" w:hAnsi="Times New Roman" w:cs="Traditional Arabic"/>
          <w:color w:val="000000"/>
          <w:sz w:val="32"/>
          <w:szCs w:val="32"/>
          <w:rtl/>
          <w:lang w:eastAsia="ar-SA"/>
        </w:rPr>
        <w:t>اللهم من ولي من أمر أمتي</w:t>
      </w:r>
      <w:r w:rsidR="00046C95">
        <w:rPr>
          <w:rFonts w:ascii="Times New Roman" w:eastAsia="Times New Roman" w:hAnsi="Times New Roman" w:cs="Traditional Arabic"/>
          <w:color w:val="000000"/>
          <w:sz w:val="32"/>
          <w:szCs w:val="32"/>
          <w:rtl/>
          <w:lang w:eastAsia="ar-SA"/>
        </w:rPr>
        <w:t xml:space="preserve"> </w:t>
      </w:r>
      <w:r w:rsidRPr="000B0CE3">
        <w:rPr>
          <w:rFonts w:ascii="Times New Roman" w:eastAsia="Times New Roman" w:hAnsi="Times New Roman" w:cs="Traditional Arabic"/>
          <w:color w:val="000000"/>
          <w:sz w:val="32"/>
          <w:szCs w:val="32"/>
          <w:rtl/>
          <w:lang w:eastAsia="ar-SA"/>
        </w:rPr>
        <w:t>شيئ</w:t>
      </w:r>
      <w:r>
        <w:rPr>
          <w:rFonts w:ascii="Times New Roman" w:eastAsia="Times New Roman" w:hAnsi="Times New Roman" w:cs="Traditional Arabic" w:hint="cs"/>
          <w:color w:val="000000"/>
          <w:sz w:val="32"/>
          <w:szCs w:val="32"/>
          <w:rtl/>
          <w:lang w:eastAsia="ar-SA"/>
        </w:rPr>
        <w:t>ً</w:t>
      </w:r>
      <w:r w:rsidRPr="000B0CE3">
        <w:rPr>
          <w:rFonts w:ascii="Times New Roman" w:eastAsia="Times New Roman" w:hAnsi="Times New Roman" w:cs="Traditional Arabic"/>
          <w:color w:val="000000"/>
          <w:sz w:val="32"/>
          <w:szCs w:val="32"/>
          <w:rtl/>
          <w:lang w:eastAsia="ar-SA"/>
        </w:rPr>
        <w:t>ا فشق عليهم فاشقق عليه</w:t>
      </w:r>
      <w:r>
        <w:rPr>
          <w:rFonts w:ascii="Times New Roman" w:eastAsia="Times New Roman" w:hAnsi="Times New Roman" w:cs="Traditional Arabic" w:hint="cs"/>
          <w:color w:val="000000"/>
          <w:sz w:val="32"/>
          <w:szCs w:val="32"/>
          <w:rtl/>
          <w:lang w:eastAsia="ar-SA"/>
        </w:rPr>
        <w:t>،</w:t>
      </w:r>
      <w:r w:rsidRPr="000B0CE3">
        <w:rPr>
          <w:rFonts w:ascii="Times New Roman" w:eastAsia="Times New Roman" w:hAnsi="Times New Roman" w:cs="Traditional Arabic"/>
          <w:color w:val="000000"/>
          <w:sz w:val="32"/>
          <w:szCs w:val="32"/>
          <w:rtl/>
          <w:lang w:eastAsia="ar-SA"/>
        </w:rPr>
        <w:t xml:space="preserve"> ومن ولي من أمر أمتي شيئ</w:t>
      </w:r>
      <w:r>
        <w:rPr>
          <w:rFonts w:ascii="Times New Roman" w:eastAsia="Times New Roman" w:hAnsi="Times New Roman" w:cs="Traditional Arabic" w:hint="cs"/>
          <w:color w:val="000000"/>
          <w:sz w:val="32"/>
          <w:szCs w:val="32"/>
          <w:rtl/>
          <w:lang w:eastAsia="ar-SA"/>
        </w:rPr>
        <w:t>ً</w:t>
      </w:r>
      <w:r w:rsidRPr="000B0CE3">
        <w:rPr>
          <w:rFonts w:ascii="Times New Roman" w:eastAsia="Times New Roman" w:hAnsi="Times New Roman" w:cs="Traditional Arabic"/>
          <w:color w:val="000000"/>
          <w:sz w:val="32"/>
          <w:szCs w:val="32"/>
          <w:rtl/>
          <w:lang w:eastAsia="ar-SA"/>
        </w:rPr>
        <w:t>ا فرفق بهم فارفق به</w:t>
      </w:r>
      <w:r w:rsidRPr="000B0CE3">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52"/>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من المشكلات التي يعانيها المسلمون اليوم: جفاف ثقافة الحب بين المسلمين، فلو تمثلوا هذه الثقافة في واقعهم العملي لاجتمعوا واتحدوا، ولرحلت من بينهم الشحناء والبغضاء والتقاتل والتمزق.</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رسول الله صلى الله عليه: (</w:t>
      </w:r>
      <w:r w:rsidRPr="00C41D5F">
        <w:rPr>
          <w:rFonts w:ascii="Times New Roman" w:eastAsia="Times New Roman" w:hAnsi="Times New Roman" w:cs="Traditional Arabic"/>
          <w:color w:val="000000"/>
          <w:sz w:val="32"/>
          <w:szCs w:val="32"/>
          <w:rtl/>
          <w:lang w:eastAsia="ar-SA"/>
        </w:rPr>
        <w:t>مثل المؤمنين في توادهم وتراحمهم وتعاطفهم مثل الجسد</w:t>
      </w:r>
      <w:r w:rsidR="00636282">
        <w:rPr>
          <w:rFonts w:ascii="Times New Roman" w:eastAsia="Times New Roman" w:hAnsi="Times New Roman" w:cs="Traditional Arabic" w:hint="cs"/>
          <w:color w:val="000000"/>
          <w:sz w:val="32"/>
          <w:szCs w:val="32"/>
          <w:rtl/>
          <w:lang w:eastAsia="ar-SA"/>
        </w:rPr>
        <w:t>،</w:t>
      </w:r>
      <w:r w:rsidRPr="00C41D5F">
        <w:rPr>
          <w:rFonts w:ascii="Times New Roman" w:eastAsia="Times New Roman" w:hAnsi="Times New Roman" w:cs="Traditional Arabic"/>
          <w:color w:val="000000"/>
          <w:sz w:val="32"/>
          <w:szCs w:val="32"/>
          <w:rtl/>
          <w:lang w:eastAsia="ar-SA"/>
        </w:rPr>
        <w:t xml:space="preserve"> إذا اشتكى منه عضو تداعى له سائر الجسد بالسهر والحمى</w:t>
      </w:r>
      <w:r w:rsidRPr="00C41D5F">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53"/>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C41D5F">
        <w:rPr>
          <w:rFonts w:ascii="Times New Roman" w:eastAsia="Times New Roman" w:hAnsi="Times New Roman" w:cs="Traditional Arabic" w:hint="cs"/>
          <w:color w:val="000000"/>
          <w:sz w:val="32"/>
          <w:szCs w:val="32"/>
          <w:rtl/>
          <w:lang w:eastAsia="ar-SA"/>
        </w:rPr>
        <w:t>و</w:t>
      </w:r>
      <w:r>
        <w:rPr>
          <w:rFonts w:ascii="Times New Roman" w:eastAsia="Times New Roman" w:hAnsi="Times New Roman" w:cs="Traditional Arabic" w:hint="cs"/>
          <w:color w:val="000000"/>
          <w:sz w:val="32"/>
          <w:szCs w:val="32"/>
          <w:rtl/>
          <w:lang w:eastAsia="ar-SA"/>
        </w:rPr>
        <w:t>قال رسول الله صلى الله عليه وسلم: (</w:t>
      </w:r>
      <w:r w:rsidRPr="00C41D5F">
        <w:rPr>
          <w:rFonts w:ascii="Times New Roman" w:eastAsia="Times New Roman" w:hAnsi="Times New Roman" w:cs="Traditional Arabic"/>
          <w:color w:val="000000"/>
          <w:sz w:val="32"/>
          <w:szCs w:val="32"/>
          <w:rtl/>
          <w:lang w:eastAsia="ar-SA"/>
        </w:rPr>
        <w:t>لا يؤمن أحدكم حتى يحب لأخيه ما يحب لنفسه</w:t>
      </w:r>
      <w:r>
        <w:rPr>
          <w:rFonts w:ascii="Times New Roman" w:eastAsia="Times New Roman" w:hAnsi="Times New Roman" w:cs="Traditional Arabic" w:hint="cs"/>
          <w:color w:val="000000"/>
          <w:sz w:val="32"/>
          <w:szCs w:val="32"/>
          <w:rtl/>
          <w:lang w:eastAsia="ar-SA"/>
        </w:rPr>
        <w:t>)</w:t>
      </w:r>
      <w:r w:rsidRPr="00C41D5F">
        <w:rPr>
          <w:rFonts w:ascii="Times New Roman" w:eastAsia="Times New Roman" w:hAnsi="Times New Roman" w:cs="Traditional Arabic" w:hint="cs"/>
          <w:color w:val="000000"/>
          <w:sz w:val="32"/>
          <w:szCs w:val="32"/>
          <w:vertAlign w:val="superscript"/>
          <w:rtl/>
          <w:lang w:eastAsia="ar-SA"/>
        </w:rPr>
        <w:t xml:space="preserve"> </w:t>
      </w:r>
      <w:r w:rsidRPr="000A0790">
        <w:rPr>
          <w:rStyle w:val="a3"/>
          <w:rFonts w:ascii="Times New Roman" w:eastAsia="Times New Roman" w:hAnsi="Times New Roman" w:cs="Traditional Arabic"/>
          <w:sz w:val="32"/>
          <w:szCs w:val="32"/>
          <w:rtl/>
          <w:lang w:eastAsia="ar-SA"/>
        </w:rPr>
        <w:footnoteReference w:id="54"/>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معشر المسلمين، إن من أحق الناس بمحبة الإنسان: والديه اللذين أحسنا إليه، وتعبا من أجله، فلهم بذلك نصيب من الحب والعطف والحنان، ويصدق ذلك الحب ببرهما وطاعتهما والبعد عن عقوقهما.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تعالى</w:t>
      </w:r>
      <w:r w:rsidRPr="0063628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D43937">
        <w:rPr>
          <w:rFonts w:ascii="Times New Roman" w:eastAsia="Times New Roman" w:hAnsi="Times New Roman" w:cs="Traditional Arabic"/>
          <w:color w:val="000000"/>
          <w:sz w:val="32"/>
          <w:szCs w:val="32"/>
          <w:rtl/>
          <w:lang w:eastAsia="ar-SA"/>
        </w:rPr>
        <w:t xml:space="preserve"> وَوَصَّيْنَا الإِنْسَانَ بِوَالِدَيْهِ حُسْنًا وَإِنْ جَاهَدَاكَ لِتُشْرِكَ بِي مَا لَيْسَ لَكَ بِهِ عِلْمٌ فَلا تُطِعْهُمَا إِلَيَّ مَرْجِعُكُمْ فَأُنَبِّئُكُمْ بِمَا كُنْتُمْ تَعْمَلُونَ </w:t>
      </w:r>
      <w:r w:rsidR="007C5ECB">
        <w:rPr>
          <w:rFonts w:ascii="Times New Roman" w:eastAsia="Times New Roman" w:hAnsi="Times New Roman" w:cs="Traditional Arabic"/>
          <w:color w:val="000000"/>
          <w:sz w:val="32"/>
          <w:szCs w:val="32"/>
          <w:rtl/>
          <w:lang w:eastAsia="ar-SA"/>
        </w:rPr>
        <w:t>}</w:t>
      </w:r>
      <w:r w:rsidR="00965AB0" w:rsidRPr="00D43937">
        <w:rPr>
          <w:rFonts w:ascii="Times New Roman" w:eastAsia="Times New Roman" w:hAnsi="Times New Roman" w:cs="Traditional Arabic"/>
          <w:color w:val="000000"/>
          <w:sz w:val="32"/>
          <w:szCs w:val="32"/>
          <w:rtl/>
          <w:lang w:eastAsia="ar-SA"/>
        </w:rPr>
        <w:t>[العنكبوت:8]</w:t>
      </w:r>
      <w:r w:rsidR="00965AB0" w:rsidRPr="00D43937">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الأحباب الكرام، إن من المجالات الخصبة التي ينبغي أن يقيم فيها الحب وينصب عليها خيامه: الحياةَ الزوجية. قال تعالى:</w:t>
      </w:r>
      <w:r w:rsidR="00636282" w:rsidRPr="00965AB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D43937">
        <w:rPr>
          <w:rFonts w:ascii="Times New Roman" w:eastAsia="Times New Roman" w:hAnsi="Times New Roman" w:cs="Traditional Arabic"/>
          <w:color w:val="000000"/>
          <w:sz w:val="32"/>
          <w:szCs w:val="32"/>
          <w:rtl/>
          <w:lang w:eastAsia="ar-SA"/>
        </w:rPr>
        <w:t xml:space="preserve"> وَمِنْ آيَاتِهِ أَنْ خَلَقَ لَكُمْ مِنْ أَنفُسِكُمْ أَزْوَاجًا لِتَسْكُنُوا إِلَيْهَا وَجَعَلَ بَيْنَكُمْ مَوَدَّةً وَرَحْمَةً إِنَّ فِي ذَلِكَ ل</w:t>
      </w:r>
      <w:r w:rsidR="00965AB0" w:rsidRPr="00D43937">
        <w:rPr>
          <w:rFonts w:ascii="Times New Roman" w:eastAsia="Times New Roman" w:hAnsi="Times New Roman" w:cs="Traditional Arabic" w:hint="cs"/>
          <w:color w:val="000000"/>
          <w:sz w:val="32"/>
          <w:szCs w:val="32"/>
          <w:rtl/>
          <w:lang w:eastAsia="ar-SA"/>
        </w:rPr>
        <w:t>َ</w:t>
      </w:r>
      <w:r w:rsidR="00965AB0" w:rsidRPr="00D43937">
        <w:rPr>
          <w:rFonts w:ascii="Times New Roman" w:eastAsia="Times New Roman" w:hAnsi="Times New Roman" w:cs="Traditional Arabic"/>
          <w:color w:val="000000"/>
          <w:sz w:val="32"/>
          <w:szCs w:val="32"/>
          <w:rtl/>
          <w:lang w:eastAsia="ar-SA"/>
        </w:rPr>
        <w:t xml:space="preserve">آيَاتٍ لِقَوْمٍ يَتَفَكَّرُونَ </w:t>
      </w:r>
      <w:r w:rsidR="007C5ECB">
        <w:rPr>
          <w:rFonts w:ascii="Times New Roman" w:eastAsia="Times New Roman" w:hAnsi="Times New Roman" w:cs="Traditional Arabic"/>
          <w:color w:val="000000"/>
          <w:sz w:val="32"/>
          <w:szCs w:val="32"/>
          <w:rtl/>
          <w:lang w:eastAsia="ar-SA"/>
        </w:rPr>
        <w:t>}</w:t>
      </w:r>
      <w:r w:rsidR="00965AB0" w:rsidRPr="00D43937">
        <w:rPr>
          <w:rFonts w:ascii="Times New Roman" w:eastAsia="Times New Roman" w:hAnsi="Times New Roman" w:cs="Traditional Arabic"/>
          <w:color w:val="000000"/>
          <w:sz w:val="32"/>
          <w:szCs w:val="32"/>
          <w:rtl/>
          <w:lang w:eastAsia="ar-SA"/>
        </w:rPr>
        <w:t>[الروم:21]</w:t>
      </w:r>
      <w:r w:rsidR="00965AB0" w:rsidRPr="00D43937">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لقد خلق الله تعالى في الرجل ميلاً فطريًا إلى المرأة، وخلق كذلك في المرأة الميل إلى ال</w:t>
      </w:r>
      <w:r w:rsidR="0087700F">
        <w:rPr>
          <w:rFonts w:ascii="Times New Roman" w:eastAsia="Times New Roman" w:hAnsi="Times New Roman" w:cs="Traditional Arabic" w:hint="cs"/>
          <w:color w:val="000000"/>
          <w:sz w:val="32"/>
          <w:szCs w:val="32"/>
          <w:rtl/>
          <w:lang w:eastAsia="ar-SA"/>
        </w:rPr>
        <w:t>رجل</w:t>
      </w:r>
      <w:r>
        <w:rPr>
          <w:rFonts w:ascii="Times New Roman" w:eastAsia="Times New Roman" w:hAnsi="Times New Roman" w:cs="Traditional Arabic" w:hint="cs"/>
          <w:color w:val="000000"/>
          <w:sz w:val="32"/>
          <w:szCs w:val="32"/>
          <w:rtl/>
          <w:lang w:eastAsia="ar-SA"/>
        </w:rPr>
        <w:t>؛ لأن هذا الانجذاب سبب لإقامة الأسرة التي يقوم عليها المجتمع وتستمر بها الحياة. والحياة الزوجية إذا كانت محاطة بالحب ألفى فيها الزوج</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راحت</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 من العناء، وأ</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نسه من الوحشة حتى يذوق طعم الحياة، وكذلك تجد فيها الزوجة سعادتها وأنسها وعزها. فالحياة الزوجية بستان لا يزدهي </w:t>
      </w:r>
      <w:r>
        <w:rPr>
          <w:rFonts w:ascii="Times New Roman" w:eastAsia="Times New Roman" w:hAnsi="Times New Roman" w:cs="Traditional Arabic" w:hint="cs"/>
          <w:color w:val="000000"/>
          <w:sz w:val="32"/>
          <w:szCs w:val="32"/>
          <w:rtl/>
          <w:lang w:eastAsia="ar-SA"/>
        </w:rPr>
        <w:lastRenderedPageBreak/>
        <w:t xml:space="preserve">ولا يطيب إلا بسقيه بماء الحب، فإن جفّ عنه ذلك الماء صار قائمه إلى ذبول، وذهب نجمه إلى أفول. لكن ذلك لا يعني أن تسلم الحياة من المكدرات والمشكلات، فحرارة الحب الزوجي ستمرُّ بها رياح التغيير فتطفئ بعض وهجها ولابد، </w:t>
      </w:r>
      <w:r w:rsidRPr="00773E21">
        <w:rPr>
          <w:rFonts w:ascii="Times New Roman" w:eastAsia="Times New Roman" w:hAnsi="Times New Roman" w:cs="Traditional Arabic"/>
          <w:color w:val="000000"/>
          <w:sz w:val="32"/>
          <w:szCs w:val="32"/>
          <w:rtl/>
          <w:lang w:eastAsia="ar-SA"/>
        </w:rPr>
        <w:t xml:space="preserve">روي عن عمر بن الخطاب رضي الله عنه أنه جاءه رجل يريد تطليق امرأته، فلما سأله عمر عن </w:t>
      </w:r>
      <w:r>
        <w:rPr>
          <w:rFonts w:ascii="Times New Roman" w:eastAsia="Times New Roman" w:hAnsi="Times New Roman" w:cs="Traditional Arabic" w:hint="cs"/>
          <w:color w:val="000000"/>
          <w:sz w:val="32"/>
          <w:szCs w:val="32"/>
          <w:rtl/>
          <w:lang w:eastAsia="ar-SA"/>
        </w:rPr>
        <w:t>سبب ذلك</w:t>
      </w:r>
      <w:r w:rsidRPr="00773E21">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w:t>
      </w:r>
      <w:r w:rsidRPr="00773E21">
        <w:rPr>
          <w:rFonts w:ascii="Times New Roman" w:eastAsia="Times New Roman" w:hAnsi="Times New Roman" w:cs="Traditional Arabic"/>
          <w:color w:val="000000"/>
          <w:sz w:val="32"/>
          <w:szCs w:val="32"/>
          <w:rtl/>
          <w:lang w:eastAsia="ar-SA"/>
        </w:rPr>
        <w:t>قال</w:t>
      </w:r>
      <w:r>
        <w:rPr>
          <w:rFonts w:ascii="Times New Roman" w:eastAsia="Times New Roman" w:hAnsi="Times New Roman" w:cs="Traditional Arabic"/>
          <w:color w:val="000000"/>
          <w:sz w:val="32"/>
          <w:szCs w:val="32"/>
          <w:rtl/>
          <w:lang w:eastAsia="ar-SA"/>
        </w:rPr>
        <w:t>: إنه لا يحبها</w:t>
      </w:r>
      <w:r>
        <w:rPr>
          <w:rFonts w:ascii="Times New Roman" w:eastAsia="Times New Roman" w:hAnsi="Times New Roman" w:cs="Traditional Arabic" w:hint="cs"/>
          <w:color w:val="000000"/>
          <w:sz w:val="32"/>
          <w:szCs w:val="32"/>
          <w:rtl/>
          <w:lang w:eastAsia="ar-SA"/>
        </w:rPr>
        <w:t>،</w:t>
      </w:r>
      <w:r w:rsidRPr="00773E21">
        <w:rPr>
          <w:rFonts w:ascii="Times New Roman" w:eastAsia="Times New Roman" w:hAnsi="Times New Roman" w:cs="Traditional Arabic"/>
          <w:color w:val="000000"/>
          <w:sz w:val="32"/>
          <w:szCs w:val="32"/>
          <w:rtl/>
          <w:lang w:eastAsia="ar-SA"/>
        </w:rPr>
        <w:t xml:space="preserve"> فردَّ عليه عمر</w:t>
      </w:r>
      <w:r>
        <w:rPr>
          <w:rFonts w:ascii="Times New Roman" w:eastAsia="Times New Roman" w:hAnsi="Times New Roman" w:cs="Traditional Arabic"/>
          <w:color w:val="000000"/>
          <w:sz w:val="32"/>
          <w:szCs w:val="32"/>
          <w:rtl/>
          <w:lang w:eastAsia="ar-SA"/>
        </w:rPr>
        <w:t xml:space="preserve"> رضي الله عنه</w:t>
      </w:r>
      <w:r w:rsidR="00046C9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773E21">
        <w:rPr>
          <w:rFonts w:ascii="Times New Roman" w:eastAsia="Times New Roman" w:hAnsi="Times New Roman" w:cs="Traditional Arabic"/>
          <w:color w:val="000000"/>
          <w:sz w:val="32"/>
          <w:szCs w:val="32"/>
          <w:rtl/>
          <w:lang w:eastAsia="ar-SA"/>
        </w:rPr>
        <w:t>وهل لا تُبنى البيوت إلا على الحب</w:t>
      </w:r>
      <w:r w:rsidR="00046C9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Pr="00773E21">
        <w:rPr>
          <w:rFonts w:ascii="Times New Roman" w:eastAsia="Times New Roman" w:hAnsi="Times New Roman" w:cs="Traditional Arabic"/>
          <w:color w:val="000000"/>
          <w:sz w:val="32"/>
          <w:szCs w:val="32"/>
          <w:rtl/>
          <w:lang w:eastAsia="ar-SA"/>
        </w:rPr>
        <w:t>وقال عمر</w:t>
      </w:r>
      <w:r>
        <w:rPr>
          <w:rFonts w:ascii="Times New Roman" w:eastAsia="Times New Roman" w:hAnsi="Times New Roman" w:cs="Traditional Arabic" w:hint="cs"/>
          <w:color w:val="000000"/>
          <w:sz w:val="32"/>
          <w:szCs w:val="32"/>
          <w:rtl/>
          <w:lang w:eastAsia="ar-SA"/>
        </w:rPr>
        <w:t xml:space="preserve"> رضي الله عنه</w:t>
      </w:r>
      <w:r w:rsidRPr="00773E21">
        <w:rPr>
          <w:rFonts w:ascii="Times New Roman" w:eastAsia="Times New Roman" w:hAnsi="Times New Roman" w:cs="Traditional Arabic"/>
          <w:color w:val="000000"/>
          <w:sz w:val="32"/>
          <w:szCs w:val="32"/>
          <w:rtl/>
          <w:lang w:eastAsia="ar-SA"/>
        </w:rPr>
        <w:t xml:space="preserve"> - أيضاً - لامرأة سألها زوجُها: هل تبغضه</w:t>
      </w:r>
      <w:r w:rsidR="00046C95">
        <w:rPr>
          <w:rFonts w:ascii="Times New Roman" w:eastAsia="Times New Roman" w:hAnsi="Times New Roman" w:cs="Traditional Arabic"/>
          <w:color w:val="000000"/>
          <w:sz w:val="32"/>
          <w:szCs w:val="32"/>
          <w:rtl/>
          <w:lang w:eastAsia="ar-SA"/>
        </w:rPr>
        <w:t>؟</w:t>
      </w:r>
      <w:r w:rsidRPr="00773E21">
        <w:rPr>
          <w:rFonts w:ascii="Times New Roman" w:eastAsia="Times New Roman" w:hAnsi="Times New Roman" w:cs="Traditional Arabic"/>
          <w:color w:val="000000"/>
          <w:sz w:val="32"/>
          <w:szCs w:val="32"/>
          <w:rtl/>
          <w:lang w:eastAsia="ar-SA"/>
        </w:rPr>
        <w:t xml:space="preserve"> فقالت: نعم، فقال لها عمر: " فلتكذب</w:t>
      </w:r>
      <w:r>
        <w:rPr>
          <w:rFonts w:ascii="Times New Roman" w:eastAsia="Times New Roman" w:hAnsi="Times New Roman" w:cs="Traditional Arabic" w:hint="cs"/>
          <w:color w:val="000000"/>
          <w:sz w:val="32"/>
          <w:szCs w:val="32"/>
          <w:rtl/>
          <w:lang w:eastAsia="ar-SA"/>
        </w:rPr>
        <w:t>ْ</w:t>
      </w:r>
      <w:r w:rsidRPr="00773E21">
        <w:rPr>
          <w:rFonts w:ascii="Times New Roman" w:eastAsia="Times New Roman" w:hAnsi="Times New Roman" w:cs="Traditional Arabic"/>
          <w:color w:val="000000"/>
          <w:sz w:val="32"/>
          <w:szCs w:val="32"/>
          <w:rtl/>
          <w:lang w:eastAsia="ar-SA"/>
        </w:rPr>
        <w:t xml:space="preserve"> إحداكن، ولتجمل، فليس كل البيوت تُبنى على الحب، ولكن معاشرة على الأحساب، والإسلام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فالخلافات، وتعقّد العلاقات أمر وارد على الحياة الزوجية، غير أن هذه المكدرات كالجدب الذي لا يدوم إذا عاد إلى الروض الزوجي وابلُ الحب، وعولجت المشكلات علاجًا صحيحًا ورجع الزوجان إلى الشرع والعقل. متذكرينِ رباط الزوجية الوثيق، وودهما القديم العميق، والعلاقة الطاهرة التي لا تنسى فيها أيام الحب.</w:t>
      </w:r>
    </w:p>
    <w:tbl>
      <w:tblPr>
        <w:bidiVisual/>
        <w:tblW w:w="0" w:type="auto"/>
        <w:jc w:val="center"/>
        <w:tblLook w:val="01E0" w:firstRow="1" w:lastRow="1" w:firstColumn="1" w:lastColumn="1" w:noHBand="0" w:noVBand="0"/>
      </w:tblPr>
      <w:tblGrid>
        <w:gridCol w:w="4344"/>
        <w:gridCol w:w="567"/>
        <w:gridCol w:w="4150"/>
      </w:tblGrid>
      <w:tr w:rsidR="00636282" w:rsidRPr="00EA2F57" w:rsidTr="008D2DCA">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قلِّبْ فؤادَك حيث شئتَ من الهوى</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ما الحبُّ إلا للحبيب الأول</w:t>
            </w:r>
            <w:r w:rsidRPr="00EA2F57">
              <w:rPr>
                <w:rFonts w:ascii="Times New Roman" w:eastAsia="Times New Roman" w:hAnsi="Times New Roman" w:cs="Traditional Arabic"/>
                <w:color w:val="000000"/>
                <w:sz w:val="32"/>
                <w:szCs w:val="32"/>
                <w:rtl/>
                <w:lang w:eastAsia="ar-SA"/>
              </w:rPr>
              <w:br/>
            </w:r>
          </w:p>
        </w:tc>
      </w:tr>
      <w:tr w:rsidR="00636282" w:rsidRPr="00EA2F57" w:rsidTr="008D2DCA">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 منزلٍ في الأرض يألفه الفتى</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وحنينه أبداً لأولِ منزل</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ومن مجالات الحب المحمود: حب الأولاد الذين هم ثمرة الفؤاد، وفلذات الأكباد، وزينة الحياة الدنيا، قال تعالى:</w:t>
      </w:r>
      <w:r w:rsidR="00636282" w:rsidRPr="00965AB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891030">
        <w:rPr>
          <w:rFonts w:ascii="Times New Roman" w:eastAsia="Times New Roman" w:hAnsi="Times New Roman" w:cs="Traditional Arabic"/>
          <w:color w:val="000000"/>
          <w:sz w:val="32"/>
          <w:szCs w:val="32"/>
          <w:rtl/>
          <w:lang w:eastAsia="ar-SA"/>
        </w:rPr>
        <w:t xml:space="preserve"> الْمَالُ وَالْبَنُونَ زِينَةُ الْحَيَاةِ الدُّنْيَا</w:t>
      </w:r>
      <w:r w:rsidR="00046C95">
        <w:rPr>
          <w:rFonts w:ascii="Times New Roman" w:eastAsia="Times New Roman" w:hAnsi="Times New Roman" w:cs="Traditional Arabic"/>
          <w:color w:val="000000"/>
          <w:sz w:val="32"/>
          <w:szCs w:val="32"/>
          <w:rtl/>
          <w:lang w:eastAsia="ar-SA"/>
        </w:rPr>
        <w:t>.</w:t>
      </w:r>
      <w:r w:rsidR="00965AB0">
        <w:rPr>
          <w:rFonts w:ascii="Times New Roman" w:eastAsia="Times New Roman" w:hAnsi="Times New Roman" w:cs="Traditional Arabic" w:hint="cs"/>
          <w:color w:val="000000"/>
          <w:sz w:val="32"/>
          <w:szCs w:val="32"/>
          <w:rtl/>
          <w:lang w:eastAsia="ar-SA"/>
        </w:rPr>
        <w:t>..</w:t>
      </w:r>
      <w:r w:rsidR="00965AB0" w:rsidRPr="0089103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891030">
        <w:rPr>
          <w:rFonts w:ascii="Times New Roman" w:eastAsia="Times New Roman" w:hAnsi="Times New Roman" w:cs="Traditional Arabic"/>
          <w:color w:val="000000"/>
          <w:sz w:val="32"/>
          <w:szCs w:val="32"/>
          <w:rtl/>
          <w:lang w:eastAsia="ar-SA"/>
        </w:rPr>
        <w:t>[الكهف:46]</w:t>
      </w:r>
      <w:r w:rsidR="00965AB0" w:rsidRPr="00891030">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فللأولاد نصيبٌ من حب الوالدين، وحظ من حنانهما عليهم؛ لأن ذلك يساعد على نموهم العقلي والجسمي والنفسي والعاطفي. وأي بيت لا يجد فيه الأولاد طعم الحب والعطف فإن ذلك يربي في نفوسهم الكراهية والعُقد النفسية</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والميل إلى الانتقام، وربما ل</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عقوا ر</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ضابَ الحب والغرام من أفواه الحرام.</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فما أحسنَ الحب للأولاد إذا خلط ببلسم الحزم والتربية الحسنة.</w:t>
      </w:r>
    </w:p>
    <w:tbl>
      <w:tblPr>
        <w:bidiVisual/>
        <w:tblW w:w="0" w:type="auto"/>
        <w:jc w:val="center"/>
        <w:tblLook w:val="01E0" w:firstRow="1" w:lastRow="1" w:firstColumn="1" w:lastColumn="1" w:noHBand="0" w:noVBand="0"/>
      </w:tblPr>
      <w:tblGrid>
        <w:gridCol w:w="4344"/>
        <w:gridCol w:w="567"/>
        <w:gridCol w:w="4150"/>
      </w:tblGrid>
      <w:tr w:rsidR="00636282" w:rsidRPr="00EA2F57" w:rsidTr="008D2DCA">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فقساْ ليزدجروا ومن يكُ راحمًا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فليقسُ أحيانًا على من يَرحم</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قلت ما سمعتم</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فاستغفروا إنه هو الغفور الرحيم.</w:t>
      </w:r>
    </w:p>
    <w:p w:rsidR="003E4DD9" w:rsidRDefault="003E4DD9" w:rsidP="00046C95">
      <w:pPr>
        <w:tabs>
          <w:tab w:val="left" w:pos="7562"/>
        </w:tabs>
        <w:jc w:val="both"/>
        <w:rPr>
          <w:rFonts w:ascii="Times New Roman" w:eastAsia="Times New Roman" w:hAnsi="Times New Roman" w:cs="Traditional Arabic"/>
          <w:b/>
          <w:bCs/>
          <w:color w:val="000000"/>
          <w:sz w:val="32"/>
          <w:szCs w:val="32"/>
          <w:rtl/>
          <w:lang w:eastAsia="ar-SA"/>
        </w:rPr>
      </w:pPr>
      <w:r w:rsidRPr="00891030">
        <w:rPr>
          <w:rFonts w:ascii="Times New Roman" w:eastAsia="Times New Roman" w:hAnsi="Times New Roman" w:cs="Traditional Arabic" w:hint="cs"/>
          <w:b/>
          <w:bCs/>
          <w:color w:val="000000"/>
          <w:sz w:val="32"/>
          <w:szCs w:val="32"/>
          <w:rtl/>
          <w:lang w:eastAsia="ar-SA"/>
        </w:rPr>
        <w:t>الخطبة الثانية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1B72C4">
        <w:rPr>
          <w:rFonts w:ascii="Times New Roman" w:eastAsia="Times New Roman" w:hAnsi="Times New Roman" w:cs="Traditional Arabic" w:hint="cs"/>
          <w:color w:val="000000"/>
          <w:sz w:val="32"/>
          <w:szCs w:val="32"/>
          <w:rtl/>
          <w:lang w:eastAsia="ar-SA"/>
        </w:rPr>
        <w:t>الحمد لله الواحد الأحد، الفرد الصمد، والصلاة والسلام على نبينا محمد، وعلى آله وأصحابه أجمعين، أما بعد:</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وبضدها تتميز الأشياء، فحتى تكتمل الصورة كان من المهم أن نتعرف على نقمة الحب كما تعرفنا على نعمة الحب؛ وذلك حينما رأينا انحراف الحب عن مساره الصحيح.</w:t>
      </w:r>
    </w:p>
    <w:p w:rsidR="00636282" w:rsidRPr="00636282"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فمن صور نقمة الحب على صاحبه: حب الأنداد والنظراء الذين تُقدَّم طاعتهم وحبهم على طاعة الله وحبه، سواء كانوا من البشر أم من غيرهم. قال تعالى</w:t>
      </w:r>
      <w:r w:rsidRPr="0063628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1B72C4">
        <w:rPr>
          <w:rFonts w:ascii="Times New Roman" w:eastAsia="Times New Roman" w:hAnsi="Times New Roman" w:cs="Traditional Arabic"/>
          <w:color w:val="000000"/>
          <w:sz w:val="32"/>
          <w:szCs w:val="32"/>
          <w:rtl/>
          <w:lang w:eastAsia="ar-SA"/>
        </w:rPr>
        <w:t xml:space="preserve"> وَمِن</w:t>
      </w:r>
      <w:r w:rsidR="00965AB0" w:rsidRPr="001B72C4">
        <w:rPr>
          <w:rFonts w:ascii="Times New Roman" w:eastAsia="Times New Roman" w:hAnsi="Times New Roman" w:cs="Traditional Arabic" w:hint="cs"/>
          <w:color w:val="000000"/>
          <w:sz w:val="32"/>
          <w:szCs w:val="32"/>
          <w:rtl/>
          <w:lang w:eastAsia="ar-SA"/>
        </w:rPr>
        <w:t>َ</w:t>
      </w:r>
      <w:r w:rsidR="00965AB0" w:rsidRPr="001B72C4">
        <w:rPr>
          <w:rFonts w:ascii="Times New Roman" w:eastAsia="Times New Roman" w:hAnsi="Times New Roman" w:cs="Traditional Arabic"/>
          <w:color w:val="000000"/>
          <w:sz w:val="32"/>
          <w:szCs w:val="32"/>
          <w:rtl/>
          <w:lang w:eastAsia="ar-SA"/>
        </w:rPr>
        <w:t xml:space="preserve"> النَّاسِ مَنْ يَتَّخِذُ مِنْ دُونِ اللَّهِ أَندَادًا يُحِبُّونَهُمْ كَحُبِّ اللَّهِ وَالَّذِينَ آمَنُوا أَشَدُّ حُبًّا لِلَّهِ</w:t>
      </w:r>
      <w:r w:rsidR="00046C95">
        <w:rPr>
          <w:rFonts w:ascii="Times New Roman" w:eastAsia="Times New Roman" w:hAnsi="Times New Roman" w:cs="Traditional Arabic"/>
          <w:color w:val="000000"/>
          <w:sz w:val="32"/>
          <w:szCs w:val="32"/>
          <w:rtl/>
          <w:lang w:eastAsia="ar-SA"/>
        </w:rPr>
        <w:t>.</w:t>
      </w:r>
      <w:r w:rsidR="00965AB0" w:rsidRPr="001B72C4">
        <w:rPr>
          <w:rFonts w:ascii="Times New Roman" w:eastAsia="Times New Roman" w:hAnsi="Times New Roman" w:cs="Traditional Arabic" w:hint="cs"/>
          <w:color w:val="000000"/>
          <w:sz w:val="32"/>
          <w:szCs w:val="32"/>
          <w:rtl/>
          <w:lang w:eastAsia="ar-SA"/>
        </w:rPr>
        <w:t>..</w:t>
      </w:r>
      <w:r w:rsidR="00965AB0" w:rsidRPr="001B72C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5AB0" w:rsidRPr="001B72C4">
        <w:rPr>
          <w:rFonts w:ascii="Times New Roman" w:eastAsia="Times New Roman" w:hAnsi="Times New Roman" w:cs="Traditional Arabic"/>
          <w:color w:val="000000"/>
          <w:sz w:val="32"/>
          <w:szCs w:val="32"/>
          <w:rtl/>
          <w:lang w:eastAsia="ar-SA"/>
        </w:rPr>
        <w:t>[البقرة:165]</w:t>
      </w:r>
      <w:r w:rsidR="00965AB0" w:rsidRPr="001B72C4">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صور نقمة الحب: أن يبلغ الأمر ببعض من يد</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عي حب رسول الله صلى الله عليه وسلم أن يسأله جلب المنافع ودفع المضار، فيسأله الأولاد، والرزق وسائر وجوه الخير، ويسأله دفع الفقر والمرض وسائر وجوه الشر، وهذه الأمور لا تُسأل إلا من الله تعالى.</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صور نقمة الحب: حب المعاصي وأهلها، حتى غدا بعض الناس يعشق الذنوب عشقًا لا يستطيع معه تركها وفراقها، فمنهم من يعشق الشرك، ومنهم من يعشق القتل، ومنهم من يعشق الزنا واللواط، ومنهم من يعشق السرقة</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ومنهم من يعشق المخدرات والمسكرات. ويحب أهلها حبًا جمًا.</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وهذه المحبة بين أصدقاء السوء على السوء تنقلب عداوة يوم القيامة، بخلاف أهل الطاعة والاستقامة.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636282">
        <w:rPr>
          <w:rFonts w:ascii="Times New Roman" w:eastAsia="Times New Roman" w:hAnsi="Times New Roman" w:cs="Traditional Arabic" w:hint="cs"/>
          <w:color w:val="000000"/>
          <w:sz w:val="32"/>
          <w:szCs w:val="32"/>
          <w:rtl/>
          <w:lang w:eastAsia="ar-SA"/>
        </w:rPr>
        <w:t>قال تعالى</w:t>
      </w:r>
      <w:r w:rsidR="007C5ECB">
        <w:rPr>
          <w:rFonts w:ascii="Times New Roman" w:eastAsia="Times New Roman" w:hAnsi="Times New Roman" w:cs="Traditional Arabic"/>
          <w:color w:val="000000"/>
          <w:sz w:val="32"/>
          <w:szCs w:val="32"/>
          <w:rtl/>
          <w:lang w:eastAsia="ar-SA"/>
        </w:rPr>
        <w:t>{</w:t>
      </w:r>
      <w:r w:rsidR="00965AB0" w:rsidRPr="008A7BB8">
        <w:rPr>
          <w:rFonts w:ascii="Times New Roman" w:eastAsia="Times New Roman" w:hAnsi="Times New Roman" w:cs="Traditional Arabic"/>
          <w:color w:val="000000"/>
          <w:sz w:val="32"/>
          <w:szCs w:val="32"/>
          <w:rtl/>
          <w:lang w:eastAsia="ar-SA"/>
        </w:rPr>
        <w:t xml:space="preserve"> الأَخِلَّاءُ يَوْمَئِذٍ بَعْضُهُمْ لِبَعْضٍ عَدُوٌّ إِلَّا الْمُتَّقِينَ </w:t>
      </w:r>
      <w:r w:rsidR="007C5ECB">
        <w:rPr>
          <w:rFonts w:ascii="Times New Roman" w:eastAsia="Times New Roman" w:hAnsi="Times New Roman" w:cs="Traditional Arabic"/>
          <w:color w:val="000000"/>
          <w:sz w:val="32"/>
          <w:szCs w:val="32"/>
          <w:rtl/>
          <w:lang w:eastAsia="ar-SA"/>
        </w:rPr>
        <w:t>}</w:t>
      </w:r>
      <w:r w:rsidR="00965AB0" w:rsidRPr="008A7BB8">
        <w:rPr>
          <w:rFonts w:ascii="Times New Roman" w:eastAsia="Times New Roman" w:hAnsi="Times New Roman" w:cs="Traditional Arabic"/>
          <w:color w:val="000000"/>
          <w:sz w:val="32"/>
          <w:szCs w:val="32"/>
          <w:rtl/>
          <w:lang w:eastAsia="ar-SA"/>
        </w:rPr>
        <w:t>[الزخرف:67]</w:t>
      </w:r>
      <w:r w:rsidR="00965AB0" w:rsidRPr="008A7BB8">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صور نقمة الحب: حب المال حبًا يجاوز الحب المشروع، فهناك من الناس من طبع الطمع في قلبه فأصبح يحب جمع المال من وجوه الحلال والحرام ولا يبالي، سواء من المال العام أم من المال الخاص.</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8A7BB8">
        <w:rPr>
          <w:rFonts w:ascii="Times New Roman" w:eastAsia="Times New Roman" w:hAnsi="Times New Roman" w:cs="Traditional Arabic" w:hint="cs"/>
          <w:color w:val="000000"/>
          <w:sz w:val="32"/>
          <w:szCs w:val="32"/>
          <w:rtl/>
          <w:lang w:eastAsia="ar-SA"/>
        </w:rPr>
        <w:t xml:space="preserve">قال </w:t>
      </w:r>
      <w:r w:rsidRPr="008A7BB8">
        <w:rPr>
          <w:rFonts w:ascii="Times New Roman" w:eastAsia="Times New Roman" w:hAnsi="Times New Roman" w:cs="Traditional Arabic"/>
          <w:color w:val="000000"/>
          <w:sz w:val="32"/>
          <w:szCs w:val="32"/>
          <w:rtl/>
          <w:lang w:eastAsia="ar-SA"/>
        </w:rPr>
        <w:t>رسول الله صلى الله عليه وسلم</w:t>
      </w:r>
      <w:r w:rsidR="00046C95">
        <w:rPr>
          <w:rFonts w:ascii="Times New Roman" w:eastAsia="Times New Roman" w:hAnsi="Times New Roman" w:cs="Traditional Arabic"/>
          <w:color w:val="000000"/>
          <w:sz w:val="32"/>
          <w:szCs w:val="32"/>
          <w:rtl/>
          <w:lang w:eastAsia="ar-SA"/>
        </w:rPr>
        <w:t>:</w:t>
      </w:r>
      <w:r w:rsidRPr="008A7BB8">
        <w:rPr>
          <w:rFonts w:ascii="Times New Roman" w:eastAsia="Times New Roman" w:hAnsi="Times New Roman" w:cs="Traditional Arabic" w:hint="cs"/>
          <w:color w:val="000000"/>
          <w:sz w:val="32"/>
          <w:szCs w:val="32"/>
          <w:rtl/>
          <w:lang w:eastAsia="ar-SA"/>
        </w:rPr>
        <w:t xml:space="preserve"> (</w:t>
      </w:r>
      <w:r w:rsidRPr="008A7BB8">
        <w:rPr>
          <w:rFonts w:ascii="Times New Roman" w:eastAsia="Times New Roman" w:hAnsi="Times New Roman" w:cs="Traditional Arabic"/>
          <w:color w:val="000000"/>
          <w:sz w:val="32"/>
          <w:szCs w:val="32"/>
          <w:rtl/>
          <w:lang w:eastAsia="ar-SA"/>
        </w:rPr>
        <w:t>يأتي على الناس زمان لا يبالي المرء ما أخذ</w:t>
      </w:r>
      <w:r w:rsidR="00636282">
        <w:rPr>
          <w:rFonts w:ascii="Times New Roman" w:eastAsia="Times New Roman" w:hAnsi="Times New Roman" w:cs="Traditional Arabic" w:hint="cs"/>
          <w:color w:val="000000"/>
          <w:sz w:val="32"/>
          <w:szCs w:val="32"/>
          <w:rtl/>
          <w:lang w:eastAsia="ar-SA"/>
        </w:rPr>
        <w:t>:</w:t>
      </w:r>
      <w:r w:rsidRPr="008A7BB8">
        <w:rPr>
          <w:rFonts w:ascii="Times New Roman" w:eastAsia="Times New Roman" w:hAnsi="Times New Roman" w:cs="Traditional Arabic"/>
          <w:color w:val="000000"/>
          <w:sz w:val="32"/>
          <w:szCs w:val="32"/>
          <w:rtl/>
          <w:lang w:eastAsia="ar-SA"/>
        </w:rPr>
        <w:t xml:space="preserve"> أمن الحلال أم من الحرام</w:t>
      </w:r>
      <w:r>
        <w:rPr>
          <w:rFonts w:ascii="Times New Roman" w:eastAsia="Times New Roman" w:hAnsi="Times New Roman" w:cs="Traditional Arabic" w:hint="cs"/>
          <w:color w:val="000000"/>
          <w:sz w:val="32"/>
          <w:szCs w:val="32"/>
          <w:rtl/>
          <w:lang w:eastAsia="ar-SA"/>
        </w:rPr>
        <w:t>)</w:t>
      </w:r>
      <w:r w:rsidRPr="000A0790">
        <w:rPr>
          <w:rtl/>
        </w:rPr>
        <w:footnoteReference w:id="55"/>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الأحبة الفضلاء، ومن صور نقمة الحب: أن يزجّ الإنسان بنفسه في لُجج الهوى وأمواج العشق الحرام، فيسعى إلى ربط علاقات مع نساء، وكذلك نساء مع رجال، عبر وسائل التواصل الاجتماعي </w:t>
      </w:r>
      <w:r w:rsidR="00636282">
        <w:rPr>
          <w:rFonts w:ascii="Times New Roman" w:eastAsia="Times New Roman" w:hAnsi="Times New Roman" w:cs="Traditional Arabic" w:hint="cs"/>
          <w:color w:val="000000"/>
          <w:sz w:val="32"/>
          <w:szCs w:val="32"/>
          <w:rtl/>
          <w:lang w:eastAsia="ar-SA"/>
        </w:rPr>
        <w:t>أ</w:t>
      </w:r>
      <w:r>
        <w:rPr>
          <w:rFonts w:ascii="Times New Roman" w:eastAsia="Times New Roman" w:hAnsi="Times New Roman" w:cs="Traditional Arabic" w:hint="cs"/>
          <w:color w:val="000000"/>
          <w:sz w:val="32"/>
          <w:szCs w:val="32"/>
          <w:rtl/>
          <w:lang w:eastAsia="ar-SA"/>
        </w:rPr>
        <w:t>و</w:t>
      </w:r>
      <w:r w:rsidR="00636282">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غيرها. وهذه نقمة عظيمة تسوق صاحبها إلى الأوجاع والآلام والأ</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سر والذل والفضيحة، وقد تكون سبب الشقاء في الدنيا والآخرة.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870FD9">
        <w:rPr>
          <w:rFonts w:ascii="Times New Roman" w:eastAsia="Times New Roman" w:hAnsi="Times New Roman" w:cs="Traditional Arabic"/>
          <w:color w:val="000000"/>
          <w:sz w:val="32"/>
          <w:szCs w:val="32"/>
          <w:rtl/>
          <w:lang w:eastAsia="ar-SA"/>
        </w:rPr>
        <w:t>سُئلت أعرابية عن الهوى، فقالت: الهوى هو الهوان وإنما غُلِظ باسمه، واشتُقّ من طبعه، ولن يعرف ما أقول إلا من أبكته المنازل والطلول؛ وأنشأت تقول:</w:t>
      </w:r>
    </w:p>
    <w:tbl>
      <w:tblPr>
        <w:bidiVisual/>
        <w:tblW w:w="0" w:type="auto"/>
        <w:jc w:val="center"/>
        <w:tblLook w:val="01E0" w:firstRow="1" w:lastRow="1" w:firstColumn="1" w:lastColumn="1" w:noHBand="0" w:noVBand="0"/>
      </w:tblPr>
      <w:tblGrid>
        <w:gridCol w:w="4344"/>
        <w:gridCol w:w="567"/>
        <w:gridCol w:w="4150"/>
      </w:tblGrid>
      <w:tr w:rsidR="00636282" w:rsidRPr="00EA2F57" w:rsidTr="008D2DCA">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870FD9">
              <w:rPr>
                <w:rFonts w:ascii="Times New Roman" w:eastAsia="Times New Roman" w:hAnsi="Times New Roman" w:cs="Traditional Arabic"/>
                <w:color w:val="000000"/>
                <w:sz w:val="32"/>
                <w:szCs w:val="32"/>
                <w:rtl/>
                <w:lang w:eastAsia="ar-SA"/>
              </w:rPr>
              <w:t>ليت الهوى لذوي الهوى لم يُخلقِ</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870FD9">
              <w:rPr>
                <w:rFonts w:ascii="Times New Roman" w:eastAsia="Times New Roman" w:hAnsi="Times New Roman" w:cs="Traditional Arabic"/>
                <w:color w:val="000000"/>
                <w:sz w:val="32"/>
                <w:szCs w:val="32"/>
                <w:rtl/>
                <w:lang w:eastAsia="ar-SA"/>
              </w:rPr>
              <w:t>بلْ ليت قلبي بالهوى لم يَعل</w:t>
            </w:r>
            <w:r>
              <w:rPr>
                <w:rFonts w:ascii="Times New Roman" w:eastAsia="Times New Roman" w:hAnsi="Times New Roman" w:cs="Traditional Arabic" w:hint="cs"/>
                <w:color w:val="000000"/>
                <w:sz w:val="32"/>
                <w:szCs w:val="32"/>
                <w:rtl/>
                <w:lang w:eastAsia="ar-SA"/>
              </w:rPr>
              <w:t>َ</w:t>
            </w:r>
            <w:r w:rsidRPr="00870FD9">
              <w:rPr>
                <w:rFonts w:ascii="Times New Roman" w:eastAsia="Times New Roman" w:hAnsi="Times New Roman" w:cs="Traditional Arabic"/>
                <w:color w:val="000000"/>
                <w:sz w:val="32"/>
                <w:szCs w:val="32"/>
                <w:rtl/>
                <w:lang w:eastAsia="ar-SA"/>
              </w:rPr>
              <w:t>ق</w:t>
            </w:r>
            <w:r w:rsidRPr="00EA2F57">
              <w:rPr>
                <w:rFonts w:ascii="Times New Roman" w:eastAsia="Times New Roman" w:hAnsi="Times New Roman" w:cs="Traditional Arabic"/>
                <w:color w:val="000000"/>
                <w:sz w:val="32"/>
                <w:szCs w:val="32"/>
                <w:rtl/>
                <w:lang w:eastAsia="ar-SA"/>
              </w:rPr>
              <w:br/>
            </w:r>
          </w:p>
        </w:tc>
      </w:tr>
      <w:tr w:rsidR="00636282" w:rsidRPr="00EA2F57" w:rsidTr="008D2DCA">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870FD9">
              <w:rPr>
                <w:rFonts w:ascii="Times New Roman" w:eastAsia="Times New Roman" w:hAnsi="Times New Roman" w:cs="Traditional Arabic"/>
                <w:color w:val="000000"/>
                <w:sz w:val="32"/>
                <w:szCs w:val="32"/>
                <w:rtl/>
                <w:lang w:eastAsia="ar-SA"/>
              </w:rPr>
              <w:t>إن الذي عَلِق</w:t>
            </w:r>
            <w:r>
              <w:rPr>
                <w:rFonts w:ascii="Times New Roman" w:eastAsia="Times New Roman" w:hAnsi="Times New Roman" w:cs="Traditional Arabic" w:hint="cs"/>
                <w:color w:val="000000"/>
                <w:sz w:val="32"/>
                <w:szCs w:val="32"/>
                <w:rtl/>
                <w:lang w:eastAsia="ar-SA"/>
              </w:rPr>
              <w:t>َ</w:t>
            </w:r>
            <w:r w:rsidRPr="00870FD9">
              <w:rPr>
                <w:rFonts w:ascii="Times New Roman" w:eastAsia="Times New Roman" w:hAnsi="Times New Roman" w:cs="Traditional Arabic"/>
                <w:color w:val="000000"/>
                <w:sz w:val="32"/>
                <w:szCs w:val="32"/>
                <w:rtl/>
                <w:lang w:eastAsia="ar-SA"/>
              </w:rPr>
              <w:t xml:space="preserve"> الهوى بفؤاده</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870FD9">
              <w:rPr>
                <w:rFonts w:ascii="Times New Roman" w:eastAsia="Times New Roman" w:hAnsi="Times New Roman" w:cs="Traditional Arabic"/>
                <w:color w:val="000000"/>
                <w:sz w:val="32"/>
                <w:szCs w:val="32"/>
                <w:rtl/>
                <w:lang w:eastAsia="ar-SA"/>
              </w:rPr>
              <w:t>كمنوَّطٍ دون السماء مُعلَّقِ</w:t>
            </w:r>
            <w:r w:rsidRPr="00EA2F57">
              <w:rPr>
                <w:rFonts w:ascii="Times New Roman" w:eastAsia="Times New Roman" w:hAnsi="Times New Roman" w:cs="Traditional Arabic"/>
                <w:color w:val="000000"/>
                <w:sz w:val="32"/>
                <w:szCs w:val="32"/>
                <w:rtl/>
                <w:lang w:eastAsia="ar-SA"/>
              </w:rPr>
              <w:br/>
            </w:r>
          </w:p>
        </w:tc>
      </w:tr>
      <w:tr w:rsidR="00636282" w:rsidRPr="00EA2F57" w:rsidTr="00636282">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870FD9">
              <w:rPr>
                <w:rFonts w:ascii="Times New Roman" w:eastAsia="Times New Roman" w:hAnsi="Times New Roman" w:cs="Traditional Arabic"/>
                <w:color w:val="000000"/>
                <w:sz w:val="32"/>
                <w:szCs w:val="32"/>
                <w:rtl/>
                <w:lang w:eastAsia="ar-SA"/>
              </w:rPr>
              <w:lastRenderedPageBreak/>
              <w:t>لا يستطيع نزول</w:t>
            </w:r>
            <w:r>
              <w:rPr>
                <w:rFonts w:ascii="Times New Roman" w:eastAsia="Times New Roman" w:hAnsi="Times New Roman" w:cs="Traditional Arabic" w:hint="cs"/>
                <w:color w:val="000000"/>
                <w:sz w:val="32"/>
                <w:szCs w:val="32"/>
                <w:rtl/>
                <w:lang w:eastAsia="ar-SA"/>
              </w:rPr>
              <w:t>َ</w:t>
            </w:r>
            <w:r w:rsidRPr="00870FD9">
              <w:rPr>
                <w:rFonts w:ascii="Times New Roman" w:eastAsia="Times New Roman" w:hAnsi="Times New Roman" w:cs="Traditional Arabic"/>
                <w:color w:val="000000"/>
                <w:sz w:val="32"/>
                <w:szCs w:val="32"/>
                <w:rtl/>
                <w:lang w:eastAsia="ar-SA"/>
              </w:rPr>
              <w:t>ه لشقائه</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870FD9">
              <w:rPr>
                <w:rFonts w:ascii="Times New Roman" w:eastAsia="Times New Roman" w:hAnsi="Times New Roman" w:cs="Traditional Arabic"/>
                <w:color w:val="000000"/>
                <w:sz w:val="32"/>
                <w:szCs w:val="32"/>
                <w:rtl/>
                <w:lang w:eastAsia="ar-SA"/>
              </w:rPr>
              <w:t>لكن</w:t>
            </w:r>
            <w:r>
              <w:rPr>
                <w:rFonts w:ascii="Times New Roman" w:eastAsia="Times New Roman" w:hAnsi="Times New Roman" w:cs="Traditional Arabic" w:hint="cs"/>
                <w:color w:val="000000"/>
                <w:sz w:val="32"/>
                <w:szCs w:val="32"/>
                <w:rtl/>
                <w:lang w:eastAsia="ar-SA"/>
              </w:rPr>
              <w:t>ْ</w:t>
            </w:r>
            <w:r w:rsidRPr="00870FD9">
              <w:rPr>
                <w:rFonts w:ascii="Times New Roman" w:eastAsia="Times New Roman" w:hAnsi="Times New Roman" w:cs="Traditional Arabic"/>
                <w:color w:val="000000"/>
                <w:sz w:val="32"/>
                <w:szCs w:val="32"/>
                <w:rtl/>
                <w:lang w:eastAsia="ar-SA"/>
              </w:rPr>
              <w:t xml:space="preserve"> إليه كل</w:t>
            </w:r>
            <w:r>
              <w:rPr>
                <w:rFonts w:ascii="Times New Roman" w:eastAsia="Times New Roman" w:hAnsi="Times New Roman" w:cs="Traditional Arabic" w:hint="cs"/>
                <w:color w:val="000000"/>
                <w:sz w:val="32"/>
                <w:szCs w:val="32"/>
                <w:rtl/>
                <w:lang w:eastAsia="ar-SA"/>
              </w:rPr>
              <w:t>ُّ</w:t>
            </w:r>
            <w:r w:rsidRPr="00870FD9">
              <w:rPr>
                <w:rFonts w:ascii="Times New Roman" w:eastAsia="Times New Roman" w:hAnsi="Times New Roman" w:cs="Traditional Arabic"/>
                <w:color w:val="000000"/>
                <w:sz w:val="32"/>
                <w:szCs w:val="32"/>
                <w:rtl/>
                <w:lang w:eastAsia="ar-SA"/>
              </w:rPr>
              <w:t xml:space="preserve"> همٍّ يرتقي</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أبو تمام:</w:t>
      </w:r>
    </w:p>
    <w:tbl>
      <w:tblPr>
        <w:bidiVisual/>
        <w:tblW w:w="0" w:type="auto"/>
        <w:jc w:val="center"/>
        <w:tblLook w:val="01E0" w:firstRow="1" w:lastRow="1" w:firstColumn="1" w:lastColumn="1" w:noHBand="0" w:noVBand="0"/>
      </w:tblPr>
      <w:tblGrid>
        <w:gridCol w:w="4344"/>
        <w:gridCol w:w="567"/>
        <w:gridCol w:w="4150"/>
      </w:tblGrid>
      <w:tr w:rsidR="00636282" w:rsidRPr="00EA2F57" w:rsidTr="008D2DCA">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1A49DD">
              <w:rPr>
                <w:rFonts w:ascii="Times New Roman" w:eastAsia="Times New Roman" w:hAnsi="Times New Roman" w:cs="Traditional Arabic"/>
                <w:color w:val="000000"/>
                <w:sz w:val="32"/>
                <w:szCs w:val="32"/>
                <w:rtl/>
                <w:lang w:eastAsia="ar-SA"/>
              </w:rPr>
              <w:t>أما الهوى فهو العذاب</w:t>
            </w:r>
            <w:r>
              <w:rPr>
                <w:rFonts w:ascii="Times New Roman" w:eastAsia="Times New Roman" w:hAnsi="Times New Roman" w:cs="Traditional Arabic" w:hint="cs"/>
                <w:color w:val="000000"/>
                <w:sz w:val="32"/>
                <w:szCs w:val="32"/>
                <w:rtl/>
                <w:lang w:eastAsia="ar-SA"/>
              </w:rPr>
              <w:t>ُ</w:t>
            </w:r>
            <w:r w:rsidRPr="001A49DD">
              <w:rPr>
                <w:rFonts w:ascii="Times New Roman" w:eastAsia="Times New Roman" w:hAnsi="Times New Roman" w:cs="Traditional Arabic"/>
                <w:color w:val="000000"/>
                <w:sz w:val="32"/>
                <w:szCs w:val="32"/>
                <w:rtl/>
                <w:lang w:eastAsia="ar-SA"/>
              </w:rPr>
              <w:t xml:space="preserve"> فإن ج</w:t>
            </w:r>
            <w:r>
              <w:rPr>
                <w:rFonts w:ascii="Times New Roman" w:eastAsia="Times New Roman" w:hAnsi="Times New Roman" w:cs="Traditional Arabic" w:hint="cs"/>
                <w:color w:val="000000"/>
                <w:sz w:val="32"/>
                <w:szCs w:val="32"/>
                <w:rtl/>
                <w:lang w:eastAsia="ar-SA"/>
              </w:rPr>
              <w:t>َ</w:t>
            </w:r>
            <w:r w:rsidRPr="001A49DD">
              <w:rPr>
                <w:rFonts w:ascii="Times New Roman" w:eastAsia="Times New Roman" w:hAnsi="Times New Roman" w:cs="Traditional Arabic"/>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sidRPr="001A49DD">
              <w:rPr>
                <w:rFonts w:ascii="Times New Roman" w:eastAsia="Times New Roman" w:hAnsi="Times New Roman" w:cs="Traditional Arabic"/>
                <w:color w:val="000000"/>
                <w:sz w:val="32"/>
                <w:szCs w:val="32"/>
                <w:rtl/>
                <w:lang w:eastAsia="ar-SA"/>
              </w:rPr>
              <w:t>ت</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1A49DD">
              <w:rPr>
                <w:rFonts w:ascii="Times New Roman" w:eastAsia="Times New Roman" w:hAnsi="Times New Roman" w:cs="Traditional Arabic"/>
                <w:color w:val="000000"/>
                <w:sz w:val="32"/>
                <w:szCs w:val="32"/>
                <w:rtl/>
                <w:lang w:eastAsia="ar-SA"/>
              </w:rPr>
              <w:t>فيه الن</w:t>
            </w:r>
            <w:r>
              <w:rPr>
                <w:rFonts w:ascii="Times New Roman" w:eastAsia="Times New Roman" w:hAnsi="Times New Roman" w:cs="Traditional Arabic" w:hint="cs"/>
                <w:color w:val="000000"/>
                <w:sz w:val="32"/>
                <w:szCs w:val="32"/>
                <w:rtl/>
                <w:lang w:eastAsia="ar-SA"/>
              </w:rPr>
              <w:t>َّ</w:t>
            </w:r>
            <w:r w:rsidRPr="001A49DD">
              <w:rPr>
                <w:rFonts w:ascii="Times New Roman" w:eastAsia="Times New Roman" w:hAnsi="Times New Roman" w:cs="Traditional Arabic"/>
                <w:color w:val="000000"/>
                <w:sz w:val="32"/>
                <w:szCs w:val="32"/>
                <w:rtl/>
                <w:lang w:eastAsia="ar-SA"/>
              </w:rPr>
              <w:t>وى فأليم</w:t>
            </w:r>
            <w:r>
              <w:rPr>
                <w:rFonts w:ascii="Times New Roman" w:eastAsia="Times New Roman" w:hAnsi="Times New Roman" w:cs="Traditional Arabic" w:hint="cs"/>
                <w:color w:val="000000"/>
                <w:sz w:val="32"/>
                <w:szCs w:val="32"/>
                <w:rtl/>
                <w:lang w:eastAsia="ar-SA"/>
              </w:rPr>
              <w:t>ُ</w:t>
            </w:r>
            <w:r w:rsidRPr="001A49DD">
              <w:rPr>
                <w:rFonts w:ascii="Times New Roman" w:eastAsia="Times New Roman" w:hAnsi="Times New Roman" w:cs="Traditional Arabic"/>
                <w:color w:val="000000"/>
                <w:sz w:val="32"/>
                <w:szCs w:val="32"/>
                <w:rtl/>
                <w:lang w:eastAsia="ar-SA"/>
              </w:rPr>
              <w:t xml:space="preserve"> كل</w:t>
            </w:r>
            <w:r>
              <w:rPr>
                <w:rFonts w:ascii="Times New Roman" w:eastAsia="Times New Roman" w:hAnsi="Times New Roman" w:cs="Traditional Arabic" w:hint="cs"/>
                <w:color w:val="000000"/>
                <w:sz w:val="32"/>
                <w:szCs w:val="32"/>
                <w:rtl/>
                <w:lang w:eastAsia="ar-SA"/>
              </w:rPr>
              <w:t>ِّ</w:t>
            </w:r>
            <w:r w:rsidRPr="001A49DD">
              <w:rPr>
                <w:rFonts w:ascii="Times New Roman" w:eastAsia="Times New Roman" w:hAnsi="Times New Roman" w:cs="Traditional Arabic"/>
                <w:color w:val="000000"/>
                <w:sz w:val="32"/>
                <w:szCs w:val="32"/>
                <w:rtl/>
                <w:lang w:eastAsia="ar-SA"/>
              </w:rPr>
              <w:t xml:space="preserve"> أليم</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أيضًا:</w:t>
      </w:r>
    </w:p>
    <w:tbl>
      <w:tblPr>
        <w:bidiVisual/>
        <w:tblW w:w="0" w:type="auto"/>
        <w:jc w:val="center"/>
        <w:tblLook w:val="01E0" w:firstRow="1" w:lastRow="1" w:firstColumn="1" w:lastColumn="1" w:noHBand="0" w:noVBand="0"/>
      </w:tblPr>
      <w:tblGrid>
        <w:gridCol w:w="4344"/>
        <w:gridCol w:w="567"/>
        <w:gridCol w:w="4150"/>
      </w:tblGrid>
      <w:tr w:rsidR="00636282" w:rsidRPr="00EA2F57" w:rsidTr="008D2DCA">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870FD9">
              <w:rPr>
                <w:rFonts w:ascii="Times New Roman" w:eastAsia="Times New Roman" w:hAnsi="Times New Roman" w:cs="Traditional Arabic"/>
                <w:color w:val="000000"/>
                <w:sz w:val="32"/>
                <w:szCs w:val="32"/>
                <w:rtl/>
                <w:lang w:eastAsia="ar-SA"/>
              </w:rPr>
              <w:t>نونُ الهوانِ من الهوى مسروقةٌ</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870FD9">
              <w:rPr>
                <w:rFonts w:ascii="Times New Roman" w:eastAsia="Times New Roman" w:hAnsi="Times New Roman" w:cs="Traditional Arabic"/>
                <w:color w:val="000000"/>
                <w:sz w:val="32"/>
                <w:szCs w:val="32"/>
                <w:rtl/>
                <w:lang w:eastAsia="ar-SA"/>
              </w:rPr>
              <w:t>فإِذا هويتَ فقد لقيتَ هوانا</w:t>
            </w:r>
            <w:r w:rsidRPr="00EA2F57">
              <w:rPr>
                <w:rFonts w:ascii="Times New Roman" w:eastAsia="Times New Roman" w:hAnsi="Times New Roman" w:cs="Traditional Arabic"/>
                <w:color w:val="000000"/>
                <w:sz w:val="32"/>
                <w:szCs w:val="32"/>
                <w:rtl/>
                <w:lang w:eastAsia="ar-SA"/>
              </w:rPr>
              <w:br/>
            </w:r>
          </w:p>
        </w:tc>
      </w:tr>
      <w:tr w:rsidR="00636282" w:rsidRPr="00EA2F57" w:rsidTr="008D2DCA">
        <w:trPr>
          <w:trHeight w:hRule="exact" w:val="567"/>
          <w:jc w:val="center"/>
        </w:trPr>
        <w:tc>
          <w:tcPr>
            <w:tcW w:w="4344"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870FD9">
              <w:rPr>
                <w:rFonts w:ascii="Times New Roman" w:eastAsia="Times New Roman" w:hAnsi="Times New Roman" w:cs="Traditional Arabic"/>
                <w:color w:val="000000"/>
                <w:sz w:val="32"/>
                <w:szCs w:val="32"/>
                <w:rtl/>
                <w:lang w:eastAsia="ar-SA"/>
              </w:rPr>
              <w:t>وإِذا هويتَ فقد تعب</w:t>
            </w:r>
            <w:r>
              <w:rPr>
                <w:rFonts w:ascii="Times New Roman" w:eastAsia="Times New Roman" w:hAnsi="Times New Roman" w:cs="Traditional Arabic" w:hint="cs"/>
                <w:color w:val="000000"/>
                <w:sz w:val="32"/>
                <w:szCs w:val="32"/>
                <w:rtl/>
                <w:lang w:eastAsia="ar-SA"/>
              </w:rPr>
              <w:t>َّ</w:t>
            </w:r>
            <w:r w:rsidRPr="00870FD9">
              <w:rPr>
                <w:rFonts w:ascii="Times New Roman" w:eastAsia="Times New Roman" w:hAnsi="Times New Roman" w:cs="Traditional Arabic"/>
                <w:color w:val="000000"/>
                <w:sz w:val="32"/>
                <w:szCs w:val="32"/>
                <w:rtl/>
                <w:lang w:eastAsia="ar-SA"/>
              </w:rPr>
              <w:t>دكَ الهوى</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36282" w:rsidRPr="00EA2F57" w:rsidRDefault="00636282" w:rsidP="00046C95">
            <w:pPr>
              <w:jc w:val="both"/>
              <w:rPr>
                <w:rFonts w:ascii="Times New Roman" w:eastAsia="Times New Roman" w:hAnsi="Times New Roman" w:cs="Traditional Arabic"/>
                <w:color w:val="000000"/>
                <w:sz w:val="32"/>
                <w:szCs w:val="32"/>
                <w:rtl/>
                <w:lang w:eastAsia="ar-SA"/>
              </w:rPr>
            </w:pPr>
            <w:r w:rsidRPr="00870FD9">
              <w:rPr>
                <w:rFonts w:ascii="Times New Roman" w:eastAsia="Times New Roman" w:hAnsi="Times New Roman" w:cs="Traditional Arabic"/>
                <w:color w:val="000000"/>
                <w:sz w:val="32"/>
                <w:szCs w:val="32"/>
                <w:rtl/>
                <w:lang w:eastAsia="ar-SA"/>
              </w:rPr>
              <w:t>فاخضعْ لإِلفِكَ كائناً من كانا</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ولا مانع-أيها الأحبة- أن يحب المرء امرأة ويسعى إلى الزواج بها عبر الطريق المشروع ويأتي البيوت من أبوابها، بدلاً من سلوك الطرق السيئة التي قد تضر الرجل والمرأة أو أحدهما.</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أيها المسلمون، رِد</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وا مناهلَ الحب الصافي في نعمة الحب وتضلّعوا منها حتى تُرُوا أنكم قد صدقتم الحب، وإياكم وورودَ مستنقعات الحب الكدِر في نقمة الحب؛ فإن</w:t>
      </w:r>
      <w:r w:rsidRPr="00870FD9">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الارتواء منها ظمأٌ يهدَّ البدن، ويذبل الروح، ويُضِلّ</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العقل في متاهات لا مدى لها. وإن الظمأ منها ر</w:t>
      </w:r>
      <w:r w:rsidR="0063628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يُّ الأرواح والأبدان والعقول. </w:t>
      </w:r>
    </w:p>
    <w:p w:rsidR="003E4DD9" w:rsidRPr="001B72C4" w:rsidRDefault="003E4DD9" w:rsidP="0087700F">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هذا وصوا وسلموا على خير البشر... </w:t>
      </w:r>
    </w:p>
    <w:p w:rsidR="0087700F" w:rsidRDefault="0087700F">
      <w:pPr>
        <w:bidi w:val="0"/>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br w:type="page"/>
      </w:r>
    </w:p>
    <w:p w:rsidR="003E4DD9" w:rsidRDefault="003E4DD9" w:rsidP="0087700F">
      <w:pPr>
        <w:pStyle w:val="2"/>
        <w:rPr>
          <w:rFonts w:ascii="mylotus" w:hAnsi="mylotus" w:cs="mylotus"/>
          <w:sz w:val="32"/>
          <w:szCs w:val="32"/>
          <w:rtl/>
        </w:rPr>
      </w:pPr>
      <w:r>
        <w:rPr>
          <w:rFonts w:eastAsia="Times New Roman" w:hint="cs"/>
          <w:sz w:val="32"/>
          <w:szCs w:val="32"/>
          <w:rtl/>
          <w:lang w:eastAsia="ar-SA"/>
        </w:rPr>
        <w:lastRenderedPageBreak/>
        <w:t xml:space="preserve"> </w:t>
      </w:r>
      <w:bookmarkStart w:id="9" w:name="_Toc469995938"/>
      <w:r>
        <w:rPr>
          <w:rFonts w:eastAsia="Times New Roman" w:hint="cs"/>
          <w:rtl/>
          <w:lang w:eastAsia="ar-SA"/>
        </w:rPr>
        <w:t>آداب السفر وأحكامه</w:t>
      </w:r>
      <w:r w:rsidRPr="000A0790">
        <w:rPr>
          <w:rStyle w:val="a3"/>
          <w:rFonts w:ascii="Times New Roman" w:eastAsia="Times New Roman" w:hAnsi="Times New Roman"/>
          <w:b/>
          <w:bCs w:val="0"/>
          <w:color w:val="auto"/>
          <w:sz w:val="36"/>
          <w:szCs w:val="36"/>
          <w:rtl/>
          <w:lang w:eastAsia="ar-SA"/>
        </w:rPr>
        <w:footnoteReference w:id="56"/>
      </w:r>
      <w:bookmarkEnd w:id="9"/>
      <w:r w:rsidR="00636282">
        <w:rPr>
          <w:rFonts w:ascii="mylotus" w:hAnsi="mylotus" w:cs="mylotus" w:hint="cs"/>
          <w:sz w:val="32"/>
          <w:szCs w:val="32"/>
          <w:rtl/>
        </w:rPr>
        <w:t xml:space="preserve"> </w:t>
      </w:r>
    </w:p>
    <w:p w:rsidR="003E4DD9" w:rsidRPr="002D088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8D2DCA">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 xml:space="preserve">فلا مضل له، ومن يضلل فلا هادي له، وأشهد أن لا إله إلا الله وحده لا شريك له، وأشهد أن </w:t>
      </w:r>
      <w:r>
        <w:rPr>
          <w:rFonts w:ascii="Times New Roman" w:eastAsia="Times New Roman" w:hAnsi="Times New Roman" w:cs="Traditional Arabic"/>
          <w:color w:val="000000"/>
          <w:sz w:val="32"/>
          <w:szCs w:val="32"/>
          <w:rtl/>
          <w:lang w:eastAsia="ar-SA"/>
        </w:rPr>
        <w:t>محمداً عبد</w:t>
      </w:r>
      <w:r>
        <w:rPr>
          <w:rFonts w:ascii="Times New Roman" w:eastAsia="Times New Roman" w:hAnsi="Times New Roman" w:cs="Traditional Arabic" w:hint="cs"/>
          <w:color w:val="000000"/>
          <w:sz w:val="32"/>
          <w:szCs w:val="32"/>
          <w:rtl/>
          <w:lang w:eastAsia="ar-SA"/>
        </w:rPr>
        <w:t xml:space="preserve"> الله</w:t>
      </w:r>
      <w:r w:rsidRPr="002D088E">
        <w:rPr>
          <w:rFonts w:ascii="Times New Roman" w:eastAsia="Times New Roman" w:hAnsi="Times New Roman" w:cs="Traditional Arabic"/>
          <w:color w:val="000000"/>
          <w:sz w:val="32"/>
          <w:szCs w:val="32"/>
          <w:rtl/>
          <w:lang w:eastAsia="ar-SA"/>
        </w:rPr>
        <w:t xml:space="preserve"> ورسوله،</w:t>
      </w:r>
      <w:r w:rsidRPr="002D088E">
        <w:rPr>
          <w:rFonts w:ascii="Times New Roman" w:eastAsia="Times New Roman" w:hAnsi="Times New Roman" w:cs="Traditional Arabic" w:hint="cs"/>
          <w:color w:val="000000"/>
          <w:sz w:val="32"/>
          <w:szCs w:val="32"/>
          <w:rtl/>
          <w:lang w:eastAsia="ar-SA"/>
        </w:rPr>
        <w:t xml:space="preserve"> </w:t>
      </w:r>
      <w:r w:rsidR="00965AB0"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965AB0" w:rsidRPr="00DC16AB">
        <w:rPr>
          <w:rFonts w:ascii="Times New Roman" w:eastAsia="Times New Roman" w:hAnsi="Times New Roman" w:cs="Traditional Arabic" w:hint="cs"/>
          <w:color w:val="000000"/>
          <w:sz w:val="32"/>
          <w:szCs w:val="32"/>
          <w:rtl/>
          <w:lang w:eastAsia="ar-SA"/>
        </w:rPr>
        <w:t xml:space="preserve">، </w:t>
      </w:r>
      <w:r w:rsidR="00965AB0"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965AB0" w:rsidRPr="00DC16AB">
        <w:rPr>
          <w:rFonts w:ascii="Times New Roman" w:eastAsia="Times New Roman" w:hAnsi="Times New Roman" w:cs="Traditional Arabic" w:hint="cs"/>
          <w:color w:val="000000"/>
          <w:sz w:val="32"/>
          <w:szCs w:val="32"/>
          <w:rtl/>
          <w:lang w:eastAsia="ar-SA"/>
        </w:rPr>
        <w:t>،</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يَا</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أَيُّهَا</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الَّذِينَ</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آمَنُوا</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اتَّقُوا</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اللَّهَ</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وَقُولُوا</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قَوْلاً</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سَدِيداً</w:t>
      </w:r>
      <w:r w:rsidR="00965AB0" w:rsidRPr="00DC16AB">
        <w:rPr>
          <w:rFonts w:ascii="Times New Roman" w:eastAsia="Times New Roman" w:hAnsi="Times New Roman" w:cs="Traditional Arabic"/>
          <w:color w:val="000000"/>
          <w:sz w:val="32"/>
          <w:szCs w:val="32"/>
          <w:rtl/>
          <w:lang w:eastAsia="ar-SA"/>
        </w:rPr>
        <w:t xml:space="preserve"> } {</w:t>
      </w:r>
      <w:r w:rsidR="00965AB0" w:rsidRPr="00DC16AB">
        <w:rPr>
          <w:rFonts w:ascii="Times New Roman" w:eastAsia="Times New Roman" w:hAnsi="Times New Roman" w:cs="Traditional Arabic" w:hint="cs"/>
          <w:color w:val="000000"/>
          <w:sz w:val="32"/>
          <w:szCs w:val="32"/>
          <w:rtl/>
          <w:lang w:eastAsia="ar-SA"/>
        </w:rPr>
        <w:t>يُصْلِحْ</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لَكُمْ</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أَعْمَالَكُمْ</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وَيَغْفِرْ</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لَكُمْ</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ذُنُوبَكُمْ</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وَمَن</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يُطِعْ</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اللَّهَ</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وَرَسُولَهُ</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فَقَدْ</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فَازَ</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فَوْزاً</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عَظِيماً</w:t>
      </w:r>
      <w:r w:rsidR="00965AB0" w:rsidRPr="00DC16AB">
        <w:rPr>
          <w:rFonts w:ascii="Times New Roman" w:eastAsia="Times New Roman" w:hAnsi="Times New Roman" w:cs="Traditional Arabic"/>
          <w:color w:val="000000"/>
          <w:sz w:val="32"/>
          <w:szCs w:val="32"/>
          <w:rtl/>
          <w:lang w:eastAsia="ar-SA"/>
        </w:rPr>
        <w:t xml:space="preserve"> }</w:t>
      </w:r>
      <w:r w:rsidR="00965AB0" w:rsidRPr="00DC16AB">
        <w:rPr>
          <w:rFonts w:ascii="Times New Roman" w:eastAsia="Times New Roman" w:hAnsi="Times New Roman" w:cs="Traditional Arabic" w:hint="cs"/>
          <w:color w:val="000000"/>
          <w:sz w:val="32"/>
          <w:szCs w:val="32"/>
          <w:rtl/>
          <w:lang w:eastAsia="ar-SA"/>
        </w:rPr>
        <w:t>[الأحزاب70-</w:t>
      </w:r>
      <w:r w:rsidR="00965AB0" w:rsidRPr="00DC16AB">
        <w:rPr>
          <w:rFonts w:ascii="Times New Roman" w:eastAsia="Times New Roman" w:hAnsi="Times New Roman" w:cs="Traditional Arabic"/>
          <w:color w:val="000000"/>
          <w:sz w:val="32"/>
          <w:szCs w:val="32"/>
          <w:rtl/>
          <w:lang w:eastAsia="ar-SA"/>
        </w:rPr>
        <w:t>71</w:t>
      </w:r>
      <w:r w:rsidR="00965AB0" w:rsidRPr="00DC16AB">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القول</w:t>
      </w:r>
      <w:r w:rsidRPr="000E612E">
        <w:rPr>
          <w:rFonts w:ascii="Times New Roman" w:eastAsia="Times New Roman" w:hAnsi="Times New Roman" w:cs="Traditional Arabic"/>
          <w:color w:val="000000"/>
          <w:sz w:val="32"/>
          <w:szCs w:val="32"/>
          <w:rtl/>
          <w:lang w:eastAsia="ar-SA"/>
        </w:rPr>
        <w:t xml:space="preserve"> </w:t>
      </w:r>
      <w:r w:rsidR="008D2DCA">
        <w:rPr>
          <w:rFonts w:ascii="Times New Roman" w:eastAsia="Times New Roman" w:hAnsi="Times New Roman" w:cs="Traditional Arabic" w:hint="cs"/>
          <w:color w:val="000000"/>
          <w:sz w:val="32"/>
          <w:szCs w:val="32"/>
          <w:rtl/>
          <w:lang w:eastAsia="ar-SA"/>
        </w:rPr>
        <w:t>قول</w:t>
      </w:r>
      <w:r w:rsidRPr="000E612E">
        <w:rPr>
          <w:rFonts w:ascii="Times New Roman" w:eastAsia="Times New Roman" w:hAnsi="Times New Roman" w:cs="Traditional Arabic"/>
          <w:color w:val="000000"/>
          <w:sz w:val="32"/>
          <w:szCs w:val="32"/>
          <w:rtl/>
          <w:lang w:eastAsia="ar-SA"/>
        </w:rPr>
        <w:t xml:space="preserve">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w:t>
      </w:r>
      <w:r w:rsidRPr="0001335D">
        <w:rPr>
          <w:rFonts w:ascii="Times New Roman" w:eastAsia="Times New Roman" w:hAnsi="Times New Roman" w:cs="Traditional Arabic" w:hint="cs"/>
          <w:color w:val="000000"/>
          <w:sz w:val="32"/>
          <w:szCs w:val="32"/>
          <w:rtl/>
          <w:lang w:eastAsia="ar-SA"/>
        </w:rPr>
        <w:t xml:space="preserve"> إن الحياة</w:t>
      </w:r>
      <w:r>
        <w:rPr>
          <w:rFonts w:ascii="Times New Roman" w:eastAsia="Times New Roman" w:hAnsi="Times New Roman" w:cs="Traditional Arabic" w:hint="cs"/>
          <w:color w:val="000000"/>
          <w:sz w:val="32"/>
          <w:szCs w:val="32"/>
          <w:rtl/>
          <w:lang w:eastAsia="ar-SA"/>
        </w:rPr>
        <w:t xml:space="preserve"> الدنيا دارٌ لا إقامة لها، ولا بقاءَ لأهلها عليها، إلا ريثما يستوفون أرزاقهم وآجالهم فيها، ثم يرحلون عنها إلى دار أخرى، وهم فيها يتنقلون من حال إلى حال: يذهبون ويجيئون، ويقيمون ويسافرون، ويستقرون ويظعنون، إنها حياة لا تؤمن بالسكون والقرار، وإنما تؤمن بالحركة والانتقال من شأن إلى شأن، ومن دار إلى دار، فهي سِفْرٌ فيه أسفارٌ من العبر والعظات، وسَفَرٌ فيه أسفارٌ معدودات وغير معدودات.</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ساكن هذه الدنيا له فيها سَفرتان عامتان: سفرة إلى جوانب هذه الدار لمآرب دينية</w:t>
      </w:r>
      <w:r w:rsidR="008D2DC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أو لمآرب دنيوية، وسفرة إلى الدار الآخرة يلقى فيها جزاء ما قدم في رحلته الدنيوية حتى يصل إلى وطن القرار</w:t>
      </w:r>
      <w:r w:rsidR="008D2DC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إما في الجنة، وإما في النار، نسأل الله تعالى من فضله، ونعوذ به من سخطه.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السفر إلى أرجاء هذه الدنيا حاجة من الحاجات الإنسانية، وقد تكون ضرورة من الضرورات التي يلجأ إليها</w:t>
      </w:r>
      <w:r w:rsidR="008D2DCA">
        <w:rPr>
          <w:rFonts w:ascii="Times New Roman" w:eastAsia="Times New Roman" w:hAnsi="Times New Roman" w:cs="Traditional Arabic" w:hint="cs"/>
          <w:color w:val="000000"/>
          <w:sz w:val="32"/>
          <w:szCs w:val="32"/>
          <w:rtl/>
          <w:lang w:eastAsia="ar-SA"/>
        </w:rPr>
        <w:t xml:space="preserve"> الإنسان</w:t>
      </w:r>
      <w:r>
        <w:rPr>
          <w:rFonts w:ascii="Times New Roman" w:eastAsia="Times New Roman" w:hAnsi="Times New Roman" w:cs="Traditional Arabic" w:hint="cs"/>
          <w:color w:val="000000"/>
          <w:sz w:val="32"/>
          <w:szCs w:val="32"/>
          <w:rtl/>
          <w:lang w:eastAsia="ar-SA"/>
        </w:rPr>
        <w:t>؛ ولهذا ضبطها الإسلام بآداب وأحكام حتى يكون السفر نافعًا غير ضار، فإذا تفقه المسلم في آداب سفره وأحكامه نال خيراً كثيراً.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سفر المسلم من مكان إلى آخر تجري فيه الأحكام الخمسة: فقد يكون سفراً واجبًا كالسفر لأداء فريضة الحج لمن وجبت عليه، وكالسفر للجهاد في سبيل الله إذا تعيّن، وقد يكون السفر مستحبًا</w:t>
      </w:r>
      <w:r w:rsidR="008D2DC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كالسفر للعمرة ولحج التطوع، </w:t>
      </w:r>
      <w:r>
        <w:rPr>
          <w:rFonts w:ascii="Times New Roman" w:eastAsia="Times New Roman" w:hAnsi="Times New Roman" w:cs="Traditional Arabic" w:hint="cs"/>
          <w:color w:val="000000"/>
          <w:sz w:val="32"/>
          <w:szCs w:val="32"/>
          <w:rtl/>
          <w:lang w:eastAsia="ar-SA"/>
        </w:rPr>
        <w:lastRenderedPageBreak/>
        <w:t>وقد يكون السفر محرمًا</w:t>
      </w:r>
      <w:r w:rsidR="008D2DC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كالسفر لارتكاب معصية</w:t>
      </w:r>
      <w:r w:rsidR="008D2DC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مثل الفاحشة، أو التجارة </w:t>
      </w:r>
      <w:r w:rsidR="008D2DCA">
        <w:rPr>
          <w:rFonts w:ascii="Times New Roman" w:eastAsia="Times New Roman" w:hAnsi="Times New Roman" w:cs="Traditional Arabic" w:hint="cs"/>
          <w:color w:val="000000"/>
          <w:sz w:val="32"/>
          <w:szCs w:val="32"/>
          <w:rtl/>
          <w:lang w:eastAsia="ar-SA"/>
        </w:rPr>
        <w:t>المحرمة، وقد يكون السفر مكروهًا؛</w:t>
      </w:r>
      <w:r>
        <w:rPr>
          <w:rFonts w:ascii="Times New Roman" w:eastAsia="Times New Roman" w:hAnsi="Times New Roman" w:cs="Traditional Arabic" w:hint="cs"/>
          <w:color w:val="000000"/>
          <w:sz w:val="32"/>
          <w:szCs w:val="32"/>
          <w:rtl/>
          <w:lang w:eastAsia="ar-SA"/>
        </w:rPr>
        <w:t xml:space="preserve"> كمن سافر لغير مقصد فشغل في سفره عن العمل الصالح غير الواجب</w:t>
      </w:r>
      <w:r w:rsidR="008D2DCA">
        <w:rPr>
          <w:rFonts w:ascii="Times New Roman" w:eastAsia="Times New Roman" w:hAnsi="Times New Roman" w:cs="Traditional Arabic" w:hint="cs"/>
          <w:color w:val="000000"/>
          <w:sz w:val="32"/>
          <w:szCs w:val="32"/>
          <w:rtl/>
          <w:lang w:eastAsia="ar-SA"/>
        </w:rPr>
        <w:t>، وقد يكون السفر مباحًا؛</w:t>
      </w:r>
      <w:r>
        <w:rPr>
          <w:rFonts w:ascii="Times New Roman" w:eastAsia="Times New Roman" w:hAnsi="Times New Roman" w:cs="Traditional Arabic" w:hint="cs"/>
          <w:color w:val="000000"/>
          <w:sz w:val="32"/>
          <w:szCs w:val="32"/>
          <w:rtl/>
          <w:lang w:eastAsia="ar-SA"/>
        </w:rPr>
        <w:t xml:space="preserve"> كالسفر لطلب الرزق.</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حصول الإنسان على حاجاته، ونيلَه ما يبتغيه من أمور حياته في وطنه بين أهله وأقاربه نعمة عظيمة؛ لما في الإقامة بين الأحباب من الراحة، وجمع</w:t>
      </w:r>
      <w:r w:rsidR="008D2DC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الشمل، وهدوء البال، وتمام</w:t>
      </w:r>
      <w:r w:rsidR="008D2DC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العفة، وزوال أوجاع البُعد وحبِّ اللقاء. لكن الإنسان قد لا يبقى على ما يحب دائمًا؛ فقد يضطر إلى مفارقة محبوباته</w:t>
      </w:r>
      <w:r w:rsidR="008D2DCA">
        <w:rPr>
          <w:rFonts w:ascii="Times New Roman" w:eastAsia="Times New Roman" w:hAnsi="Times New Roman" w:cs="Traditional Arabic" w:hint="cs"/>
          <w:color w:val="000000"/>
          <w:sz w:val="32"/>
          <w:szCs w:val="32"/>
          <w:rtl/>
          <w:lang w:eastAsia="ar-SA"/>
        </w:rPr>
        <w:t>، وركوب صهوة السفر فراراً بدينه؛</w:t>
      </w:r>
      <w:r>
        <w:rPr>
          <w:rFonts w:ascii="Times New Roman" w:eastAsia="Times New Roman" w:hAnsi="Times New Roman" w:cs="Traditional Arabic" w:hint="cs"/>
          <w:color w:val="000000"/>
          <w:sz w:val="32"/>
          <w:szCs w:val="32"/>
          <w:rtl/>
          <w:lang w:eastAsia="ar-SA"/>
        </w:rPr>
        <w:t xml:space="preserve"> كما فعل الخليل إبراهيم عليه السلام، ورسولنا صلى الله عليه وسلم والمهاجرون </w:t>
      </w:r>
      <w:r w:rsidR="008D2DCA">
        <w:rPr>
          <w:rFonts w:ascii="Times New Roman" w:eastAsia="Times New Roman" w:hAnsi="Times New Roman" w:cs="Traditional Arabic" w:hint="cs"/>
          <w:color w:val="000000"/>
          <w:sz w:val="32"/>
          <w:szCs w:val="32"/>
          <w:rtl/>
          <w:lang w:eastAsia="ar-SA"/>
        </w:rPr>
        <w:t>من أصحابه، أو خروجًا لطلب العلم؛</w:t>
      </w:r>
      <w:r>
        <w:rPr>
          <w:rFonts w:ascii="Times New Roman" w:eastAsia="Times New Roman" w:hAnsi="Times New Roman" w:cs="Traditional Arabic" w:hint="cs"/>
          <w:color w:val="000000"/>
          <w:sz w:val="32"/>
          <w:szCs w:val="32"/>
          <w:rtl/>
          <w:lang w:eastAsia="ar-SA"/>
        </w:rPr>
        <w:t xml:space="preserve"> كما فعل موسى في رحلته إلى الخضر</w:t>
      </w:r>
      <w:r w:rsidRPr="00AE06DF">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عليهما السلام، وفعل غيره من أهل العلم من هذه الأمة، أو</w:t>
      </w:r>
      <w:r w:rsidRPr="004115E9">
        <w:rPr>
          <w:rFonts w:ascii="Times New Roman" w:eastAsia="Times New Roman" w:hAnsi="Times New Roman" w:cs="Traditional Arabic" w:hint="cs"/>
          <w:color w:val="000000"/>
          <w:sz w:val="32"/>
          <w:szCs w:val="32"/>
          <w:rtl/>
          <w:lang w:eastAsia="ar-SA"/>
        </w:rPr>
        <w:t xml:space="preserve"> </w:t>
      </w:r>
      <w:r w:rsidR="008D2DCA">
        <w:rPr>
          <w:rFonts w:ascii="Times New Roman" w:eastAsia="Times New Roman" w:hAnsi="Times New Roman" w:cs="Traditional Arabic" w:hint="cs"/>
          <w:color w:val="000000"/>
          <w:sz w:val="32"/>
          <w:szCs w:val="32"/>
          <w:rtl/>
          <w:lang w:eastAsia="ar-SA"/>
        </w:rPr>
        <w:t>خروجًا لطلب الرزق؛</w:t>
      </w:r>
      <w:r>
        <w:rPr>
          <w:rFonts w:ascii="Times New Roman" w:eastAsia="Times New Roman" w:hAnsi="Times New Roman" w:cs="Traditional Arabic" w:hint="cs"/>
          <w:color w:val="000000"/>
          <w:sz w:val="32"/>
          <w:szCs w:val="32"/>
          <w:rtl/>
          <w:lang w:eastAsia="ar-SA"/>
        </w:rPr>
        <w:t xml:space="preserve"> كما فعل ويفعل سائر الناس. يقول تعالى-ممتنًا-على الوليد بن المغيرة الذي أنعم الله عليه بنعم كثيرة ولم يشكرها</w:t>
      </w:r>
      <w:r w:rsidR="008D2DCA">
        <w:rPr>
          <w:rFonts w:ascii="Times New Roman" w:eastAsia="Times New Roman" w:hAnsi="Times New Roman" w:cs="Traditional Arabic" w:hint="cs"/>
          <w:color w:val="000000"/>
          <w:sz w:val="32"/>
          <w:szCs w:val="32"/>
          <w:rtl/>
          <w:lang w:eastAsia="ar-SA"/>
        </w:rPr>
        <w:t>، بل استمر في كفره،</w:t>
      </w:r>
      <w:r>
        <w:rPr>
          <w:rFonts w:ascii="Times New Roman" w:eastAsia="Times New Roman" w:hAnsi="Times New Roman" w:cs="Traditional Arabic" w:hint="cs"/>
          <w:color w:val="000000"/>
          <w:sz w:val="32"/>
          <w:szCs w:val="32"/>
          <w:rtl/>
          <w:lang w:eastAsia="ar-SA"/>
        </w:rPr>
        <w:t xml:space="preserve"> فكان منها: أن الله تعالى جعل أبناءه حضوراً </w:t>
      </w:r>
      <w:r w:rsidRPr="00936C25">
        <w:rPr>
          <w:rFonts w:ascii="Times New Roman" w:eastAsia="Times New Roman" w:hAnsi="Times New Roman" w:cs="Traditional Arabic" w:hint="cs"/>
          <w:color w:val="000000"/>
          <w:sz w:val="32"/>
          <w:szCs w:val="32"/>
          <w:rtl/>
          <w:lang w:eastAsia="ar-SA"/>
        </w:rPr>
        <w:t xml:space="preserve">معه في مكة لا يغيبون عنه، قال تعالى: </w:t>
      </w:r>
      <w:r w:rsidR="007C5ECB">
        <w:rPr>
          <w:rFonts w:ascii="Times New Roman" w:eastAsia="Times New Roman" w:hAnsi="Times New Roman" w:cs="Traditional Arabic"/>
          <w:color w:val="000000"/>
          <w:sz w:val="32"/>
          <w:szCs w:val="32"/>
          <w:rtl/>
          <w:lang w:eastAsia="ar-SA"/>
        </w:rPr>
        <w:t>{</w:t>
      </w:r>
      <w:r w:rsidR="00965AB0" w:rsidRPr="00965AB0">
        <w:rPr>
          <w:rFonts w:ascii="Times New Roman" w:eastAsia="Times New Roman" w:hAnsi="Times New Roman" w:cs="Traditional Arabic"/>
          <w:color w:val="000000"/>
          <w:sz w:val="32"/>
          <w:szCs w:val="32"/>
          <w:rtl/>
          <w:lang w:eastAsia="ar-SA"/>
        </w:rPr>
        <w:t xml:space="preserve"> ذَرْنِي وَمَنْ خَلَقْتُ وَحِيدًا </w:t>
      </w:r>
      <w:r w:rsidR="007C5ECB">
        <w:rPr>
          <w:rFonts w:ascii="Times New Roman" w:eastAsia="Times New Roman" w:hAnsi="Times New Roman" w:cs="Traditional Arabic"/>
          <w:color w:val="000000"/>
          <w:sz w:val="32"/>
          <w:szCs w:val="32"/>
          <w:rtl/>
          <w:lang w:eastAsia="ar-SA"/>
        </w:rPr>
        <w:t>}{</w:t>
      </w:r>
      <w:r w:rsidR="00965AB0" w:rsidRPr="00965AB0">
        <w:rPr>
          <w:rFonts w:ascii="Times New Roman" w:eastAsia="Times New Roman" w:hAnsi="Times New Roman" w:cs="Traditional Arabic"/>
          <w:color w:val="000000"/>
          <w:sz w:val="32"/>
          <w:szCs w:val="32"/>
          <w:rtl/>
          <w:lang w:eastAsia="ar-SA"/>
        </w:rPr>
        <w:t xml:space="preserve"> وَجَعَلْتُ لَهُ مَالًا مَمْدُودًا </w:t>
      </w:r>
      <w:r w:rsidR="007C5ECB">
        <w:rPr>
          <w:rFonts w:ascii="Times New Roman" w:eastAsia="Times New Roman" w:hAnsi="Times New Roman" w:cs="Traditional Arabic"/>
          <w:color w:val="000000"/>
          <w:sz w:val="32"/>
          <w:szCs w:val="32"/>
          <w:rtl/>
          <w:lang w:eastAsia="ar-SA"/>
        </w:rPr>
        <w:t>}{</w:t>
      </w:r>
      <w:r w:rsidR="00965AB0" w:rsidRPr="00965AB0">
        <w:rPr>
          <w:rFonts w:ascii="Times New Roman" w:eastAsia="Times New Roman" w:hAnsi="Times New Roman" w:cs="Traditional Arabic"/>
          <w:color w:val="000000"/>
          <w:sz w:val="32"/>
          <w:szCs w:val="32"/>
          <w:rtl/>
          <w:lang w:eastAsia="ar-SA"/>
        </w:rPr>
        <w:t xml:space="preserve"> وَبَنِينَ شُهُودًا </w:t>
      </w:r>
      <w:r w:rsidR="007C5ECB">
        <w:rPr>
          <w:rFonts w:ascii="Times New Roman" w:eastAsia="Times New Roman" w:hAnsi="Times New Roman" w:cs="Traditional Arabic"/>
          <w:color w:val="000000"/>
          <w:sz w:val="32"/>
          <w:szCs w:val="32"/>
          <w:rtl/>
          <w:lang w:eastAsia="ar-SA"/>
        </w:rPr>
        <w:t>}</w:t>
      </w:r>
      <w:r w:rsidR="00965AB0" w:rsidRPr="00936C25">
        <w:rPr>
          <w:rFonts w:ascii="Times New Roman" w:eastAsia="Times New Roman" w:hAnsi="Times New Roman" w:cs="Traditional Arabic"/>
          <w:color w:val="000000"/>
          <w:sz w:val="32"/>
          <w:szCs w:val="32"/>
          <w:rtl/>
          <w:lang w:eastAsia="ar-SA"/>
        </w:rPr>
        <w:t xml:space="preserve"> </w:t>
      </w:r>
      <w:r w:rsidRPr="00936C25">
        <w:rPr>
          <w:rFonts w:ascii="Times New Roman" w:eastAsia="Times New Roman" w:hAnsi="Times New Roman" w:cs="Traditional Arabic"/>
          <w:color w:val="000000"/>
          <w:sz w:val="32"/>
          <w:szCs w:val="32"/>
          <w:rtl/>
          <w:lang w:eastAsia="ar-SA"/>
        </w:rPr>
        <w:t>[المدثر:</w:t>
      </w:r>
      <w:r w:rsidRPr="00936C25">
        <w:rPr>
          <w:rFonts w:ascii="Times New Roman" w:eastAsia="Times New Roman" w:hAnsi="Times New Roman" w:cs="Traditional Arabic" w:hint="cs"/>
          <w:color w:val="000000"/>
          <w:sz w:val="32"/>
          <w:szCs w:val="32"/>
          <w:rtl/>
          <w:lang w:eastAsia="ar-SA"/>
        </w:rPr>
        <w:t>11-13</w:t>
      </w:r>
      <w:r w:rsidRPr="00936C25">
        <w:rPr>
          <w:rFonts w:ascii="Times New Roman" w:eastAsia="Times New Roman" w:hAnsi="Times New Roman" w:cs="Traditional Arabic"/>
          <w:color w:val="000000"/>
          <w:sz w:val="32"/>
          <w:szCs w:val="32"/>
          <w:rtl/>
          <w:lang w:eastAsia="ar-SA"/>
        </w:rPr>
        <w:t>]</w:t>
      </w:r>
      <w:r w:rsidRPr="00936C25">
        <w:rPr>
          <w:rFonts w:ascii="Times New Roman" w:eastAsia="Times New Roman" w:hAnsi="Times New Roman" w:cs="Traditional Arabic" w:hint="cs"/>
          <w:color w:val="000000"/>
          <w:sz w:val="32"/>
          <w:szCs w:val="32"/>
          <w:rtl/>
          <w:lang w:eastAsia="ar-SA"/>
        </w:rPr>
        <w:t xml:space="preserve">، وقال تعالى-مبينًا ما في السفر من تعب- في قصة موسى مع الخضر: </w:t>
      </w:r>
      <w:r w:rsidR="007C5ECB">
        <w:rPr>
          <w:rFonts w:ascii="Times New Roman" w:eastAsia="Times New Roman" w:hAnsi="Times New Roman" w:cs="Traditional Arabic"/>
          <w:color w:val="000000"/>
          <w:sz w:val="32"/>
          <w:szCs w:val="32"/>
          <w:rtl/>
          <w:lang w:eastAsia="ar-SA"/>
        </w:rPr>
        <w:t>{</w:t>
      </w:r>
      <w:r w:rsidR="00965AB0" w:rsidRPr="00965AB0">
        <w:rPr>
          <w:rFonts w:ascii="Times New Roman" w:eastAsia="Times New Roman" w:hAnsi="Times New Roman" w:cs="Traditional Arabic"/>
          <w:color w:val="000000"/>
          <w:sz w:val="32"/>
          <w:szCs w:val="32"/>
          <w:rtl/>
          <w:lang w:eastAsia="ar-SA"/>
        </w:rPr>
        <w:t xml:space="preserve"> فَلَمَّا جَاوَزَا قَالَ لِفَتَاهُ آتِنَا غَدَاءَنَا لَقَدْ لَقِينَا مِنْ سَفَرِنَا هَذَا نَصَبًا </w:t>
      </w:r>
      <w:r w:rsidR="007C5ECB">
        <w:rPr>
          <w:rFonts w:ascii="Times New Roman" w:eastAsia="Times New Roman" w:hAnsi="Times New Roman" w:cs="Traditional Arabic"/>
          <w:color w:val="000000"/>
          <w:sz w:val="32"/>
          <w:szCs w:val="32"/>
          <w:rtl/>
          <w:lang w:eastAsia="ar-SA"/>
        </w:rPr>
        <w:t>}</w:t>
      </w:r>
      <w:r w:rsidR="00965AB0" w:rsidRPr="00936C25">
        <w:rPr>
          <w:rFonts w:ascii="Times New Roman" w:eastAsia="Times New Roman" w:hAnsi="Times New Roman" w:cs="Traditional Arabic"/>
          <w:color w:val="000000"/>
          <w:sz w:val="32"/>
          <w:szCs w:val="32"/>
          <w:rtl/>
          <w:lang w:eastAsia="ar-SA"/>
        </w:rPr>
        <w:t xml:space="preserve"> </w:t>
      </w:r>
      <w:r w:rsidRPr="00936C25">
        <w:rPr>
          <w:rFonts w:ascii="Times New Roman" w:eastAsia="Times New Roman" w:hAnsi="Times New Roman" w:cs="Traditional Arabic"/>
          <w:color w:val="000000"/>
          <w:sz w:val="32"/>
          <w:szCs w:val="32"/>
          <w:rtl/>
          <w:lang w:eastAsia="ar-SA"/>
        </w:rPr>
        <w:t>[الكهف:62]</w:t>
      </w:r>
      <w:r>
        <w:rPr>
          <w:rFonts w:ascii="Times New Roman" w:eastAsia="Times New Roman" w:hAnsi="Times New Roman" w:cs="Traditional Arabic" w:hint="cs"/>
          <w:color w:val="000000"/>
          <w:sz w:val="32"/>
          <w:szCs w:val="32"/>
          <w:rtl/>
          <w:lang w:eastAsia="ar-SA"/>
        </w:rPr>
        <w:t xml:space="preserve">، وقال رسول الله صلى الله عليه وسلم: </w:t>
      </w:r>
      <w:r w:rsidRPr="00936C25">
        <w:rPr>
          <w:rFonts w:ascii="Times New Roman" w:eastAsia="Times New Roman" w:hAnsi="Times New Roman" w:cs="Traditional Arabic"/>
          <w:color w:val="000000"/>
          <w:sz w:val="32"/>
          <w:szCs w:val="32"/>
          <w:rtl/>
          <w:lang w:eastAsia="ar-SA"/>
        </w:rPr>
        <w:t>( السفر قطعة من العذاب</w:t>
      </w:r>
      <w:r w:rsidRPr="00936C25">
        <w:rPr>
          <w:rFonts w:ascii="Times New Roman" w:eastAsia="Times New Roman" w:hAnsi="Times New Roman" w:cs="Traditional Arabic" w:hint="cs"/>
          <w:color w:val="000000"/>
          <w:sz w:val="32"/>
          <w:szCs w:val="32"/>
          <w:rtl/>
          <w:lang w:eastAsia="ar-SA"/>
        </w:rPr>
        <w:t>،</w:t>
      </w:r>
      <w:r w:rsidRPr="00936C25">
        <w:rPr>
          <w:rFonts w:ascii="Times New Roman" w:eastAsia="Times New Roman" w:hAnsi="Times New Roman" w:cs="Traditional Arabic"/>
          <w:color w:val="000000"/>
          <w:sz w:val="32"/>
          <w:szCs w:val="32"/>
          <w:rtl/>
          <w:lang w:eastAsia="ar-SA"/>
        </w:rPr>
        <w:t xml:space="preserve"> يمنع أحدكم نومه وطعامه وشرابه</w:t>
      </w:r>
      <w:r w:rsidRPr="00936C25">
        <w:rPr>
          <w:rFonts w:ascii="Times New Roman" w:eastAsia="Times New Roman" w:hAnsi="Times New Roman" w:cs="Traditional Arabic" w:hint="cs"/>
          <w:color w:val="000000"/>
          <w:sz w:val="32"/>
          <w:szCs w:val="32"/>
          <w:rtl/>
          <w:lang w:eastAsia="ar-SA"/>
        </w:rPr>
        <w:t>،</w:t>
      </w:r>
      <w:r w:rsidRPr="00936C25">
        <w:rPr>
          <w:rFonts w:ascii="Times New Roman" w:eastAsia="Times New Roman" w:hAnsi="Times New Roman" w:cs="Traditional Arabic"/>
          <w:color w:val="000000"/>
          <w:sz w:val="32"/>
          <w:szCs w:val="32"/>
          <w:rtl/>
          <w:lang w:eastAsia="ar-SA"/>
        </w:rPr>
        <w:t xml:space="preserve"> فإذا قضى أحدكم نهمته</w:t>
      </w:r>
      <w:r>
        <w:rPr>
          <w:rFonts w:ascii="Times New Roman" w:eastAsia="Times New Roman" w:hAnsi="Times New Roman" w:cs="Traditional Arabic" w:hint="cs"/>
          <w:color w:val="000000"/>
          <w:sz w:val="32"/>
          <w:szCs w:val="32"/>
          <w:rtl/>
          <w:lang w:eastAsia="ar-SA"/>
        </w:rPr>
        <w:t>-أي: حاجته-</w:t>
      </w:r>
      <w:r w:rsidRPr="00936C25">
        <w:rPr>
          <w:rFonts w:ascii="Times New Roman" w:eastAsia="Times New Roman" w:hAnsi="Times New Roman" w:cs="Traditional Arabic"/>
          <w:color w:val="000000"/>
          <w:sz w:val="32"/>
          <w:szCs w:val="32"/>
          <w:rtl/>
          <w:lang w:eastAsia="ar-SA"/>
        </w:rPr>
        <w:t xml:space="preserve"> من وجهه فليعجل إلى أهله</w:t>
      </w:r>
      <w:r w:rsidRPr="00936C25">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57"/>
      </w:r>
      <w:r>
        <w:rPr>
          <w:rFonts w:ascii="Times New Roman" w:eastAsia="Times New Roman" w:hAnsi="Times New Roman" w:cs="Traditional Arabic" w:hint="cs"/>
          <w:color w:val="000000"/>
          <w:sz w:val="32"/>
          <w:szCs w:val="32"/>
          <w:rtl/>
          <w:lang w:eastAsia="ar-SA"/>
        </w:rPr>
        <w:t>، قال النووي رحمه الله: "</w:t>
      </w:r>
      <w:r w:rsidRPr="00936C25">
        <w:rPr>
          <w:rFonts w:ascii="Times New Roman" w:eastAsia="Times New Roman" w:hAnsi="Times New Roman" w:cs="Traditional Arabic"/>
          <w:color w:val="000000"/>
          <w:sz w:val="32"/>
          <w:szCs w:val="32"/>
          <w:rtl/>
          <w:lang w:eastAsia="ar-SA"/>
        </w:rPr>
        <w:t xml:space="preserve"> معناه</w:t>
      </w:r>
      <w:r>
        <w:rPr>
          <w:rFonts w:ascii="Times New Roman" w:eastAsia="Times New Roman" w:hAnsi="Times New Roman" w:cs="Traditional Arabic" w:hint="cs"/>
          <w:color w:val="000000"/>
          <w:sz w:val="32"/>
          <w:szCs w:val="32"/>
          <w:rtl/>
          <w:lang w:eastAsia="ar-SA"/>
        </w:rPr>
        <w:t>:</w:t>
      </w:r>
      <w:r w:rsidRPr="00936C25">
        <w:rPr>
          <w:rFonts w:ascii="Times New Roman" w:eastAsia="Times New Roman" w:hAnsi="Times New Roman" w:cs="Traditional Arabic"/>
          <w:color w:val="000000"/>
          <w:sz w:val="32"/>
          <w:szCs w:val="32"/>
          <w:rtl/>
          <w:lang w:eastAsia="ar-SA"/>
        </w:rPr>
        <w:t xml:space="preserve"> يمنعه كمالها ولذيذها</w:t>
      </w:r>
      <w:r w:rsidRPr="00936C25">
        <w:rPr>
          <w:rFonts w:ascii="Times New Roman" w:eastAsia="Times New Roman" w:hAnsi="Times New Roman" w:cs="Traditional Arabic" w:hint="cs"/>
          <w:color w:val="000000"/>
          <w:sz w:val="32"/>
          <w:szCs w:val="32"/>
          <w:rtl/>
          <w:lang w:eastAsia="ar-SA"/>
        </w:rPr>
        <w:t>-أي: النوم والطعام والشراب-</w:t>
      </w:r>
      <w:r>
        <w:rPr>
          <w:rFonts w:ascii="Times New Roman" w:eastAsia="Times New Roman" w:hAnsi="Times New Roman" w:cs="Traditional Arabic" w:hint="cs"/>
          <w:color w:val="000000"/>
          <w:sz w:val="32"/>
          <w:szCs w:val="32"/>
          <w:rtl/>
          <w:lang w:eastAsia="ar-SA"/>
        </w:rPr>
        <w:t>؛</w:t>
      </w:r>
      <w:r w:rsidRPr="00936C25">
        <w:rPr>
          <w:rFonts w:ascii="Times New Roman" w:eastAsia="Times New Roman" w:hAnsi="Times New Roman" w:cs="Traditional Arabic"/>
          <w:color w:val="000000"/>
          <w:sz w:val="32"/>
          <w:szCs w:val="32"/>
          <w:rtl/>
          <w:lang w:eastAsia="ar-SA"/>
        </w:rPr>
        <w:t xml:space="preserve"> لما فيه من المشقة والتعب</w:t>
      </w:r>
      <w:r>
        <w:rPr>
          <w:rFonts w:ascii="Times New Roman" w:eastAsia="Times New Roman" w:hAnsi="Times New Roman" w:cs="Traditional Arabic" w:hint="cs"/>
          <w:color w:val="000000"/>
          <w:sz w:val="32"/>
          <w:szCs w:val="32"/>
          <w:rtl/>
          <w:lang w:eastAsia="ar-SA"/>
        </w:rPr>
        <w:t>،</w:t>
      </w:r>
      <w:r w:rsidRPr="00936C25">
        <w:rPr>
          <w:rFonts w:ascii="Times New Roman" w:eastAsia="Times New Roman" w:hAnsi="Times New Roman" w:cs="Traditional Arabic"/>
          <w:color w:val="000000"/>
          <w:sz w:val="32"/>
          <w:szCs w:val="32"/>
          <w:rtl/>
          <w:lang w:eastAsia="ar-SA"/>
        </w:rPr>
        <w:t xml:space="preserve"> ومقاساة الحر والبرد والس</w:t>
      </w:r>
      <w:r>
        <w:rPr>
          <w:rFonts w:ascii="Times New Roman" w:eastAsia="Times New Roman" w:hAnsi="Times New Roman" w:cs="Traditional Arabic" w:hint="cs"/>
          <w:color w:val="000000"/>
          <w:sz w:val="32"/>
          <w:szCs w:val="32"/>
          <w:rtl/>
          <w:lang w:eastAsia="ar-SA"/>
        </w:rPr>
        <w:t>ُ</w:t>
      </w:r>
      <w:r w:rsidRPr="00936C25">
        <w:rPr>
          <w:rFonts w:ascii="Times New Roman" w:eastAsia="Times New Roman" w:hAnsi="Times New Roman" w:cs="Traditional Arabic"/>
          <w:color w:val="000000"/>
          <w:sz w:val="32"/>
          <w:szCs w:val="32"/>
          <w:rtl/>
          <w:lang w:eastAsia="ar-SA"/>
        </w:rPr>
        <w:t>رى والخوف</w:t>
      </w:r>
      <w:r>
        <w:rPr>
          <w:rFonts w:ascii="Times New Roman" w:eastAsia="Times New Roman" w:hAnsi="Times New Roman" w:cs="Traditional Arabic" w:hint="cs"/>
          <w:color w:val="000000"/>
          <w:sz w:val="32"/>
          <w:szCs w:val="32"/>
          <w:rtl/>
          <w:lang w:eastAsia="ar-SA"/>
        </w:rPr>
        <w:t>،</w:t>
      </w:r>
      <w:r w:rsidRPr="00936C25">
        <w:rPr>
          <w:rFonts w:ascii="Times New Roman" w:eastAsia="Times New Roman" w:hAnsi="Times New Roman" w:cs="Traditional Arabic"/>
          <w:color w:val="000000"/>
          <w:sz w:val="32"/>
          <w:szCs w:val="32"/>
          <w:rtl/>
          <w:lang w:eastAsia="ar-SA"/>
        </w:rPr>
        <w:t xml:space="preserve"> ومفارقة الأهل والأصحاب</w:t>
      </w:r>
      <w:r>
        <w:rPr>
          <w:rFonts w:ascii="Times New Roman" w:eastAsia="Times New Roman" w:hAnsi="Times New Roman" w:cs="Traditional Arabic" w:hint="cs"/>
          <w:color w:val="000000"/>
          <w:sz w:val="32"/>
          <w:szCs w:val="32"/>
          <w:rtl/>
          <w:lang w:eastAsia="ar-SA"/>
        </w:rPr>
        <w:t>،</w:t>
      </w:r>
      <w:r w:rsidRPr="00936C25">
        <w:rPr>
          <w:rFonts w:ascii="Times New Roman" w:eastAsia="Times New Roman" w:hAnsi="Times New Roman" w:cs="Traditional Arabic"/>
          <w:color w:val="000000"/>
          <w:sz w:val="32"/>
          <w:szCs w:val="32"/>
          <w:rtl/>
          <w:lang w:eastAsia="ar-SA"/>
        </w:rPr>
        <w:t xml:space="preserve"> وخشونة العيش</w:t>
      </w:r>
      <w:r w:rsidRPr="00936C2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سئل الجويني</w:t>
      </w:r>
      <w:r w:rsidRPr="00C07C67">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رحمه الله: لمَ كان السفر قطعة من العذاب؟، فقال: "لأن فيه فراقَ الأحباب".</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ومع التعلق بالأهل والوطن، والمألوفات والسكن، إلا أن للسفر والتنقل بين الديار فوائد ومنافع تعود بالخير على روح العبد وبدنه وعقله، كان بعض الصالحين يقول: "سيحوا تطيبوا؛ فإن الماء إذا ساح طاب، وإذا طال مقامه في موضع تغير".</w:t>
      </w:r>
    </w:p>
    <w:tbl>
      <w:tblPr>
        <w:bidiVisual/>
        <w:tblW w:w="0" w:type="auto"/>
        <w:jc w:val="center"/>
        <w:tblLook w:val="01E0" w:firstRow="1" w:lastRow="1" w:firstColumn="1" w:lastColumn="1" w:noHBand="0" w:noVBand="0"/>
      </w:tblPr>
      <w:tblGrid>
        <w:gridCol w:w="4344"/>
        <w:gridCol w:w="567"/>
        <w:gridCol w:w="4150"/>
      </w:tblGrid>
      <w:tr w:rsidR="008D2DCA" w:rsidRPr="00EA2F57" w:rsidTr="008D2DCA">
        <w:trPr>
          <w:trHeight w:hRule="exact" w:val="567"/>
          <w:jc w:val="center"/>
        </w:trPr>
        <w:tc>
          <w:tcPr>
            <w:tcW w:w="4344" w:type="dxa"/>
            <w:shd w:val="clear" w:color="auto" w:fill="auto"/>
          </w:tcPr>
          <w:p w:rsidR="008D2DCA" w:rsidRPr="00EA2F57" w:rsidRDefault="008D2DCA"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تنقَّلْ فلذاتُ اله</w:t>
            </w:r>
            <w:r w:rsidR="00206FA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وى في التَّنقلِ</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8D2DCA" w:rsidRPr="00EA2F57" w:rsidRDefault="008D2DCA"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8D2DCA" w:rsidRPr="00EA2F57" w:rsidRDefault="008D2DCA"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ورِدْ كلَّ صافٍ لا تقفْ عند</w:t>
            </w:r>
            <w:r w:rsidR="00206FA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مَنْهلِ</w:t>
            </w:r>
            <w:r w:rsidRPr="00EA2F57">
              <w:rPr>
                <w:rFonts w:ascii="Times New Roman" w:eastAsia="Times New Roman" w:hAnsi="Times New Roman" w:cs="Traditional Arabic"/>
                <w:color w:val="000000"/>
                <w:sz w:val="32"/>
                <w:szCs w:val="32"/>
                <w:rtl/>
                <w:lang w:eastAsia="ar-SA"/>
              </w:rPr>
              <w:br/>
            </w:r>
          </w:p>
        </w:tc>
      </w:tr>
      <w:tr w:rsidR="008D2DCA" w:rsidRPr="00EA2F57" w:rsidTr="008D2DCA">
        <w:trPr>
          <w:trHeight w:hRule="exact" w:val="567"/>
          <w:jc w:val="center"/>
        </w:trPr>
        <w:tc>
          <w:tcPr>
            <w:tcW w:w="4344" w:type="dxa"/>
            <w:shd w:val="clear" w:color="auto" w:fill="auto"/>
          </w:tcPr>
          <w:p w:rsidR="008D2DCA" w:rsidRPr="00EA2F57" w:rsidRDefault="008D2DCA"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ففي الأرضِ أَحبابٌ وفيها مناهل</w:t>
            </w:r>
            <w:r w:rsidR="00206FAA">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8D2DCA" w:rsidRPr="00EA2F57" w:rsidRDefault="008D2DCA"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8D2DCA" w:rsidRPr="00EA2F57" w:rsidRDefault="008D2DCA"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فلا ت</w:t>
            </w:r>
            <w:r w:rsidR="00206FA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w:t>
            </w:r>
            <w:r w:rsidR="00206FA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كِ من ذ</w:t>
            </w:r>
            <w:r w:rsidR="00206FA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كرى حبيب</w:t>
            </w:r>
            <w:r w:rsidR="00206FA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ومنزل</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فمن منافع السفر: الاستزادة من العلم والمعارف والخبرات-خاصة العلوم الشرعية-؛ فالسفر لها من الأعمال الهادية إلى التوفيق للخير في الدنيا والآخرة، قال رسول الله صلى الله عليه وسلم: (</w:t>
      </w:r>
      <w:r w:rsidRPr="00C456D7">
        <w:rPr>
          <w:rFonts w:ascii="Times New Roman" w:eastAsia="Times New Roman" w:hAnsi="Times New Roman" w:cs="Traditional Arabic"/>
          <w:color w:val="000000"/>
          <w:sz w:val="32"/>
          <w:szCs w:val="32"/>
          <w:rtl/>
          <w:lang w:eastAsia="ar-SA"/>
        </w:rPr>
        <w:t>ومن سلك طريقا يلتمس فيه علما سهل الله له به طريق</w:t>
      </w:r>
      <w:r>
        <w:rPr>
          <w:rFonts w:ascii="Times New Roman" w:eastAsia="Times New Roman" w:hAnsi="Times New Roman" w:cs="Traditional Arabic" w:hint="cs"/>
          <w:color w:val="000000"/>
          <w:sz w:val="32"/>
          <w:szCs w:val="32"/>
          <w:rtl/>
          <w:lang w:eastAsia="ar-SA"/>
        </w:rPr>
        <w:t>ً</w:t>
      </w:r>
      <w:r w:rsidRPr="00C456D7">
        <w:rPr>
          <w:rFonts w:ascii="Times New Roman" w:eastAsia="Times New Roman" w:hAnsi="Times New Roman" w:cs="Traditional Arabic"/>
          <w:color w:val="000000"/>
          <w:sz w:val="32"/>
          <w:szCs w:val="32"/>
          <w:rtl/>
          <w:lang w:eastAsia="ar-SA"/>
        </w:rPr>
        <w:t>ا إلى الجنة</w:t>
      </w:r>
      <w:r w:rsidRPr="00C456D7">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58"/>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w:t>
      </w:r>
      <w:r w:rsidRPr="00C456D7">
        <w:rPr>
          <w:rFonts w:ascii="Times New Roman" w:eastAsia="Times New Roman" w:hAnsi="Times New Roman" w:cs="Traditional Arabic" w:hint="cs"/>
          <w:color w:val="000000"/>
          <w:sz w:val="32"/>
          <w:szCs w:val="32"/>
          <w:rtl/>
          <w:lang w:eastAsia="ar-SA"/>
        </w:rPr>
        <w:t>ن منافع السفر وفوائده: الإعانة على التفكر في مخلوقات الله</w:t>
      </w:r>
      <w:r>
        <w:rPr>
          <w:rFonts w:ascii="Times New Roman" w:eastAsia="Times New Roman" w:hAnsi="Times New Roman" w:cs="Traditional Arabic" w:hint="cs"/>
          <w:color w:val="000000"/>
          <w:sz w:val="32"/>
          <w:szCs w:val="32"/>
          <w:rtl/>
          <w:lang w:eastAsia="ar-SA"/>
        </w:rPr>
        <w:t>،</w:t>
      </w:r>
      <w:r w:rsidRPr="00C456D7">
        <w:rPr>
          <w:rFonts w:ascii="Times New Roman" w:eastAsia="Times New Roman" w:hAnsi="Times New Roman" w:cs="Traditional Arabic" w:hint="cs"/>
          <w:color w:val="000000"/>
          <w:sz w:val="32"/>
          <w:szCs w:val="32"/>
          <w:rtl/>
          <w:lang w:eastAsia="ar-SA"/>
        </w:rPr>
        <w:t xml:space="preserve"> والنظر فيها</w:t>
      </w:r>
      <w:r w:rsidR="00050623">
        <w:rPr>
          <w:rFonts w:ascii="Times New Roman" w:eastAsia="Times New Roman" w:hAnsi="Times New Roman" w:cs="Traditional Arabic" w:hint="cs"/>
          <w:color w:val="000000"/>
          <w:sz w:val="32"/>
          <w:szCs w:val="32"/>
          <w:rtl/>
          <w:lang w:eastAsia="ar-SA"/>
        </w:rPr>
        <w:t>،</w:t>
      </w:r>
      <w:r w:rsidRPr="00C456D7">
        <w:rPr>
          <w:rFonts w:ascii="Times New Roman" w:eastAsia="Times New Roman" w:hAnsi="Times New Roman" w:cs="Traditional Arabic" w:hint="cs"/>
          <w:color w:val="000000"/>
          <w:sz w:val="32"/>
          <w:szCs w:val="32"/>
          <w:rtl/>
          <w:lang w:eastAsia="ar-SA"/>
        </w:rPr>
        <w:t xml:space="preserve"> وأخذ العبرة منها، قال تعالى: </w:t>
      </w:r>
      <w:r w:rsidR="007C5ECB">
        <w:rPr>
          <w:rFonts w:ascii="Times New Roman" w:eastAsia="Times New Roman" w:hAnsi="Times New Roman" w:cs="Traditional Arabic"/>
          <w:color w:val="000000"/>
          <w:sz w:val="32"/>
          <w:szCs w:val="32"/>
          <w:rtl/>
          <w:lang w:eastAsia="ar-SA"/>
        </w:rPr>
        <w:t>{</w:t>
      </w:r>
      <w:r w:rsidR="00965AB0" w:rsidRPr="00965AB0">
        <w:rPr>
          <w:rFonts w:ascii="Times New Roman" w:eastAsia="Times New Roman" w:hAnsi="Times New Roman" w:cs="Traditional Arabic"/>
          <w:color w:val="000000"/>
          <w:sz w:val="32"/>
          <w:szCs w:val="32"/>
          <w:rtl/>
          <w:lang w:eastAsia="ar-SA"/>
        </w:rPr>
        <w:t xml:space="preserve"> أَفَلَمْ يَسِيرُوا فِي الأَرْضِ فَتَكُونَ لَهُمْ قُلُوبٌ يَعْقِلُونَ بِهَا أَوْ آذَانٌ يَسْمَعُونَ بِهَا فَإِنَّهَا لا تَعْمَى الأَبْصَارُ وَلَكِنْ تَعْمَى الْقُلُوبُ الَّتِي فِي الصُّدُورِ </w:t>
      </w:r>
      <w:r w:rsidR="007C5ECB">
        <w:rPr>
          <w:rFonts w:ascii="Times New Roman" w:eastAsia="Times New Roman" w:hAnsi="Times New Roman" w:cs="Traditional Arabic"/>
          <w:color w:val="000000"/>
          <w:sz w:val="32"/>
          <w:szCs w:val="32"/>
          <w:rtl/>
          <w:lang w:eastAsia="ar-SA"/>
        </w:rPr>
        <w:t>}</w:t>
      </w:r>
      <w:r w:rsidRPr="00C456D7">
        <w:rPr>
          <w:rFonts w:ascii="Times New Roman" w:eastAsia="Times New Roman" w:hAnsi="Times New Roman" w:cs="Traditional Arabic"/>
          <w:color w:val="000000"/>
          <w:sz w:val="32"/>
          <w:szCs w:val="32"/>
          <w:rtl/>
          <w:lang w:eastAsia="ar-SA"/>
        </w:rPr>
        <w:t>[الحج:46]</w:t>
      </w:r>
      <w:r>
        <w:rPr>
          <w:rFonts w:ascii="Times New Roman" w:eastAsia="Times New Roman" w:hAnsi="Times New Roman" w:cs="Traditional Arabic" w:hint="cs"/>
          <w:color w:val="000000"/>
          <w:sz w:val="32"/>
          <w:szCs w:val="32"/>
          <w:rtl/>
          <w:lang w:eastAsia="ar-SA"/>
        </w:rPr>
        <w:t>، ومن فوائد السفر ومنافعه: القيام ببعض الطاعات كالحج والعمرة والدعوة إلى الله، والجهاد في سبيله، وزيارة أهل الخير والصلاح والعلم،</w:t>
      </w:r>
      <w:r w:rsidR="00046C95">
        <w:rPr>
          <w:rFonts w:ascii="Times New Roman" w:eastAsia="Times New Roman" w:hAnsi="Times New Roman" w:cs="Traditional Arabic" w:hint="cs"/>
          <w:color w:val="000000"/>
          <w:sz w:val="32"/>
          <w:szCs w:val="32"/>
          <w:rtl/>
          <w:lang w:eastAsia="ar-SA"/>
        </w:rPr>
        <w:t xml:space="preserve"> </w:t>
      </w:r>
      <w:r w:rsidRPr="001716D2">
        <w:rPr>
          <w:rFonts w:ascii="Times New Roman" w:eastAsia="Times New Roman" w:hAnsi="Times New Roman" w:cs="Traditional Arabic" w:hint="cs"/>
          <w:color w:val="000000"/>
          <w:sz w:val="32"/>
          <w:szCs w:val="32"/>
          <w:rtl/>
          <w:lang w:eastAsia="ar-SA"/>
        </w:rPr>
        <w:t>ف</w:t>
      </w:r>
      <w:r w:rsidRPr="001716D2">
        <w:rPr>
          <w:rFonts w:ascii="Times New Roman" w:eastAsia="Times New Roman" w:hAnsi="Times New Roman" w:cs="Traditional Arabic"/>
          <w:color w:val="000000"/>
          <w:sz w:val="32"/>
          <w:szCs w:val="32"/>
          <w:rtl/>
          <w:lang w:eastAsia="ar-SA"/>
        </w:rPr>
        <w:t>عن أبي هريرة</w:t>
      </w:r>
      <w:r w:rsidRPr="001716D2">
        <w:rPr>
          <w:rFonts w:ascii="Times New Roman" w:eastAsia="Times New Roman" w:hAnsi="Times New Roman" w:cs="Traditional Arabic" w:hint="cs"/>
          <w:color w:val="000000"/>
          <w:sz w:val="32"/>
          <w:szCs w:val="32"/>
          <w:rtl/>
          <w:lang w:eastAsia="ar-SA"/>
        </w:rPr>
        <w:t xml:space="preserve"> رضي الله عنه</w:t>
      </w:r>
      <w:r w:rsidRPr="001716D2">
        <w:rPr>
          <w:rFonts w:ascii="Times New Roman" w:eastAsia="Times New Roman" w:hAnsi="Times New Roman" w:cs="Traditional Arabic"/>
          <w:color w:val="000000"/>
          <w:sz w:val="32"/>
          <w:szCs w:val="32"/>
          <w:rtl/>
          <w:lang w:eastAsia="ar-SA"/>
        </w:rPr>
        <w:t xml:space="preserve"> عن النبي صلى الله عليه وسلم</w:t>
      </w:r>
      <w:r w:rsidR="00046C9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Pr="001716D2">
        <w:rPr>
          <w:rFonts w:ascii="Times New Roman" w:eastAsia="Times New Roman" w:hAnsi="Times New Roman" w:cs="Traditional Arabic"/>
          <w:color w:val="000000"/>
          <w:sz w:val="32"/>
          <w:szCs w:val="32"/>
          <w:rtl/>
          <w:lang w:eastAsia="ar-SA"/>
        </w:rPr>
        <w:t>أن رجلا</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زار أخ</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ا له في قرية أخرى</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فأرصد الله له على مدرجته ملك</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ا</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فلما أتى عليه قال</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أين تريد</w:t>
      </w:r>
      <w:r w:rsidR="00046C95">
        <w:rPr>
          <w:rFonts w:ascii="Times New Roman" w:eastAsia="Times New Roman" w:hAnsi="Times New Roman" w:cs="Traditional Arabic"/>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قال</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أريد أخ</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ا لي في هذه القرية</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قال</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هل لك عليه من نعمة ترب</w:t>
      </w:r>
      <w:r w:rsidR="00050623">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ها</w:t>
      </w:r>
      <w:r w:rsidR="00046C95">
        <w:rPr>
          <w:rFonts w:ascii="Times New Roman" w:eastAsia="Times New Roman" w:hAnsi="Times New Roman" w:cs="Traditional Arabic"/>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قال</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لا</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غير أني أحببته في الله عز</w:t>
      </w:r>
      <w:r w:rsidR="00BE3310">
        <w:rPr>
          <w:rFonts w:ascii="Times New Roman" w:eastAsia="Times New Roman" w:hAnsi="Times New Roman" w:cs="Traditional Arabic"/>
          <w:color w:val="000000"/>
          <w:sz w:val="32"/>
          <w:szCs w:val="32"/>
          <w:rtl/>
          <w:lang w:eastAsia="ar-SA"/>
        </w:rPr>
        <w:t xml:space="preserve"> و</w:t>
      </w:r>
      <w:r w:rsidRPr="001716D2">
        <w:rPr>
          <w:rFonts w:ascii="Times New Roman" w:eastAsia="Times New Roman" w:hAnsi="Times New Roman" w:cs="Traditional Arabic"/>
          <w:color w:val="000000"/>
          <w:sz w:val="32"/>
          <w:szCs w:val="32"/>
          <w:rtl/>
          <w:lang w:eastAsia="ar-SA"/>
        </w:rPr>
        <w:t>جل</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قال</w:t>
      </w:r>
      <w:r w:rsidRPr="001716D2">
        <w:rPr>
          <w:rFonts w:ascii="Times New Roman" w:eastAsia="Times New Roman" w:hAnsi="Times New Roman" w:cs="Traditional Arabic" w:hint="cs"/>
          <w:color w:val="000000"/>
          <w:sz w:val="32"/>
          <w:szCs w:val="32"/>
          <w:rtl/>
          <w:lang w:eastAsia="ar-SA"/>
        </w:rPr>
        <w:t>:</w:t>
      </w:r>
      <w:r w:rsidRPr="001716D2">
        <w:rPr>
          <w:rFonts w:ascii="Times New Roman" w:eastAsia="Times New Roman" w:hAnsi="Times New Roman" w:cs="Traditional Arabic"/>
          <w:color w:val="000000"/>
          <w:sz w:val="32"/>
          <w:szCs w:val="32"/>
          <w:rtl/>
          <w:lang w:eastAsia="ar-SA"/>
        </w:rPr>
        <w:t xml:space="preserve"> فإني رسول الله إليك بأن الله قد أحبك كما أحببته فيه</w:t>
      </w:r>
      <w:r w:rsidRPr="001716D2">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59"/>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منافع السفر وفوائده</w:t>
      </w:r>
      <w:r w:rsidRPr="001716D2">
        <w:rPr>
          <w:rFonts w:ascii="Times New Roman" w:eastAsia="Times New Roman" w:hAnsi="Times New Roman" w:cs="Traditional Arabic" w:hint="cs"/>
          <w:color w:val="000000"/>
          <w:sz w:val="32"/>
          <w:szCs w:val="32"/>
          <w:rtl/>
          <w:lang w:eastAsia="ar-SA"/>
        </w:rPr>
        <w:t>: الحصول على</w:t>
      </w:r>
      <w:r>
        <w:rPr>
          <w:rFonts w:ascii="Times New Roman" w:eastAsia="Times New Roman" w:hAnsi="Times New Roman" w:cs="Traditional Arabic" w:hint="cs"/>
          <w:color w:val="000000"/>
          <w:sz w:val="32"/>
          <w:szCs w:val="32"/>
          <w:rtl/>
          <w:lang w:eastAsia="ar-SA"/>
        </w:rPr>
        <w:t xml:space="preserve"> سبل </w:t>
      </w:r>
      <w:r w:rsidRPr="001716D2">
        <w:rPr>
          <w:rFonts w:ascii="Times New Roman" w:eastAsia="Times New Roman" w:hAnsi="Times New Roman" w:cs="Traditional Arabic" w:hint="cs"/>
          <w:color w:val="000000"/>
          <w:sz w:val="32"/>
          <w:szCs w:val="32"/>
          <w:rtl/>
          <w:lang w:eastAsia="ar-SA"/>
        </w:rPr>
        <w:t>الرزق</w:t>
      </w:r>
      <w:r>
        <w:rPr>
          <w:rFonts w:ascii="Times New Roman" w:eastAsia="Times New Roman" w:hAnsi="Times New Roman" w:cs="Traditional Arabic" w:hint="cs"/>
          <w:color w:val="000000"/>
          <w:sz w:val="32"/>
          <w:szCs w:val="32"/>
          <w:rtl/>
          <w:lang w:eastAsia="ar-SA"/>
        </w:rPr>
        <w:t xml:space="preserve"> الحسن، حينما تضيق الحال بالإنسان في محل إقامته</w:t>
      </w:r>
      <w:r w:rsidRPr="001716D2">
        <w:rPr>
          <w:rFonts w:ascii="Times New Roman" w:eastAsia="Times New Roman" w:hAnsi="Times New Roman" w:cs="Traditional Arabic" w:hint="cs"/>
          <w:color w:val="000000"/>
          <w:sz w:val="32"/>
          <w:szCs w:val="32"/>
          <w:rtl/>
          <w:lang w:eastAsia="ar-SA"/>
        </w:rPr>
        <w:t xml:space="preserve">، قال تعالى: </w:t>
      </w:r>
      <w:r w:rsidR="007C5ECB">
        <w:rPr>
          <w:rFonts w:ascii="Times New Roman" w:eastAsia="Times New Roman" w:hAnsi="Times New Roman" w:cs="Traditional Arabic"/>
          <w:color w:val="000000"/>
          <w:sz w:val="32"/>
          <w:szCs w:val="32"/>
          <w:rtl/>
          <w:lang w:eastAsia="ar-SA"/>
        </w:rPr>
        <w:t>{</w:t>
      </w:r>
      <w:r w:rsidR="00965AB0" w:rsidRPr="00965AB0">
        <w:rPr>
          <w:rFonts w:ascii="Times New Roman" w:eastAsia="Times New Roman" w:hAnsi="Times New Roman" w:cs="Traditional Arabic"/>
          <w:color w:val="000000"/>
          <w:sz w:val="32"/>
          <w:szCs w:val="32"/>
          <w:rtl/>
          <w:lang w:eastAsia="ar-SA"/>
        </w:rPr>
        <w:t xml:space="preserve"> هُوَ الَّذِي جَعَلَ لَكُم</w:t>
      </w:r>
      <w:r w:rsidR="00965AB0" w:rsidRPr="00965AB0">
        <w:rPr>
          <w:rFonts w:ascii="Times New Roman" w:eastAsia="Times New Roman" w:hAnsi="Times New Roman" w:cs="Traditional Arabic" w:hint="cs"/>
          <w:color w:val="000000"/>
          <w:sz w:val="32"/>
          <w:szCs w:val="32"/>
          <w:rtl/>
          <w:lang w:eastAsia="ar-SA"/>
        </w:rPr>
        <w:t>ُ</w:t>
      </w:r>
      <w:r w:rsidR="00965AB0" w:rsidRPr="00965AB0">
        <w:rPr>
          <w:rFonts w:ascii="Times New Roman" w:eastAsia="Times New Roman" w:hAnsi="Times New Roman" w:cs="Traditional Arabic"/>
          <w:color w:val="000000"/>
          <w:sz w:val="32"/>
          <w:szCs w:val="32"/>
          <w:rtl/>
          <w:lang w:eastAsia="ar-SA"/>
        </w:rPr>
        <w:t xml:space="preserve"> الأَرْضَ ذَلُولًا فَامْشُوا فِي مَنَاكِبِهَا وَكُلُوا مِنْ رِزْقِهِ وَإِلَيْهِ النُّشُورُ </w:t>
      </w:r>
      <w:r w:rsidR="007C5ECB">
        <w:rPr>
          <w:rFonts w:ascii="Times New Roman" w:eastAsia="Times New Roman" w:hAnsi="Times New Roman" w:cs="Traditional Arabic"/>
          <w:color w:val="000000"/>
          <w:sz w:val="32"/>
          <w:szCs w:val="32"/>
          <w:rtl/>
          <w:lang w:eastAsia="ar-SA"/>
        </w:rPr>
        <w:t>}</w:t>
      </w:r>
      <w:r w:rsidR="00965AB0" w:rsidRPr="00965AB0">
        <w:rPr>
          <w:rFonts w:ascii="Times New Roman" w:eastAsia="Times New Roman" w:hAnsi="Times New Roman" w:cs="Traditional Arabic" w:hint="cs"/>
          <w:color w:val="000000"/>
          <w:sz w:val="32"/>
          <w:szCs w:val="32"/>
          <w:rtl/>
          <w:lang w:eastAsia="ar-SA"/>
        </w:rPr>
        <w:t xml:space="preserve">، </w:t>
      </w:r>
      <w:r w:rsidR="00965AB0" w:rsidRPr="00965AB0">
        <w:rPr>
          <w:rFonts w:ascii="Times New Roman" w:eastAsia="Times New Roman" w:hAnsi="Times New Roman" w:cs="Traditional Arabic"/>
          <w:color w:val="000000"/>
          <w:sz w:val="32"/>
          <w:szCs w:val="32"/>
          <w:rtl/>
          <w:lang w:eastAsia="ar-SA"/>
        </w:rPr>
        <w:t>[الملك:15]</w:t>
      </w:r>
      <w:r w:rsidR="00965AB0" w:rsidRPr="00965AB0">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وقال علي بن أبي طالب رضي الله عنه: " الغنى في الغربة وطن، والفقر في الوطن غربة"، وقال الشافعي رحمه الله:</w:t>
      </w:r>
    </w:p>
    <w:tbl>
      <w:tblPr>
        <w:bidiVisual/>
        <w:tblW w:w="0" w:type="auto"/>
        <w:jc w:val="center"/>
        <w:tblLook w:val="01E0" w:firstRow="1" w:lastRow="1" w:firstColumn="1" w:lastColumn="1" w:noHBand="0" w:noVBand="0"/>
      </w:tblPr>
      <w:tblGrid>
        <w:gridCol w:w="4344"/>
        <w:gridCol w:w="567"/>
        <w:gridCol w:w="4150"/>
      </w:tblGrid>
      <w:tr w:rsidR="00050623" w:rsidRPr="00EA2F57" w:rsidTr="00BA4F94">
        <w:trPr>
          <w:trHeight w:hRule="exact" w:val="567"/>
          <w:jc w:val="center"/>
        </w:trPr>
        <w:tc>
          <w:tcPr>
            <w:tcW w:w="4344"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r w:rsidRPr="00A24DB8">
              <w:rPr>
                <w:rFonts w:ascii="Times New Roman" w:eastAsia="Times New Roman" w:hAnsi="Times New Roman" w:cs="Traditional Arabic"/>
                <w:color w:val="000000"/>
                <w:sz w:val="32"/>
                <w:szCs w:val="32"/>
                <w:rtl/>
                <w:lang w:eastAsia="ar-SA"/>
              </w:rPr>
              <w:t>تغرَّب</w:t>
            </w:r>
            <w:r w:rsidRPr="00A24DB8">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عن الأوطان</w:t>
            </w:r>
            <w:r>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في طلب</w:t>
            </w:r>
            <w:r>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العلى</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r w:rsidRPr="00A24DB8">
              <w:rPr>
                <w:rFonts w:ascii="Times New Roman" w:eastAsia="Times New Roman" w:hAnsi="Times New Roman" w:cs="Traditional Arabic"/>
                <w:color w:val="000000"/>
                <w:sz w:val="32"/>
                <w:szCs w:val="32"/>
                <w:rtl/>
                <w:lang w:eastAsia="ar-SA"/>
              </w:rPr>
              <w:t>وسافر</w:t>
            </w:r>
            <w:r>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ففي الأسفار</w:t>
            </w:r>
            <w:r>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خمس</w:t>
            </w:r>
            <w:r>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فوائد</w:t>
            </w:r>
            <w:r w:rsidRPr="00EA2F57">
              <w:rPr>
                <w:rFonts w:ascii="Times New Roman" w:eastAsia="Times New Roman" w:hAnsi="Times New Roman" w:cs="Traditional Arabic"/>
                <w:color w:val="000000"/>
                <w:sz w:val="32"/>
                <w:szCs w:val="32"/>
                <w:rtl/>
                <w:lang w:eastAsia="ar-SA"/>
              </w:rPr>
              <w:br/>
            </w:r>
          </w:p>
        </w:tc>
      </w:tr>
      <w:tr w:rsidR="00050623" w:rsidRPr="00EA2F57" w:rsidTr="00BA4F94">
        <w:trPr>
          <w:trHeight w:hRule="exact" w:val="567"/>
          <w:jc w:val="center"/>
        </w:trPr>
        <w:tc>
          <w:tcPr>
            <w:tcW w:w="4344"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r w:rsidRPr="00A24DB8">
              <w:rPr>
                <w:rFonts w:ascii="Times New Roman" w:eastAsia="Times New Roman" w:hAnsi="Times New Roman" w:cs="Traditional Arabic"/>
                <w:color w:val="000000"/>
                <w:sz w:val="32"/>
                <w:szCs w:val="32"/>
                <w:rtl/>
                <w:lang w:eastAsia="ar-SA"/>
              </w:rPr>
              <w:t>تفرُّج</w:t>
            </w:r>
            <w:r w:rsidRPr="00A24DB8">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همٍّ واكتساب</w:t>
            </w:r>
            <w:r>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معيشة</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r w:rsidRPr="00A24DB8">
              <w:rPr>
                <w:rFonts w:ascii="Times New Roman" w:eastAsia="Times New Roman" w:hAnsi="Times New Roman" w:cs="Traditional Arabic"/>
                <w:color w:val="000000"/>
                <w:sz w:val="32"/>
                <w:szCs w:val="32"/>
                <w:rtl/>
                <w:lang w:eastAsia="ar-SA"/>
              </w:rPr>
              <w:t>وعلم</w:t>
            </w:r>
            <w:r w:rsidRPr="00A24DB8">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وآداب</w:t>
            </w:r>
            <w:r>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وصحبة</w:t>
            </w:r>
            <w:r w:rsidRPr="00A24DB8">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ماج</w:t>
            </w:r>
            <w:r w:rsidRPr="00A24DB8">
              <w:rPr>
                <w:rFonts w:ascii="Times New Roman" w:eastAsia="Times New Roman" w:hAnsi="Times New Roman" w:cs="Traditional Arabic" w:hint="cs"/>
                <w:color w:val="000000"/>
                <w:sz w:val="32"/>
                <w:szCs w:val="32"/>
                <w:rtl/>
                <w:lang w:eastAsia="ar-SA"/>
              </w:rPr>
              <w:t>د</w:t>
            </w:r>
            <w:r w:rsidRPr="00EA2F57">
              <w:rPr>
                <w:rFonts w:ascii="Times New Roman" w:eastAsia="Times New Roman" w:hAnsi="Times New Roman" w:cs="Traditional Arabic"/>
                <w:color w:val="000000"/>
                <w:sz w:val="32"/>
                <w:szCs w:val="32"/>
                <w:rtl/>
                <w:lang w:eastAsia="ar-SA"/>
              </w:rPr>
              <w:br/>
            </w:r>
          </w:p>
        </w:tc>
      </w:tr>
    </w:tbl>
    <w:p w:rsidR="00050623" w:rsidRDefault="0005062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A24DB8">
        <w:rPr>
          <w:rFonts w:ascii="Times New Roman" w:eastAsia="Times New Roman" w:hAnsi="Times New Roman" w:cs="Traditional Arabic" w:hint="cs"/>
          <w:color w:val="000000"/>
          <w:sz w:val="32"/>
          <w:szCs w:val="32"/>
          <w:rtl/>
          <w:lang w:eastAsia="ar-SA"/>
        </w:rPr>
        <w:t>و</w:t>
      </w:r>
      <w:r w:rsidRPr="00A24DB8">
        <w:rPr>
          <w:rFonts w:ascii="Times New Roman" w:eastAsia="Times New Roman" w:hAnsi="Times New Roman" w:cs="Traditional Arabic"/>
          <w:color w:val="000000"/>
          <w:sz w:val="32"/>
          <w:szCs w:val="32"/>
          <w:rtl/>
          <w:lang w:eastAsia="ar-SA"/>
        </w:rPr>
        <w:t>قيل لأعرابي</w:t>
      </w:r>
      <w:r w:rsidR="00046C95">
        <w:rPr>
          <w:rFonts w:ascii="Times New Roman" w:eastAsia="Times New Roman" w:hAnsi="Times New Roman" w:cs="Traditional Arabic"/>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w:t>
      </w:r>
      <w:r w:rsidRPr="00A24DB8">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إنكم لتكثرون الرحل والتحول وتهجرون الأوطان</w:t>
      </w:r>
      <w:r w:rsidRPr="00A24DB8">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فقال</w:t>
      </w:r>
      <w:r w:rsidR="00046C95">
        <w:rPr>
          <w:rFonts w:ascii="Times New Roman" w:eastAsia="Times New Roman" w:hAnsi="Times New Roman" w:cs="Traditional Arabic"/>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إن الوطن ليس بأب والد</w:t>
      </w:r>
      <w:r w:rsidRPr="00A24DB8">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ولا أم</w:t>
      </w:r>
      <w:r>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مرضع</w:t>
      </w:r>
      <w:r w:rsidR="0087700F">
        <w:rPr>
          <w:rFonts w:ascii="Times New Roman" w:eastAsia="Times New Roman" w:hAnsi="Times New Roman" w:cs="Traditional Arabic"/>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فأي بلد طاب فيه عيشك</w:t>
      </w:r>
      <w:r w:rsidR="0087700F">
        <w:rPr>
          <w:rFonts w:ascii="Times New Roman" w:eastAsia="Times New Roman" w:hAnsi="Times New Roman" w:cs="Traditional Arabic"/>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وحسنت فيه حالك</w:t>
      </w:r>
      <w:r w:rsidR="0087700F">
        <w:rPr>
          <w:rFonts w:ascii="Times New Roman" w:eastAsia="Times New Roman" w:hAnsi="Times New Roman" w:cs="Traditional Arabic"/>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وكثر فيه دينارك ودرهمك</w:t>
      </w:r>
      <w:r w:rsidR="0087700F">
        <w:rPr>
          <w:rFonts w:ascii="Times New Roman" w:eastAsia="Times New Roman" w:hAnsi="Times New Roman" w:cs="Traditional Arabic"/>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فاحطط به رحلك</w:t>
      </w:r>
      <w:r w:rsidR="0087700F">
        <w:rPr>
          <w:rFonts w:ascii="Times New Roman" w:eastAsia="Times New Roman" w:hAnsi="Times New Roman" w:cs="Traditional Arabic"/>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فهو وطنك وأبوك</w:t>
      </w:r>
      <w:r w:rsidRPr="00A24DB8">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 xml:space="preserve"> وأمك </w:t>
      </w:r>
      <w:r>
        <w:rPr>
          <w:rFonts w:ascii="Times New Roman" w:eastAsia="Times New Roman" w:hAnsi="Times New Roman" w:cs="Traditional Arabic" w:hint="cs"/>
          <w:color w:val="000000"/>
          <w:sz w:val="32"/>
          <w:szCs w:val="32"/>
          <w:rtl/>
          <w:lang w:eastAsia="ar-SA"/>
        </w:rPr>
        <w:t>وأهلك</w:t>
      </w:r>
      <w:r w:rsidRPr="00A24DB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عروة بن الورد الجاهلي كثير الأسفار، ومن الحاثين عليه، فقال يخاطب زوجته عندما لامته على ذلك:</w:t>
      </w:r>
    </w:p>
    <w:tbl>
      <w:tblPr>
        <w:bidiVisual/>
        <w:tblW w:w="0" w:type="auto"/>
        <w:jc w:val="center"/>
        <w:tblLook w:val="01E0" w:firstRow="1" w:lastRow="1" w:firstColumn="1" w:lastColumn="1" w:noHBand="0" w:noVBand="0"/>
      </w:tblPr>
      <w:tblGrid>
        <w:gridCol w:w="4344"/>
        <w:gridCol w:w="567"/>
        <w:gridCol w:w="4150"/>
      </w:tblGrid>
      <w:tr w:rsidR="00050623" w:rsidRPr="00EA2F57" w:rsidTr="00BA4F94">
        <w:trPr>
          <w:trHeight w:hRule="exact" w:val="567"/>
          <w:jc w:val="center"/>
        </w:trPr>
        <w:tc>
          <w:tcPr>
            <w:tcW w:w="4344"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r w:rsidRPr="00A24DB8">
              <w:rPr>
                <w:rFonts w:ascii="Times New Roman" w:eastAsia="Times New Roman" w:hAnsi="Times New Roman" w:cs="Traditional Arabic"/>
                <w:color w:val="000000"/>
                <w:sz w:val="32"/>
                <w:szCs w:val="32"/>
                <w:rtl/>
                <w:lang w:eastAsia="ar-SA"/>
              </w:rPr>
              <w:t>دَعيني أُطَوّفْ في البلادِ لَعَلّني</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r w:rsidRPr="00A24DB8">
              <w:rPr>
                <w:rFonts w:ascii="Times New Roman" w:eastAsia="Times New Roman" w:hAnsi="Times New Roman" w:cs="Traditional Arabic"/>
                <w:color w:val="000000"/>
                <w:sz w:val="32"/>
                <w:szCs w:val="32"/>
                <w:rtl/>
                <w:lang w:eastAsia="ar-SA"/>
              </w:rPr>
              <w:t>أ</w:t>
            </w:r>
            <w:r>
              <w:rPr>
                <w:rFonts w:ascii="Times New Roman" w:eastAsia="Times New Roman" w:hAnsi="Times New Roman" w:cs="Traditional Arabic" w:hint="cs"/>
                <w:color w:val="000000"/>
                <w:sz w:val="32"/>
                <w:szCs w:val="32"/>
                <w:rtl/>
                <w:lang w:eastAsia="ar-SA"/>
              </w:rPr>
              <w:t>ُ</w:t>
            </w:r>
            <w:r w:rsidRPr="00A24DB8">
              <w:rPr>
                <w:rFonts w:ascii="Times New Roman" w:eastAsia="Times New Roman" w:hAnsi="Times New Roman" w:cs="Traditional Arabic"/>
                <w:color w:val="000000"/>
                <w:sz w:val="32"/>
                <w:szCs w:val="32"/>
                <w:rtl/>
                <w:lang w:eastAsia="ar-SA"/>
              </w:rPr>
              <w:t>فِيْدُ غنىً فيه لذي الحقِّ محْمَلُ</w:t>
            </w:r>
            <w:r w:rsidRPr="00EA2F57">
              <w:rPr>
                <w:rFonts w:ascii="Times New Roman" w:eastAsia="Times New Roman" w:hAnsi="Times New Roman" w:cs="Traditional Arabic"/>
                <w:color w:val="000000"/>
                <w:sz w:val="32"/>
                <w:szCs w:val="32"/>
                <w:rtl/>
                <w:lang w:eastAsia="ar-SA"/>
              </w:rPr>
              <w:br/>
            </w:r>
          </w:p>
        </w:tc>
      </w:tr>
      <w:tr w:rsidR="00050623" w:rsidRPr="00EA2F57" w:rsidTr="00BA4F94">
        <w:trPr>
          <w:trHeight w:hRule="exact" w:val="567"/>
          <w:jc w:val="center"/>
        </w:trPr>
        <w:tc>
          <w:tcPr>
            <w:tcW w:w="4344"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r w:rsidRPr="00A24DB8">
              <w:rPr>
                <w:rFonts w:ascii="Times New Roman" w:eastAsia="Times New Roman" w:hAnsi="Times New Roman" w:cs="Traditional Arabic"/>
                <w:color w:val="000000"/>
                <w:sz w:val="32"/>
                <w:szCs w:val="32"/>
                <w:rtl/>
                <w:lang w:eastAsia="ar-SA"/>
              </w:rPr>
              <w:t>أَليْسَ عظيماً أنْ تُلِمَّ مُلمَّةٌ</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050623" w:rsidRPr="00EA2F57" w:rsidRDefault="00050623" w:rsidP="00046C95">
            <w:pPr>
              <w:jc w:val="both"/>
              <w:rPr>
                <w:rFonts w:ascii="Times New Roman" w:eastAsia="Times New Roman" w:hAnsi="Times New Roman" w:cs="Traditional Arabic"/>
                <w:color w:val="000000"/>
                <w:sz w:val="32"/>
                <w:szCs w:val="32"/>
                <w:rtl/>
                <w:lang w:eastAsia="ar-SA"/>
              </w:rPr>
            </w:pPr>
            <w:r w:rsidRPr="00A24DB8">
              <w:rPr>
                <w:rFonts w:ascii="Times New Roman" w:eastAsia="Times New Roman" w:hAnsi="Times New Roman" w:cs="Traditional Arabic"/>
                <w:color w:val="000000"/>
                <w:sz w:val="32"/>
                <w:szCs w:val="32"/>
                <w:rtl/>
                <w:lang w:eastAsia="ar-SA"/>
              </w:rPr>
              <w:t>وليس علينا في الحقوقِ مُعَوَّلُ</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الاحبة الفضلاء، إن السفر عمل من الأعمال التي جعل لها الإسلام آدابًا توجهها إلى الطريق الصحيح، وتجعلها من السبل التي تُنال بها الأجور، ويُتقرب فيها إلى الله تعالى، وهذه الآداب منها ما يكون قبل إنشاء السفر، ومنها ما يكون أثناء السفر، ومنها ما يكون مع العودة من السفر.</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الآداب عند نية السفر: أن يستخير المسافر ربه تعالى في سفرته التي ينويها؛ ليطلب بذلك توفيق الله وعونه واخ</w:t>
      </w:r>
      <w:r w:rsidR="00050623">
        <w:rPr>
          <w:rFonts w:ascii="Times New Roman" w:eastAsia="Times New Roman" w:hAnsi="Times New Roman" w:cs="Traditional Arabic" w:hint="cs"/>
          <w:color w:val="000000"/>
          <w:sz w:val="32"/>
          <w:szCs w:val="32"/>
          <w:rtl/>
          <w:lang w:eastAsia="ar-SA"/>
        </w:rPr>
        <w:t>تياره له، والاستخارة أدب جاء به الإسلام فمحى به</w:t>
      </w:r>
      <w:r>
        <w:rPr>
          <w:rFonts w:ascii="Times New Roman" w:eastAsia="Times New Roman" w:hAnsi="Times New Roman" w:cs="Traditional Arabic" w:hint="cs"/>
          <w:color w:val="000000"/>
          <w:sz w:val="32"/>
          <w:szCs w:val="32"/>
          <w:rtl/>
          <w:lang w:eastAsia="ar-SA"/>
        </w:rPr>
        <w:t xml:space="preserve"> ما كان يعتاده أهل الجاهلية إذا أرادوا المضي في أمر</w:t>
      </w:r>
      <w:r w:rsidR="0005062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ما- ومنه السفر- حيث كانوا يتطيرون بحركات الطيور، فما ولى المسافرَ منها ميامنَه تفاءل وسافر، وما ولاه مياسرَه تشاءم وقعد.</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 وعلى المسافر كذلك: أن يستشير أهل الخبرة والعقول والمعرفة، ويستأذن والديه إن كانا حيينِ أو أحدهما، ثم يمضي بعد ذلك إلى وجهته، ومن الآداب: أن يتوب المسافر إلى الله تعالى من جميع ذنوبه، ويتخلص من المظالم التي عليه-إن كانت- فربما وافاه الأجل في سفرته قبل عودته، فما أحسن أن يلقى المسل</w:t>
      </w:r>
      <w:r w:rsidRPr="00F56B05">
        <w:rPr>
          <w:rFonts w:ascii="Times New Roman" w:eastAsia="Times New Roman" w:hAnsi="Times New Roman" w:cs="Traditional Arabic" w:hint="cs"/>
          <w:color w:val="000000"/>
          <w:sz w:val="32"/>
          <w:szCs w:val="32"/>
          <w:rtl/>
          <w:lang w:eastAsia="ar-SA"/>
        </w:rPr>
        <w:t>م ربه نقيًا من الذنوب، خف</w:t>
      </w:r>
      <w:r>
        <w:rPr>
          <w:rFonts w:ascii="Times New Roman" w:eastAsia="Times New Roman" w:hAnsi="Times New Roman" w:cs="Traditional Arabic" w:hint="cs"/>
          <w:color w:val="000000"/>
          <w:sz w:val="32"/>
          <w:szCs w:val="32"/>
          <w:rtl/>
          <w:lang w:eastAsia="ar-SA"/>
        </w:rPr>
        <w:t>يفًا من حقوق الناس!</w:t>
      </w:r>
      <w:r w:rsidRPr="00F56B05">
        <w:rPr>
          <w:rFonts w:ascii="Times New Roman" w:eastAsia="Times New Roman" w:hAnsi="Times New Roman" w:cs="Traditional Arabic" w:hint="cs"/>
          <w:color w:val="000000"/>
          <w:sz w:val="32"/>
          <w:szCs w:val="32"/>
          <w:rtl/>
          <w:lang w:eastAsia="ar-SA"/>
        </w:rPr>
        <w:t xml:space="preserve"> قال تعالى: </w:t>
      </w:r>
      <w:r w:rsidR="007C5ECB">
        <w:rPr>
          <w:rFonts w:ascii="Times New Roman" w:eastAsia="Times New Roman" w:hAnsi="Times New Roman" w:cs="Traditional Arabic"/>
          <w:color w:val="000000"/>
          <w:sz w:val="32"/>
          <w:szCs w:val="32"/>
          <w:rtl/>
          <w:lang w:eastAsia="ar-SA"/>
        </w:rPr>
        <w:t>{</w:t>
      </w:r>
      <w:r w:rsidR="00965AB0" w:rsidRPr="00965AB0">
        <w:rPr>
          <w:rFonts w:ascii="Times New Roman" w:eastAsia="Times New Roman" w:hAnsi="Times New Roman" w:cs="Traditional Arabic"/>
          <w:color w:val="000000"/>
          <w:sz w:val="32"/>
          <w:szCs w:val="32"/>
          <w:rtl/>
          <w:lang w:eastAsia="ar-SA"/>
        </w:rPr>
        <w:t xml:space="preserve"> إِنَّ اللَّهَ عِنْدَهُ عِلْمُ السَّاعَةِ وَيُنَزِّلُ الْغَيْثَ وَيَعْلَمُ مَا فِي الأَرْحَامِ وَمَا تَدْرِي نَفْسٌ مَاذَا تَكْسِبُ غَدًا وَمَا تَدْرِي نَفْسٌ بِأَيِّ أَرْضٍ تَمُوتُ إِنَّ اللَّهَ عَلِيمٌ خَبِيرٌ </w:t>
      </w:r>
      <w:r w:rsidR="007C5ECB">
        <w:rPr>
          <w:rFonts w:ascii="Times New Roman" w:eastAsia="Times New Roman" w:hAnsi="Times New Roman" w:cs="Traditional Arabic"/>
          <w:color w:val="000000"/>
          <w:sz w:val="32"/>
          <w:szCs w:val="32"/>
          <w:rtl/>
          <w:lang w:eastAsia="ar-SA"/>
        </w:rPr>
        <w:t>}</w:t>
      </w:r>
      <w:r w:rsidR="00965AB0" w:rsidRPr="00F56B05">
        <w:rPr>
          <w:rFonts w:ascii="Times New Roman" w:eastAsia="Times New Roman" w:hAnsi="Times New Roman" w:cs="Traditional Arabic"/>
          <w:color w:val="000000"/>
          <w:sz w:val="32"/>
          <w:szCs w:val="32"/>
          <w:rtl/>
          <w:lang w:eastAsia="ar-SA"/>
        </w:rPr>
        <w:t xml:space="preserve"> </w:t>
      </w:r>
      <w:r w:rsidRPr="00F56B05">
        <w:rPr>
          <w:rFonts w:ascii="Times New Roman" w:eastAsia="Times New Roman" w:hAnsi="Times New Roman" w:cs="Traditional Arabic"/>
          <w:color w:val="000000"/>
          <w:sz w:val="32"/>
          <w:szCs w:val="32"/>
          <w:rtl/>
          <w:lang w:eastAsia="ar-SA"/>
        </w:rPr>
        <w:t>[لقمان:34]</w:t>
      </w:r>
      <w:r>
        <w:rPr>
          <w:rFonts w:ascii="Times New Roman" w:eastAsia="Times New Roman" w:hAnsi="Times New Roman" w:cs="Traditional Arabic" w:hint="cs"/>
          <w:color w:val="000000"/>
          <w:sz w:val="32"/>
          <w:szCs w:val="32"/>
          <w:rtl/>
          <w:lang w:eastAsia="ar-SA"/>
        </w:rPr>
        <w:t>، ومن الآداب: أن يوصي المسافر وصية مكتوبة في الحقوق التي له على الناس، وفي حقوق الناس عليه، وهذه وصية واجبة، وله أن يوصي أهله وغيرهم بتقوى الله وغير ذلك مما يريد من الخير بعده، وهذه وصية مستحبة، قال</w:t>
      </w:r>
      <w:r w:rsidRPr="00E5698B">
        <w:rPr>
          <w:rFonts w:ascii="Times New Roman" w:eastAsia="Times New Roman" w:hAnsi="Times New Roman" w:cs="Traditional Arabic" w:hint="cs"/>
          <w:color w:val="000000"/>
          <w:sz w:val="32"/>
          <w:szCs w:val="32"/>
          <w:rtl/>
          <w:lang w:eastAsia="ar-SA"/>
        </w:rPr>
        <w:t xml:space="preserve"> </w:t>
      </w:r>
      <w:r w:rsidRPr="00E5698B">
        <w:rPr>
          <w:rFonts w:ascii="Times New Roman" w:eastAsia="Times New Roman" w:hAnsi="Times New Roman" w:cs="Traditional Arabic"/>
          <w:color w:val="000000"/>
          <w:sz w:val="32"/>
          <w:szCs w:val="32"/>
          <w:rtl/>
          <w:lang w:eastAsia="ar-SA"/>
        </w:rPr>
        <w:t>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E5698B">
        <w:rPr>
          <w:rFonts w:ascii="Times New Roman" w:eastAsia="Times New Roman" w:hAnsi="Times New Roman" w:cs="Traditional Arabic"/>
          <w:color w:val="000000"/>
          <w:sz w:val="32"/>
          <w:szCs w:val="32"/>
          <w:rtl/>
          <w:lang w:eastAsia="ar-SA"/>
        </w:rPr>
        <w:t>سلم</w:t>
      </w:r>
      <w:r w:rsidR="00046C95">
        <w:rPr>
          <w:rFonts w:ascii="Times New Roman" w:eastAsia="Times New Roman" w:hAnsi="Times New Roman" w:cs="Traditional Arabic"/>
          <w:color w:val="000000"/>
          <w:sz w:val="32"/>
          <w:szCs w:val="32"/>
          <w:rtl/>
          <w:lang w:eastAsia="ar-SA"/>
        </w:rPr>
        <w:t>:</w:t>
      </w:r>
      <w:r w:rsidRPr="00E5698B">
        <w:rPr>
          <w:rFonts w:ascii="Times New Roman" w:eastAsia="Times New Roman" w:hAnsi="Times New Roman" w:cs="Traditional Arabic"/>
          <w:color w:val="000000"/>
          <w:sz w:val="32"/>
          <w:szCs w:val="32"/>
          <w:rtl/>
          <w:lang w:eastAsia="ar-SA"/>
        </w:rPr>
        <w:t xml:space="preserve"> ( ما حق امرئ مسلم له شيء يريد أن يوصي فيه</w:t>
      </w:r>
      <w:r>
        <w:rPr>
          <w:rFonts w:ascii="Times New Roman" w:eastAsia="Times New Roman" w:hAnsi="Times New Roman" w:cs="Traditional Arabic" w:hint="cs"/>
          <w:color w:val="000000"/>
          <w:sz w:val="32"/>
          <w:szCs w:val="32"/>
          <w:rtl/>
          <w:lang w:eastAsia="ar-SA"/>
        </w:rPr>
        <w:t>،</w:t>
      </w:r>
      <w:r w:rsidRPr="00E5698B">
        <w:rPr>
          <w:rFonts w:ascii="Times New Roman" w:eastAsia="Times New Roman" w:hAnsi="Times New Roman" w:cs="Traditional Arabic"/>
          <w:color w:val="000000"/>
          <w:sz w:val="32"/>
          <w:szCs w:val="32"/>
          <w:rtl/>
          <w:lang w:eastAsia="ar-SA"/>
        </w:rPr>
        <w:t xml:space="preserve"> يبيت ليلتين إلا ووصيته مكتوبة عنده )</w:t>
      </w:r>
      <w:r w:rsidRPr="00E5698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60"/>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وعلى المسافر أن يتزود من المال الحلال بما يكفيه في سفره، وأن تكون أوراقه التعريفية به معه، مصطحبًا معه بعض الأرقام الهاتفية لأقاربه في جواله أو في دفتر له، إن دعت حاجة لذلك.</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أن يعلم أحبابه بسفره ليظفر بدعائهم؛ فإنه من الخير للمسافر، ويودعهم ويصافحهم؛ فقد كان من هدي رسول الله صلى الله عليه وسلم توديع المسافرين، وتوديع المسافرين له، والدعاء والوصية بالخير لمن سافر، ولمن أقام، فعن</w:t>
      </w:r>
      <w:r w:rsidRPr="00D9003A">
        <w:rPr>
          <w:rFonts w:ascii="Times New Roman" w:eastAsia="Times New Roman" w:hAnsi="Times New Roman" w:cs="Traditional Arabic"/>
          <w:color w:val="000000"/>
          <w:sz w:val="32"/>
          <w:szCs w:val="32"/>
          <w:rtl/>
          <w:lang w:eastAsia="ar-SA"/>
        </w:rPr>
        <w:t xml:space="preserve"> موسى بن وردان </w:t>
      </w:r>
      <w:r w:rsidRPr="00D9003A">
        <w:rPr>
          <w:rFonts w:ascii="Times New Roman" w:eastAsia="Times New Roman" w:hAnsi="Times New Roman" w:cs="Traditional Arabic" w:hint="cs"/>
          <w:color w:val="000000"/>
          <w:sz w:val="32"/>
          <w:szCs w:val="32"/>
          <w:rtl/>
          <w:lang w:eastAsia="ar-SA"/>
        </w:rPr>
        <w:t>قال</w:t>
      </w:r>
      <w:r w:rsidR="00046C95">
        <w:rPr>
          <w:rFonts w:ascii="Times New Roman" w:eastAsia="Times New Roman" w:hAnsi="Times New Roman" w:cs="Traditional Arabic"/>
          <w:color w:val="000000"/>
          <w:sz w:val="32"/>
          <w:szCs w:val="32"/>
          <w:rtl/>
          <w:lang w:eastAsia="ar-SA"/>
        </w:rPr>
        <w:t>:</w:t>
      </w:r>
      <w:r w:rsidRPr="00D9003A">
        <w:rPr>
          <w:rFonts w:ascii="Times New Roman" w:eastAsia="Times New Roman" w:hAnsi="Times New Roman" w:cs="Traditional Arabic"/>
          <w:color w:val="000000"/>
          <w:sz w:val="32"/>
          <w:szCs w:val="32"/>
          <w:rtl/>
          <w:lang w:eastAsia="ar-SA"/>
        </w:rPr>
        <w:t xml:space="preserve"> أتيت أبا هريرة أودعه لسفر أردته</w:t>
      </w:r>
      <w:r w:rsidRPr="00D9003A">
        <w:rPr>
          <w:rFonts w:ascii="Times New Roman" w:eastAsia="Times New Roman" w:hAnsi="Times New Roman" w:cs="Traditional Arabic" w:hint="cs"/>
          <w:color w:val="000000"/>
          <w:sz w:val="32"/>
          <w:szCs w:val="32"/>
          <w:rtl/>
          <w:lang w:eastAsia="ar-SA"/>
        </w:rPr>
        <w:t xml:space="preserve">، </w:t>
      </w:r>
      <w:r w:rsidRPr="00D9003A">
        <w:rPr>
          <w:rFonts w:ascii="Times New Roman" w:eastAsia="Times New Roman" w:hAnsi="Times New Roman" w:cs="Traditional Arabic"/>
          <w:color w:val="000000"/>
          <w:sz w:val="32"/>
          <w:szCs w:val="32"/>
          <w:rtl/>
          <w:lang w:eastAsia="ar-SA"/>
        </w:rPr>
        <w:t>فقال أبو هريرة رضي الله عنه</w:t>
      </w:r>
      <w:r w:rsidR="00046C95">
        <w:rPr>
          <w:rFonts w:ascii="Times New Roman" w:eastAsia="Times New Roman" w:hAnsi="Times New Roman" w:cs="Traditional Arabic"/>
          <w:color w:val="000000"/>
          <w:sz w:val="32"/>
          <w:szCs w:val="32"/>
          <w:rtl/>
          <w:lang w:eastAsia="ar-SA"/>
        </w:rPr>
        <w:t>:</w:t>
      </w:r>
      <w:r w:rsidRPr="00D9003A">
        <w:rPr>
          <w:rFonts w:ascii="Times New Roman" w:eastAsia="Times New Roman" w:hAnsi="Times New Roman" w:cs="Traditional Arabic"/>
          <w:color w:val="000000"/>
          <w:sz w:val="32"/>
          <w:szCs w:val="32"/>
          <w:rtl/>
          <w:lang w:eastAsia="ar-SA"/>
        </w:rPr>
        <w:t xml:space="preserve"> ألا أعلمك </w:t>
      </w:r>
      <w:r w:rsidRPr="00D9003A">
        <w:rPr>
          <w:rFonts w:ascii="Times New Roman" w:eastAsia="Times New Roman" w:hAnsi="Times New Roman" w:cs="Traditional Arabic" w:hint="cs"/>
          <w:color w:val="000000"/>
          <w:sz w:val="32"/>
          <w:szCs w:val="32"/>
          <w:rtl/>
          <w:lang w:eastAsia="ar-SA"/>
        </w:rPr>
        <w:t>-</w:t>
      </w:r>
      <w:r w:rsidRPr="00D9003A">
        <w:rPr>
          <w:rFonts w:ascii="Times New Roman" w:eastAsia="Times New Roman" w:hAnsi="Times New Roman" w:cs="Traditional Arabic"/>
          <w:color w:val="000000"/>
          <w:sz w:val="32"/>
          <w:szCs w:val="32"/>
          <w:rtl/>
          <w:lang w:eastAsia="ar-SA"/>
        </w:rPr>
        <w:t>يا ابن أخي</w:t>
      </w:r>
      <w:r w:rsidRPr="00D9003A">
        <w:rPr>
          <w:rFonts w:ascii="Times New Roman" w:eastAsia="Times New Roman" w:hAnsi="Times New Roman" w:cs="Traditional Arabic" w:hint="cs"/>
          <w:color w:val="000000"/>
          <w:sz w:val="32"/>
          <w:szCs w:val="32"/>
          <w:rtl/>
          <w:lang w:eastAsia="ar-SA"/>
        </w:rPr>
        <w:t>-</w:t>
      </w:r>
      <w:r w:rsidRPr="00D9003A">
        <w:rPr>
          <w:rFonts w:ascii="Times New Roman" w:eastAsia="Times New Roman" w:hAnsi="Times New Roman" w:cs="Traditional Arabic"/>
          <w:color w:val="000000"/>
          <w:sz w:val="32"/>
          <w:szCs w:val="32"/>
          <w:rtl/>
          <w:lang w:eastAsia="ar-SA"/>
        </w:rPr>
        <w:t xml:space="preserve"> شيئ</w:t>
      </w:r>
      <w:r w:rsidRPr="00D9003A">
        <w:rPr>
          <w:rFonts w:ascii="Times New Roman" w:eastAsia="Times New Roman" w:hAnsi="Times New Roman" w:cs="Traditional Arabic" w:hint="cs"/>
          <w:color w:val="000000"/>
          <w:sz w:val="32"/>
          <w:szCs w:val="32"/>
          <w:rtl/>
          <w:lang w:eastAsia="ar-SA"/>
        </w:rPr>
        <w:t>ً</w:t>
      </w:r>
      <w:r w:rsidRPr="00D9003A">
        <w:rPr>
          <w:rFonts w:ascii="Times New Roman" w:eastAsia="Times New Roman" w:hAnsi="Times New Roman" w:cs="Traditional Arabic"/>
          <w:color w:val="000000"/>
          <w:sz w:val="32"/>
          <w:szCs w:val="32"/>
          <w:rtl/>
          <w:lang w:eastAsia="ar-SA"/>
        </w:rPr>
        <w:t>ا علمنيه رسول الله صلى</w:t>
      </w:r>
      <w:r w:rsidRPr="00D9003A">
        <w:rPr>
          <w:rFonts w:ascii="Times New Roman" w:eastAsia="Times New Roman" w:hAnsi="Times New Roman" w:cs="Traditional Arabic" w:hint="cs"/>
          <w:color w:val="000000"/>
          <w:sz w:val="32"/>
          <w:szCs w:val="32"/>
          <w:rtl/>
          <w:lang w:eastAsia="ar-SA"/>
        </w:rPr>
        <w:t xml:space="preserve"> </w:t>
      </w:r>
      <w:r w:rsidRPr="00D9003A">
        <w:rPr>
          <w:rFonts w:ascii="Times New Roman" w:eastAsia="Times New Roman" w:hAnsi="Times New Roman" w:cs="Traditional Arabic"/>
          <w:color w:val="000000"/>
          <w:sz w:val="32"/>
          <w:szCs w:val="32"/>
          <w:rtl/>
          <w:lang w:eastAsia="ar-SA"/>
        </w:rPr>
        <w:t>الله عليه وسلم أقوله عند الوداع</w:t>
      </w:r>
      <w:r w:rsidR="00046C95">
        <w:rPr>
          <w:rFonts w:ascii="Times New Roman" w:eastAsia="Times New Roman" w:hAnsi="Times New Roman" w:cs="Traditional Arabic"/>
          <w:color w:val="000000"/>
          <w:sz w:val="32"/>
          <w:szCs w:val="32"/>
          <w:rtl/>
          <w:lang w:eastAsia="ar-SA"/>
        </w:rPr>
        <w:t>؟</w:t>
      </w:r>
      <w:r w:rsidRPr="00D9003A">
        <w:rPr>
          <w:rFonts w:ascii="Times New Roman" w:eastAsia="Times New Roman" w:hAnsi="Times New Roman" w:cs="Traditional Arabic"/>
          <w:color w:val="000000"/>
          <w:sz w:val="32"/>
          <w:szCs w:val="32"/>
          <w:rtl/>
          <w:lang w:eastAsia="ar-SA"/>
        </w:rPr>
        <w:t xml:space="preserve"> قلت</w:t>
      </w:r>
      <w:r w:rsidR="00046C95">
        <w:rPr>
          <w:rFonts w:ascii="Times New Roman" w:eastAsia="Times New Roman" w:hAnsi="Times New Roman" w:cs="Traditional Arabic"/>
          <w:color w:val="000000"/>
          <w:sz w:val="32"/>
          <w:szCs w:val="32"/>
          <w:rtl/>
          <w:lang w:eastAsia="ar-SA"/>
        </w:rPr>
        <w:t>:</w:t>
      </w:r>
      <w:r w:rsidRPr="00D9003A">
        <w:rPr>
          <w:rFonts w:ascii="Times New Roman" w:eastAsia="Times New Roman" w:hAnsi="Times New Roman" w:cs="Traditional Arabic"/>
          <w:color w:val="000000"/>
          <w:sz w:val="32"/>
          <w:szCs w:val="32"/>
          <w:rtl/>
          <w:lang w:eastAsia="ar-SA"/>
        </w:rPr>
        <w:t xml:space="preserve"> بلى</w:t>
      </w:r>
      <w:r w:rsidR="0087700F">
        <w:rPr>
          <w:rFonts w:ascii="Times New Roman" w:eastAsia="Times New Roman" w:hAnsi="Times New Roman" w:cs="Traditional Arabic"/>
          <w:color w:val="000000"/>
          <w:sz w:val="32"/>
          <w:szCs w:val="32"/>
          <w:rtl/>
          <w:lang w:eastAsia="ar-SA"/>
        </w:rPr>
        <w:t>،</w:t>
      </w:r>
      <w:r w:rsidRPr="00D9003A">
        <w:rPr>
          <w:rFonts w:ascii="Times New Roman" w:eastAsia="Times New Roman" w:hAnsi="Times New Roman" w:cs="Traditional Arabic"/>
          <w:color w:val="000000"/>
          <w:sz w:val="32"/>
          <w:szCs w:val="32"/>
          <w:rtl/>
          <w:lang w:eastAsia="ar-SA"/>
        </w:rPr>
        <w:t xml:space="preserve"> قال</w:t>
      </w:r>
      <w:r w:rsidR="00046C95">
        <w:rPr>
          <w:rFonts w:ascii="Times New Roman" w:eastAsia="Times New Roman" w:hAnsi="Times New Roman" w:cs="Traditional Arabic"/>
          <w:color w:val="000000"/>
          <w:sz w:val="32"/>
          <w:szCs w:val="32"/>
          <w:rtl/>
          <w:lang w:eastAsia="ar-SA"/>
        </w:rPr>
        <w:t>:</w:t>
      </w:r>
      <w:r w:rsidRPr="00D9003A">
        <w:rPr>
          <w:rFonts w:ascii="Times New Roman" w:eastAsia="Times New Roman" w:hAnsi="Times New Roman" w:cs="Traditional Arabic"/>
          <w:color w:val="000000"/>
          <w:sz w:val="32"/>
          <w:szCs w:val="32"/>
          <w:rtl/>
          <w:lang w:eastAsia="ar-SA"/>
        </w:rPr>
        <w:t xml:space="preserve"> قل</w:t>
      </w:r>
      <w:r w:rsidR="00046C95">
        <w:rPr>
          <w:rFonts w:ascii="Times New Roman" w:eastAsia="Times New Roman" w:hAnsi="Times New Roman" w:cs="Traditional Arabic"/>
          <w:color w:val="000000"/>
          <w:sz w:val="32"/>
          <w:szCs w:val="32"/>
          <w:rtl/>
          <w:lang w:eastAsia="ar-SA"/>
        </w:rPr>
        <w:t>:</w:t>
      </w:r>
      <w:r w:rsidRPr="00D9003A">
        <w:rPr>
          <w:rFonts w:ascii="Times New Roman" w:eastAsia="Times New Roman" w:hAnsi="Times New Roman" w:cs="Traditional Arabic"/>
          <w:color w:val="000000"/>
          <w:sz w:val="32"/>
          <w:szCs w:val="32"/>
          <w:rtl/>
          <w:lang w:eastAsia="ar-SA"/>
        </w:rPr>
        <w:t xml:space="preserve"> أستودعكم الله الذي</w:t>
      </w:r>
      <w:r w:rsidRPr="00D9003A">
        <w:rPr>
          <w:rFonts w:ascii="Times New Roman" w:eastAsia="Times New Roman" w:hAnsi="Times New Roman" w:cs="Traditional Arabic" w:hint="cs"/>
          <w:color w:val="000000"/>
          <w:sz w:val="32"/>
          <w:szCs w:val="32"/>
          <w:rtl/>
          <w:lang w:eastAsia="ar-SA"/>
        </w:rPr>
        <w:t xml:space="preserve"> </w:t>
      </w:r>
      <w:r w:rsidRPr="00D9003A">
        <w:rPr>
          <w:rFonts w:ascii="Times New Roman" w:eastAsia="Times New Roman" w:hAnsi="Times New Roman" w:cs="Traditional Arabic"/>
          <w:color w:val="000000"/>
          <w:sz w:val="32"/>
          <w:szCs w:val="32"/>
          <w:rtl/>
          <w:lang w:eastAsia="ar-SA"/>
        </w:rPr>
        <w:t>لا تضيع ودائعه</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61"/>
      </w:r>
      <w:r>
        <w:rPr>
          <w:rFonts w:ascii="Times New Roman" w:eastAsia="Times New Roman" w:hAnsi="Times New Roman" w:cs="Traditional Arabic" w:hint="cs"/>
          <w:color w:val="000000"/>
          <w:sz w:val="32"/>
          <w:szCs w:val="32"/>
          <w:rtl/>
          <w:lang w:eastAsia="ar-SA"/>
        </w:rPr>
        <w:t>، هذا يقوله المسافر للمقيم، وأما المقيم فيقول للمسافر ما جاء في حديث ابن عمر رضي الله عنهما</w:t>
      </w:r>
      <w:r w:rsidRPr="00B979DA">
        <w:rPr>
          <w:rFonts w:ascii="Times New Roman" w:eastAsia="Times New Roman" w:hAnsi="Times New Roman" w:cs="Traditional Arabic"/>
          <w:color w:val="000000"/>
          <w:sz w:val="32"/>
          <w:szCs w:val="32"/>
          <w:rtl/>
          <w:lang w:eastAsia="ar-SA"/>
        </w:rPr>
        <w:t xml:space="preserve"> قال</w:t>
      </w:r>
      <w:r w:rsidRPr="00B979DA">
        <w:rPr>
          <w:rFonts w:ascii="Times New Roman" w:eastAsia="Times New Roman" w:hAnsi="Times New Roman" w:cs="Traditional Arabic" w:hint="cs"/>
          <w:color w:val="000000"/>
          <w:sz w:val="32"/>
          <w:szCs w:val="32"/>
          <w:rtl/>
          <w:lang w:eastAsia="ar-SA"/>
        </w:rPr>
        <w:t>:</w:t>
      </w:r>
      <w:r w:rsidRPr="00B979DA">
        <w:rPr>
          <w:rFonts w:ascii="Times New Roman" w:eastAsia="Times New Roman" w:hAnsi="Times New Roman" w:cs="Traditional Arabic"/>
          <w:color w:val="000000"/>
          <w:sz w:val="32"/>
          <w:szCs w:val="32"/>
          <w:rtl/>
          <w:lang w:eastAsia="ar-SA"/>
        </w:rPr>
        <w:t xml:space="preserve"> كان رسول الله صلى الله عليه وسلم إذا ودع رجلا</w:t>
      </w:r>
      <w:r w:rsidRPr="00B979DA">
        <w:rPr>
          <w:rFonts w:ascii="Times New Roman" w:eastAsia="Times New Roman" w:hAnsi="Times New Roman" w:cs="Traditional Arabic" w:hint="cs"/>
          <w:color w:val="000000"/>
          <w:sz w:val="32"/>
          <w:szCs w:val="32"/>
          <w:rtl/>
          <w:lang w:eastAsia="ar-SA"/>
        </w:rPr>
        <w:t>ً</w:t>
      </w:r>
      <w:r w:rsidRPr="00B979DA">
        <w:rPr>
          <w:rFonts w:ascii="Times New Roman" w:eastAsia="Times New Roman" w:hAnsi="Times New Roman" w:cs="Traditional Arabic"/>
          <w:color w:val="000000"/>
          <w:sz w:val="32"/>
          <w:szCs w:val="32"/>
          <w:rtl/>
          <w:lang w:eastAsia="ar-SA"/>
        </w:rPr>
        <w:t xml:space="preserve"> أخذ بيده فلا يدعها حتى يكون الرجل هو يدع يد</w:t>
      </w:r>
      <w:r>
        <w:rPr>
          <w:rFonts w:ascii="Times New Roman" w:eastAsia="Times New Roman" w:hAnsi="Times New Roman" w:cs="Traditional Arabic" w:hint="cs"/>
          <w:color w:val="000000"/>
          <w:sz w:val="32"/>
          <w:szCs w:val="32"/>
          <w:rtl/>
          <w:lang w:eastAsia="ar-SA"/>
        </w:rPr>
        <w:t>َ</w:t>
      </w:r>
      <w:r w:rsidRPr="00B979DA">
        <w:rPr>
          <w:rFonts w:ascii="Times New Roman" w:eastAsia="Times New Roman" w:hAnsi="Times New Roman" w:cs="Traditional Arabic"/>
          <w:color w:val="000000"/>
          <w:sz w:val="32"/>
          <w:szCs w:val="32"/>
          <w:rtl/>
          <w:lang w:eastAsia="ar-SA"/>
        </w:rPr>
        <w:t xml:space="preserve"> النبي صلى الله عليه وسلم ويقول</w:t>
      </w:r>
      <w:r w:rsidRPr="00B979DA">
        <w:rPr>
          <w:rFonts w:ascii="Times New Roman" w:eastAsia="Times New Roman" w:hAnsi="Times New Roman" w:cs="Traditional Arabic" w:hint="cs"/>
          <w:color w:val="000000"/>
          <w:sz w:val="32"/>
          <w:szCs w:val="32"/>
          <w:rtl/>
          <w:lang w:eastAsia="ar-SA"/>
        </w:rPr>
        <w:t>: (</w:t>
      </w:r>
      <w:r w:rsidRPr="00B979DA">
        <w:rPr>
          <w:rFonts w:ascii="Times New Roman" w:eastAsia="Times New Roman" w:hAnsi="Times New Roman" w:cs="Traditional Arabic"/>
          <w:color w:val="000000"/>
          <w:sz w:val="32"/>
          <w:szCs w:val="32"/>
          <w:rtl/>
          <w:lang w:eastAsia="ar-SA"/>
        </w:rPr>
        <w:t xml:space="preserve"> استودع الله دينك وأمانتك</w:t>
      </w:r>
      <w:r>
        <w:rPr>
          <w:rFonts w:ascii="Times New Roman" w:eastAsia="Times New Roman" w:hAnsi="Times New Roman" w:cs="Traditional Arabic" w:hint="cs"/>
          <w:color w:val="000000"/>
          <w:sz w:val="32"/>
          <w:szCs w:val="32"/>
          <w:rtl/>
          <w:lang w:eastAsia="ar-SA"/>
        </w:rPr>
        <w:t>،</w:t>
      </w:r>
      <w:r w:rsidRPr="00B979DA">
        <w:rPr>
          <w:rFonts w:ascii="Times New Roman" w:eastAsia="Times New Roman" w:hAnsi="Times New Roman" w:cs="Traditional Arabic"/>
          <w:color w:val="000000"/>
          <w:sz w:val="32"/>
          <w:szCs w:val="32"/>
          <w:rtl/>
          <w:lang w:eastAsia="ar-SA"/>
        </w:rPr>
        <w:t xml:space="preserve"> وآخر عملك</w:t>
      </w:r>
      <w:r>
        <w:rPr>
          <w:rFonts w:ascii="Times New Roman" w:eastAsia="Times New Roman" w:hAnsi="Times New Roman" w:cs="Traditional Arabic" w:hint="cs"/>
          <w:color w:val="000000"/>
          <w:sz w:val="32"/>
          <w:szCs w:val="32"/>
          <w:rtl/>
          <w:lang w:eastAsia="ar-SA"/>
        </w:rPr>
        <w:t>)</w:t>
      </w:r>
      <w:r w:rsidRPr="00D9003A">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62"/>
      </w:r>
      <w:r>
        <w:rPr>
          <w:rFonts w:ascii="Times New Roman" w:eastAsia="Times New Roman" w:hAnsi="Times New Roman" w:cs="Traditional Arabic" w:hint="cs"/>
          <w:color w:val="000000"/>
          <w:sz w:val="32"/>
          <w:szCs w:val="32"/>
          <w:rtl/>
          <w:lang w:eastAsia="ar-SA"/>
        </w:rPr>
        <w:t>، و</w:t>
      </w:r>
      <w:r>
        <w:rPr>
          <w:rFonts w:ascii="Times New Roman" w:eastAsia="Times New Roman" w:hAnsi="Times New Roman" w:cs="Traditional Arabic"/>
          <w:color w:val="000000"/>
          <w:sz w:val="32"/>
          <w:szCs w:val="32"/>
          <w:rtl/>
          <w:lang w:eastAsia="ar-SA"/>
        </w:rPr>
        <w:t>عن أنس</w:t>
      </w:r>
      <w:r>
        <w:rPr>
          <w:rFonts w:ascii="Times New Roman" w:eastAsia="Times New Roman" w:hAnsi="Times New Roman" w:cs="Traditional Arabic" w:hint="cs"/>
          <w:color w:val="000000"/>
          <w:sz w:val="32"/>
          <w:szCs w:val="32"/>
          <w:rtl/>
          <w:lang w:eastAsia="ar-SA"/>
        </w:rPr>
        <w:t xml:space="preserve"> رضي الله عنه</w:t>
      </w:r>
      <w:r w:rsidR="00046C95">
        <w:rPr>
          <w:rFonts w:ascii="Times New Roman" w:eastAsia="Times New Roman" w:hAnsi="Times New Roman" w:cs="Traditional Arabic"/>
          <w:color w:val="000000"/>
          <w:sz w:val="32"/>
          <w:szCs w:val="32"/>
          <w:rtl/>
          <w:lang w:eastAsia="ar-SA"/>
        </w:rPr>
        <w:t xml:space="preserve"> </w:t>
      </w:r>
      <w:r w:rsidRPr="00B979DA">
        <w:rPr>
          <w:rFonts w:ascii="Times New Roman" w:eastAsia="Times New Roman" w:hAnsi="Times New Roman" w:cs="Traditional Arabic"/>
          <w:color w:val="000000"/>
          <w:sz w:val="32"/>
          <w:szCs w:val="32"/>
          <w:rtl/>
          <w:lang w:eastAsia="ar-SA"/>
        </w:rPr>
        <w:t>قال:</w:t>
      </w:r>
      <w:r>
        <w:rPr>
          <w:rFonts w:ascii="Times New Roman" w:eastAsia="Times New Roman" w:hAnsi="Times New Roman" w:cs="Traditional Arabic" w:hint="cs"/>
          <w:color w:val="000000"/>
          <w:sz w:val="32"/>
          <w:szCs w:val="32"/>
          <w:rtl/>
          <w:lang w:eastAsia="ar-SA"/>
        </w:rPr>
        <w:t xml:space="preserve"> </w:t>
      </w:r>
      <w:r w:rsidRPr="00B979DA">
        <w:rPr>
          <w:rFonts w:ascii="Times New Roman" w:eastAsia="Times New Roman" w:hAnsi="Times New Roman" w:cs="Traditional Arabic"/>
          <w:color w:val="000000"/>
          <w:sz w:val="32"/>
          <w:szCs w:val="32"/>
          <w:rtl/>
          <w:lang w:eastAsia="ar-SA"/>
        </w:rPr>
        <w:t>جاء رج</w:t>
      </w:r>
      <w:r>
        <w:rPr>
          <w:rFonts w:ascii="Times New Roman" w:eastAsia="Times New Roman" w:hAnsi="Times New Roman" w:cs="Traditional Arabic"/>
          <w:color w:val="000000"/>
          <w:sz w:val="32"/>
          <w:szCs w:val="32"/>
          <w:rtl/>
          <w:lang w:eastAsia="ar-SA"/>
        </w:rPr>
        <w:t>ل إلى النبي صلى الله عليه وسلم</w:t>
      </w:r>
      <w:r w:rsidRPr="00B979DA">
        <w:rPr>
          <w:rFonts w:ascii="Times New Roman" w:eastAsia="Times New Roman" w:hAnsi="Times New Roman" w:cs="Traditional Arabic"/>
          <w:color w:val="000000"/>
          <w:sz w:val="32"/>
          <w:szCs w:val="32"/>
          <w:rtl/>
          <w:lang w:eastAsia="ar-SA"/>
        </w:rPr>
        <w:t xml:space="preserve"> فقال: يا رسول الله، إني أريد سفرا</w:t>
      </w:r>
      <w:r w:rsidRPr="00B979DA">
        <w:rPr>
          <w:rFonts w:ascii="Times New Roman" w:eastAsia="Times New Roman" w:hAnsi="Times New Roman" w:cs="Traditional Arabic" w:hint="cs"/>
          <w:color w:val="000000"/>
          <w:sz w:val="32"/>
          <w:szCs w:val="32"/>
          <w:rtl/>
          <w:lang w:eastAsia="ar-SA"/>
        </w:rPr>
        <w:t>ً</w:t>
      </w:r>
      <w:r w:rsidRPr="00B979DA">
        <w:rPr>
          <w:rFonts w:ascii="Times New Roman" w:eastAsia="Times New Roman" w:hAnsi="Times New Roman" w:cs="Traditional Arabic"/>
          <w:color w:val="000000"/>
          <w:sz w:val="32"/>
          <w:szCs w:val="32"/>
          <w:rtl/>
          <w:lang w:eastAsia="ar-SA"/>
        </w:rPr>
        <w:t xml:space="preserve"> فزودني، قال</w:t>
      </w:r>
      <w:r w:rsidR="00046C95">
        <w:rPr>
          <w:rFonts w:ascii="Times New Roman" w:eastAsia="Times New Roman" w:hAnsi="Times New Roman" w:cs="Traditional Arabic"/>
          <w:color w:val="000000"/>
          <w:sz w:val="32"/>
          <w:szCs w:val="32"/>
          <w:rtl/>
          <w:lang w:eastAsia="ar-SA"/>
        </w:rPr>
        <w:t>:</w:t>
      </w:r>
      <w:r w:rsidRPr="00B979DA">
        <w:rPr>
          <w:rFonts w:ascii="Times New Roman" w:eastAsia="Times New Roman" w:hAnsi="Times New Roman" w:cs="Traditional Arabic"/>
          <w:color w:val="000000"/>
          <w:sz w:val="32"/>
          <w:szCs w:val="32"/>
          <w:rtl/>
          <w:lang w:eastAsia="ar-SA"/>
        </w:rPr>
        <w:t xml:space="preserve"> </w:t>
      </w:r>
      <w:r w:rsidRPr="00B979DA">
        <w:rPr>
          <w:rFonts w:ascii="Times New Roman" w:eastAsia="Times New Roman" w:hAnsi="Times New Roman" w:cs="Traditional Arabic" w:hint="cs"/>
          <w:color w:val="000000"/>
          <w:sz w:val="32"/>
          <w:szCs w:val="32"/>
          <w:rtl/>
          <w:lang w:eastAsia="ar-SA"/>
        </w:rPr>
        <w:t>(</w:t>
      </w:r>
      <w:r w:rsidRPr="00B979DA">
        <w:rPr>
          <w:rFonts w:ascii="Times New Roman" w:eastAsia="Times New Roman" w:hAnsi="Times New Roman" w:cs="Traditional Arabic"/>
          <w:color w:val="000000"/>
          <w:sz w:val="32"/>
          <w:szCs w:val="32"/>
          <w:rtl/>
          <w:lang w:eastAsia="ar-SA"/>
        </w:rPr>
        <w:t>زودك الله التقوى، قال: زدني، قال: وغفر ذنبك، قال</w:t>
      </w:r>
      <w:r>
        <w:rPr>
          <w:rFonts w:ascii="Times New Roman" w:eastAsia="Times New Roman" w:hAnsi="Times New Roman" w:cs="Traditional Arabic"/>
          <w:color w:val="000000"/>
          <w:sz w:val="32"/>
          <w:szCs w:val="32"/>
          <w:rtl/>
          <w:lang w:eastAsia="ar-SA"/>
        </w:rPr>
        <w:t xml:space="preserve">: زدني </w:t>
      </w:r>
      <w:r>
        <w:rPr>
          <w:rFonts w:ascii="Times New Roman" w:eastAsia="Times New Roman" w:hAnsi="Times New Roman" w:cs="Traditional Arabic" w:hint="cs"/>
          <w:color w:val="000000"/>
          <w:sz w:val="32"/>
          <w:szCs w:val="32"/>
          <w:rtl/>
          <w:lang w:eastAsia="ar-SA"/>
        </w:rPr>
        <w:t>-</w:t>
      </w:r>
      <w:r w:rsidRPr="00B979DA">
        <w:rPr>
          <w:rFonts w:ascii="Times New Roman" w:eastAsia="Times New Roman" w:hAnsi="Times New Roman" w:cs="Traditional Arabic"/>
          <w:color w:val="000000"/>
          <w:sz w:val="32"/>
          <w:szCs w:val="32"/>
          <w:rtl/>
          <w:lang w:eastAsia="ar-SA"/>
        </w:rPr>
        <w:t xml:space="preserve"> بأبي أنت وأمي</w:t>
      </w:r>
      <w:r>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w:t>
      </w:r>
      <w:r w:rsidRPr="00B979DA">
        <w:rPr>
          <w:rFonts w:ascii="Times New Roman" w:eastAsia="Times New Roman" w:hAnsi="Times New Roman" w:cs="Traditional Arabic"/>
          <w:color w:val="000000"/>
          <w:sz w:val="32"/>
          <w:szCs w:val="32"/>
          <w:rtl/>
          <w:lang w:eastAsia="ar-SA"/>
        </w:rPr>
        <w:t>قال</w:t>
      </w:r>
      <w:r w:rsidR="00046C95">
        <w:rPr>
          <w:rFonts w:ascii="Times New Roman" w:eastAsia="Times New Roman" w:hAnsi="Times New Roman" w:cs="Traditional Arabic"/>
          <w:color w:val="000000"/>
          <w:sz w:val="32"/>
          <w:szCs w:val="32"/>
          <w:rtl/>
          <w:lang w:eastAsia="ar-SA"/>
        </w:rPr>
        <w:t>:</w:t>
      </w:r>
      <w:r w:rsidRPr="00B979DA">
        <w:rPr>
          <w:rFonts w:ascii="Times New Roman" w:eastAsia="Times New Roman" w:hAnsi="Times New Roman" w:cs="Traditional Arabic"/>
          <w:color w:val="000000"/>
          <w:sz w:val="32"/>
          <w:szCs w:val="32"/>
          <w:rtl/>
          <w:lang w:eastAsia="ar-SA"/>
        </w:rPr>
        <w:t xml:space="preserve"> ويسر لك الخير حيثما كنت</w:t>
      </w:r>
      <w:r w:rsidRPr="00B979DA">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63"/>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الآداب والأحكام-معشر المسلمين- أنه لا يجوز للمرأة المسلمة أن تسافر إلا مع زوج أو ذي محرم؛ لأن سفرها بدون ذلك يعرضها للخطر، ويعرض غيرها للفتنة بها، </w:t>
      </w:r>
      <w:r w:rsidRPr="00B979DA">
        <w:rPr>
          <w:rFonts w:ascii="Times New Roman" w:eastAsia="Times New Roman" w:hAnsi="Times New Roman" w:cs="Traditional Arabic"/>
          <w:color w:val="000000"/>
          <w:sz w:val="32"/>
          <w:szCs w:val="32"/>
          <w:rtl/>
          <w:lang w:eastAsia="ar-SA"/>
        </w:rPr>
        <w:t>قال رسول الله صلى الله عليه وسلم لا يحل لامرأة تؤمن بالله واليوم الآخر تسافر مسيرة يوم وليلة إلا مع ذي محرم عليها</w:t>
      </w:r>
      <w:r w:rsidRPr="00B979DA">
        <w:rPr>
          <w:rFonts w:ascii="Times New Roman" w:eastAsia="Times New Roman" w:hAnsi="Times New Roman" w:cs="Traditional Arabic" w:hint="cs"/>
          <w:color w:val="000000"/>
          <w:sz w:val="32"/>
          <w:szCs w:val="32"/>
          <w:rtl/>
          <w:lang w:eastAsia="ar-SA"/>
        </w:rPr>
        <w:t>)، وفي رواية: (</w:t>
      </w:r>
      <w:r w:rsidRPr="00B979DA">
        <w:rPr>
          <w:rFonts w:ascii="Times New Roman" w:eastAsia="Times New Roman" w:hAnsi="Times New Roman" w:cs="Traditional Arabic"/>
          <w:color w:val="000000"/>
          <w:sz w:val="32"/>
          <w:szCs w:val="32"/>
          <w:rtl/>
          <w:lang w:eastAsia="ar-SA"/>
        </w:rPr>
        <w:t>مسيرة يوم</w:t>
      </w:r>
      <w:r w:rsidRPr="00B979DA">
        <w:rPr>
          <w:rFonts w:ascii="Times New Roman" w:eastAsia="Times New Roman" w:hAnsi="Times New Roman" w:cs="Traditional Arabic" w:hint="cs"/>
          <w:color w:val="000000"/>
          <w:sz w:val="32"/>
          <w:szCs w:val="32"/>
          <w:rtl/>
          <w:lang w:eastAsia="ar-SA"/>
        </w:rPr>
        <w:t xml:space="preserve">) </w:t>
      </w:r>
      <w:r w:rsidRPr="00B979DA">
        <w:rPr>
          <w:rFonts w:ascii="Times New Roman" w:eastAsia="Times New Roman" w:hAnsi="Times New Roman" w:cs="Traditional Arabic"/>
          <w:color w:val="000000"/>
          <w:sz w:val="32"/>
          <w:szCs w:val="32"/>
          <w:rtl/>
          <w:lang w:eastAsia="ar-SA"/>
        </w:rPr>
        <w:t>وفي</w:t>
      </w:r>
      <w:r w:rsidRPr="00B979DA">
        <w:rPr>
          <w:rFonts w:ascii="Times New Roman" w:eastAsia="Times New Roman" w:hAnsi="Times New Roman" w:cs="Traditional Arabic" w:hint="cs"/>
          <w:color w:val="000000"/>
          <w:sz w:val="32"/>
          <w:szCs w:val="32"/>
          <w:rtl/>
          <w:lang w:eastAsia="ar-SA"/>
        </w:rPr>
        <w:t xml:space="preserve"> رواية</w:t>
      </w:r>
      <w:r w:rsidRPr="00B979DA">
        <w:rPr>
          <w:rFonts w:ascii="Times New Roman" w:eastAsia="Times New Roman" w:hAnsi="Times New Roman" w:cs="Traditional Arabic"/>
          <w:color w:val="000000"/>
          <w:sz w:val="32"/>
          <w:szCs w:val="32"/>
          <w:rtl/>
          <w:lang w:eastAsia="ar-SA"/>
        </w:rPr>
        <w:t xml:space="preserve"> أخرى</w:t>
      </w:r>
      <w:r w:rsidRPr="00B979DA">
        <w:rPr>
          <w:rFonts w:ascii="Times New Roman" w:eastAsia="Times New Roman" w:hAnsi="Times New Roman" w:cs="Traditional Arabic" w:hint="cs"/>
          <w:color w:val="000000"/>
          <w:sz w:val="32"/>
          <w:szCs w:val="32"/>
          <w:rtl/>
          <w:lang w:eastAsia="ar-SA"/>
        </w:rPr>
        <w:t xml:space="preserve"> (</w:t>
      </w:r>
      <w:r w:rsidRPr="00B979DA">
        <w:rPr>
          <w:rFonts w:ascii="Times New Roman" w:eastAsia="Times New Roman" w:hAnsi="Times New Roman" w:cs="Traditional Arabic"/>
          <w:color w:val="000000"/>
          <w:sz w:val="32"/>
          <w:szCs w:val="32"/>
          <w:rtl/>
          <w:lang w:eastAsia="ar-SA"/>
        </w:rPr>
        <w:t>مسيرة ليلة إلا ومعها رجل ذو حرمة منها</w:t>
      </w:r>
      <w:r>
        <w:rPr>
          <w:rFonts w:ascii="Times New Roman" w:eastAsia="Times New Roman" w:hAnsi="Times New Roman" w:cs="Traditional Arabic" w:hint="cs"/>
          <w:color w:val="000000"/>
          <w:sz w:val="32"/>
          <w:szCs w:val="32"/>
          <w:rtl/>
          <w:lang w:eastAsia="ar-SA"/>
        </w:rPr>
        <w:t>)</w:t>
      </w:r>
      <w:r w:rsidRPr="00B979DA">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64"/>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إذا انطلق المسافر في وجهة سفره فإنه محتاج إلى أدب التقوى؛ لأن التقوى هي حارسه الأمين الذي يمنعه من معصية الله تعالى-خاصة في هذا الزمن- الذي تُفتح فيه في بعض الأماكن أبواب</w:t>
      </w:r>
      <w:r w:rsidR="0005062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الحرام للمسافرين وغيرهم، فإذا </w:t>
      </w:r>
      <w:r>
        <w:rPr>
          <w:rFonts w:ascii="Times New Roman" w:eastAsia="Times New Roman" w:hAnsi="Times New Roman" w:cs="Traditional Arabic" w:hint="cs"/>
          <w:color w:val="000000"/>
          <w:sz w:val="32"/>
          <w:szCs w:val="32"/>
          <w:rtl/>
          <w:lang w:eastAsia="ar-SA"/>
        </w:rPr>
        <w:lastRenderedPageBreak/>
        <w:t>كان الإنسان يستحي من المعصية في وطنه وبين أهله فليستح كذلك من الله في سفره فهو أحق أن يستحيى منه، قال رسول الله صلى الله عليه وسلم: (اتق الله حيثما كنت..)</w:t>
      </w:r>
      <w:r w:rsidRPr="009312C0">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65"/>
      </w:r>
      <w:r>
        <w:rPr>
          <w:rFonts w:ascii="Times New Roman" w:eastAsia="Times New Roman" w:hAnsi="Times New Roman" w:cs="Traditional Arabic" w:hint="cs"/>
          <w:color w:val="000000"/>
          <w:sz w:val="32"/>
          <w:szCs w:val="32"/>
          <w:rtl/>
          <w:lang w:eastAsia="ar-SA"/>
        </w:rPr>
        <w:t>.</w:t>
      </w:r>
    </w:p>
    <w:p w:rsidR="00965AB0" w:rsidRPr="00965AB0"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أدب المسافر عند ركوب وسيلة النقل للسفر: الدعاء بدعاء السفر، ف</w:t>
      </w:r>
      <w:r w:rsidRPr="009312C0">
        <w:rPr>
          <w:rFonts w:ascii="Times New Roman" w:eastAsia="Times New Roman" w:hAnsi="Times New Roman" w:cs="Traditional Arabic"/>
          <w:color w:val="000000"/>
          <w:sz w:val="32"/>
          <w:szCs w:val="32"/>
          <w:rtl/>
          <w:lang w:eastAsia="ar-SA"/>
        </w:rPr>
        <w:t>عن عبد الله بن عمرو رضي الله عنهما</w:t>
      </w:r>
      <w:r w:rsidR="00046C95">
        <w:rPr>
          <w:rFonts w:ascii="Times New Roman" w:eastAsia="Times New Roman" w:hAnsi="Times New Roman" w:cs="Traditional Arabic"/>
          <w:color w:val="000000"/>
          <w:sz w:val="32"/>
          <w:szCs w:val="32"/>
          <w:rtl/>
          <w:lang w:eastAsia="ar-SA"/>
        </w:rPr>
        <w:t xml:space="preserve">: </w:t>
      </w:r>
      <w:r w:rsidRPr="009312C0">
        <w:rPr>
          <w:rFonts w:ascii="Times New Roman" w:eastAsia="Times New Roman" w:hAnsi="Times New Roman" w:cs="Traditional Arabic"/>
          <w:color w:val="000000"/>
          <w:sz w:val="32"/>
          <w:szCs w:val="32"/>
          <w:rtl/>
          <w:lang w:eastAsia="ar-SA"/>
        </w:rPr>
        <w:t>أن النبي صلى الله عليه وسلم كان إذا استوى على بعيره خارج</w:t>
      </w:r>
      <w:r>
        <w:rPr>
          <w:rFonts w:ascii="Times New Roman" w:eastAsia="Times New Roman" w:hAnsi="Times New Roman" w:cs="Traditional Arabic" w:hint="cs"/>
          <w:color w:val="000000"/>
          <w:sz w:val="32"/>
          <w:szCs w:val="32"/>
          <w:rtl/>
          <w:lang w:eastAsia="ar-SA"/>
        </w:rPr>
        <w:t>ً</w:t>
      </w:r>
      <w:r w:rsidRPr="009312C0">
        <w:rPr>
          <w:rFonts w:ascii="Times New Roman" w:eastAsia="Times New Roman" w:hAnsi="Times New Roman" w:cs="Traditional Arabic"/>
          <w:color w:val="000000"/>
          <w:sz w:val="32"/>
          <w:szCs w:val="32"/>
          <w:rtl/>
          <w:lang w:eastAsia="ar-SA"/>
        </w:rPr>
        <w:t>ا إلى سفر كبر ثلاث</w:t>
      </w:r>
      <w:r>
        <w:rPr>
          <w:rFonts w:ascii="Times New Roman" w:eastAsia="Times New Roman" w:hAnsi="Times New Roman" w:cs="Traditional Arabic" w:hint="cs"/>
          <w:color w:val="000000"/>
          <w:sz w:val="32"/>
          <w:szCs w:val="32"/>
          <w:rtl/>
          <w:lang w:eastAsia="ar-SA"/>
        </w:rPr>
        <w:t>ً</w:t>
      </w:r>
      <w:r w:rsidRPr="009312C0">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9312C0">
        <w:rPr>
          <w:rFonts w:ascii="Times New Roman" w:eastAsia="Times New Roman" w:hAnsi="Times New Roman" w:cs="Traditional Arabic"/>
          <w:color w:val="000000"/>
          <w:sz w:val="32"/>
          <w:szCs w:val="32"/>
          <w:rtl/>
          <w:lang w:eastAsia="ar-SA"/>
        </w:rPr>
        <w:t xml:space="preserve"> ثم قال</w:t>
      </w:r>
      <w:r w:rsidR="00046C95">
        <w:rPr>
          <w:rFonts w:ascii="Times New Roman" w:eastAsia="Times New Roman" w:hAnsi="Times New Roman" w:cs="Traditional Arabic"/>
          <w:color w:val="000000"/>
          <w:sz w:val="32"/>
          <w:szCs w:val="32"/>
          <w:rtl/>
          <w:lang w:eastAsia="ar-SA"/>
        </w:rPr>
        <w:t>:</w:t>
      </w:r>
      <w:r w:rsidRPr="009312C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965AB0" w:rsidRPr="00965AB0">
        <w:rPr>
          <w:rFonts w:ascii="Times New Roman" w:eastAsia="Times New Roman" w:hAnsi="Times New Roman" w:cs="Traditional Arabic"/>
          <w:color w:val="000000"/>
          <w:sz w:val="32"/>
          <w:szCs w:val="32"/>
          <w:rtl/>
          <w:lang w:eastAsia="ar-SA"/>
        </w:rPr>
        <w:t xml:space="preserve">سُبْحانَ الَّذِي سَخَّرَ لَنَا هَذَا وَمَا كُنَّا لَهُ مُقْرِنِينَ </w:t>
      </w:r>
      <w:r w:rsidR="007C5ECB">
        <w:rPr>
          <w:rFonts w:ascii="Times New Roman" w:eastAsia="Times New Roman" w:hAnsi="Times New Roman" w:cs="Traditional Arabic"/>
          <w:color w:val="000000"/>
          <w:sz w:val="32"/>
          <w:szCs w:val="32"/>
          <w:rtl/>
          <w:lang w:eastAsia="ar-SA"/>
        </w:rPr>
        <w:t>}{</w:t>
      </w:r>
      <w:r w:rsidR="00965AB0" w:rsidRPr="00965AB0">
        <w:rPr>
          <w:rFonts w:ascii="Times New Roman" w:eastAsia="Times New Roman" w:hAnsi="Times New Roman" w:cs="Traditional Arabic"/>
          <w:color w:val="000000"/>
          <w:sz w:val="32"/>
          <w:szCs w:val="32"/>
          <w:rtl/>
          <w:lang w:eastAsia="ar-SA"/>
        </w:rPr>
        <w:t xml:space="preserve"> وَإِنَّا إِلَى رَبِّنَا لَمُنقَلِبُونَ </w:t>
      </w:r>
      <w:r w:rsidR="007C5ECB">
        <w:rPr>
          <w:rFonts w:ascii="Times New Roman" w:eastAsia="Times New Roman" w:hAnsi="Times New Roman" w:cs="Traditional Arabic"/>
          <w:color w:val="000000"/>
          <w:sz w:val="32"/>
          <w:szCs w:val="32"/>
          <w:rtl/>
          <w:lang w:eastAsia="ar-SA"/>
        </w:rPr>
        <w:t>}</w:t>
      </w:r>
      <w:r w:rsidR="00965AB0" w:rsidRPr="00965AB0">
        <w:rPr>
          <w:rFonts w:ascii="Times New Roman" w:eastAsia="Times New Roman" w:hAnsi="Times New Roman" w:cs="Traditional Arabic"/>
          <w:color w:val="000000"/>
          <w:sz w:val="32"/>
          <w:szCs w:val="32"/>
          <w:rtl/>
          <w:lang w:eastAsia="ar-SA"/>
        </w:rPr>
        <w:t>[الزخرف:14]^</w:t>
      </w:r>
    </w:p>
    <w:p w:rsidR="003E4DD9" w:rsidRDefault="00965AB0" w:rsidP="00046C95">
      <w:pPr>
        <w:tabs>
          <w:tab w:val="left" w:pos="7562"/>
        </w:tabs>
        <w:jc w:val="both"/>
        <w:rPr>
          <w:rFonts w:ascii="Times New Roman" w:eastAsia="Times New Roman" w:hAnsi="Times New Roman" w:cs="Traditional Arabic"/>
          <w:color w:val="000000"/>
          <w:sz w:val="32"/>
          <w:szCs w:val="32"/>
          <w:rtl/>
          <w:lang w:eastAsia="ar-SA"/>
        </w:rPr>
      </w:pPr>
      <w:r w:rsidRPr="009312C0">
        <w:rPr>
          <w:rFonts w:ascii="Times New Roman" w:eastAsia="Times New Roman" w:hAnsi="Times New Roman" w:cs="Traditional Arabic"/>
          <w:color w:val="000000"/>
          <w:sz w:val="32"/>
          <w:szCs w:val="32"/>
          <w:rtl/>
          <w:lang w:eastAsia="ar-SA"/>
        </w:rPr>
        <w:t xml:space="preserve"> </w:t>
      </w:r>
      <w:r w:rsidR="003E4DD9" w:rsidRPr="009312C0">
        <w:rPr>
          <w:rFonts w:ascii="Times New Roman" w:eastAsia="Times New Roman" w:hAnsi="Times New Roman" w:cs="Traditional Arabic"/>
          <w:color w:val="000000"/>
          <w:sz w:val="32"/>
          <w:szCs w:val="32"/>
          <w:rtl/>
          <w:lang w:eastAsia="ar-SA"/>
        </w:rPr>
        <w:t>[الزخرف:</w:t>
      </w:r>
      <w:r w:rsidR="003E4DD9" w:rsidRPr="009312C0">
        <w:rPr>
          <w:rFonts w:ascii="Times New Roman" w:eastAsia="Times New Roman" w:hAnsi="Times New Roman" w:cs="Traditional Arabic" w:hint="cs"/>
          <w:color w:val="000000"/>
          <w:sz w:val="32"/>
          <w:szCs w:val="32"/>
          <w:rtl/>
          <w:lang w:eastAsia="ar-SA"/>
        </w:rPr>
        <w:t>13-14]</w:t>
      </w:r>
      <w:r w:rsidR="003E4DD9" w:rsidRPr="009312C0">
        <w:rPr>
          <w:rFonts w:ascii="Times New Roman" w:eastAsia="Times New Roman" w:hAnsi="Times New Roman" w:cs="Traditional Arabic"/>
          <w:color w:val="000000"/>
          <w:sz w:val="32"/>
          <w:szCs w:val="32"/>
          <w:rtl/>
          <w:lang w:eastAsia="ar-SA"/>
        </w:rPr>
        <w:t xml:space="preserve"> اللهم إنا نسألك في سفرنا هذا البر والتقوى</w:t>
      </w:r>
      <w:r w:rsidR="003E4DD9" w:rsidRPr="009312C0">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 xml:space="preserve"> ومن العمل ما ترضى</w:t>
      </w:r>
      <w:r w:rsidR="003E4DD9">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 xml:space="preserve"> اللهم هو</w:t>
      </w:r>
      <w:r w:rsidR="003E4DD9">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ن علينا سفرنا هذا</w:t>
      </w:r>
      <w:r w:rsidR="003E4DD9">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 xml:space="preserve"> واطو</w:t>
      </w:r>
      <w:r w:rsidR="003E4DD9" w:rsidRPr="009312C0">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 xml:space="preserve"> عنا بعده</w:t>
      </w:r>
      <w:r w:rsidR="003E4DD9" w:rsidRPr="009312C0">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 xml:space="preserve"> أنت الصاحب في السفر</w:t>
      </w:r>
      <w:r w:rsidR="003E4DD9" w:rsidRPr="009312C0">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 xml:space="preserve"> والخليفة في الأهل</w:t>
      </w:r>
      <w:r w:rsidR="003E4DD9" w:rsidRPr="009312C0">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 xml:space="preserve"> اللهم إني أعوذ بك من وعثاء السفر</w:t>
      </w:r>
      <w:r w:rsidR="003E4DD9" w:rsidRPr="009312C0">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 xml:space="preserve"> وكآبة المنظر</w:t>
      </w:r>
      <w:r w:rsidR="003E4DD9" w:rsidRPr="009312C0">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 xml:space="preserve"> </w:t>
      </w:r>
      <w:r w:rsidR="003E4DD9">
        <w:rPr>
          <w:rFonts w:ascii="Times New Roman" w:eastAsia="Times New Roman" w:hAnsi="Times New Roman" w:cs="Traditional Arabic"/>
          <w:color w:val="000000"/>
          <w:sz w:val="32"/>
          <w:szCs w:val="32"/>
          <w:rtl/>
          <w:lang w:eastAsia="ar-SA"/>
        </w:rPr>
        <w:t>وسوء المنقلب في المال والأهل "</w:t>
      </w:r>
      <w:r w:rsidR="003E4DD9">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 xml:space="preserve"> وإذا رجع قالهن وزاد فيهن:</w:t>
      </w:r>
      <w:r w:rsidR="00046C95">
        <w:rPr>
          <w:rFonts w:ascii="Times New Roman" w:eastAsia="Times New Roman" w:hAnsi="Times New Roman" w:cs="Traditional Arabic"/>
          <w:color w:val="000000"/>
          <w:sz w:val="32"/>
          <w:szCs w:val="32"/>
          <w:rtl/>
          <w:lang w:eastAsia="ar-SA"/>
        </w:rPr>
        <w:t xml:space="preserve"> </w:t>
      </w:r>
      <w:r w:rsidR="003E4DD9" w:rsidRPr="009312C0">
        <w:rPr>
          <w:rFonts w:ascii="Times New Roman" w:eastAsia="Times New Roman" w:hAnsi="Times New Roman" w:cs="Traditional Arabic"/>
          <w:color w:val="000000"/>
          <w:sz w:val="32"/>
          <w:szCs w:val="32"/>
          <w:rtl/>
          <w:lang w:eastAsia="ar-SA"/>
        </w:rPr>
        <w:t>آيبون تائبون عابدون</w:t>
      </w:r>
      <w:r w:rsidR="003E4DD9">
        <w:rPr>
          <w:rFonts w:ascii="Times New Roman" w:eastAsia="Times New Roman" w:hAnsi="Times New Roman" w:cs="Traditional Arabic" w:hint="cs"/>
          <w:color w:val="000000"/>
          <w:sz w:val="32"/>
          <w:szCs w:val="32"/>
          <w:rtl/>
          <w:lang w:eastAsia="ar-SA"/>
        </w:rPr>
        <w:t>،</w:t>
      </w:r>
      <w:r w:rsidR="003E4DD9" w:rsidRPr="009312C0">
        <w:rPr>
          <w:rFonts w:ascii="Times New Roman" w:eastAsia="Times New Roman" w:hAnsi="Times New Roman" w:cs="Traditional Arabic"/>
          <w:color w:val="000000"/>
          <w:sz w:val="32"/>
          <w:szCs w:val="32"/>
          <w:rtl/>
          <w:lang w:eastAsia="ar-SA"/>
        </w:rPr>
        <w:t xml:space="preserve"> لربنا حامدون</w:t>
      </w:r>
      <w:r w:rsidR="003E4DD9" w:rsidRPr="000A0790">
        <w:rPr>
          <w:rFonts w:ascii="Times New Roman" w:eastAsia="Times New Roman" w:hAnsi="Times New Roman" w:cs="Traditional Arabic"/>
          <w:sz w:val="32"/>
          <w:szCs w:val="32"/>
          <w:rtl/>
          <w:lang w:eastAsia="ar-SA"/>
        </w:rPr>
        <w:footnoteReference w:id="66"/>
      </w:r>
      <w:r w:rsidR="003E4DD9">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في السفر: أن يكون المسافر ذا خُلق حسن، ومعاملة طيبة مع الناس في سفره، قال رسول الله صلى الله عليه وسلم: (وخالقِ الناس بخلق حسن)</w:t>
      </w:r>
      <w:r w:rsidRPr="009312C0">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67"/>
      </w:r>
      <w:r>
        <w:rPr>
          <w:rFonts w:ascii="Times New Roman" w:eastAsia="Times New Roman" w:hAnsi="Times New Roman" w:cs="Traditional Arabic" w:hint="cs"/>
          <w:color w:val="000000"/>
          <w:sz w:val="32"/>
          <w:szCs w:val="32"/>
          <w:rtl/>
          <w:lang w:eastAsia="ar-SA"/>
        </w:rPr>
        <w:t>، فالسفر مختبر تُعرف فيه أخلاق الإنسان وطباعه: حسنها وقبيحها؛ ولذلك قيل: "السفر ميزان الأخلاق"، وأُثني على رجل بين يدي عمر رضي الله عنه فقال للمثني: "هل عاملته، هل سافرت معه"؟، وقيل: "إذا أثنى على الرجل معاملوه في الحضر، ورفقاؤه في السفر فلا تشكوا في صلاحه".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آداب المسافر: أن يسعى في مساعدة الآخرين، وإعانتهم على قضاء حوائجهم، وهذا من براهين الأخلاق، وأدلة التواضع، قال مجاهد بن جبر رحمه الله: "صحبت ابن عمر رضي الله عنهما لأخدمه، فكان هو يخدمني"، وقال أنس رضي الله عنه: "خرجت مع جرير بن عبد الله في سفر فكان يخدمني"-وجرير أكبر سنًا من أنس.</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في السفر: الإكثار من الدعاء؛ فإن دعوة المسافر مستجابة، قال رسول الله صلى الله عليه وسلم: (</w:t>
      </w:r>
      <w:r w:rsidRPr="00C204D3">
        <w:rPr>
          <w:rFonts w:ascii="Times New Roman" w:eastAsia="Times New Roman" w:hAnsi="Times New Roman" w:cs="Traditional Arabic"/>
          <w:color w:val="000000"/>
          <w:sz w:val="32"/>
          <w:szCs w:val="32"/>
          <w:rtl/>
          <w:lang w:eastAsia="ar-SA"/>
        </w:rPr>
        <w:t>ثلاث دعوات مستجابات لا شك فيهن</w:t>
      </w:r>
      <w:r w:rsidR="00046C95">
        <w:rPr>
          <w:rFonts w:ascii="Times New Roman" w:eastAsia="Times New Roman" w:hAnsi="Times New Roman" w:cs="Traditional Arabic"/>
          <w:color w:val="000000"/>
          <w:sz w:val="32"/>
          <w:szCs w:val="32"/>
          <w:rtl/>
          <w:lang w:eastAsia="ar-SA"/>
        </w:rPr>
        <w:t>:</w:t>
      </w:r>
      <w:r w:rsidRPr="00C204D3">
        <w:rPr>
          <w:rFonts w:ascii="Times New Roman" w:eastAsia="Times New Roman" w:hAnsi="Times New Roman" w:cs="Traditional Arabic"/>
          <w:color w:val="000000"/>
          <w:sz w:val="32"/>
          <w:szCs w:val="32"/>
          <w:rtl/>
          <w:lang w:eastAsia="ar-SA"/>
        </w:rPr>
        <w:t xml:space="preserve"> دعوة المظلوم</w:t>
      </w:r>
      <w:r>
        <w:rPr>
          <w:rFonts w:ascii="Times New Roman" w:eastAsia="Times New Roman" w:hAnsi="Times New Roman" w:cs="Traditional Arabic" w:hint="cs"/>
          <w:color w:val="000000"/>
          <w:sz w:val="32"/>
          <w:szCs w:val="32"/>
          <w:rtl/>
          <w:lang w:eastAsia="ar-SA"/>
        </w:rPr>
        <w:t>،</w:t>
      </w:r>
      <w:r w:rsidRPr="00C204D3">
        <w:rPr>
          <w:rFonts w:ascii="Times New Roman" w:eastAsia="Times New Roman" w:hAnsi="Times New Roman" w:cs="Traditional Arabic"/>
          <w:color w:val="000000"/>
          <w:sz w:val="32"/>
          <w:szCs w:val="32"/>
          <w:rtl/>
          <w:lang w:eastAsia="ar-SA"/>
        </w:rPr>
        <w:t xml:space="preserve"> ودعوة المسافر</w:t>
      </w:r>
      <w:r>
        <w:rPr>
          <w:rFonts w:ascii="Times New Roman" w:eastAsia="Times New Roman" w:hAnsi="Times New Roman" w:cs="Traditional Arabic" w:hint="cs"/>
          <w:color w:val="000000"/>
          <w:sz w:val="32"/>
          <w:szCs w:val="32"/>
          <w:rtl/>
          <w:lang w:eastAsia="ar-SA"/>
        </w:rPr>
        <w:t>،</w:t>
      </w:r>
      <w:r w:rsidRPr="00C204D3">
        <w:rPr>
          <w:rFonts w:ascii="Times New Roman" w:eastAsia="Times New Roman" w:hAnsi="Times New Roman" w:cs="Traditional Arabic"/>
          <w:color w:val="000000"/>
          <w:sz w:val="32"/>
          <w:szCs w:val="32"/>
          <w:rtl/>
          <w:lang w:eastAsia="ar-SA"/>
        </w:rPr>
        <w:t xml:space="preserve"> ودعوة الوالد على ولده</w:t>
      </w:r>
      <w:r w:rsidRPr="00C204D3">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68"/>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الآداب كذلك: استغلال الوقت في قضاء الحاجات الدينية والدنيوية التي سافر المسافر لأجلها، والبعد عن تضييع الوقت بما لا يعود على المسافر بالنفع، أما إذا كان المسافر من أهل العلم الديني أو الدنيوي فليجعل من وقته-إن استطاع- ما يدّون فيه من مسائل العلم، أو يقرأ ما تيسر له قراءته من كتبه؛ فقد كان بعض العلماء يقضون في أسفارهم وقتًا للقراءة والتدوين؛ فابن القيم رحمه الله ألّف كتابه العظيم" زاد المعاد في هدي خير العباد" في سفرةٍ من أسفاره، وابن حجر رحمه الله </w:t>
      </w:r>
      <w:r>
        <w:rPr>
          <w:rFonts w:ascii="Times New Roman" w:eastAsia="Times New Roman" w:hAnsi="Times New Roman" w:cs="Traditional Arabic" w:hint="cs"/>
          <w:color w:val="000000"/>
          <w:sz w:val="32"/>
          <w:szCs w:val="32"/>
          <w:rtl/>
          <w:lang w:eastAsia="ar-SA"/>
        </w:rPr>
        <w:lastRenderedPageBreak/>
        <w:t>ألف متن " نخبة الفكر</w:t>
      </w:r>
      <w:r w:rsidRPr="00C204D3">
        <w:rPr>
          <w:rFonts w:ascii="Times New Roman" w:eastAsia="Times New Roman" w:hAnsi="Times New Roman" w:cs="Traditional Arabic" w:hint="cs"/>
          <w:color w:val="000000"/>
          <w:sz w:val="32"/>
          <w:szCs w:val="32"/>
          <w:rtl/>
          <w:lang w:eastAsia="ar-SA"/>
        </w:rPr>
        <w:t xml:space="preserve"> </w:t>
      </w:r>
      <w:r w:rsidRPr="00C204D3">
        <w:rPr>
          <w:rFonts w:ascii="Times New Roman" w:eastAsia="Times New Roman" w:hAnsi="Times New Roman" w:cs="Traditional Arabic"/>
          <w:color w:val="000000"/>
          <w:sz w:val="32"/>
          <w:szCs w:val="32"/>
          <w:rtl/>
          <w:lang w:eastAsia="ar-SA"/>
        </w:rPr>
        <w:t>في مصطلح أهل الأثر</w:t>
      </w:r>
      <w:r w:rsidRPr="00C204D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في إحدى سفراته، قال ابن الأمير الصنعاني في منظومته "قصب السكر نظم نخبة الفكر":</w:t>
      </w:r>
    </w:p>
    <w:tbl>
      <w:tblPr>
        <w:bidiVisual/>
        <w:tblW w:w="0" w:type="auto"/>
        <w:jc w:val="center"/>
        <w:tblLook w:val="01E0" w:firstRow="1" w:lastRow="1" w:firstColumn="1" w:lastColumn="1" w:noHBand="0" w:noVBand="0"/>
      </w:tblPr>
      <w:tblGrid>
        <w:gridCol w:w="4344"/>
        <w:gridCol w:w="567"/>
        <w:gridCol w:w="4150"/>
      </w:tblGrid>
      <w:tr w:rsidR="00F5734E" w:rsidRPr="00EA2F57" w:rsidTr="00BA4F94">
        <w:trPr>
          <w:trHeight w:hRule="exact" w:val="567"/>
          <w:jc w:val="center"/>
        </w:trPr>
        <w:tc>
          <w:tcPr>
            <w:tcW w:w="4344" w:type="dxa"/>
            <w:shd w:val="clear" w:color="auto" w:fill="auto"/>
          </w:tcPr>
          <w:p w:rsidR="00F5734E" w:rsidRPr="00EA2F57" w:rsidRDefault="00F573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وبعدُ فالنخبةُ في عِلمِ الأثرْ</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5734E" w:rsidRPr="00EA2F57" w:rsidRDefault="00F5734E"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5734E" w:rsidRPr="00EA2F57" w:rsidRDefault="00F573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مختصرٌ يا حبذا مِن مختصرْ</w:t>
            </w:r>
            <w:r w:rsidRPr="00EA2F57">
              <w:rPr>
                <w:rFonts w:ascii="Times New Roman" w:eastAsia="Times New Roman" w:hAnsi="Times New Roman" w:cs="Traditional Arabic"/>
                <w:color w:val="000000"/>
                <w:sz w:val="32"/>
                <w:szCs w:val="32"/>
                <w:rtl/>
                <w:lang w:eastAsia="ar-SA"/>
              </w:rPr>
              <w:br/>
            </w:r>
          </w:p>
        </w:tc>
      </w:tr>
      <w:tr w:rsidR="00F5734E" w:rsidRPr="00EA2F57" w:rsidTr="00BA4F94">
        <w:trPr>
          <w:trHeight w:hRule="exact" w:val="567"/>
          <w:jc w:val="center"/>
        </w:trPr>
        <w:tc>
          <w:tcPr>
            <w:tcW w:w="4344" w:type="dxa"/>
            <w:shd w:val="clear" w:color="auto" w:fill="auto"/>
          </w:tcPr>
          <w:p w:rsidR="00F5734E" w:rsidRPr="00EA2F57" w:rsidRDefault="00F573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ألّفها الحافظُ في حالِ السفرْ</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5734E" w:rsidRPr="00EA2F57" w:rsidRDefault="00F5734E"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5734E" w:rsidRPr="00EA2F57" w:rsidRDefault="00F573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وهْو الشهابُ ابنُ علي بنِ حجر</w:t>
            </w:r>
            <w:r w:rsidRPr="00EA2F57">
              <w:rPr>
                <w:rFonts w:ascii="Times New Roman" w:eastAsia="Times New Roman" w:hAnsi="Times New Roman" w:cs="Traditional Arabic"/>
                <w:color w:val="000000"/>
                <w:sz w:val="32"/>
                <w:szCs w:val="32"/>
                <w:rtl/>
                <w:lang w:eastAsia="ar-SA"/>
              </w:rPr>
              <w:br/>
            </w:r>
          </w:p>
        </w:tc>
      </w:tr>
    </w:tbl>
    <w:p w:rsidR="003E4DD9" w:rsidRDefault="00CF1DC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F5734E">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 xml:space="preserve">الأكارم، فإذا قضى المسافر حاجاته في سفره، وحصّل ما قطع المسافات لأجله فهناك آداب يتحلى بها، فمنها: أن يعجل العودة إلى أهله ووطنه، قال رسول الله صلى الله عليه وسلم: </w:t>
      </w:r>
      <w:r w:rsidR="003E4DD9" w:rsidRPr="00936C25">
        <w:rPr>
          <w:rFonts w:ascii="Times New Roman" w:eastAsia="Times New Roman" w:hAnsi="Times New Roman" w:cs="Traditional Arabic"/>
          <w:color w:val="000000"/>
          <w:sz w:val="32"/>
          <w:szCs w:val="32"/>
          <w:rtl/>
          <w:lang w:eastAsia="ar-SA"/>
        </w:rPr>
        <w:t>( السفر قطعة من العذاب</w:t>
      </w:r>
      <w:r w:rsidR="003E4DD9" w:rsidRPr="00936C25">
        <w:rPr>
          <w:rFonts w:ascii="Times New Roman" w:eastAsia="Times New Roman" w:hAnsi="Times New Roman" w:cs="Traditional Arabic" w:hint="cs"/>
          <w:color w:val="000000"/>
          <w:sz w:val="32"/>
          <w:szCs w:val="32"/>
          <w:rtl/>
          <w:lang w:eastAsia="ar-SA"/>
        </w:rPr>
        <w:t>،</w:t>
      </w:r>
      <w:r w:rsidR="003E4DD9" w:rsidRPr="00936C25">
        <w:rPr>
          <w:rFonts w:ascii="Times New Roman" w:eastAsia="Times New Roman" w:hAnsi="Times New Roman" w:cs="Traditional Arabic"/>
          <w:color w:val="000000"/>
          <w:sz w:val="32"/>
          <w:szCs w:val="32"/>
          <w:rtl/>
          <w:lang w:eastAsia="ar-SA"/>
        </w:rPr>
        <w:t xml:space="preserve"> يمنع أحدكم نومه وطعامه وشرابه</w:t>
      </w:r>
      <w:r w:rsidR="003E4DD9" w:rsidRPr="00936C25">
        <w:rPr>
          <w:rFonts w:ascii="Times New Roman" w:eastAsia="Times New Roman" w:hAnsi="Times New Roman" w:cs="Traditional Arabic" w:hint="cs"/>
          <w:color w:val="000000"/>
          <w:sz w:val="32"/>
          <w:szCs w:val="32"/>
          <w:rtl/>
          <w:lang w:eastAsia="ar-SA"/>
        </w:rPr>
        <w:t>،</w:t>
      </w:r>
      <w:r w:rsidR="003E4DD9" w:rsidRPr="00936C25">
        <w:rPr>
          <w:rFonts w:ascii="Times New Roman" w:eastAsia="Times New Roman" w:hAnsi="Times New Roman" w:cs="Traditional Arabic"/>
          <w:color w:val="000000"/>
          <w:sz w:val="32"/>
          <w:szCs w:val="32"/>
          <w:rtl/>
          <w:lang w:eastAsia="ar-SA"/>
        </w:rPr>
        <w:t xml:space="preserve"> فإذا قضى أحدكم نهمته من وجهه فليعجل إلى أهله</w:t>
      </w:r>
      <w:r w:rsidR="003E4DD9" w:rsidRPr="00936C25">
        <w:rPr>
          <w:rFonts w:ascii="Times New Roman" w:eastAsia="Times New Roman" w:hAnsi="Times New Roman" w:cs="Traditional Arabic" w:hint="cs"/>
          <w:color w:val="000000"/>
          <w:sz w:val="32"/>
          <w:szCs w:val="32"/>
          <w:rtl/>
          <w:lang w:eastAsia="ar-SA"/>
        </w:rPr>
        <w:t>)</w:t>
      </w:r>
      <w:r w:rsidR="003E4DD9" w:rsidRPr="000A0790">
        <w:rPr>
          <w:rFonts w:ascii="Times New Roman" w:eastAsia="Times New Roman" w:hAnsi="Times New Roman" w:cs="Traditional Arabic"/>
          <w:sz w:val="32"/>
          <w:szCs w:val="32"/>
          <w:rtl/>
          <w:lang w:eastAsia="ar-SA"/>
        </w:rPr>
        <w:footnoteReference w:id="69"/>
      </w:r>
      <w:r w:rsidR="003E4DD9">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أن يُعلم أهله برجوعه؛ حتى يستعدوا لاستقباله، وتهيئة الأحوال التي ترضيه،</w:t>
      </w:r>
      <w:r w:rsidR="00046C95">
        <w:rPr>
          <w:rFonts w:ascii="Times New Roman" w:eastAsia="Times New Roman" w:hAnsi="Times New Roman" w:cs="Traditional Arabic" w:hint="cs"/>
          <w:color w:val="000000"/>
          <w:sz w:val="32"/>
          <w:szCs w:val="32"/>
          <w:rtl/>
          <w:lang w:eastAsia="ar-SA"/>
        </w:rPr>
        <w:t xml:space="preserve"> </w:t>
      </w:r>
      <w:r w:rsidRPr="00C44736">
        <w:rPr>
          <w:rFonts w:ascii="Times New Roman" w:eastAsia="Times New Roman" w:hAnsi="Times New Roman" w:cs="Traditional Arabic"/>
          <w:color w:val="000000"/>
          <w:sz w:val="32"/>
          <w:szCs w:val="32"/>
          <w:rtl/>
          <w:lang w:eastAsia="ar-SA"/>
        </w:rPr>
        <w:t>قال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C44736">
        <w:rPr>
          <w:rFonts w:ascii="Times New Roman" w:eastAsia="Times New Roman" w:hAnsi="Times New Roman" w:cs="Traditional Arabic"/>
          <w:color w:val="000000"/>
          <w:sz w:val="32"/>
          <w:szCs w:val="32"/>
          <w:rtl/>
          <w:lang w:eastAsia="ar-SA"/>
        </w:rPr>
        <w:t>سلم</w:t>
      </w:r>
      <w:r w:rsidRPr="00C4473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 إذا ق</w:t>
      </w:r>
      <w:r>
        <w:rPr>
          <w:rFonts w:ascii="Times New Roman" w:eastAsia="Times New Roman" w:hAnsi="Times New Roman" w:cs="Traditional Arabic" w:hint="cs"/>
          <w:color w:val="000000"/>
          <w:sz w:val="32"/>
          <w:szCs w:val="32"/>
          <w:rtl/>
          <w:lang w:eastAsia="ar-SA"/>
        </w:rPr>
        <w:t>د</w:t>
      </w:r>
      <w:r w:rsidRPr="00C44736">
        <w:rPr>
          <w:rFonts w:ascii="Times New Roman" w:eastAsia="Times New Roman" w:hAnsi="Times New Roman" w:cs="Traditional Arabic"/>
          <w:color w:val="000000"/>
          <w:sz w:val="32"/>
          <w:szCs w:val="32"/>
          <w:rtl/>
          <w:lang w:eastAsia="ar-SA"/>
        </w:rPr>
        <w:t>م أحدكم ليلا</w:t>
      </w:r>
      <w:r>
        <w:rPr>
          <w:rFonts w:ascii="Times New Roman" w:eastAsia="Times New Roman" w:hAnsi="Times New Roman" w:cs="Traditional Arabic" w:hint="cs"/>
          <w:color w:val="000000"/>
          <w:sz w:val="32"/>
          <w:szCs w:val="32"/>
          <w:rtl/>
          <w:lang w:eastAsia="ar-SA"/>
        </w:rPr>
        <w:t>ً</w:t>
      </w:r>
      <w:r w:rsidRPr="00C44736">
        <w:rPr>
          <w:rFonts w:ascii="Times New Roman" w:eastAsia="Times New Roman" w:hAnsi="Times New Roman" w:cs="Traditional Arabic"/>
          <w:color w:val="000000"/>
          <w:sz w:val="32"/>
          <w:szCs w:val="32"/>
          <w:rtl/>
          <w:lang w:eastAsia="ar-SA"/>
        </w:rPr>
        <w:t xml:space="preserve"> فلا يأتين أهله طروق</w:t>
      </w:r>
      <w:r>
        <w:rPr>
          <w:rFonts w:ascii="Times New Roman" w:eastAsia="Times New Roman" w:hAnsi="Times New Roman" w:cs="Traditional Arabic" w:hint="cs"/>
          <w:color w:val="000000"/>
          <w:sz w:val="32"/>
          <w:szCs w:val="32"/>
          <w:rtl/>
          <w:lang w:eastAsia="ar-SA"/>
        </w:rPr>
        <w:t>ً</w:t>
      </w:r>
      <w:r w:rsidRPr="00C44736">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C44736">
        <w:rPr>
          <w:rFonts w:ascii="Times New Roman" w:eastAsia="Times New Roman" w:hAnsi="Times New Roman" w:cs="Traditional Arabic"/>
          <w:color w:val="000000"/>
          <w:sz w:val="32"/>
          <w:szCs w:val="32"/>
          <w:rtl/>
          <w:lang w:eastAsia="ar-SA"/>
        </w:rPr>
        <w:t xml:space="preserve"> حتى تستحد المغيبة</w:t>
      </w:r>
      <w:r>
        <w:rPr>
          <w:rFonts w:ascii="Times New Roman" w:eastAsia="Times New Roman" w:hAnsi="Times New Roman" w:cs="Traditional Arabic" w:hint="cs"/>
          <w:color w:val="000000"/>
          <w:sz w:val="32"/>
          <w:szCs w:val="32"/>
          <w:rtl/>
          <w:lang w:eastAsia="ar-SA"/>
        </w:rPr>
        <w:t>،</w:t>
      </w:r>
      <w:r w:rsidRPr="00C44736">
        <w:rPr>
          <w:rFonts w:ascii="Times New Roman" w:eastAsia="Times New Roman" w:hAnsi="Times New Roman" w:cs="Traditional Arabic"/>
          <w:color w:val="000000"/>
          <w:sz w:val="32"/>
          <w:szCs w:val="32"/>
          <w:rtl/>
          <w:lang w:eastAsia="ar-SA"/>
        </w:rPr>
        <w:t xml:space="preserve"> وتمتشط الشعثة )</w:t>
      </w:r>
      <w:r w:rsidRPr="000A0790">
        <w:rPr>
          <w:rFonts w:ascii="Times New Roman" w:eastAsia="Times New Roman" w:hAnsi="Times New Roman" w:cs="Traditional Arabic"/>
          <w:sz w:val="32"/>
          <w:szCs w:val="32"/>
          <w:rtl/>
          <w:lang w:eastAsia="ar-SA"/>
        </w:rPr>
        <w:footnoteReference w:id="70"/>
      </w:r>
      <w:r>
        <w:rPr>
          <w:rFonts w:ascii="Times New Roman" w:eastAsia="Times New Roman" w:hAnsi="Times New Roman" w:cs="Traditional Arabic" w:hint="cs"/>
          <w:color w:val="000000"/>
          <w:sz w:val="32"/>
          <w:szCs w:val="32"/>
          <w:rtl/>
          <w:lang w:eastAsia="ar-SA"/>
        </w:rPr>
        <w:t xml:space="preserve">، </w:t>
      </w:r>
      <w:r w:rsidR="00F5734E">
        <w:rPr>
          <w:rFonts w:ascii="Times New Roman" w:eastAsia="Times New Roman" w:hAnsi="Times New Roman" w:cs="Traditional Arabic" w:hint="cs"/>
          <w:color w:val="000000"/>
          <w:sz w:val="32"/>
          <w:szCs w:val="32"/>
          <w:rtl/>
          <w:lang w:eastAsia="ar-SA"/>
        </w:rPr>
        <w:t>و</w:t>
      </w:r>
      <w:r>
        <w:rPr>
          <w:rFonts w:ascii="Times New Roman" w:eastAsia="Times New Roman" w:hAnsi="Times New Roman" w:cs="Traditional Arabic" w:hint="cs"/>
          <w:color w:val="000000"/>
          <w:sz w:val="32"/>
          <w:szCs w:val="32"/>
          <w:rtl/>
          <w:lang w:eastAsia="ar-SA"/>
        </w:rPr>
        <w:t xml:space="preserve">وسائل الاتصال الحديثة </w:t>
      </w:r>
      <w:r w:rsidR="00F5734E">
        <w:rPr>
          <w:rFonts w:ascii="Times New Roman" w:eastAsia="Times New Roman" w:hAnsi="Times New Roman" w:cs="Traditional Arabic" w:hint="cs"/>
          <w:color w:val="000000"/>
          <w:sz w:val="32"/>
          <w:szCs w:val="32"/>
          <w:rtl/>
          <w:lang w:eastAsia="ar-SA"/>
        </w:rPr>
        <w:t xml:space="preserve">قد </w:t>
      </w:r>
      <w:r>
        <w:rPr>
          <w:rFonts w:ascii="Times New Roman" w:eastAsia="Times New Roman" w:hAnsi="Times New Roman" w:cs="Traditional Arabic" w:hint="cs"/>
          <w:color w:val="000000"/>
          <w:sz w:val="32"/>
          <w:szCs w:val="32"/>
          <w:rtl/>
          <w:lang w:eastAsia="ar-SA"/>
        </w:rPr>
        <w:t>سهلّت حصول هذا الأدب.</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أن يأتي المسافر العائد بدعاء السفر عند رجوعه، ويزيد فيه: (آيبون، عابدون، لربنا حامدون).</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أنه يستحب له أن يبتدأ بالمسجد الذي بجوار منزله فيصلي فيه ركعتين، فعن كعب بن مالك رضي الله عنه قال: (</w:t>
      </w:r>
      <w:r w:rsidRPr="00B758BD">
        <w:rPr>
          <w:rFonts w:ascii="Times New Roman" w:eastAsia="Times New Roman" w:hAnsi="Times New Roman" w:cs="Traditional Arabic" w:hint="cs"/>
          <w:color w:val="000000"/>
          <w:sz w:val="32"/>
          <w:szCs w:val="32"/>
          <w:rtl/>
          <w:lang w:eastAsia="ar-SA"/>
        </w:rPr>
        <w:t>وكان</w:t>
      </w:r>
      <w:r>
        <w:rPr>
          <w:rFonts w:ascii="Times New Roman" w:eastAsia="Times New Roman" w:hAnsi="Times New Roman" w:cs="Traditional Arabic" w:hint="cs"/>
          <w:color w:val="000000"/>
          <w:sz w:val="32"/>
          <w:szCs w:val="32"/>
          <w:rtl/>
          <w:lang w:eastAsia="ar-SA"/>
        </w:rPr>
        <w:t>-يعني: رسول الله صلى الله عليه وسلم-</w:t>
      </w:r>
      <w:r w:rsidRPr="00B758BD">
        <w:rPr>
          <w:rFonts w:ascii="Times New Roman" w:eastAsia="Times New Roman" w:hAnsi="Times New Roman" w:cs="Traditional Arabic"/>
          <w:color w:val="000000"/>
          <w:sz w:val="32"/>
          <w:szCs w:val="32"/>
          <w:rtl/>
          <w:lang w:eastAsia="ar-SA"/>
        </w:rPr>
        <w:t xml:space="preserve"> </w:t>
      </w:r>
      <w:r w:rsidRPr="00B758BD">
        <w:rPr>
          <w:rFonts w:ascii="Times New Roman" w:eastAsia="Times New Roman" w:hAnsi="Times New Roman" w:cs="Traditional Arabic" w:hint="cs"/>
          <w:color w:val="000000"/>
          <w:sz w:val="32"/>
          <w:szCs w:val="32"/>
          <w:rtl/>
          <w:lang w:eastAsia="ar-SA"/>
        </w:rPr>
        <w:t>إذا</w:t>
      </w:r>
      <w:r w:rsidRPr="00B758BD">
        <w:rPr>
          <w:rFonts w:ascii="Times New Roman" w:eastAsia="Times New Roman" w:hAnsi="Times New Roman" w:cs="Traditional Arabic"/>
          <w:color w:val="000000"/>
          <w:sz w:val="32"/>
          <w:szCs w:val="32"/>
          <w:rtl/>
          <w:lang w:eastAsia="ar-SA"/>
        </w:rPr>
        <w:t xml:space="preserve"> </w:t>
      </w:r>
      <w:r w:rsidRPr="00B758BD">
        <w:rPr>
          <w:rFonts w:ascii="Times New Roman" w:eastAsia="Times New Roman" w:hAnsi="Times New Roman" w:cs="Traditional Arabic" w:hint="cs"/>
          <w:color w:val="000000"/>
          <w:sz w:val="32"/>
          <w:szCs w:val="32"/>
          <w:rtl/>
          <w:lang w:eastAsia="ar-SA"/>
        </w:rPr>
        <w:t>قدم</w:t>
      </w:r>
      <w:r w:rsidRPr="00B758BD">
        <w:rPr>
          <w:rFonts w:ascii="Times New Roman" w:eastAsia="Times New Roman" w:hAnsi="Times New Roman" w:cs="Traditional Arabic"/>
          <w:color w:val="000000"/>
          <w:sz w:val="32"/>
          <w:szCs w:val="32"/>
          <w:rtl/>
          <w:lang w:eastAsia="ar-SA"/>
        </w:rPr>
        <w:t xml:space="preserve"> </w:t>
      </w:r>
      <w:r w:rsidRPr="00B758BD">
        <w:rPr>
          <w:rFonts w:ascii="Times New Roman" w:eastAsia="Times New Roman" w:hAnsi="Times New Roman" w:cs="Traditional Arabic" w:hint="cs"/>
          <w:color w:val="000000"/>
          <w:sz w:val="32"/>
          <w:szCs w:val="32"/>
          <w:rtl/>
          <w:lang w:eastAsia="ar-SA"/>
        </w:rPr>
        <w:t>من</w:t>
      </w:r>
      <w:r w:rsidRPr="00B758BD">
        <w:rPr>
          <w:rFonts w:ascii="Times New Roman" w:eastAsia="Times New Roman" w:hAnsi="Times New Roman" w:cs="Traditional Arabic"/>
          <w:color w:val="000000"/>
          <w:sz w:val="32"/>
          <w:szCs w:val="32"/>
          <w:rtl/>
          <w:lang w:eastAsia="ar-SA"/>
        </w:rPr>
        <w:t xml:space="preserve"> </w:t>
      </w:r>
      <w:r w:rsidRPr="00B758BD">
        <w:rPr>
          <w:rFonts w:ascii="Times New Roman" w:eastAsia="Times New Roman" w:hAnsi="Times New Roman" w:cs="Traditional Arabic" w:hint="cs"/>
          <w:color w:val="000000"/>
          <w:sz w:val="32"/>
          <w:szCs w:val="32"/>
          <w:rtl/>
          <w:lang w:eastAsia="ar-SA"/>
        </w:rPr>
        <w:t>سفر</w:t>
      </w:r>
      <w:r w:rsidRPr="00B758BD">
        <w:rPr>
          <w:rFonts w:ascii="Times New Roman" w:eastAsia="Times New Roman" w:hAnsi="Times New Roman" w:cs="Traditional Arabic"/>
          <w:color w:val="000000"/>
          <w:sz w:val="32"/>
          <w:szCs w:val="32"/>
          <w:rtl/>
          <w:lang w:eastAsia="ar-SA"/>
        </w:rPr>
        <w:t xml:space="preserve"> </w:t>
      </w:r>
      <w:r w:rsidRPr="00B758BD">
        <w:rPr>
          <w:rFonts w:ascii="Times New Roman" w:eastAsia="Times New Roman" w:hAnsi="Times New Roman" w:cs="Traditional Arabic" w:hint="cs"/>
          <w:color w:val="000000"/>
          <w:sz w:val="32"/>
          <w:szCs w:val="32"/>
          <w:rtl/>
          <w:lang w:eastAsia="ar-SA"/>
        </w:rPr>
        <w:t>بدأ</w:t>
      </w:r>
      <w:r w:rsidRPr="00B758BD">
        <w:rPr>
          <w:rFonts w:ascii="Times New Roman" w:eastAsia="Times New Roman" w:hAnsi="Times New Roman" w:cs="Traditional Arabic"/>
          <w:color w:val="000000"/>
          <w:sz w:val="32"/>
          <w:szCs w:val="32"/>
          <w:rtl/>
          <w:lang w:eastAsia="ar-SA"/>
        </w:rPr>
        <w:t xml:space="preserve"> </w:t>
      </w:r>
      <w:r w:rsidRPr="00B758BD">
        <w:rPr>
          <w:rFonts w:ascii="Times New Roman" w:eastAsia="Times New Roman" w:hAnsi="Times New Roman" w:cs="Traditional Arabic" w:hint="cs"/>
          <w:color w:val="000000"/>
          <w:sz w:val="32"/>
          <w:szCs w:val="32"/>
          <w:rtl/>
          <w:lang w:eastAsia="ar-SA"/>
        </w:rPr>
        <w:t>بالمسجد</w:t>
      </w:r>
      <w:r w:rsidRPr="00B758BD">
        <w:rPr>
          <w:rFonts w:ascii="Times New Roman" w:eastAsia="Times New Roman" w:hAnsi="Times New Roman" w:cs="Traditional Arabic"/>
          <w:color w:val="000000"/>
          <w:sz w:val="32"/>
          <w:szCs w:val="32"/>
          <w:rtl/>
          <w:lang w:eastAsia="ar-SA"/>
        </w:rPr>
        <w:t xml:space="preserve"> </w:t>
      </w:r>
      <w:r w:rsidRPr="00B758BD">
        <w:rPr>
          <w:rFonts w:ascii="Times New Roman" w:eastAsia="Times New Roman" w:hAnsi="Times New Roman" w:cs="Traditional Arabic" w:hint="cs"/>
          <w:color w:val="000000"/>
          <w:sz w:val="32"/>
          <w:szCs w:val="32"/>
          <w:rtl/>
          <w:lang w:eastAsia="ar-SA"/>
        </w:rPr>
        <w:t>فركع</w:t>
      </w:r>
      <w:r w:rsidRPr="00B758BD">
        <w:rPr>
          <w:rFonts w:ascii="Times New Roman" w:eastAsia="Times New Roman" w:hAnsi="Times New Roman" w:cs="Traditional Arabic"/>
          <w:color w:val="000000"/>
          <w:sz w:val="32"/>
          <w:szCs w:val="32"/>
          <w:rtl/>
          <w:lang w:eastAsia="ar-SA"/>
        </w:rPr>
        <w:t xml:space="preserve"> </w:t>
      </w:r>
      <w:r w:rsidRPr="00B758BD">
        <w:rPr>
          <w:rFonts w:ascii="Times New Roman" w:eastAsia="Times New Roman" w:hAnsi="Times New Roman" w:cs="Traditional Arabic" w:hint="cs"/>
          <w:color w:val="000000"/>
          <w:sz w:val="32"/>
          <w:szCs w:val="32"/>
          <w:rtl/>
          <w:lang w:eastAsia="ar-SA"/>
        </w:rPr>
        <w:t>فيه</w:t>
      </w:r>
      <w:r w:rsidRPr="00B758BD">
        <w:rPr>
          <w:rFonts w:ascii="Times New Roman" w:eastAsia="Times New Roman" w:hAnsi="Times New Roman" w:cs="Traditional Arabic"/>
          <w:color w:val="000000"/>
          <w:sz w:val="32"/>
          <w:szCs w:val="32"/>
          <w:rtl/>
          <w:lang w:eastAsia="ar-SA"/>
        </w:rPr>
        <w:t xml:space="preserve"> </w:t>
      </w:r>
      <w:r w:rsidRPr="00B758BD">
        <w:rPr>
          <w:rFonts w:ascii="Times New Roman" w:eastAsia="Times New Roman" w:hAnsi="Times New Roman" w:cs="Traditional Arabic" w:hint="cs"/>
          <w:color w:val="000000"/>
          <w:sz w:val="32"/>
          <w:szCs w:val="32"/>
          <w:rtl/>
          <w:lang w:eastAsia="ar-SA"/>
        </w:rPr>
        <w:t>ركعتين</w:t>
      </w:r>
      <w:r>
        <w:rPr>
          <w:rFonts w:ascii="Times New Roman" w:eastAsia="Times New Roman" w:hAnsi="Times New Roman" w:cs="Traditional Arabic" w:hint="cs"/>
          <w:color w:val="000000"/>
          <w:sz w:val="32"/>
          <w:szCs w:val="32"/>
          <w:rtl/>
          <w:lang w:eastAsia="ar-SA"/>
        </w:rPr>
        <w:t>)</w:t>
      </w:r>
      <w:r w:rsidRPr="00B758B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71"/>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أيضًا: أن من كان قادراً يستحب له أن يصنع مأدبة طعام يدعو إليها الأقارب والجيران وغيرهم، وتسمى هذه الوليمة بالنقيعة، ف</w:t>
      </w:r>
      <w:r w:rsidRPr="00B758BD">
        <w:rPr>
          <w:rFonts w:ascii="Times New Roman" w:eastAsia="Times New Roman" w:hAnsi="Times New Roman" w:cs="Traditional Arabic"/>
          <w:color w:val="000000"/>
          <w:sz w:val="32"/>
          <w:szCs w:val="32"/>
          <w:rtl/>
          <w:lang w:eastAsia="ar-SA"/>
        </w:rPr>
        <w:t>عن جابر بن عبد الله رضي الله عنهما</w:t>
      </w:r>
      <w:r w:rsidR="00F5734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00F5734E">
        <w:rPr>
          <w:rFonts w:ascii="Times New Roman" w:eastAsia="Times New Roman" w:hAnsi="Times New Roman" w:cs="Traditional Arabic" w:hint="cs"/>
          <w:color w:val="000000"/>
          <w:sz w:val="32"/>
          <w:szCs w:val="32"/>
          <w:rtl/>
          <w:lang w:eastAsia="ar-SA"/>
        </w:rPr>
        <w:t>(</w:t>
      </w:r>
      <w:r w:rsidRPr="00B758BD">
        <w:rPr>
          <w:rFonts w:ascii="Times New Roman" w:eastAsia="Times New Roman" w:hAnsi="Times New Roman" w:cs="Traditional Arabic"/>
          <w:color w:val="000000"/>
          <w:sz w:val="32"/>
          <w:szCs w:val="32"/>
          <w:rtl/>
          <w:lang w:eastAsia="ar-SA"/>
        </w:rPr>
        <w:t>أن رسول الله صلى الله عليه وسلم لما قدم المدينة نحر جزورا</w:t>
      </w:r>
      <w:r w:rsidRPr="00B758BD">
        <w:rPr>
          <w:rFonts w:ascii="Times New Roman" w:eastAsia="Times New Roman" w:hAnsi="Times New Roman" w:cs="Traditional Arabic" w:hint="cs"/>
          <w:color w:val="000000"/>
          <w:sz w:val="32"/>
          <w:szCs w:val="32"/>
          <w:rtl/>
          <w:lang w:eastAsia="ar-SA"/>
        </w:rPr>
        <w:t>ً</w:t>
      </w:r>
      <w:r w:rsidRPr="00B758BD">
        <w:rPr>
          <w:rFonts w:ascii="Times New Roman" w:eastAsia="Times New Roman" w:hAnsi="Times New Roman" w:cs="Traditional Arabic"/>
          <w:color w:val="000000"/>
          <w:sz w:val="32"/>
          <w:szCs w:val="32"/>
          <w:rtl/>
          <w:lang w:eastAsia="ar-SA"/>
        </w:rPr>
        <w:t xml:space="preserve"> أو بقرة</w:t>
      </w:r>
      <w:r w:rsidR="00F5734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72"/>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F5734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 فاستغفروه إنه هو الغفور الرحيم.</w:t>
      </w:r>
    </w:p>
    <w:p w:rsidR="00F5734E" w:rsidRDefault="00F5734E" w:rsidP="00046C95">
      <w:pPr>
        <w:autoSpaceDE w:val="0"/>
        <w:autoSpaceDN w:val="0"/>
        <w:adjustRightInd w:val="0"/>
        <w:spacing w:after="0" w:line="240" w:lineRule="auto"/>
        <w:jc w:val="both"/>
        <w:rPr>
          <w:rFonts w:ascii="Times New Roman" w:eastAsia="Times New Roman" w:hAnsi="Times New Roman" w:cs="Traditional Arabic"/>
          <w:b/>
          <w:bCs/>
          <w:color w:val="000000"/>
          <w:sz w:val="32"/>
          <w:szCs w:val="32"/>
          <w:rtl/>
          <w:lang w:eastAsia="ar-SA"/>
        </w:rPr>
      </w:pPr>
    </w:p>
    <w:p w:rsidR="003E4DD9" w:rsidRPr="00261677" w:rsidRDefault="003E4DD9" w:rsidP="0087700F">
      <w:pPr>
        <w:autoSpaceDE w:val="0"/>
        <w:autoSpaceDN w:val="0"/>
        <w:adjustRightInd w:val="0"/>
        <w:spacing w:after="0" w:line="240" w:lineRule="auto"/>
        <w:jc w:val="center"/>
        <w:rPr>
          <w:rFonts w:ascii="Times New Roman" w:eastAsia="Times New Roman" w:hAnsi="Times New Roman" w:cs="Traditional Arabic"/>
          <w:b/>
          <w:bCs/>
          <w:color w:val="000000"/>
          <w:sz w:val="32"/>
          <w:szCs w:val="32"/>
          <w:rtl/>
          <w:lang w:eastAsia="ar-SA"/>
        </w:rPr>
      </w:pPr>
      <w:r w:rsidRPr="00261677">
        <w:rPr>
          <w:rFonts w:ascii="Times New Roman" w:eastAsia="Times New Roman" w:hAnsi="Times New Roman" w:cs="Traditional Arabic" w:hint="cs"/>
          <w:b/>
          <w:bCs/>
          <w:color w:val="000000"/>
          <w:sz w:val="32"/>
          <w:szCs w:val="32"/>
          <w:rtl/>
          <w:lang w:eastAsia="ar-SA"/>
        </w:rPr>
        <w:t>الخطبة الثانية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الحمد لله، والصلاة والسلام على رسول الله، وعلى آله وصحبه ومن والاه، أما بعد،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إن الإسلام قد أولى السفر عناية خاصة ببيان آدابه وأحكامه، ففي حديث الإسلام عن السفر نجد فيه مظاهر رحمة الله حاضرة في تشريع التيسير والرخص التي تخفف عن المسافر بعض عناء السفر؛ لأن السفر مظنة المشقة البدنية </w:t>
      </w:r>
      <w:r>
        <w:rPr>
          <w:rFonts w:ascii="Times New Roman" w:eastAsia="Times New Roman" w:hAnsi="Times New Roman" w:cs="Traditional Arabic" w:hint="cs"/>
          <w:color w:val="000000"/>
          <w:sz w:val="32"/>
          <w:szCs w:val="32"/>
          <w:rtl/>
          <w:lang w:eastAsia="ar-SA"/>
        </w:rPr>
        <w:lastRenderedPageBreak/>
        <w:t>والنفسية غالبًا، وفي تشريع التخفيف في السفر في باب العبادات خاصة الصلاة ملحظٌ مهم وهو أن ديننا الحنيف حريص على أن يبقى المسلم مع العبادة دائمًا في حضره وسفره؛ فلذلك رخص للمسافر تخفيف الصلاة في عدد ركعاتها وفي صفتها، ولم يسقطها كلها عنه، فالحمد لله على نعمة الإسلام حمداً كثيراً طيبًا مباركًا، نسأل الله أن يديمها علينا، وأن يميتنا عليها.</w:t>
      </w:r>
    </w:p>
    <w:p w:rsidR="009D5DB2" w:rsidRPr="009D5DB2"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من رُخص الشريعة للمسافر: إباحة التيمم، بدلاً عن الماء عند عدمه، أو خوف الضرر من استعماله، وهذا مباح كذلك للمقيم، لكن المسافر قد يكون أكثر من المقيم فيه، خصوصًا في الأزمنة </w:t>
      </w:r>
      <w:r w:rsidRPr="00601290">
        <w:rPr>
          <w:rFonts w:ascii="Times New Roman" w:eastAsia="Times New Roman" w:hAnsi="Times New Roman" w:cs="Traditional Arabic" w:hint="cs"/>
          <w:color w:val="000000"/>
          <w:sz w:val="32"/>
          <w:szCs w:val="32"/>
          <w:rtl/>
          <w:lang w:eastAsia="ar-SA"/>
        </w:rPr>
        <w:t xml:space="preserve">الماضية، قال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وَإِنْ كُنْتُمْ جُنُبًا فَاطَّهَّرُوا وَإِنْ كُنْتُمْ مَرْضَى أَوْ عَلَى سَفَرٍ أَوْ جَاءَ أَحَدٌ مِنْكُمْ مِن</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الْغَائِطِ أَوْ لامَسْتُم</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النِّسَاءَ فَلَمْ تَجِدُوا مَاءً فَتَيَمَّمُوا صَعِيدًا طَيِّبًا فَامْسَحُوا بِوُجُوهِكُمْ وَأَيْدِيكُمْ مِنْهُ مَا يُرِيدُ اللَّهُ لِيَجْعَلَ عَلَيْكُمْ مِنْ حَرَجٍ وَلَكِنْ يُرِيدُ لِيُطَهِّرَكُمْ وَلِيُتِمَّ نِعْمَتَهُ عَلَيْكُمْ لَعَلَّكُمْ تَشْكُرُونَ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[المائدة:6]</w:t>
      </w:r>
      <w:r w:rsidR="009D5DB2" w:rsidRPr="009D5DB2">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وعن </w:t>
      </w:r>
      <w:r w:rsidRPr="00601290">
        <w:rPr>
          <w:rFonts w:ascii="Times New Roman" w:eastAsia="Times New Roman" w:hAnsi="Times New Roman" w:cs="Traditional Arabic"/>
          <w:color w:val="000000"/>
          <w:sz w:val="32"/>
          <w:szCs w:val="32"/>
          <w:rtl/>
          <w:lang w:eastAsia="ar-SA"/>
        </w:rPr>
        <w:t>عمران بن حصين الخزاعي أن رسول الله صلى الله عليه وسلم رأى رجلا</w:t>
      </w:r>
      <w:r w:rsidRPr="00601290">
        <w:rPr>
          <w:rFonts w:ascii="Times New Roman" w:eastAsia="Times New Roman" w:hAnsi="Times New Roman" w:cs="Traditional Arabic" w:hint="cs"/>
          <w:color w:val="000000"/>
          <w:sz w:val="32"/>
          <w:szCs w:val="32"/>
          <w:rtl/>
          <w:lang w:eastAsia="ar-SA"/>
        </w:rPr>
        <w:t>ً</w:t>
      </w:r>
      <w:r w:rsidRPr="00601290">
        <w:rPr>
          <w:rFonts w:ascii="Times New Roman" w:eastAsia="Times New Roman" w:hAnsi="Times New Roman" w:cs="Traditional Arabic"/>
          <w:color w:val="000000"/>
          <w:sz w:val="32"/>
          <w:szCs w:val="32"/>
          <w:rtl/>
          <w:lang w:eastAsia="ar-SA"/>
        </w:rPr>
        <w:t xml:space="preserve"> معتزلا</w:t>
      </w:r>
      <w:r w:rsidRPr="00601290">
        <w:rPr>
          <w:rFonts w:ascii="Times New Roman" w:eastAsia="Times New Roman" w:hAnsi="Times New Roman" w:cs="Traditional Arabic" w:hint="cs"/>
          <w:color w:val="000000"/>
          <w:sz w:val="32"/>
          <w:szCs w:val="32"/>
          <w:rtl/>
          <w:lang w:eastAsia="ar-SA"/>
        </w:rPr>
        <w:t>ً</w:t>
      </w:r>
      <w:r w:rsidRPr="00601290">
        <w:rPr>
          <w:rFonts w:ascii="Times New Roman" w:eastAsia="Times New Roman" w:hAnsi="Times New Roman" w:cs="Traditional Arabic"/>
          <w:color w:val="000000"/>
          <w:sz w:val="32"/>
          <w:szCs w:val="32"/>
          <w:rtl/>
          <w:lang w:eastAsia="ar-SA"/>
        </w:rPr>
        <w:t xml:space="preserve"> لم يصل في القوم فقال</w:t>
      </w:r>
      <w:r w:rsidRPr="00601290">
        <w:rPr>
          <w:rFonts w:ascii="Times New Roman" w:eastAsia="Times New Roman" w:hAnsi="Times New Roman" w:cs="Traditional Arabic" w:hint="cs"/>
          <w:color w:val="000000"/>
          <w:sz w:val="32"/>
          <w:szCs w:val="32"/>
          <w:rtl/>
          <w:lang w:eastAsia="ar-SA"/>
        </w:rPr>
        <w:t>:</w:t>
      </w:r>
      <w:r w:rsidRPr="00601290">
        <w:rPr>
          <w:rFonts w:ascii="Times New Roman" w:eastAsia="Times New Roman" w:hAnsi="Times New Roman" w:cs="Traditional Arabic"/>
          <w:color w:val="000000"/>
          <w:sz w:val="32"/>
          <w:szCs w:val="32"/>
          <w:rtl/>
          <w:lang w:eastAsia="ar-SA"/>
        </w:rPr>
        <w:t xml:space="preserve"> ( يا فلان</w:t>
      </w:r>
      <w:r w:rsidRPr="00601290">
        <w:rPr>
          <w:rFonts w:ascii="Times New Roman" w:eastAsia="Times New Roman" w:hAnsi="Times New Roman" w:cs="Traditional Arabic" w:hint="cs"/>
          <w:color w:val="000000"/>
          <w:sz w:val="32"/>
          <w:szCs w:val="32"/>
          <w:rtl/>
          <w:lang w:eastAsia="ar-SA"/>
        </w:rPr>
        <w:t>،</w:t>
      </w:r>
      <w:r w:rsidRPr="00601290">
        <w:rPr>
          <w:rFonts w:ascii="Times New Roman" w:eastAsia="Times New Roman" w:hAnsi="Times New Roman" w:cs="Traditional Arabic"/>
          <w:color w:val="000000"/>
          <w:sz w:val="32"/>
          <w:szCs w:val="32"/>
          <w:rtl/>
          <w:lang w:eastAsia="ar-SA"/>
        </w:rPr>
        <w:t xml:space="preserve"> ما منعك أن تصلي في القوم</w:t>
      </w:r>
      <w:r w:rsidR="00046C95">
        <w:rPr>
          <w:rFonts w:ascii="Times New Roman" w:eastAsia="Times New Roman" w:hAnsi="Times New Roman" w:cs="Traditional Arabic"/>
          <w:color w:val="000000"/>
          <w:sz w:val="32"/>
          <w:szCs w:val="32"/>
          <w:rtl/>
          <w:lang w:eastAsia="ar-SA"/>
        </w:rPr>
        <w:t>؟</w:t>
      </w:r>
      <w:r w:rsidRPr="00601290">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color w:val="000000"/>
          <w:sz w:val="32"/>
          <w:szCs w:val="32"/>
          <w:rtl/>
          <w:lang w:eastAsia="ar-SA"/>
        </w:rPr>
        <w:t>.</w:t>
      </w:r>
      <w:r w:rsidRPr="00601290">
        <w:rPr>
          <w:rFonts w:ascii="Times New Roman" w:eastAsia="Times New Roman" w:hAnsi="Times New Roman" w:cs="Traditional Arabic"/>
          <w:color w:val="000000"/>
          <w:sz w:val="32"/>
          <w:szCs w:val="32"/>
          <w:rtl/>
          <w:lang w:eastAsia="ar-SA"/>
        </w:rPr>
        <w:t xml:space="preserve"> فقال</w:t>
      </w:r>
      <w:r w:rsidRPr="00601290">
        <w:rPr>
          <w:rFonts w:ascii="Times New Roman" w:eastAsia="Times New Roman" w:hAnsi="Times New Roman" w:cs="Traditional Arabic" w:hint="cs"/>
          <w:color w:val="000000"/>
          <w:sz w:val="32"/>
          <w:szCs w:val="32"/>
          <w:rtl/>
          <w:lang w:eastAsia="ar-SA"/>
        </w:rPr>
        <w:t>:</w:t>
      </w:r>
      <w:r w:rsidRPr="00601290">
        <w:rPr>
          <w:rFonts w:ascii="Times New Roman" w:eastAsia="Times New Roman" w:hAnsi="Times New Roman" w:cs="Traditional Arabic"/>
          <w:color w:val="000000"/>
          <w:sz w:val="32"/>
          <w:szCs w:val="32"/>
          <w:rtl/>
          <w:lang w:eastAsia="ar-SA"/>
        </w:rPr>
        <w:t xml:space="preserve"> يا رسول الله</w:t>
      </w:r>
      <w:r w:rsidRPr="00601290">
        <w:rPr>
          <w:rFonts w:ascii="Times New Roman" w:eastAsia="Times New Roman" w:hAnsi="Times New Roman" w:cs="Traditional Arabic" w:hint="cs"/>
          <w:color w:val="000000"/>
          <w:sz w:val="32"/>
          <w:szCs w:val="32"/>
          <w:rtl/>
          <w:lang w:eastAsia="ar-SA"/>
        </w:rPr>
        <w:t>،</w:t>
      </w:r>
      <w:r w:rsidRPr="00601290">
        <w:rPr>
          <w:rFonts w:ascii="Times New Roman" w:eastAsia="Times New Roman" w:hAnsi="Times New Roman" w:cs="Traditional Arabic"/>
          <w:color w:val="000000"/>
          <w:sz w:val="32"/>
          <w:szCs w:val="32"/>
          <w:rtl/>
          <w:lang w:eastAsia="ar-SA"/>
        </w:rPr>
        <w:t xml:space="preserve"> أصابتني جنابة ولا ماء قال</w:t>
      </w:r>
      <w:r w:rsidRPr="00601290">
        <w:rPr>
          <w:rFonts w:ascii="Times New Roman" w:eastAsia="Times New Roman" w:hAnsi="Times New Roman" w:cs="Traditional Arabic" w:hint="cs"/>
          <w:color w:val="000000"/>
          <w:sz w:val="32"/>
          <w:szCs w:val="32"/>
          <w:rtl/>
          <w:lang w:eastAsia="ar-SA"/>
        </w:rPr>
        <w:t>:</w:t>
      </w:r>
      <w:r w:rsidRPr="00601290">
        <w:rPr>
          <w:rFonts w:ascii="Times New Roman" w:eastAsia="Times New Roman" w:hAnsi="Times New Roman" w:cs="Traditional Arabic"/>
          <w:color w:val="000000"/>
          <w:sz w:val="32"/>
          <w:szCs w:val="32"/>
          <w:rtl/>
          <w:lang w:eastAsia="ar-SA"/>
        </w:rPr>
        <w:t xml:space="preserve"> ( عليك بالصعيد</w:t>
      </w:r>
      <w:r w:rsidR="00F5734E">
        <w:rPr>
          <w:rFonts w:ascii="Times New Roman" w:eastAsia="Times New Roman" w:hAnsi="Times New Roman" w:cs="Traditional Arabic" w:hint="cs"/>
          <w:color w:val="000000"/>
          <w:sz w:val="32"/>
          <w:szCs w:val="32"/>
          <w:rtl/>
          <w:lang w:eastAsia="ar-SA"/>
        </w:rPr>
        <w:t>؛</w:t>
      </w:r>
      <w:r w:rsidRPr="00601290">
        <w:rPr>
          <w:rFonts w:ascii="Times New Roman" w:eastAsia="Times New Roman" w:hAnsi="Times New Roman" w:cs="Traditional Arabic"/>
          <w:color w:val="000000"/>
          <w:sz w:val="32"/>
          <w:szCs w:val="32"/>
          <w:rtl/>
          <w:lang w:eastAsia="ar-SA"/>
        </w:rPr>
        <w:t xml:space="preserve"> فإنه يكفيك</w:t>
      </w:r>
      <w:r>
        <w:rPr>
          <w:rFonts w:ascii="Times New Roman" w:eastAsia="Times New Roman" w:hAnsi="Times New Roman" w:cs="Traditional Arabic" w:hint="cs"/>
          <w:color w:val="000000"/>
          <w:sz w:val="32"/>
          <w:szCs w:val="32"/>
          <w:rtl/>
          <w:lang w:eastAsia="ar-SA"/>
        </w:rPr>
        <w:t>)</w:t>
      </w:r>
      <w:r w:rsidRPr="00601290">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73"/>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رخص السفر: أن للمسافر في مدة المسح على الخفين: ثلاثة أيام بلياليها، فعن علي رضي الله عنه قال:</w:t>
      </w:r>
      <w:r w:rsidRPr="00C27CCB">
        <w:rPr>
          <w:rFonts w:ascii="Times New Roman" w:eastAsia="Times New Roman" w:hAnsi="Times New Roman" w:cs="Traditional Arabic"/>
          <w:color w:val="000000"/>
          <w:sz w:val="32"/>
          <w:szCs w:val="32"/>
          <w:rtl/>
          <w:lang w:eastAsia="ar-SA"/>
        </w:rPr>
        <w:t xml:space="preserve"> </w:t>
      </w:r>
      <w:r w:rsidRPr="00C27CCB">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جعل رسول الله صلى الله عليه وسلم ثلاثة أيام ولياليهن للمسافر</w:t>
      </w:r>
      <w:r>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 xml:space="preserve"> ويوم</w:t>
      </w:r>
      <w:r>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ا وليلة للمقي</w:t>
      </w:r>
      <w:r w:rsidRPr="00C27CCB">
        <w:rPr>
          <w:rFonts w:ascii="Times New Roman" w:eastAsia="Times New Roman" w:hAnsi="Times New Roman" w:cs="Traditional Arabic" w:hint="cs"/>
          <w:color w:val="000000"/>
          <w:sz w:val="32"/>
          <w:szCs w:val="32"/>
          <w:rtl/>
          <w:lang w:eastAsia="ar-SA"/>
        </w:rPr>
        <w:t xml:space="preserve">م) </w:t>
      </w:r>
      <w:r w:rsidRPr="000A0790">
        <w:rPr>
          <w:rFonts w:ascii="Times New Roman" w:eastAsia="Times New Roman" w:hAnsi="Times New Roman" w:cs="Traditional Arabic"/>
          <w:sz w:val="32"/>
          <w:szCs w:val="32"/>
          <w:rtl/>
          <w:lang w:eastAsia="ar-SA"/>
        </w:rPr>
        <w:footnoteReference w:id="74"/>
      </w:r>
      <w:r>
        <w:rPr>
          <w:rFonts w:ascii="Times New Roman" w:eastAsia="Times New Roman" w:hAnsi="Times New Roman" w:cs="Traditional Arabic" w:hint="cs"/>
          <w:color w:val="000000"/>
          <w:sz w:val="32"/>
          <w:szCs w:val="32"/>
          <w:rtl/>
          <w:lang w:eastAsia="ar-SA"/>
        </w:rPr>
        <w:t>.</w:t>
      </w:r>
    </w:p>
    <w:p w:rsidR="009D5DB2" w:rsidRPr="009D5DB2"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رخص السفر: جواز الجمع والقصر بين الظهر والعصر، والجمع والقصر بين المغرب والعشاء، تقديمًا أو تأخيراً، قال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وَإِذَا ضَرَبْتُمْ فِي الأَرْضِ فَلَيْسَ عَلَيْكُمْ جُنَاحٌ أَنْ تَقْصُرُوا مِن</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الصَّلاةِ إِنْ خِفْتُمْ أَنْ يَفْتِنَكُم</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الَّذِينَ كَفَرُوا إِنَّ الْكَافِرِينَ كَانُوا لَكُمْ عَدُوًّا مُبِينًا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[النساء:101]</w:t>
      </w:r>
      <w:r w:rsidR="009D5DB2" w:rsidRPr="009D5DB2">
        <w:rPr>
          <w:rFonts w:ascii="Times New Roman" w:eastAsia="Times New Roman" w:hAnsi="Times New Roman" w:cs="Traditional Arabic" w:hint="cs"/>
          <w:color w:val="000000"/>
          <w:sz w:val="32"/>
          <w:szCs w:val="32"/>
          <w:rtl/>
          <w:lang w:eastAsia="ar-SA"/>
        </w:rPr>
        <w:t>،</w:t>
      </w:r>
    </w:p>
    <w:p w:rsidR="003E4DD9" w:rsidRPr="00C27CCB"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و</w:t>
      </w:r>
      <w:r w:rsidRPr="00C27CCB">
        <w:rPr>
          <w:rFonts w:ascii="Times New Roman" w:eastAsia="Times New Roman" w:hAnsi="Times New Roman" w:cs="Traditional Arabic"/>
          <w:color w:val="000000"/>
          <w:sz w:val="32"/>
          <w:szCs w:val="32"/>
          <w:rtl/>
          <w:lang w:eastAsia="ar-SA"/>
        </w:rPr>
        <w:t>عن يعلي بن أمية قال: قلت لعمر بن الخطاب</w:t>
      </w:r>
      <w:r w:rsidR="009D5DB2" w:rsidRPr="009D5DB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فَلَيْسَ عَلَيْكُمْ جُنَاحٌ أَنْ تَقْصُرُوا مِن</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الصَّلاةِ إِنْ خِفْتُمْ أَنْ يَفْتِنَكُم</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الَّذِينَ كَفَرُوا </w:t>
      </w:r>
      <w:r w:rsidR="007C5ECB">
        <w:rPr>
          <w:rFonts w:ascii="Times New Roman" w:eastAsia="Times New Roman" w:hAnsi="Times New Roman" w:cs="Traditional Arabic" w:hint="cs"/>
          <w:color w:val="000000"/>
          <w:sz w:val="32"/>
          <w:szCs w:val="32"/>
          <w:rtl/>
          <w:lang w:eastAsia="ar-SA"/>
        </w:rPr>
        <w:t>}</w:t>
      </w:r>
      <w:r w:rsidR="009D5DB2">
        <w:rPr>
          <w:rFonts w:ascii="Times New Roman" w:eastAsia="Times New Roman" w:hAnsi="Times New Roman" w:cs="Traditional Arabic" w:hint="cs"/>
          <w:color w:val="000000"/>
          <w:sz w:val="32"/>
          <w:szCs w:val="32"/>
          <w:rtl/>
          <w:lang w:eastAsia="ar-SA"/>
        </w:rPr>
        <w:t xml:space="preserve"> </w:t>
      </w:r>
      <w:r w:rsidRPr="00C27CCB">
        <w:rPr>
          <w:rFonts w:ascii="Times New Roman" w:eastAsia="Times New Roman" w:hAnsi="Times New Roman" w:cs="Traditional Arabic"/>
          <w:color w:val="000000"/>
          <w:sz w:val="32"/>
          <w:szCs w:val="32"/>
          <w:rtl/>
          <w:lang w:eastAsia="ar-SA"/>
        </w:rPr>
        <w:t>فقد أمن الناس</w:t>
      </w:r>
      <w:r>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 xml:space="preserve"> فقال</w:t>
      </w:r>
      <w:r>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 xml:space="preserve"> عجبت مما عجبت منه</w:t>
      </w:r>
      <w:r>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 xml:space="preserve"> فسألت رسول الله صلى الله عليه وسلم عن ذلك فقال</w:t>
      </w:r>
      <w:r>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صدقة تصدق الله بها عليكم فاقبلوا صدقته</w:t>
      </w:r>
      <w:r w:rsidRPr="00C27CC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75"/>
      </w:r>
      <w:r>
        <w:rPr>
          <w:rFonts w:ascii="Times New Roman" w:eastAsia="Times New Roman" w:hAnsi="Times New Roman" w:cs="Traditional Arabic" w:hint="cs"/>
          <w:color w:val="000000"/>
          <w:sz w:val="32"/>
          <w:szCs w:val="32"/>
          <w:rtl/>
          <w:lang w:eastAsia="ar-SA"/>
        </w:rPr>
        <w:t>، وعن</w:t>
      </w:r>
      <w:r w:rsidRPr="00C27CCB">
        <w:rPr>
          <w:rFonts w:ascii="Times New Roman" w:eastAsia="Times New Roman" w:hAnsi="Times New Roman" w:cs="Traditional Arabic"/>
          <w:color w:val="000000"/>
          <w:sz w:val="32"/>
          <w:szCs w:val="32"/>
          <w:rtl/>
          <w:lang w:eastAsia="ar-SA"/>
        </w:rPr>
        <w:t xml:space="preserve"> أنس بن مالك رضي الله عنه قال</w:t>
      </w:r>
      <w:r w:rsidR="00046C95">
        <w:rPr>
          <w:rFonts w:ascii="Times New Roman" w:eastAsia="Times New Roman" w:hAnsi="Times New Roman" w:cs="Traditional Arabic"/>
          <w:color w:val="000000"/>
          <w:sz w:val="32"/>
          <w:szCs w:val="32"/>
          <w:rtl/>
          <w:lang w:eastAsia="ar-SA"/>
        </w:rPr>
        <w:t>:</w:t>
      </w:r>
      <w:r w:rsidRPr="00C27CCB">
        <w:rPr>
          <w:rFonts w:ascii="Times New Roman" w:eastAsia="Times New Roman" w:hAnsi="Times New Roman" w:cs="Traditional Arabic"/>
          <w:color w:val="000000"/>
          <w:sz w:val="32"/>
          <w:szCs w:val="32"/>
          <w:rtl/>
          <w:lang w:eastAsia="ar-SA"/>
        </w:rPr>
        <w:t xml:space="preserve"> </w:t>
      </w:r>
      <w:r w:rsidRPr="00C27CCB">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كان النبي صلى الله عليه</w:t>
      </w:r>
      <w:r w:rsidR="00BE3310">
        <w:rPr>
          <w:rFonts w:ascii="Times New Roman" w:eastAsia="Times New Roman" w:hAnsi="Times New Roman" w:cs="Traditional Arabic"/>
          <w:color w:val="000000"/>
          <w:sz w:val="32"/>
          <w:szCs w:val="32"/>
          <w:rtl/>
          <w:lang w:eastAsia="ar-SA"/>
        </w:rPr>
        <w:t xml:space="preserve"> و</w:t>
      </w:r>
      <w:r w:rsidRPr="00C27CCB">
        <w:rPr>
          <w:rFonts w:ascii="Times New Roman" w:eastAsia="Times New Roman" w:hAnsi="Times New Roman" w:cs="Traditional Arabic"/>
          <w:color w:val="000000"/>
          <w:sz w:val="32"/>
          <w:szCs w:val="32"/>
          <w:rtl/>
          <w:lang w:eastAsia="ar-SA"/>
        </w:rPr>
        <w:t>سلم إذا ارتحل قبل أن تزيغ الشمس أخر الظهر إلى وقت العصر</w:t>
      </w:r>
      <w:r>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 xml:space="preserve"> ثم يجمع بينهما</w:t>
      </w:r>
      <w:r>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 xml:space="preserve"> وإذا زاغت صلى الظهر ثم ركب</w:t>
      </w:r>
      <w:r w:rsidRPr="00C27CC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76"/>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رخص السفر: جواز صلاة النافلة على الراحلة-أيًا كانت-، ولو إلى غير القبلة، فعن</w:t>
      </w:r>
      <w:r w:rsidRPr="00C27CCB">
        <w:rPr>
          <w:rFonts w:ascii="Times New Roman" w:eastAsia="Times New Roman" w:hAnsi="Times New Roman" w:cs="Traditional Arabic"/>
          <w:color w:val="000000"/>
          <w:sz w:val="32"/>
          <w:szCs w:val="32"/>
          <w:rtl/>
          <w:lang w:eastAsia="ar-SA"/>
        </w:rPr>
        <w:t xml:space="preserve"> ابن عمر قال: </w:t>
      </w:r>
      <w:r w:rsidRPr="00C27CCB">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كان النبي صلى الله عليه</w:t>
      </w:r>
      <w:r w:rsidR="00BE3310">
        <w:rPr>
          <w:rFonts w:ascii="Times New Roman" w:eastAsia="Times New Roman" w:hAnsi="Times New Roman" w:cs="Traditional Arabic"/>
          <w:color w:val="000000"/>
          <w:sz w:val="32"/>
          <w:szCs w:val="32"/>
          <w:rtl/>
          <w:lang w:eastAsia="ar-SA"/>
        </w:rPr>
        <w:t xml:space="preserve"> و</w:t>
      </w:r>
      <w:r w:rsidRPr="00C27CCB">
        <w:rPr>
          <w:rFonts w:ascii="Times New Roman" w:eastAsia="Times New Roman" w:hAnsi="Times New Roman" w:cs="Traditional Arabic"/>
          <w:color w:val="000000"/>
          <w:sz w:val="32"/>
          <w:szCs w:val="32"/>
          <w:rtl/>
          <w:lang w:eastAsia="ar-SA"/>
        </w:rPr>
        <w:t>سلم يصلي في السفر على راحلته حيث توجهت به</w:t>
      </w:r>
      <w:r w:rsidRPr="00C27CCB">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 xml:space="preserve"> </w:t>
      </w:r>
      <w:r w:rsidRPr="00C27CCB">
        <w:rPr>
          <w:rFonts w:ascii="Times New Roman" w:eastAsia="Times New Roman" w:hAnsi="Times New Roman" w:cs="Traditional Arabic" w:hint="cs"/>
          <w:color w:val="000000"/>
          <w:sz w:val="32"/>
          <w:szCs w:val="32"/>
          <w:rtl/>
          <w:lang w:eastAsia="ar-SA"/>
        </w:rPr>
        <w:t>يومئ</w:t>
      </w:r>
      <w:r w:rsidRPr="00C27CCB">
        <w:rPr>
          <w:rFonts w:ascii="Times New Roman" w:eastAsia="Times New Roman" w:hAnsi="Times New Roman" w:cs="Traditional Arabic"/>
          <w:color w:val="000000"/>
          <w:sz w:val="32"/>
          <w:szCs w:val="32"/>
          <w:rtl/>
          <w:lang w:eastAsia="ar-SA"/>
        </w:rPr>
        <w:t xml:space="preserve"> إيماء صلاة الليل</w:t>
      </w:r>
      <w:r w:rsidRPr="00C27CCB">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 xml:space="preserve"> إلا الفرائض</w:t>
      </w:r>
      <w:r w:rsidRPr="00C27CCB">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color w:val="000000"/>
          <w:sz w:val="32"/>
          <w:szCs w:val="32"/>
          <w:rtl/>
          <w:lang w:eastAsia="ar-SA"/>
        </w:rPr>
        <w:t xml:space="preserve"> ويوتر على راحلته</w:t>
      </w:r>
      <w:r>
        <w:rPr>
          <w:rFonts w:ascii="Times New Roman" w:eastAsia="Times New Roman" w:hAnsi="Times New Roman" w:cs="Traditional Arabic" w:hint="cs"/>
          <w:color w:val="000000"/>
          <w:sz w:val="32"/>
          <w:szCs w:val="32"/>
          <w:rtl/>
          <w:lang w:eastAsia="ar-SA"/>
        </w:rPr>
        <w:t>)</w:t>
      </w:r>
      <w:r w:rsidRPr="00C27CC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77"/>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 رخص السفر: عدم وجوب صلاة الجمعة على المسافر، ولكن لو صلاها صحت منه، فقد كان رسول الله صلى الله عليه وسلم وأصحابه رضي الله عنهم يسافرون ولم يثبت أنهم كانوا يجتمعون لصلاة الجمعة.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رخص السفر: </w:t>
      </w:r>
      <w:r w:rsidRPr="00E44311">
        <w:rPr>
          <w:rFonts w:ascii="Times New Roman" w:eastAsia="Times New Roman" w:hAnsi="Times New Roman" w:cs="Traditional Arabic" w:hint="cs"/>
          <w:color w:val="000000"/>
          <w:sz w:val="32"/>
          <w:szCs w:val="32"/>
          <w:rtl/>
          <w:lang w:eastAsia="ar-SA"/>
        </w:rPr>
        <w:t>الفطر في نهار رمضان، قال تعالى:</w:t>
      </w:r>
      <w:r w:rsidR="009D5DB2" w:rsidRPr="009D5DB2">
        <w:rPr>
          <w:rFonts w:ascii="Times New Roman" w:eastAsia="Times New Roman" w:hAnsi="Times New Roman" w:cs="Traditional Arabic"/>
          <w:color w:val="000000"/>
          <w:sz w:val="32"/>
          <w:szCs w:val="32"/>
          <w:rtl/>
          <w:lang w:eastAsia="ar-SA"/>
        </w:rPr>
        <w:t xml:space="preserve"> أَيَّامًا مَعْدُودَاتٍ فَمَنْ كَانَ مِنْكُمْ مَرِيضًا أَوْ عَلَى سَفَرٍ فَعِدَّةٌ مِنْ أَيَّامٍ أُخَرَ </w:t>
      </w:r>
      <w:r w:rsidRPr="00E44311">
        <w:rPr>
          <w:rFonts w:ascii="Times New Roman" w:eastAsia="Times New Roman" w:hAnsi="Times New Roman" w:cs="Traditional Arabic"/>
          <w:color w:val="000000"/>
          <w:sz w:val="32"/>
          <w:szCs w:val="32"/>
          <w:rtl/>
          <w:lang w:eastAsia="ar-SA"/>
        </w:rPr>
        <w:t>[البقرة:184]</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أما المسافة التي يجوز فيها الترخص برخص السفر السابقة، فقد ذهب جمهور العلماء إلى تحديدها بالمسافة وهي (80)كم فما زاد، وذهب بعض العلماء إلى تحديدها بالعُرف، فما سمي سفراً عرفًا تُرخِّص فيه، وما لم يسم سفراً عرفًا لا يترخص فيه، والله أعلم.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المدة التي يبقى فيها المسافر مترخصًا برخص السفر -خاصة الصلاة- فخلاصتها على الراجح: أن المسافر إذا نوى الإقامة في بلدٍ أربعةَ أيام فأقل فإنه يترخص برخص السفر السابقة، وأما إذا نوى الإقامة أكثر من أربعة أيام فإنه لا يترخص برخص السفر، بل يكون في حكم المقيم، وأما إذا بقي في سفره متردداً لا يدري متى تنقضي حاجته، ولم يحدد زمنًا معينًا للإقامة فإنه يبقى مترخصًا، ولو طالت المدة حتى يحدد مدة أو يرجع، والله أعلم.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النبي المختار....</w:t>
      </w:r>
    </w:p>
    <w:p w:rsidR="0087700F" w:rsidRDefault="0087700F">
      <w:pPr>
        <w:bidi w:val="0"/>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br w:type="page"/>
      </w:r>
    </w:p>
    <w:p w:rsidR="003E4DD9" w:rsidRDefault="003E4DD9" w:rsidP="0087700F">
      <w:pPr>
        <w:pStyle w:val="2"/>
        <w:rPr>
          <w:rFonts w:eastAsia="Times New Roman"/>
          <w:sz w:val="32"/>
          <w:szCs w:val="32"/>
          <w:rtl/>
          <w:lang w:eastAsia="ar-SA"/>
        </w:rPr>
      </w:pPr>
      <w:bookmarkStart w:id="10" w:name="_Toc469995939"/>
      <w:r>
        <w:rPr>
          <w:rFonts w:eastAsia="Times New Roman" w:hint="cs"/>
          <w:rtl/>
          <w:lang w:eastAsia="ar-SA"/>
        </w:rPr>
        <w:lastRenderedPageBreak/>
        <w:t xml:space="preserve">ابن الأمير الصنعاني: العالم العامل </w:t>
      </w:r>
      <w:r w:rsidRPr="000A0790">
        <w:rPr>
          <w:rStyle w:val="a3"/>
          <w:rFonts w:ascii="Times New Roman" w:eastAsia="Times New Roman" w:hAnsi="Times New Roman"/>
          <w:b/>
          <w:bCs w:val="0"/>
          <w:color w:val="auto"/>
          <w:sz w:val="36"/>
          <w:szCs w:val="36"/>
          <w:rtl/>
          <w:lang w:eastAsia="ar-SA"/>
        </w:rPr>
        <w:footnoteReference w:id="78"/>
      </w:r>
      <w:bookmarkEnd w:id="10"/>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العلي الأكرم، الذي خلق القلم، وعلّم به الإنسان مالم يعلم، والصلاة والسلام على هادي الأمة ومرشدها، ومعلمها وقائدها،</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نبينا محمد صلى الله عليه وعلى آله وسلم.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فاتقوا الله-عباد الله-، فقد أمرنا الله تعالى بها فقال:</w:t>
      </w:r>
    </w:p>
    <w:p w:rsidR="009D5DB2" w:rsidRPr="009D5DB2" w:rsidRDefault="009D5D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Pr="00DC16AB">
        <w:rPr>
          <w:rFonts w:ascii="Times New Roman" w:eastAsia="Times New Roman" w:hAnsi="Times New Roman" w:cs="Traditional Arabic" w:hint="cs"/>
          <w:color w:val="000000"/>
          <w:sz w:val="32"/>
          <w:szCs w:val="32"/>
          <w:rtl/>
          <w:lang w:eastAsia="ar-SA"/>
        </w:rPr>
        <w:t xml:space="preserve">، </w:t>
      </w:r>
      <w:r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يَا</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أَيُّهَا</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الَّذِينَ</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آمَنُوا</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اتَّقُوا</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اللَّهَ</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وَقُولُوا</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قَوْلاً</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سَدِيداً</w:t>
      </w:r>
      <w:r w:rsidRPr="00DC16AB">
        <w:rPr>
          <w:rFonts w:ascii="Times New Roman" w:eastAsia="Times New Roman" w:hAnsi="Times New Roman" w:cs="Traditional Arabic"/>
          <w:color w:val="000000"/>
          <w:sz w:val="32"/>
          <w:szCs w:val="32"/>
          <w:rtl/>
          <w:lang w:eastAsia="ar-SA"/>
        </w:rPr>
        <w:t xml:space="preserve"> } {</w:t>
      </w:r>
      <w:r w:rsidRPr="00DC16AB">
        <w:rPr>
          <w:rFonts w:ascii="Times New Roman" w:eastAsia="Times New Roman" w:hAnsi="Times New Roman" w:cs="Traditional Arabic" w:hint="cs"/>
          <w:color w:val="000000"/>
          <w:sz w:val="32"/>
          <w:szCs w:val="32"/>
          <w:rtl/>
          <w:lang w:eastAsia="ar-SA"/>
        </w:rPr>
        <w:t>يُصْلِحْ</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لَكُمْ</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أَعْمَالَكُمْ</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وَيَغْفِرْ</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لَكُمْ</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ذُنُوبَكُمْ</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وَمَن</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يُطِعْ</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اللَّهَ</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وَرَسُولَهُ</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فَقَدْ</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فَازَ</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فَوْزاً</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عَظِيماً</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[الأحزاب70-</w:t>
      </w:r>
      <w:r w:rsidRPr="00DC16AB">
        <w:rPr>
          <w:rFonts w:ascii="Times New Roman" w:eastAsia="Times New Roman" w:hAnsi="Times New Roman" w:cs="Traditional Arabic"/>
          <w:color w:val="000000"/>
          <w:sz w:val="32"/>
          <w:szCs w:val="32"/>
          <w:rtl/>
          <w:lang w:eastAsia="ar-SA"/>
        </w:rPr>
        <w:t>71</w:t>
      </w:r>
      <w:r w:rsidRPr="00DC16AB">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واعلموا-رحمني الله وإياكم-أ</w:t>
      </w:r>
      <w:r w:rsidRPr="000E612E">
        <w:rPr>
          <w:rFonts w:ascii="Times New Roman" w:eastAsia="Times New Roman" w:hAnsi="Times New Roman" w:cs="Traditional Arabic"/>
          <w:color w:val="000000"/>
          <w:sz w:val="32"/>
          <w:szCs w:val="32"/>
          <w:rtl/>
          <w:lang w:eastAsia="ar-SA"/>
        </w:rPr>
        <w:t xml:space="preserve">ن أصدق </w:t>
      </w:r>
      <w:r>
        <w:rPr>
          <w:rFonts w:ascii="Times New Roman" w:eastAsia="Times New Roman" w:hAnsi="Times New Roman" w:cs="Traditional Arabic" w:hint="cs"/>
          <w:color w:val="000000"/>
          <w:sz w:val="32"/>
          <w:szCs w:val="32"/>
          <w:rtl/>
          <w:lang w:eastAsia="ar-SA"/>
        </w:rPr>
        <w:t>القول</w:t>
      </w:r>
      <w:r w:rsidRPr="000E612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قول</w:t>
      </w:r>
      <w:r w:rsidRPr="000E612E">
        <w:rPr>
          <w:rFonts w:ascii="Times New Roman" w:eastAsia="Times New Roman" w:hAnsi="Times New Roman" w:cs="Traditional Arabic"/>
          <w:color w:val="000000"/>
          <w:sz w:val="32"/>
          <w:szCs w:val="32"/>
          <w:rtl/>
          <w:lang w:eastAsia="ar-SA"/>
        </w:rPr>
        <w:t xml:space="preserve">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w:t>
      </w:r>
      <w:r>
        <w:rPr>
          <w:rFonts w:ascii="Times New Roman" w:eastAsia="Times New Roman" w:hAnsi="Times New Roman" w:cs="Traditional Arabic" w:hint="cs"/>
          <w:color w:val="000000"/>
          <w:sz w:val="32"/>
          <w:szCs w:val="32"/>
          <w:rtl/>
          <w:lang w:eastAsia="ar-SA"/>
        </w:rPr>
        <w:t xml:space="preserve"> وآله</w:t>
      </w:r>
      <w:r w:rsidRPr="000E612E">
        <w:rPr>
          <w:rFonts w:ascii="Times New Roman" w:eastAsia="Times New Roman" w:hAnsi="Times New Roman" w:cs="Traditional Arabic"/>
          <w:color w:val="000000"/>
          <w:sz w:val="32"/>
          <w:szCs w:val="32"/>
          <w:rtl/>
          <w:lang w:eastAsia="ar-SA"/>
        </w:rPr>
        <w:t xml:space="preserve">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9D5DB2" w:rsidRPr="009D5DB2"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w:t>
      </w:r>
      <w:r w:rsidRPr="009A1784">
        <w:rPr>
          <w:rFonts w:ascii="Times New Roman" w:eastAsia="Times New Roman" w:hAnsi="Times New Roman" w:cs="Traditional Arabic" w:hint="cs"/>
          <w:color w:val="000000"/>
          <w:sz w:val="32"/>
          <w:szCs w:val="32"/>
          <w:rtl/>
          <w:lang w:eastAsia="ar-SA"/>
        </w:rPr>
        <w:t xml:space="preserve"> يقول الله تعالى </w:t>
      </w:r>
      <w:r>
        <w:rPr>
          <w:rFonts w:ascii="Times New Roman" w:eastAsia="Times New Roman" w:hAnsi="Times New Roman" w:cs="Traditional Arabic" w:hint="cs"/>
          <w:color w:val="000000"/>
          <w:sz w:val="32"/>
          <w:szCs w:val="32"/>
          <w:rtl/>
          <w:lang w:eastAsia="ar-SA"/>
        </w:rPr>
        <w:t xml:space="preserve">في كتابه الكريم: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يَا أَيُّهَا الَّذِينَ آمَنُوا إِذَا قِيلَ لَكُمْ تَفَسَّحُوا فِي الْمَجَالِسِ فَافْسَحُوا يَفْسَح</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اللَّهُ لَكُمْ وَإِذَا قِيلَ انشُزُوا فَانشُزُوا يَرْفَع</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اللَّهُ الَّذِينَ آمَنُوا مِنْكُمْ وَالَّذِينَ أُوتُوا الْعِلْمَ دَرَجَاتٍ وَاللَّهُ بِمَا تَعْمَلُونَ خَبِيرٌ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[المجادلة:11]</w:t>
      </w:r>
      <w:r w:rsidR="009D5DB2" w:rsidRPr="009D5DB2">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hint="cs"/>
          <w:color w:val="000000"/>
          <w:sz w:val="32"/>
          <w:szCs w:val="32"/>
          <w:rtl/>
          <w:lang w:eastAsia="ar-SA"/>
        </w:rPr>
        <w:t xml:space="preserve">ويقول عز وجل: </w:t>
      </w:r>
      <w:r w:rsidR="007C5ECB">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إِنَّمَا يَخْشَى اللَّهَ مِنْ عِبَادِهِ الْعُلَمَاءُ إِنَّ اللَّهَ عَزِيزٌ غَفُورٌ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[فاطر:28]</w:t>
      </w:r>
      <w:r w:rsidR="009D5DB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ويقول </w:t>
      </w:r>
      <w:r w:rsidRPr="009A1784">
        <w:rPr>
          <w:rFonts w:ascii="Times New Roman" w:eastAsia="Times New Roman" w:hAnsi="Times New Roman" w:cs="Traditional Arabic" w:hint="cs"/>
          <w:color w:val="000000"/>
          <w:sz w:val="32"/>
          <w:szCs w:val="32"/>
          <w:rtl/>
          <w:lang w:eastAsia="ar-SA"/>
        </w:rPr>
        <w:t xml:space="preserve">سبحانه وتعالى: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قُلْ هَلْ يَسْتَوِي الَّذِينَ يَعْلَمُونَ وَالَّذِينَ لا يَعْلَمُونَ إِنَّمَا يَتَذَكَّرُ أ</w:t>
      </w:r>
      <w:r w:rsidR="009D5DB2">
        <w:rPr>
          <w:rFonts w:ascii="Times New Roman" w:eastAsia="Times New Roman" w:hAnsi="Times New Roman" w:cs="Traditional Arabic"/>
          <w:color w:val="000000"/>
          <w:sz w:val="32"/>
          <w:szCs w:val="32"/>
          <w:rtl/>
          <w:lang w:eastAsia="ar-SA"/>
        </w:rPr>
        <w:t xml:space="preserve">ُوْلُوا الأَلْبَابِ </w:t>
      </w:r>
      <w:r w:rsidR="007C5ECB">
        <w:rPr>
          <w:rFonts w:ascii="Times New Roman" w:eastAsia="Times New Roman" w:hAnsi="Times New Roman" w:cs="Traditional Arabic"/>
          <w:color w:val="000000"/>
          <w:sz w:val="32"/>
          <w:szCs w:val="32"/>
          <w:rtl/>
          <w:lang w:eastAsia="ar-SA"/>
        </w:rPr>
        <w:t>}</w:t>
      </w:r>
      <w:r w:rsidR="009D5DB2">
        <w:rPr>
          <w:rFonts w:ascii="Times New Roman" w:eastAsia="Times New Roman" w:hAnsi="Times New Roman" w:cs="Traditional Arabic"/>
          <w:color w:val="000000"/>
          <w:sz w:val="32"/>
          <w:szCs w:val="32"/>
          <w:rtl/>
          <w:lang w:eastAsia="ar-SA"/>
        </w:rPr>
        <w:t>[الزمر:9]</w:t>
      </w:r>
      <w:r w:rsidR="009D5DB2">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 هذه الآيات الكريمة وأمثالها بيان فضل العلماء بدين الله تعالى، الذين يعلمون العلم ويعملون به، فالآية الأولى تبين أن الله تعالى يعلي منزلتهم، ويرفع مكانتهم على سائر المؤمنين.</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الآية الثانية دلالة على أن العلماء الصادقين هم أهل الخشية الكاملة لله تعالى، فمن كان بالله أعلم كان منه أخوف.</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الآية الثالثة برهان على أن أهل العلم المخلصين لا يستوون في العلم والمنزلة والعمل مع غيرهم من الناس.</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ويقول رسولنا صلى الله عليه وسلم-مبينًا فضل العلماء وطلبة العلم وعلو منزلتهم -: (</w:t>
      </w:r>
      <w:r w:rsidRPr="009A1784">
        <w:rPr>
          <w:rFonts w:ascii="Times New Roman" w:eastAsia="Times New Roman" w:hAnsi="Times New Roman" w:cs="Traditional Arabic"/>
          <w:color w:val="000000"/>
          <w:sz w:val="32"/>
          <w:szCs w:val="32"/>
          <w:rtl/>
          <w:lang w:eastAsia="ar-SA"/>
        </w:rPr>
        <w:t>من سلك طريق</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ا يلتمس فيه علم</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ا سهل الله له طريق</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ا إلى الجنة</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 xml:space="preserve"> وإن الملائكة لتضع أجنحتها لطالب العلم رض</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ا بما يصنع</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 xml:space="preserve"> وإن العالم ليستغفر له من في </w:t>
      </w:r>
      <w:r w:rsidRPr="009A1784">
        <w:rPr>
          <w:rFonts w:ascii="Times New Roman" w:eastAsia="Times New Roman" w:hAnsi="Times New Roman" w:cs="Traditional Arabic"/>
          <w:color w:val="000000"/>
          <w:sz w:val="32"/>
          <w:szCs w:val="32"/>
          <w:rtl/>
          <w:lang w:eastAsia="ar-SA"/>
        </w:rPr>
        <w:lastRenderedPageBreak/>
        <w:t>السموات ومن في الأرض حتى الحيتان في الماء</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 xml:space="preserve"> وفضل العالم على العابد كفضل القمر على سائر الكواكب</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 xml:space="preserve"> وإن العلماء ورثة الأنبياء</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 xml:space="preserve"> </w:t>
      </w:r>
      <w:r w:rsidRPr="009A1784">
        <w:rPr>
          <w:rFonts w:ascii="Times New Roman" w:eastAsia="Times New Roman" w:hAnsi="Times New Roman" w:cs="Traditional Arabic" w:hint="cs"/>
          <w:color w:val="000000"/>
          <w:sz w:val="32"/>
          <w:szCs w:val="32"/>
          <w:rtl/>
          <w:lang w:eastAsia="ar-SA"/>
        </w:rPr>
        <w:t>و</w:t>
      </w:r>
      <w:r w:rsidRPr="009A1784">
        <w:rPr>
          <w:rFonts w:ascii="Times New Roman" w:eastAsia="Times New Roman" w:hAnsi="Times New Roman" w:cs="Traditional Arabic"/>
          <w:color w:val="000000"/>
          <w:sz w:val="32"/>
          <w:szCs w:val="32"/>
          <w:rtl/>
          <w:lang w:eastAsia="ar-SA"/>
        </w:rPr>
        <w:t>إن الأنبياء لم يورثوا دينارا</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 xml:space="preserve"> ولا درهم</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ا</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 xml:space="preserve"> إنما ورثوا العلم</w:t>
      </w:r>
      <w:r w:rsidRPr="009A1784">
        <w:rPr>
          <w:rFonts w:ascii="Times New Roman" w:eastAsia="Times New Roman" w:hAnsi="Times New Roman" w:cs="Traditional Arabic" w:hint="cs"/>
          <w:color w:val="000000"/>
          <w:sz w:val="32"/>
          <w:szCs w:val="32"/>
          <w:rtl/>
          <w:lang w:eastAsia="ar-SA"/>
        </w:rPr>
        <w:t>،</w:t>
      </w:r>
      <w:r w:rsidRPr="009A1784">
        <w:rPr>
          <w:rFonts w:ascii="Times New Roman" w:eastAsia="Times New Roman" w:hAnsi="Times New Roman" w:cs="Traditional Arabic"/>
          <w:color w:val="000000"/>
          <w:sz w:val="32"/>
          <w:szCs w:val="32"/>
          <w:rtl/>
          <w:lang w:eastAsia="ar-SA"/>
        </w:rPr>
        <w:t xml:space="preserve"> فمن أخذه أخذ بحظ وافر</w:t>
      </w:r>
      <w:r w:rsidRPr="009A1784">
        <w:rPr>
          <w:rFonts w:ascii="Times New Roman" w:eastAsia="Times New Roman" w:hAnsi="Times New Roman" w:cs="Traditional Arabic" w:hint="cs"/>
          <w:color w:val="000000"/>
          <w:sz w:val="32"/>
          <w:szCs w:val="32"/>
          <w:rtl/>
          <w:lang w:eastAsia="ar-SA"/>
        </w:rPr>
        <w:t>)(</w:t>
      </w:r>
      <w:r w:rsidRPr="009A1784">
        <w:rPr>
          <w:rtl/>
        </w:rPr>
        <w:t xml:space="preserve"> </w:t>
      </w:r>
      <w:r w:rsidRPr="009A1784">
        <w:rPr>
          <w:rtl/>
        </w:rPr>
        <w:footnoteReference w:id="79"/>
      </w:r>
      <w:r w:rsidRPr="009A1784">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لهذا كان الواجب على الأمة أن ترفع من رفع الله، وتفضل من فضل الله، فالعلماء ممن رفع الله وفضّل، فينبغي أن يعرف لهم حقهم، ويُنزلوا منازلهم التي أنزلهم الله تعالى إياها؛ لكونهم عظماء عند الله، وناشري دينه، والذائدين عنه من شبهات المشبهين، وطعون الطاعنين.</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رسول الله صلى الله عليه وسلم: (</w:t>
      </w:r>
      <w:r w:rsidRPr="00C036F1">
        <w:rPr>
          <w:rFonts w:ascii="Times New Roman" w:eastAsia="Times New Roman" w:hAnsi="Times New Roman" w:cs="Traditional Arabic"/>
          <w:color w:val="000000"/>
          <w:sz w:val="32"/>
          <w:szCs w:val="32"/>
          <w:rtl/>
          <w:lang w:eastAsia="ar-SA"/>
        </w:rPr>
        <w:t>ليس منا من لم يجل</w:t>
      </w:r>
      <w:r>
        <w:rPr>
          <w:rFonts w:ascii="Times New Roman" w:eastAsia="Times New Roman" w:hAnsi="Times New Roman" w:cs="Traditional Arabic" w:hint="cs"/>
          <w:color w:val="000000"/>
          <w:sz w:val="32"/>
          <w:szCs w:val="32"/>
          <w:rtl/>
          <w:lang w:eastAsia="ar-SA"/>
        </w:rPr>
        <w:t>ّ</w:t>
      </w:r>
      <w:r w:rsidRPr="00C036F1">
        <w:rPr>
          <w:rFonts w:ascii="Times New Roman" w:eastAsia="Times New Roman" w:hAnsi="Times New Roman" w:cs="Traditional Arabic"/>
          <w:color w:val="000000"/>
          <w:sz w:val="32"/>
          <w:szCs w:val="32"/>
          <w:rtl/>
          <w:lang w:eastAsia="ar-SA"/>
        </w:rPr>
        <w:t xml:space="preserve"> كبيرنا</w:t>
      </w:r>
      <w:r>
        <w:rPr>
          <w:rFonts w:ascii="Times New Roman" w:eastAsia="Times New Roman" w:hAnsi="Times New Roman" w:cs="Traditional Arabic" w:hint="cs"/>
          <w:color w:val="000000"/>
          <w:sz w:val="32"/>
          <w:szCs w:val="32"/>
          <w:rtl/>
          <w:lang w:eastAsia="ar-SA"/>
        </w:rPr>
        <w:t>،</w:t>
      </w:r>
      <w:r w:rsidRPr="00C036F1">
        <w:rPr>
          <w:rFonts w:ascii="Times New Roman" w:eastAsia="Times New Roman" w:hAnsi="Times New Roman" w:cs="Traditional Arabic"/>
          <w:color w:val="000000"/>
          <w:sz w:val="32"/>
          <w:szCs w:val="32"/>
          <w:rtl/>
          <w:lang w:eastAsia="ar-SA"/>
        </w:rPr>
        <w:t xml:space="preserve"> ويرحم صغيرنا</w:t>
      </w:r>
      <w:r>
        <w:rPr>
          <w:rFonts w:ascii="Times New Roman" w:eastAsia="Times New Roman" w:hAnsi="Times New Roman" w:cs="Traditional Arabic" w:hint="cs"/>
          <w:color w:val="000000"/>
          <w:sz w:val="32"/>
          <w:szCs w:val="32"/>
          <w:rtl/>
          <w:lang w:eastAsia="ar-SA"/>
        </w:rPr>
        <w:t>،</w:t>
      </w:r>
      <w:r w:rsidR="00BE3310">
        <w:rPr>
          <w:rFonts w:ascii="Times New Roman" w:eastAsia="Times New Roman" w:hAnsi="Times New Roman" w:cs="Traditional Arabic"/>
          <w:color w:val="000000"/>
          <w:sz w:val="32"/>
          <w:szCs w:val="32"/>
          <w:rtl/>
          <w:lang w:eastAsia="ar-SA"/>
        </w:rPr>
        <w:t xml:space="preserve"> و</w:t>
      </w:r>
      <w:r w:rsidRPr="00C036F1">
        <w:rPr>
          <w:rFonts w:ascii="Times New Roman" w:eastAsia="Times New Roman" w:hAnsi="Times New Roman" w:cs="Traditional Arabic"/>
          <w:color w:val="000000"/>
          <w:sz w:val="32"/>
          <w:szCs w:val="32"/>
          <w:rtl/>
          <w:lang w:eastAsia="ar-SA"/>
        </w:rPr>
        <w:t>يعرف لعالمنا حقه</w:t>
      </w:r>
      <w:r w:rsidRPr="00C036F1">
        <w:rPr>
          <w:rFonts w:ascii="Times New Roman" w:eastAsia="Times New Roman" w:hAnsi="Times New Roman" w:cs="Traditional Arabic" w:hint="cs"/>
          <w:color w:val="000000"/>
          <w:sz w:val="32"/>
          <w:szCs w:val="32"/>
          <w:rtl/>
          <w:lang w:eastAsia="ar-SA"/>
        </w:rPr>
        <w:t>)(</w:t>
      </w:r>
      <w:r w:rsidRPr="00C036F1">
        <w:rPr>
          <w:rtl/>
        </w:rPr>
        <w:t xml:space="preserve"> </w:t>
      </w:r>
      <w:r w:rsidRPr="00C036F1">
        <w:rPr>
          <w:rtl/>
        </w:rPr>
        <w:footnoteReference w:id="80"/>
      </w:r>
      <w:r w:rsidRPr="00C036F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لقد زخرت الأقطار الإسلامية من قديم الزمان بعلماء أفذاذ </w:t>
      </w:r>
      <w:r w:rsidR="00BA4F94">
        <w:rPr>
          <w:rFonts w:ascii="Times New Roman" w:eastAsia="Times New Roman" w:hAnsi="Times New Roman" w:cs="Traditional Arabic" w:hint="cs"/>
          <w:color w:val="000000"/>
          <w:sz w:val="32"/>
          <w:szCs w:val="32"/>
          <w:rtl/>
          <w:lang w:eastAsia="ar-SA"/>
        </w:rPr>
        <w:t>أناروا للناس الطريق المستقيم، وح</w:t>
      </w:r>
      <w:r>
        <w:rPr>
          <w:rFonts w:ascii="Times New Roman" w:eastAsia="Times New Roman" w:hAnsi="Times New Roman" w:cs="Traditional Arabic" w:hint="cs"/>
          <w:color w:val="000000"/>
          <w:sz w:val="32"/>
          <w:szCs w:val="32"/>
          <w:rtl/>
          <w:lang w:eastAsia="ar-SA"/>
        </w:rPr>
        <w:t>موا حمى الشرع القويم.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بين تلك الأقطار الإسلامية: القطر اليماني، فقد كانت اليمن منذ القدم تزخر بالعلم والعلماء الذين درّسوا العلم، وأفتوا الناس، ودافعوا عن حياض الشريعة، وتركوا تركة كبيرة من المؤلفات النافعة، ومن يقرأ في</w:t>
      </w:r>
      <w:r w:rsidR="00BA4F94">
        <w:rPr>
          <w:rFonts w:ascii="Times New Roman" w:eastAsia="Times New Roman" w:hAnsi="Times New Roman" w:cs="Traditional Arabic" w:hint="cs"/>
          <w:color w:val="000000"/>
          <w:sz w:val="32"/>
          <w:szCs w:val="32"/>
          <w:rtl/>
          <w:lang w:eastAsia="ar-SA"/>
        </w:rPr>
        <w:t xml:space="preserve"> كتاب</w:t>
      </w:r>
      <w:r>
        <w:rPr>
          <w:rFonts w:ascii="Times New Roman" w:eastAsia="Times New Roman" w:hAnsi="Times New Roman" w:cs="Traditional Arabic" w:hint="cs"/>
          <w:color w:val="000000"/>
          <w:sz w:val="32"/>
          <w:szCs w:val="32"/>
          <w:rtl/>
          <w:lang w:eastAsia="ar-SA"/>
        </w:rPr>
        <w:t>: "البدر الطالع" للشوكاني، و"نيل الوطر"، و"نشر العرف" لزبارة، و"هجر العلم ومعاقله" للأكوع يجد عدداً كبيراً من العلماء الذين نبغوا في العلم، وإن لم يكونوا مشهورين في العالم الإسلامي، وهذا الخفوت لأعلام هذا القطر له أسبابه، فمنها</w:t>
      </w:r>
      <w:r w:rsidR="00BA4F9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ما ذكره الشوكاني في ترجمة العلامة: الحسن الجلال، قال: "</w:t>
      </w:r>
      <w:r w:rsidRPr="0050260C">
        <w:rPr>
          <w:rFonts w:ascii="Times New Roman" w:eastAsia="Times New Roman" w:hAnsi="Times New Roman" w:cs="Traditional Arabic"/>
          <w:color w:val="000000"/>
          <w:sz w:val="32"/>
          <w:szCs w:val="32"/>
          <w:rtl/>
          <w:lang w:eastAsia="ar-SA"/>
        </w:rPr>
        <w:t>ولكن مع اعتراف</w:t>
      </w:r>
      <w:r w:rsidRPr="0050260C">
        <w:rPr>
          <w:rFonts w:ascii="Times New Roman" w:eastAsia="Times New Roman" w:hAnsi="Times New Roman" w:cs="Traditional Arabic" w:hint="cs"/>
          <w:color w:val="000000"/>
          <w:sz w:val="32"/>
          <w:szCs w:val="32"/>
          <w:rtl/>
          <w:lang w:eastAsia="ar-SA"/>
        </w:rPr>
        <w:t>ي</w:t>
      </w:r>
      <w:r w:rsidRPr="0050260C">
        <w:rPr>
          <w:rFonts w:ascii="Times New Roman" w:eastAsia="Times New Roman" w:hAnsi="Times New Roman" w:cs="Traditional Arabic"/>
          <w:color w:val="000000"/>
          <w:sz w:val="32"/>
          <w:szCs w:val="32"/>
          <w:rtl/>
          <w:lang w:eastAsia="ar-SA"/>
        </w:rPr>
        <w:t xml:space="preserve"> بعظيم قدره</w:t>
      </w:r>
      <w:r w:rsidRPr="0050260C">
        <w:rPr>
          <w:rFonts w:ascii="Times New Roman" w:eastAsia="Times New Roman" w:hAnsi="Times New Roman" w:cs="Traditional Arabic" w:hint="cs"/>
          <w:color w:val="000000"/>
          <w:sz w:val="32"/>
          <w:szCs w:val="32"/>
          <w:rtl/>
          <w:lang w:eastAsia="ar-SA"/>
        </w:rPr>
        <w:t>،</w:t>
      </w:r>
      <w:r w:rsidRPr="0050260C">
        <w:rPr>
          <w:rFonts w:ascii="Times New Roman" w:eastAsia="Times New Roman" w:hAnsi="Times New Roman" w:cs="Traditional Arabic"/>
          <w:color w:val="000000"/>
          <w:sz w:val="32"/>
          <w:szCs w:val="32"/>
          <w:rtl/>
          <w:lang w:eastAsia="ar-SA"/>
        </w:rPr>
        <w:t xml:space="preserve"> وطول باعه وتبريزه في جميع أنواع المعارف</w:t>
      </w:r>
      <w:r w:rsidRPr="0050260C">
        <w:rPr>
          <w:rFonts w:ascii="Times New Roman" w:eastAsia="Times New Roman" w:hAnsi="Times New Roman" w:cs="Traditional Arabic" w:hint="cs"/>
          <w:color w:val="000000"/>
          <w:sz w:val="32"/>
          <w:szCs w:val="32"/>
          <w:rtl/>
          <w:lang w:eastAsia="ar-SA"/>
        </w:rPr>
        <w:t>،</w:t>
      </w:r>
      <w:r w:rsidRPr="0050260C">
        <w:rPr>
          <w:rFonts w:ascii="Times New Roman" w:eastAsia="Times New Roman" w:hAnsi="Times New Roman" w:cs="Traditional Arabic"/>
          <w:color w:val="000000"/>
          <w:sz w:val="32"/>
          <w:szCs w:val="32"/>
          <w:rtl/>
          <w:lang w:eastAsia="ar-SA"/>
        </w:rPr>
        <w:t xml:space="preserve"> وكان له مع </w:t>
      </w:r>
      <w:r w:rsidRPr="0050260C">
        <w:rPr>
          <w:rFonts w:ascii="Times New Roman" w:eastAsia="Times New Roman" w:hAnsi="Times New Roman" w:cs="Traditional Arabic" w:hint="cs"/>
          <w:color w:val="000000"/>
          <w:sz w:val="32"/>
          <w:szCs w:val="32"/>
          <w:rtl/>
          <w:lang w:eastAsia="ar-SA"/>
        </w:rPr>
        <w:t>أ</w:t>
      </w:r>
      <w:r w:rsidRPr="0050260C">
        <w:rPr>
          <w:rFonts w:ascii="Times New Roman" w:eastAsia="Times New Roman" w:hAnsi="Times New Roman" w:cs="Traditional Arabic"/>
          <w:color w:val="000000"/>
          <w:sz w:val="32"/>
          <w:szCs w:val="32"/>
          <w:rtl/>
          <w:lang w:eastAsia="ar-SA"/>
        </w:rPr>
        <w:t>بناء دهره قلاقل وزلازل</w:t>
      </w:r>
      <w:r w:rsidRPr="0050260C">
        <w:rPr>
          <w:rFonts w:ascii="Times New Roman" w:eastAsia="Times New Roman" w:hAnsi="Times New Roman" w:cs="Traditional Arabic" w:hint="cs"/>
          <w:color w:val="000000"/>
          <w:sz w:val="32"/>
          <w:szCs w:val="32"/>
          <w:rtl/>
          <w:lang w:eastAsia="ar-SA"/>
        </w:rPr>
        <w:t>،</w:t>
      </w:r>
      <w:r w:rsidRPr="0050260C">
        <w:rPr>
          <w:rFonts w:ascii="Times New Roman" w:eastAsia="Times New Roman" w:hAnsi="Times New Roman" w:cs="Traditional Arabic"/>
          <w:color w:val="000000"/>
          <w:sz w:val="32"/>
          <w:szCs w:val="32"/>
          <w:rtl/>
          <w:lang w:eastAsia="ar-SA"/>
        </w:rPr>
        <w:t xml:space="preserve"> كما جرت به عادة أهل القطر اليمنى من وضع جانب أكابر علمائهم المؤثرين لنصوص الأدلة على أقوال الرجال</w:t>
      </w:r>
      <w:r>
        <w:rPr>
          <w:rFonts w:ascii="Times New Roman" w:eastAsia="Times New Roman" w:hAnsi="Times New Roman" w:cs="Traditional Arabic" w:hint="cs"/>
          <w:color w:val="000000"/>
          <w:sz w:val="32"/>
          <w:szCs w:val="32"/>
          <w:rtl/>
          <w:lang w:eastAsia="ar-SA"/>
        </w:rPr>
        <w:t>". يعني: أن التعصب المذهبي والفكري كان له دوره في هضم العلماء الأكابر المتحررين عن التعصب إلى الحق الصريح، والدليل الصحيح.</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معنا في هذا اليوم عَلَمٌ من أعلام الأمة عمومًا، و</w:t>
      </w:r>
      <w:r w:rsidR="00BA4F94">
        <w:rPr>
          <w:rFonts w:ascii="Times New Roman" w:eastAsia="Times New Roman" w:hAnsi="Times New Roman" w:cs="Traditional Arabic" w:hint="cs"/>
          <w:color w:val="000000"/>
          <w:sz w:val="32"/>
          <w:szCs w:val="32"/>
          <w:rtl/>
          <w:lang w:eastAsia="ar-SA"/>
        </w:rPr>
        <w:t xml:space="preserve">أعلام </w:t>
      </w:r>
      <w:r>
        <w:rPr>
          <w:rFonts w:ascii="Times New Roman" w:eastAsia="Times New Roman" w:hAnsi="Times New Roman" w:cs="Traditional Arabic" w:hint="cs"/>
          <w:color w:val="000000"/>
          <w:sz w:val="32"/>
          <w:szCs w:val="32"/>
          <w:rtl/>
          <w:lang w:eastAsia="ar-SA"/>
        </w:rPr>
        <w:t>هذه البلاد خصوصًا، سارت بعلمه الركبان، وبقي اسمه مشرقًا في جبين الزمان، انحدر من نسل رسول الله صلى الله عليه وسلم، فجمع الله تعالى له شرف النسب، وشرف العلم.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سمي هذا الجامع العامر باسمه؛ تخليداً لمآثره الحسنة التي نفع بها أمة محمد صلى الله عليه وسلم.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العلم الشامخ، والطود الباذخ، والعلم الراسخ هو العلامة الكبير: ابن الأمير الصنعاني رحمه الله.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وهو: محمد بن إسماعيل بن صلاح بن محمد، ويمتد نسبه إلى الحسن بن علي رضي الله عنهما.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يلقب بابن الأمير، نسبة إلى أحد أجداده المعروف بالأمير يحيى بن حمزة.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قال الإمام الشوكاني رحمه الله في ترجمته: " </w:t>
      </w:r>
      <w:r w:rsidRPr="00102BDB">
        <w:rPr>
          <w:rFonts w:ascii="Times New Roman" w:eastAsia="Times New Roman" w:hAnsi="Times New Roman" w:cs="Traditional Arabic"/>
          <w:color w:val="000000"/>
          <w:sz w:val="32"/>
          <w:szCs w:val="32"/>
          <w:rtl/>
          <w:lang w:eastAsia="ar-SA"/>
        </w:rPr>
        <w:t>الإمام الكبير</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المجتهد المطلق</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صاحب التصانيف</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ولد ليلة الجمعة نصف جمادى الآخرة سنة 1099</w:t>
      </w:r>
      <w:r w:rsidRPr="00102BDB">
        <w:rPr>
          <w:rFonts w:ascii="Times New Roman" w:eastAsia="Times New Roman" w:hAnsi="Times New Roman" w:cs="Traditional Arabic" w:hint="cs"/>
          <w:color w:val="000000"/>
          <w:sz w:val="32"/>
          <w:szCs w:val="32"/>
          <w:rtl/>
          <w:lang w:eastAsia="ar-SA"/>
        </w:rPr>
        <w:t xml:space="preserve">ه </w:t>
      </w:r>
      <w:r w:rsidRPr="00102BDB">
        <w:rPr>
          <w:rFonts w:ascii="Times New Roman" w:eastAsia="Times New Roman" w:hAnsi="Times New Roman" w:cs="Traditional Arabic"/>
          <w:color w:val="000000"/>
          <w:sz w:val="32"/>
          <w:szCs w:val="32"/>
          <w:rtl/>
          <w:lang w:eastAsia="ar-SA"/>
        </w:rPr>
        <w:t>تسع وتسعين وألف</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بكحلان</w:t>
      </w:r>
      <w:r w:rsidRPr="000A0790">
        <w:rPr>
          <w:rStyle w:val="a3"/>
          <w:rFonts w:ascii="Times New Roman" w:eastAsia="Times New Roman" w:hAnsi="Times New Roman" w:cs="Traditional Arabic"/>
          <w:sz w:val="32"/>
          <w:szCs w:val="32"/>
          <w:rtl/>
          <w:lang w:eastAsia="ar-SA"/>
        </w:rPr>
        <w:footnoteReference w:id="81"/>
      </w:r>
      <w:r w:rsidRPr="00102BDB">
        <w:rPr>
          <w:rFonts w:ascii="Times New Roman" w:eastAsia="Times New Roman" w:hAnsi="Times New Roman" w:cs="Traditional Arabic"/>
          <w:color w:val="000000"/>
          <w:sz w:val="32"/>
          <w:szCs w:val="32"/>
          <w:rtl/>
          <w:lang w:eastAsia="ar-SA"/>
        </w:rPr>
        <w:t xml:space="preserve"> ثم انتقل مع والده إلى مدينة صنعاء سنة 1107</w:t>
      </w:r>
      <w:r w:rsidRPr="00102BDB">
        <w:rPr>
          <w:rFonts w:ascii="Times New Roman" w:eastAsia="Times New Roman" w:hAnsi="Times New Roman" w:cs="Traditional Arabic" w:hint="cs"/>
          <w:color w:val="000000"/>
          <w:sz w:val="32"/>
          <w:szCs w:val="32"/>
          <w:rtl/>
          <w:lang w:eastAsia="ar-SA"/>
        </w:rPr>
        <w:t>ه،</w:t>
      </w:r>
      <w:r w:rsidRPr="00102BDB">
        <w:rPr>
          <w:rFonts w:ascii="Times New Roman" w:eastAsia="Times New Roman" w:hAnsi="Times New Roman" w:cs="Traditional Arabic"/>
          <w:color w:val="000000"/>
          <w:sz w:val="32"/>
          <w:szCs w:val="32"/>
          <w:rtl/>
          <w:lang w:eastAsia="ar-SA"/>
        </w:rPr>
        <w:t xml:space="preserve"> وأخذ عن علمائها</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كالسيد العلامة زيد بن محمد بن الحسن</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والسيد العلامة صلاح بن الحسين ال</w:t>
      </w:r>
      <w:r w:rsidRPr="00102BDB">
        <w:rPr>
          <w:rFonts w:ascii="Times New Roman" w:eastAsia="Times New Roman" w:hAnsi="Times New Roman" w:cs="Traditional Arabic" w:hint="cs"/>
          <w:color w:val="000000"/>
          <w:sz w:val="32"/>
          <w:szCs w:val="32"/>
          <w:rtl/>
          <w:lang w:eastAsia="ar-SA"/>
        </w:rPr>
        <w:t>أ</w:t>
      </w:r>
      <w:r w:rsidRPr="00102BDB">
        <w:rPr>
          <w:rFonts w:ascii="Times New Roman" w:eastAsia="Times New Roman" w:hAnsi="Times New Roman" w:cs="Traditional Arabic"/>
          <w:color w:val="000000"/>
          <w:sz w:val="32"/>
          <w:szCs w:val="32"/>
          <w:rtl/>
          <w:lang w:eastAsia="ar-SA"/>
        </w:rPr>
        <w:t>خفش</w:t>
      </w:r>
      <w:r w:rsidRPr="00102BD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والسيد العلامة عبد الله بن عل</w:t>
      </w:r>
      <w:r>
        <w:rPr>
          <w:rFonts w:ascii="Times New Roman" w:eastAsia="Times New Roman" w:hAnsi="Times New Roman" w:cs="Traditional Arabic" w:hint="cs"/>
          <w:color w:val="000000"/>
          <w:sz w:val="32"/>
          <w:szCs w:val="32"/>
          <w:rtl/>
          <w:lang w:eastAsia="ar-SA"/>
        </w:rPr>
        <w:t>ي</w:t>
      </w:r>
      <w:r w:rsidRPr="00102BDB">
        <w:rPr>
          <w:rFonts w:ascii="Times New Roman" w:eastAsia="Times New Roman" w:hAnsi="Times New Roman" w:cs="Traditional Arabic"/>
          <w:color w:val="000000"/>
          <w:sz w:val="32"/>
          <w:szCs w:val="32"/>
          <w:rtl/>
          <w:lang w:eastAsia="ar-SA"/>
        </w:rPr>
        <w:t xml:space="preserve"> الوزير</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والقاض</w:t>
      </w:r>
      <w:r w:rsidRPr="00102BDB">
        <w:rPr>
          <w:rFonts w:ascii="Times New Roman" w:eastAsia="Times New Roman" w:hAnsi="Times New Roman" w:cs="Traditional Arabic" w:hint="cs"/>
          <w:color w:val="000000"/>
          <w:sz w:val="32"/>
          <w:szCs w:val="32"/>
          <w:rtl/>
          <w:lang w:eastAsia="ar-SA"/>
        </w:rPr>
        <w:t>ي</w:t>
      </w:r>
      <w:r w:rsidRPr="00102BDB">
        <w:rPr>
          <w:rFonts w:ascii="Times New Roman" w:eastAsia="Times New Roman" w:hAnsi="Times New Roman" w:cs="Traditional Arabic"/>
          <w:color w:val="000000"/>
          <w:sz w:val="32"/>
          <w:szCs w:val="32"/>
          <w:rtl/>
          <w:lang w:eastAsia="ar-SA"/>
        </w:rPr>
        <w:t xml:space="preserve"> العلامة علي بن محمد العنس</w:t>
      </w:r>
      <w:r w:rsidRPr="00102BDB">
        <w:rPr>
          <w:rFonts w:ascii="Times New Roman" w:eastAsia="Times New Roman" w:hAnsi="Times New Roman" w:cs="Traditional Arabic" w:hint="cs"/>
          <w:color w:val="000000"/>
          <w:sz w:val="32"/>
          <w:szCs w:val="32"/>
          <w:rtl/>
          <w:lang w:eastAsia="ar-SA"/>
        </w:rPr>
        <w:t>ي،</w:t>
      </w:r>
      <w:r w:rsidRPr="00102BDB">
        <w:rPr>
          <w:rFonts w:ascii="Times New Roman" w:eastAsia="Times New Roman" w:hAnsi="Times New Roman" w:cs="Traditional Arabic"/>
          <w:color w:val="000000"/>
          <w:sz w:val="32"/>
          <w:szCs w:val="32"/>
          <w:rtl/>
          <w:lang w:eastAsia="ar-SA"/>
        </w:rPr>
        <w:t xml:space="preserve"> ورحل إلى مكة</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وقرأ الحديث على أكابر علمائها</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وعلماء المدينة</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وبرع في جميع العلوم</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وفاق الأقران</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وتفرد برئاسة العلم في صنعاء</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وتظهر بالاجتهاد</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وعمل بالأدلة</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ونفر عن التقليد</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وزي</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ف ما</w:t>
      </w:r>
      <w:r w:rsidRPr="00102BDB">
        <w:rPr>
          <w:rFonts w:ascii="Times New Roman" w:eastAsia="Times New Roman" w:hAnsi="Times New Roman" w:cs="Traditional Arabic" w:hint="cs"/>
          <w:color w:val="000000"/>
          <w:sz w:val="32"/>
          <w:szCs w:val="32"/>
          <w:rtl/>
          <w:lang w:eastAsia="ar-SA"/>
        </w:rPr>
        <w:t xml:space="preserve"> </w:t>
      </w:r>
      <w:r w:rsidRPr="00102BDB">
        <w:rPr>
          <w:rFonts w:ascii="Times New Roman" w:eastAsia="Times New Roman" w:hAnsi="Times New Roman" w:cs="Traditional Arabic"/>
          <w:color w:val="000000"/>
          <w:sz w:val="32"/>
          <w:szCs w:val="32"/>
          <w:rtl/>
          <w:lang w:eastAsia="ar-SA"/>
        </w:rPr>
        <w:t>لا دليل عليه من الآراء الفقهية</w:t>
      </w:r>
      <w:r w:rsidRPr="00102BDB">
        <w:rPr>
          <w:rFonts w:ascii="Times New Roman" w:eastAsia="Times New Roman" w:hAnsi="Times New Roman" w:cs="Traditional Arabic" w:hint="cs"/>
          <w:color w:val="000000"/>
          <w:sz w:val="32"/>
          <w:szCs w:val="32"/>
          <w:rtl/>
          <w:lang w:eastAsia="ar-SA"/>
        </w:rPr>
        <w:t>،</w:t>
      </w:r>
      <w:r w:rsidRPr="00102BDB">
        <w:rPr>
          <w:rFonts w:ascii="Times New Roman" w:eastAsia="Times New Roman" w:hAnsi="Times New Roman" w:cs="Traditional Arabic"/>
          <w:color w:val="000000"/>
          <w:sz w:val="32"/>
          <w:szCs w:val="32"/>
          <w:rtl/>
          <w:lang w:eastAsia="ar-SA"/>
        </w:rPr>
        <w:t xml:space="preserve"> وجرت له مع أهل عصره خطوب ومحن</w:t>
      </w:r>
      <w:r w:rsidRPr="00102BD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اهـ.</w:t>
      </w:r>
    </w:p>
    <w:p w:rsidR="003E4DD9" w:rsidRDefault="00CF1DC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BA4F94">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الكرام، نشأ ابن الأمير رحمه الله نشأة علم وصلاح في بلده كحلان-من أعمال محافظة حجة الآن-، ثم انتقل به والده من كحلان إلى صنعاء؛ ليزداد تحصيله من العلم، وكان عمر عالمنا في ذلك الوقت ثماني سنين، فنهل من معين أكابر علمائها؛ كالمحقق الكبير زيد بن محمد بن القاسم شيخ مشايخ صنعاء، والمحقق الزاهد المشهور صلاح الأخفش، وغيرهما.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ثم رحل بعد ذلك رحلة علمية إلى مكة والمدينة حرسهما الله، ومن شيوخه هناك: عبد الرحمن بن أبي الغيث، ومحمد بن أحمد الأسدي، وسالم البصري.</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لقد كان ابن الأمير رحمه الله عالمًا كبيراً في فنون شتى، حيث جمع بين</w:t>
      </w:r>
      <w:r w:rsidR="00BA4F94">
        <w:rPr>
          <w:rFonts w:ascii="Times New Roman" w:eastAsia="Times New Roman" w:hAnsi="Times New Roman" w:cs="Traditional Arabic" w:hint="cs"/>
          <w:color w:val="000000"/>
          <w:sz w:val="32"/>
          <w:szCs w:val="32"/>
          <w:rtl/>
          <w:lang w:eastAsia="ar-SA"/>
        </w:rPr>
        <w:t xml:space="preserve"> العلوم العقلية والعلوم النقلية؛</w:t>
      </w:r>
      <w:r>
        <w:rPr>
          <w:rFonts w:ascii="Times New Roman" w:eastAsia="Times New Roman" w:hAnsi="Times New Roman" w:cs="Traditional Arabic" w:hint="cs"/>
          <w:color w:val="000000"/>
          <w:sz w:val="32"/>
          <w:szCs w:val="32"/>
          <w:rtl/>
          <w:lang w:eastAsia="ar-SA"/>
        </w:rPr>
        <w:t xml:space="preserve"> فقد كان مفسراً ومحدثًا وفقيهًا، وأصوليًا وشاعراً وخطيبًا، وله في ذلك مؤلفات.</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وبعد حياة حافلة بالعلم والتعليم والصبر والجهاد بالكلمة وافته المنية في يوم الثلاثاء الثالث من شعبان، سنة (1282ه) عن ثلاث وثمانين سنة، ودفن بجانب الجامع الذي كان يخطب فيه وهو جامع صلاح الدين الآن، في باب اليمن بصنعاء، وقبره مازال معروفًا هناك، فرحمه الله رحمة واسعة.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لقد ترك هذا العلم الكبير- إضافة إلى تعليمه وتدريسه- تراثًا ضخمًا من المصنفات النافعة، تقارب ثلاثمائة مصنف في علوم متعددة، فمن أشهرها: سبل السلام شرح بلوغ المرام، ومنحة الغفار حاشية على ضوء النهار، و</w:t>
      </w:r>
      <w:r w:rsidRPr="00ED5320">
        <w:rPr>
          <w:rFonts w:ascii="Times New Roman" w:eastAsia="Times New Roman" w:hAnsi="Times New Roman" w:cs="Traditional Arabic"/>
          <w:color w:val="000000"/>
          <w:sz w:val="32"/>
          <w:szCs w:val="32"/>
          <w:rtl/>
          <w:lang w:eastAsia="ar-SA"/>
        </w:rPr>
        <w:t>العدة حاشية على شرح العمدة</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وتطهير الاعتقاد عن أدران الإلحاد، وإجابة السائل شرح بغية الآمل.</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الفضلاء الكرام، كانت شخصية ابن الأمير الصنعاني شخصية متميزة بصفات حميدة متعددة، جعلت له مكانة سامية في عصره وبعد عصره، فمنها: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حرصُه على العلم بدين الله تعالى، فقد وقف له عمره منذ نعومة أظفاره إلى أن توفي رحمه الله، ويدل على ذلك: رحلتاه العلميتان: إلى صنعاء، وإلى مكة والمدينة، وما خلفه من مصنفات نافعة.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أنه كان مجداً في التحصيل حتى في الأحوال غير الموافقة فقد ذُكر عنه: أنه كان ينسخ كتابي: "زاد المعاد" و" بهجة المحافل" على ضوء القمر؛ لعدم توفر السرج لديه في ذلك الحين.</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صفاته الحميدة رحمه الله: علو همته، وسموق هدفه؛ فقد صرف وقته لطلب العلوم العقلية التي كانت ذائعة الصيت في بلده، وإلى العلوم النقلية-خاصة علم الحديث- التي كان يحاربها التعصب المذهب</w:t>
      </w:r>
      <w:r w:rsidR="003A29A0">
        <w:rPr>
          <w:rFonts w:ascii="Times New Roman" w:eastAsia="Times New Roman" w:hAnsi="Times New Roman" w:cs="Traditional Arabic" w:hint="cs"/>
          <w:color w:val="000000"/>
          <w:sz w:val="32"/>
          <w:szCs w:val="32"/>
          <w:rtl/>
          <w:lang w:eastAsia="ar-SA"/>
        </w:rPr>
        <w:t>ي</w:t>
      </w:r>
      <w:r>
        <w:rPr>
          <w:rFonts w:ascii="Times New Roman" w:eastAsia="Times New Roman" w:hAnsi="Times New Roman" w:cs="Traditional Arabic" w:hint="cs"/>
          <w:color w:val="000000"/>
          <w:sz w:val="32"/>
          <w:szCs w:val="32"/>
          <w:rtl/>
          <w:lang w:eastAsia="ar-SA"/>
        </w:rPr>
        <w:t xml:space="preserve"> والفكري آنذاك.</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فبرع في جميع هذه العلوم فدرسها ودرّسها، وألّف فيها، حتى صار له طلبة كثر، تأثروا بطريقه، وأخذ</w:t>
      </w:r>
      <w:r w:rsidR="003A29A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 بالأدلة وتركه التعصب والتقليد جانبًا، وما الشوكاني ومن تلاه من العلماء المتجردين للحق إلا امتداد لمدرسة ابن الأمير العلمية المعتدلة.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صفاته الحميدة: زهده وورعه، فقد كان زاهداً ورعًا راضيًا من الدنيا بالقليل، غير مستشرف إلى مواطن المتاع الكثير، مع أن المناصب الوظيفية الكبرى كانت تعرض عليه فيأباها؛ خوفًا من التقصير فيها، وبعداً عنها حتى لا تشغله عن العلم والتعليم.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عرض عليه الإمام المتوكل على الله القاسم بن الحسين تولية القضاء في (المخا) فامتنع، ثم عرض عليه الوزارة فامتنع، ثم القضاء العام فامتنع، وظل في عمله في تدريس العلم.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صفاته الحميدة رحمه الله: إتقانه وأمانته، فقد ولاّه الإمام المهدي العباسُ أوقافَ صنعاء في رمضان سنة (1161ه) فقام بالوظيفة بقوة وأمانة، حتى اتخذ بيتًا صغيراً سجنًا لمن يستحق التأديب؛ فراراً من السجن الكبير بقصر صنعاء؛ خوفًا من زيادة العقوبة على السجناء، ثم ما لبث أن اعتذر عن هذه الوظيفة، وندم على ذلك، وعاد إلى زهده عن الوظائف كما أشرنا سابقًا؛ هروبًا من التقصير، وخوفًا من التلهي عن العلم.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 صفاته رحمه الله: حرصه على اتباع الحق، وتمسكه بالدليل، ونبذه للتقليد الأعمى، والتعصب المقيت، والجمود الفكري المنحرف البغيض، مع ما لقيه من العناء الشديد في هذا السبيل.</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فقد تمسك بالحق، وأظهره، ودافع عنه، وزيّف الآراء العقدية والفقهية المباينة لذلك، وكانت مدرسة شرف الدين بجامع صنعاء الذي يعرف الآن بجامع صلاح الدين منبره العلمي الذي يسطع منه علمه وآراؤه المسددة، وتلامذته الناشرون لعلمه وهديه.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حتى لقد تأثر به العامة والخاصة، قال الشوكاني في البدر الطالع: "</w:t>
      </w:r>
      <w:r w:rsidRPr="00AA000E">
        <w:rPr>
          <w:rFonts w:ascii="Times New Roman" w:eastAsia="Times New Roman" w:hAnsi="Times New Roman" w:cs="Traditional Arabic"/>
          <w:color w:val="000000"/>
          <w:sz w:val="32"/>
          <w:szCs w:val="32"/>
          <w:rtl/>
          <w:lang w:eastAsia="ar-SA"/>
        </w:rPr>
        <w:t xml:space="preserve"> وقد كان كثر </w:t>
      </w:r>
      <w:r w:rsidRPr="00AA000E">
        <w:rPr>
          <w:rFonts w:ascii="Times New Roman" w:eastAsia="Times New Roman" w:hAnsi="Times New Roman" w:cs="Traditional Arabic" w:hint="cs"/>
          <w:color w:val="000000"/>
          <w:sz w:val="32"/>
          <w:szCs w:val="32"/>
          <w:rtl/>
          <w:lang w:eastAsia="ar-SA"/>
        </w:rPr>
        <w:t>أ</w:t>
      </w:r>
      <w:r w:rsidRPr="00AA000E">
        <w:rPr>
          <w:rFonts w:ascii="Times New Roman" w:eastAsia="Times New Roman" w:hAnsi="Times New Roman" w:cs="Traditional Arabic"/>
          <w:color w:val="000000"/>
          <w:sz w:val="32"/>
          <w:szCs w:val="32"/>
          <w:rtl/>
          <w:lang w:eastAsia="ar-SA"/>
        </w:rPr>
        <w:t>تباع صاحب الترجمة من الخاصة والعامة</w:t>
      </w:r>
      <w:r w:rsidRPr="00AA000E">
        <w:rPr>
          <w:rFonts w:ascii="Times New Roman" w:eastAsia="Times New Roman" w:hAnsi="Times New Roman" w:cs="Traditional Arabic" w:hint="cs"/>
          <w:color w:val="000000"/>
          <w:sz w:val="32"/>
          <w:szCs w:val="32"/>
          <w:rtl/>
          <w:lang w:eastAsia="ar-SA"/>
        </w:rPr>
        <w:t>،</w:t>
      </w:r>
      <w:r w:rsidRPr="00AA000E">
        <w:rPr>
          <w:rFonts w:ascii="Times New Roman" w:eastAsia="Times New Roman" w:hAnsi="Times New Roman" w:cs="Traditional Arabic"/>
          <w:color w:val="000000"/>
          <w:sz w:val="32"/>
          <w:szCs w:val="32"/>
          <w:rtl/>
          <w:lang w:eastAsia="ar-SA"/>
        </w:rPr>
        <w:t xml:space="preserve"> وعملو</w:t>
      </w:r>
      <w:r w:rsidRPr="00AA000E">
        <w:rPr>
          <w:rFonts w:ascii="Times New Roman" w:eastAsia="Times New Roman" w:hAnsi="Times New Roman" w:cs="Traditional Arabic" w:hint="cs"/>
          <w:color w:val="000000"/>
          <w:sz w:val="32"/>
          <w:szCs w:val="32"/>
          <w:rtl/>
          <w:lang w:eastAsia="ar-SA"/>
        </w:rPr>
        <w:t>ا</w:t>
      </w:r>
      <w:r w:rsidRPr="00AA000E">
        <w:rPr>
          <w:rFonts w:ascii="Times New Roman" w:eastAsia="Times New Roman" w:hAnsi="Times New Roman" w:cs="Traditional Arabic"/>
          <w:color w:val="000000"/>
          <w:sz w:val="32"/>
          <w:szCs w:val="32"/>
          <w:rtl/>
          <w:lang w:eastAsia="ar-SA"/>
        </w:rPr>
        <w:t xml:space="preserve"> باجتهاده</w:t>
      </w:r>
      <w:r w:rsidRPr="00AA000E">
        <w:rPr>
          <w:rFonts w:ascii="Times New Roman" w:eastAsia="Times New Roman" w:hAnsi="Times New Roman" w:cs="Traditional Arabic" w:hint="cs"/>
          <w:color w:val="000000"/>
          <w:sz w:val="32"/>
          <w:szCs w:val="32"/>
          <w:rtl/>
          <w:lang w:eastAsia="ar-SA"/>
        </w:rPr>
        <w:t>،</w:t>
      </w:r>
      <w:r w:rsidRPr="00AA000E">
        <w:rPr>
          <w:rFonts w:ascii="Times New Roman" w:eastAsia="Times New Roman" w:hAnsi="Times New Roman" w:cs="Traditional Arabic"/>
          <w:color w:val="000000"/>
          <w:sz w:val="32"/>
          <w:szCs w:val="32"/>
          <w:rtl/>
          <w:lang w:eastAsia="ar-SA"/>
        </w:rPr>
        <w:t xml:space="preserve"> وتظه</w:t>
      </w:r>
      <w:r w:rsidRPr="00AA000E">
        <w:rPr>
          <w:rFonts w:ascii="Times New Roman" w:eastAsia="Times New Roman" w:hAnsi="Times New Roman" w:cs="Traditional Arabic" w:hint="cs"/>
          <w:color w:val="000000"/>
          <w:sz w:val="32"/>
          <w:szCs w:val="32"/>
          <w:rtl/>
          <w:lang w:eastAsia="ar-SA"/>
        </w:rPr>
        <w:t>ّ</w:t>
      </w:r>
      <w:r w:rsidRPr="00AA000E">
        <w:rPr>
          <w:rFonts w:ascii="Times New Roman" w:eastAsia="Times New Roman" w:hAnsi="Times New Roman" w:cs="Traditional Arabic"/>
          <w:color w:val="000000"/>
          <w:sz w:val="32"/>
          <w:szCs w:val="32"/>
          <w:rtl/>
          <w:lang w:eastAsia="ar-SA"/>
        </w:rPr>
        <w:t>روا بذلك</w:t>
      </w:r>
      <w:r w:rsidRPr="00AA000E">
        <w:rPr>
          <w:rFonts w:ascii="Times New Roman" w:eastAsia="Times New Roman" w:hAnsi="Times New Roman" w:cs="Traditional Arabic" w:hint="cs"/>
          <w:color w:val="000000"/>
          <w:sz w:val="32"/>
          <w:szCs w:val="32"/>
          <w:rtl/>
          <w:lang w:eastAsia="ar-SA"/>
        </w:rPr>
        <w:t>،</w:t>
      </w:r>
      <w:r w:rsidRPr="00AA000E">
        <w:rPr>
          <w:rFonts w:ascii="Times New Roman" w:eastAsia="Times New Roman" w:hAnsi="Times New Roman" w:cs="Traditional Arabic"/>
          <w:color w:val="000000"/>
          <w:sz w:val="32"/>
          <w:szCs w:val="32"/>
          <w:rtl/>
          <w:lang w:eastAsia="ar-SA"/>
        </w:rPr>
        <w:t xml:space="preserve"> وقرأوا عليه كتب الحديث وف</w:t>
      </w:r>
      <w:r w:rsidRPr="00AA000E">
        <w:rPr>
          <w:rFonts w:ascii="Times New Roman" w:eastAsia="Times New Roman" w:hAnsi="Times New Roman" w:cs="Traditional Arabic" w:hint="cs"/>
          <w:color w:val="000000"/>
          <w:sz w:val="32"/>
          <w:szCs w:val="32"/>
          <w:rtl/>
          <w:lang w:eastAsia="ar-SA"/>
        </w:rPr>
        <w:t>ي</w:t>
      </w:r>
      <w:r w:rsidRPr="00AA000E">
        <w:rPr>
          <w:rFonts w:ascii="Times New Roman" w:eastAsia="Times New Roman" w:hAnsi="Times New Roman" w:cs="Traditional Arabic"/>
          <w:color w:val="000000"/>
          <w:sz w:val="32"/>
          <w:szCs w:val="32"/>
          <w:rtl/>
          <w:lang w:eastAsia="ar-SA"/>
        </w:rPr>
        <w:t>هم جماعة من الأجناد</w:t>
      </w:r>
      <w:r w:rsidRPr="00AA000E">
        <w:rPr>
          <w:rFonts w:ascii="Times New Roman" w:eastAsia="Times New Roman" w:hAnsi="Times New Roman" w:cs="Traditional Arabic" w:hint="cs"/>
          <w:color w:val="000000"/>
          <w:sz w:val="32"/>
          <w:szCs w:val="32"/>
          <w:rtl/>
          <w:lang w:eastAsia="ar-SA"/>
        </w:rPr>
        <w:t>،</w:t>
      </w:r>
      <w:r w:rsidRPr="00AA000E">
        <w:rPr>
          <w:rFonts w:ascii="Times New Roman" w:eastAsia="Times New Roman" w:hAnsi="Times New Roman" w:cs="Traditional Arabic"/>
          <w:color w:val="000000"/>
          <w:sz w:val="32"/>
          <w:szCs w:val="32"/>
          <w:rtl/>
          <w:lang w:eastAsia="ar-SA"/>
        </w:rPr>
        <w:t xml:space="preserve"> بل كان الإمام المهدى يعجبه التظهر بذلك</w:t>
      </w:r>
      <w:r w:rsidRPr="00AA000E">
        <w:rPr>
          <w:rFonts w:ascii="Times New Roman" w:eastAsia="Times New Roman" w:hAnsi="Times New Roman" w:cs="Traditional Arabic" w:hint="cs"/>
          <w:color w:val="000000"/>
          <w:sz w:val="32"/>
          <w:szCs w:val="32"/>
          <w:rtl/>
          <w:lang w:eastAsia="ar-SA"/>
        </w:rPr>
        <w:t>،</w:t>
      </w:r>
      <w:r w:rsidRPr="00AA000E">
        <w:rPr>
          <w:rFonts w:ascii="Times New Roman" w:eastAsia="Times New Roman" w:hAnsi="Times New Roman" w:cs="Traditional Arabic"/>
          <w:color w:val="000000"/>
          <w:sz w:val="32"/>
          <w:szCs w:val="32"/>
          <w:rtl/>
          <w:lang w:eastAsia="ar-SA"/>
        </w:rPr>
        <w:t xml:space="preserve"> وكذلك وزيره الكبير الفقيه أحمد بن على النهمي</w:t>
      </w:r>
      <w:r w:rsidRPr="00AA000E">
        <w:rPr>
          <w:rFonts w:ascii="Times New Roman" w:eastAsia="Times New Roman" w:hAnsi="Times New Roman" w:cs="Traditional Arabic" w:hint="cs"/>
          <w:color w:val="000000"/>
          <w:sz w:val="32"/>
          <w:szCs w:val="32"/>
          <w:rtl/>
          <w:lang w:eastAsia="ar-SA"/>
        </w:rPr>
        <w:t>،</w:t>
      </w:r>
      <w:r w:rsidRPr="00AA000E">
        <w:rPr>
          <w:rFonts w:ascii="Times New Roman" w:eastAsia="Times New Roman" w:hAnsi="Times New Roman" w:cs="Traditional Arabic"/>
          <w:color w:val="000000"/>
          <w:sz w:val="32"/>
          <w:szCs w:val="32"/>
          <w:rtl/>
          <w:lang w:eastAsia="ar-SA"/>
        </w:rPr>
        <w:t xml:space="preserve"> وأميره الكبير الماس المهدى</w:t>
      </w:r>
      <w:r w:rsidRPr="00AA000E">
        <w:rPr>
          <w:rFonts w:ascii="Times New Roman" w:eastAsia="Times New Roman" w:hAnsi="Times New Roman" w:cs="Traditional Arabic" w:hint="cs"/>
          <w:color w:val="000000"/>
          <w:sz w:val="32"/>
          <w:szCs w:val="32"/>
          <w:rtl/>
          <w:lang w:eastAsia="ar-SA"/>
        </w:rPr>
        <w:t>،</w:t>
      </w:r>
      <w:r w:rsidRPr="00AA000E">
        <w:rPr>
          <w:rFonts w:ascii="Times New Roman" w:eastAsia="Times New Roman" w:hAnsi="Times New Roman" w:cs="Traditional Arabic"/>
          <w:color w:val="000000"/>
          <w:sz w:val="32"/>
          <w:szCs w:val="32"/>
          <w:rtl/>
          <w:lang w:eastAsia="ar-SA"/>
        </w:rPr>
        <w:t xml:space="preserve"> وما زال ناشرا</w:t>
      </w:r>
      <w:r w:rsidRPr="00AA000E">
        <w:rPr>
          <w:rFonts w:ascii="Times New Roman" w:eastAsia="Times New Roman" w:hAnsi="Times New Roman" w:cs="Traditional Arabic" w:hint="cs"/>
          <w:color w:val="000000"/>
          <w:sz w:val="32"/>
          <w:szCs w:val="32"/>
          <w:rtl/>
          <w:lang w:eastAsia="ar-SA"/>
        </w:rPr>
        <w:t>ً</w:t>
      </w:r>
      <w:r w:rsidRPr="00AA000E">
        <w:rPr>
          <w:rFonts w:ascii="Times New Roman" w:eastAsia="Times New Roman" w:hAnsi="Times New Roman" w:cs="Traditional Arabic"/>
          <w:color w:val="000000"/>
          <w:sz w:val="32"/>
          <w:szCs w:val="32"/>
          <w:rtl/>
          <w:lang w:eastAsia="ar-SA"/>
        </w:rPr>
        <w:t xml:space="preserve"> لذلك في الخاصة والعامة</w:t>
      </w:r>
      <w:r w:rsidRPr="00AA000E">
        <w:rPr>
          <w:rFonts w:ascii="Times New Roman" w:eastAsia="Times New Roman" w:hAnsi="Times New Roman" w:cs="Traditional Arabic" w:hint="cs"/>
          <w:color w:val="000000"/>
          <w:sz w:val="32"/>
          <w:szCs w:val="32"/>
          <w:rtl/>
          <w:lang w:eastAsia="ar-SA"/>
        </w:rPr>
        <w:t>،</w:t>
      </w:r>
      <w:r w:rsidRPr="00AA000E">
        <w:rPr>
          <w:rFonts w:ascii="Times New Roman" w:eastAsia="Times New Roman" w:hAnsi="Times New Roman" w:cs="Traditional Arabic"/>
          <w:color w:val="000000"/>
          <w:sz w:val="32"/>
          <w:szCs w:val="32"/>
          <w:rtl/>
          <w:lang w:eastAsia="ar-SA"/>
        </w:rPr>
        <w:t xml:space="preserve"> غير مبال بما يتوعده به المخالفون له</w:t>
      </w:r>
      <w:r w:rsidRPr="00AA000E">
        <w:rPr>
          <w:rFonts w:ascii="Times New Roman" w:eastAsia="Times New Roman" w:hAnsi="Times New Roman" w:cs="Traditional Arabic" w:hint="cs"/>
          <w:color w:val="000000"/>
          <w:sz w:val="32"/>
          <w:szCs w:val="32"/>
          <w:rtl/>
          <w:lang w:eastAsia="ar-SA"/>
        </w:rPr>
        <w:t>،</w:t>
      </w:r>
      <w:r w:rsidRPr="00AA000E">
        <w:rPr>
          <w:rFonts w:ascii="Times New Roman" w:eastAsia="Times New Roman" w:hAnsi="Times New Roman" w:cs="Traditional Arabic"/>
          <w:color w:val="000000"/>
          <w:sz w:val="32"/>
          <w:szCs w:val="32"/>
          <w:rtl/>
          <w:lang w:eastAsia="ar-SA"/>
        </w:rPr>
        <w:t xml:space="preserve"> ووقعت في </w:t>
      </w:r>
      <w:r w:rsidRPr="00AA000E">
        <w:rPr>
          <w:rFonts w:ascii="Times New Roman" w:eastAsia="Times New Roman" w:hAnsi="Times New Roman" w:cs="Traditional Arabic" w:hint="cs"/>
          <w:color w:val="000000"/>
          <w:sz w:val="32"/>
          <w:szCs w:val="32"/>
          <w:rtl/>
          <w:lang w:eastAsia="ar-SA"/>
        </w:rPr>
        <w:t>أ</w:t>
      </w:r>
      <w:r w:rsidRPr="00AA000E">
        <w:rPr>
          <w:rFonts w:ascii="Times New Roman" w:eastAsia="Times New Roman" w:hAnsi="Times New Roman" w:cs="Traditional Arabic"/>
          <w:color w:val="000000"/>
          <w:sz w:val="32"/>
          <w:szCs w:val="32"/>
          <w:rtl/>
          <w:lang w:eastAsia="ar-SA"/>
        </w:rPr>
        <w:t>ثناء ذلك فتن كبار وقاه الله شرها</w:t>
      </w:r>
      <w:r w:rsidRPr="00AA000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 وأستغفر الله لي ولكم فاستغفروه، إنه هو الغفور الرحيم.</w:t>
      </w:r>
    </w:p>
    <w:p w:rsidR="003E4DD9" w:rsidRPr="00B13B87" w:rsidRDefault="003E4DD9" w:rsidP="00046C95">
      <w:pPr>
        <w:jc w:val="both"/>
        <w:rPr>
          <w:rFonts w:ascii="Times New Roman" w:eastAsia="Times New Roman" w:hAnsi="Times New Roman" w:cs="Traditional Arabic"/>
          <w:b/>
          <w:bCs/>
          <w:color w:val="000000"/>
          <w:sz w:val="32"/>
          <w:szCs w:val="32"/>
          <w:rtl/>
          <w:lang w:eastAsia="ar-SA"/>
        </w:rPr>
      </w:pPr>
      <w:r w:rsidRPr="00B13B87">
        <w:rPr>
          <w:rFonts w:ascii="Times New Roman" w:eastAsia="Times New Roman" w:hAnsi="Times New Roman" w:cs="Traditional Arabic" w:hint="cs"/>
          <w:b/>
          <w:bCs/>
          <w:color w:val="000000"/>
          <w:sz w:val="32"/>
          <w:szCs w:val="32"/>
          <w:rtl/>
          <w:lang w:eastAsia="ar-SA"/>
        </w:rPr>
        <w:t>الخطبة الثانية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الذي يرفع من يشاء بفضله، ويوفق من يشاء إلى علم دينه وحملِه، والصلاة والسلام على القائل الأمين: (من يرد الله به خيراً يفقهه في الدين)</w:t>
      </w:r>
      <w:r w:rsidRPr="000A0790">
        <w:rPr>
          <w:rStyle w:val="a3"/>
          <w:rFonts w:ascii="Times New Roman" w:eastAsia="Times New Roman" w:hAnsi="Times New Roman" w:cs="Traditional Arabic"/>
          <w:sz w:val="32"/>
          <w:szCs w:val="32"/>
          <w:rtl/>
          <w:lang w:eastAsia="ar-SA"/>
        </w:rPr>
        <w:footnoteReference w:id="82"/>
      </w:r>
      <w:r>
        <w:rPr>
          <w:rFonts w:ascii="Times New Roman" w:eastAsia="Times New Roman" w:hAnsi="Times New Roman" w:cs="Traditional Arabic" w:hint="cs"/>
          <w:color w:val="000000"/>
          <w:sz w:val="32"/>
          <w:szCs w:val="32"/>
          <w:rtl/>
          <w:lang w:eastAsia="ar-SA"/>
        </w:rPr>
        <w:t>، صلى الله عليه وعلى آله الطاهرين، وصحابته الغر الميامين، وسلم تسليما. أما بعد:</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ومن صفات عالمنا الكبير ابن الأمير رحمه الله: شجاعته في الحق وصدعه به، رغم كثرة المخالفين والمؤذين الذي لقي منهم ما لقي من البلاء، بل قد تحمل في طريقه السالك هذا مرارةَ السجن، وتهديده بالقتل، ومحاولات اغتياله عدة مرات.</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صفاته رحمه الله: كثرة عبادته وخشوعه، فرغم انشغاله بالعلم والتعليم إلا أنه لم يغفل جانب العبادة والتأله، وقد قال في قصيدة أرسلها إلى والده العلامة إسماعيل عند عزمه على الحج سنة (1132ه):</w:t>
      </w:r>
    </w:p>
    <w:tbl>
      <w:tblPr>
        <w:bidiVisual/>
        <w:tblW w:w="0" w:type="auto"/>
        <w:jc w:val="center"/>
        <w:tblLook w:val="01E0" w:firstRow="1" w:lastRow="1" w:firstColumn="1" w:lastColumn="1" w:noHBand="0" w:noVBand="0"/>
      </w:tblPr>
      <w:tblGrid>
        <w:gridCol w:w="4344"/>
        <w:gridCol w:w="567"/>
        <w:gridCol w:w="4150"/>
      </w:tblGrid>
      <w:tr w:rsidR="00CE6AB3" w:rsidRPr="00EA2F57" w:rsidTr="00501712">
        <w:trPr>
          <w:trHeight w:hRule="exact" w:val="567"/>
          <w:jc w:val="center"/>
        </w:trPr>
        <w:tc>
          <w:tcPr>
            <w:tcW w:w="4344"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كانَ ذكرُ الله زادَ رحيلِه</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كفاهُ عن الزادِ المجازيْ وأغناه</w:t>
            </w:r>
            <w:r w:rsidRPr="00EA2F57">
              <w:rPr>
                <w:rFonts w:ascii="Times New Roman" w:eastAsia="Times New Roman" w:hAnsi="Times New Roman" w:cs="Traditional Arabic"/>
                <w:color w:val="000000"/>
                <w:sz w:val="32"/>
                <w:szCs w:val="32"/>
                <w:rtl/>
                <w:lang w:eastAsia="ar-SA"/>
              </w:rPr>
              <w:br/>
            </w:r>
          </w:p>
        </w:tc>
      </w:tr>
      <w:tr w:rsidR="00CE6AB3" w:rsidRPr="00EA2F57" w:rsidTr="00CE6AB3">
        <w:trPr>
          <w:trHeight w:hRule="exact" w:val="567"/>
          <w:jc w:val="center"/>
        </w:trPr>
        <w:tc>
          <w:tcPr>
            <w:tcW w:w="4344"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كان بيتُ الله غايةَ همِّه</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فطوبى له إن نالَ ما يتمناه</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حكى بعض أولاده: أنه قرأ في صلاة الصبح وهو يصلي بالناس: {هل أتاك حديث الغاشية} فبكى وغشي عليه.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 صفاته الحميدة رحمه الله: محاربته للشرك والمشركين بلسانه وقلمه، ومما يدل على ذلك تأليفه رسالته المشهورة: "تطهير الاعتقاد عن أدران الإلحاد".</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صفاته الحميدة رحمه الله: أمره بالمعروف ونهيه عن المنكر دون أن يخاف في الله لومة لائم، ففي قصيدة نونية له يقول:</w:t>
      </w:r>
    </w:p>
    <w:tbl>
      <w:tblPr>
        <w:bidiVisual/>
        <w:tblW w:w="0" w:type="auto"/>
        <w:jc w:val="center"/>
        <w:tblLook w:val="01E0" w:firstRow="1" w:lastRow="1" w:firstColumn="1" w:lastColumn="1" w:noHBand="0" w:noVBand="0"/>
      </w:tblPr>
      <w:tblGrid>
        <w:gridCol w:w="4344"/>
        <w:gridCol w:w="567"/>
        <w:gridCol w:w="4150"/>
      </w:tblGrid>
      <w:tr w:rsidR="00CE6AB3" w:rsidRPr="00EA2F57" w:rsidTr="00501712">
        <w:trPr>
          <w:trHeight w:hRule="exact" w:val="567"/>
          <w:jc w:val="center"/>
        </w:trPr>
        <w:tc>
          <w:tcPr>
            <w:tcW w:w="4344"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مزقتمُ شملَ هذا القُطرِ بينكمُ</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كلٌّ له قطعةٌ: قَفْرٌ وعَمرانُ</w:t>
            </w:r>
            <w:r w:rsidRPr="00EA2F57">
              <w:rPr>
                <w:rFonts w:ascii="Times New Roman" w:eastAsia="Times New Roman" w:hAnsi="Times New Roman" w:cs="Traditional Arabic"/>
                <w:color w:val="000000"/>
                <w:sz w:val="32"/>
                <w:szCs w:val="32"/>
                <w:rtl/>
                <w:lang w:eastAsia="ar-SA"/>
              </w:rPr>
              <w:br/>
            </w:r>
          </w:p>
        </w:tc>
      </w:tr>
      <w:tr w:rsidR="00CE6AB3" w:rsidRPr="00EA2F57" w:rsidTr="00501712">
        <w:trPr>
          <w:trHeight w:hRule="exact" w:val="567"/>
          <w:jc w:val="center"/>
        </w:trPr>
        <w:tc>
          <w:tcPr>
            <w:tcW w:w="4344"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وكلكُمْ قد رقى في ظُلمِ قطعته</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مَراقيًا ما رقاها قبلُ خوّان</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صفاته الحميدة رحمه الله: تحركه بالدعوة إلى الله تعالى إلى أماكن متعددة، فقد خرج من صنعاء متجهًا إلى (شُهارة)</w:t>
      </w:r>
      <w:r w:rsidRPr="000A0790">
        <w:rPr>
          <w:rStyle w:val="a3"/>
          <w:rFonts w:ascii="Times New Roman" w:eastAsia="Times New Roman" w:hAnsi="Times New Roman" w:cs="Traditional Arabic"/>
          <w:sz w:val="32"/>
          <w:szCs w:val="32"/>
          <w:rtl/>
          <w:lang w:eastAsia="ar-SA"/>
        </w:rPr>
        <w:footnoteReference w:id="83"/>
      </w:r>
      <w:r>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في محافظة حجة- سنة (1140ه)، ومكث فيها ثماني سنين، تصدر فيها للتدريس ونشر الحق، ثم رجع بعد ذلك إلى صنعاء.</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بقي ابن الأمير الصنعاني رحمه الله على سيرته العطرة إلى أن توفي في مثل هذا الشهر: شهر شعبان، من عام (1282ه). فحزن عليه من يعرفه، ورثوا شعراً ونثراً، فمن ذلك ما قاله العلامة محمد بن إسحاق المهدي:</w:t>
      </w:r>
    </w:p>
    <w:tbl>
      <w:tblPr>
        <w:bidiVisual/>
        <w:tblW w:w="0" w:type="auto"/>
        <w:jc w:val="center"/>
        <w:tblLook w:val="01E0" w:firstRow="1" w:lastRow="1" w:firstColumn="1" w:lastColumn="1" w:noHBand="0" w:noVBand="0"/>
      </w:tblPr>
      <w:tblGrid>
        <w:gridCol w:w="4344"/>
        <w:gridCol w:w="567"/>
        <w:gridCol w:w="4150"/>
      </w:tblGrid>
      <w:tr w:rsidR="00CE6AB3" w:rsidRPr="00EA2F57" w:rsidTr="00501712">
        <w:trPr>
          <w:trHeight w:hRule="exact" w:val="567"/>
          <w:jc w:val="center"/>
        </w:trPr>
        <w:tc>
          <w:tcPr>
            <w:tcW w:w="4344"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لله درُّكَ يا ابنَ إسماعيلا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لم تتركنَّ فَتى سواكَ نَبيلا</w:t>
            </w:r>
            <w:r w:rsidRPr="00EA2F57">
              <w:rPr>
                <w:rFonts w:ascii="Times New Roman" w:eastAsia="Times New Roman" w:hAnsi="Times New Roman" w:cs="Traditional Arabic"/>
                <w:color w:val="000000"/>
                <w:sz w:val="32"/>
                <w:szCs w:val="32"/>
                <w:rtl/>
                <w:lang w:eastAsia="ar-SA"/>
              </w:rPr>
              <w:br/>
            </w:r>
          </w:p>
        </w:tc>
      </w:tr>
      <w:tr w:rsidR="00CE6AB3" w:rsidRPr="00EA2F57" w:rsidTr="00501712">
        <w:trPr>
          <w:trHeight w:hRule="exact" w:val="567"/>
          <w:jc w:val="center"/>
        </w:trPr>
        <w:tc>
          <w:tcPr>
            <w:tcW w:w="4344"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حُزتَ الفخارَ قليلَهُ وكثيرَهُ</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هلاّ تركتَ من الفخارِ قليلا</w:t>
            </w:r>
            <w:r w:rsidRPr="00EA2F57">
              <w:rPr>
                <w:rFonts w:ascii="Times New Roman" w:eastAsia="Times New Roman" w:hAnsi="Times New Roman" w:cs="Traditional Arabic"/>
                <w:color w:val="000000"/>
                <w:sz w:val="32"/>
                <w:szCs w:val="32"/>
                <w:rtl/>
                <w:lang w:eastAsia="ar-SA"/>
              </w:rPr>
              <w:br/>
            </w:r>
          </w:p>
        </w:tc>
      </w:tr>
      <w:tr w:rsidR="00CE6AB3" w:rsidRPr="00EA2F57" w:rsidTr="00CE6AB3">
        <w:trPr>
          <w:trHeight w:hRule="exact" w:val="567"/>
          <w:jc w:val="center"/>
        </w:trPr>
        <w:tc>
          <w:tcPr>
            <w:tcW w:w="4344"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وسلكتَ نهجَ الحقِّ دومًا جاعلاً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نورَ البصيرةِ لا سواهُ دليلا</w:t>
            </w:r>
            <w:r w:rsidRPr="00EA2F57">
              <w:rPr>
                <w:rFonts w:ascii="Times New Roman" w:eastAsia="Times New Roman" w:hAnsi="Times New Roman" w:cs="Traditional Arabic"/>
                <w:color w:val="000000"/>
                <w:sz w:val="32"/>
                <w:szCs w:val="32"/>
                <w:rtl/>
                <w:lang w:eastAsia="ar-SA"/>
              </w:rPr>
              <w:br/>
            </w:r>
          </w:p>
        </w:tc>
      </w:tr>
      <w:tr w:rsidR="00CE6AB3" w:rsidRPr="00EA2F57" w:rsidTr="00CE6AB3">
        <w:trPr>
          <w:trHeight w:hRule="exact" w:val="567"/>
          <w:jc w:val="center"/>
        </w:trPr>
        <w:tc>
          <w:tcPr>
            <w:tcW w:w="4344"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وصرفتَ عمرَك في العبادةِ والـ</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CE6AB3" w:rsidRPr="00EA2F57" w:rsidRDefault="00CE6AB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إفادةِ والإجادةِ بكرةً وأصيلا</w:t>
            </w:r>
            <w:r w:rsidRPr="00EA2F57">
              <w:rPr>
                <w:rFonts w:ascii="Times New Roman" w:eastAsia="Times New Roman" w:hAnsi="Times New Roman" w:cs="Traditional Arabic"/>
                <w:color w:val="000000"/>
                <w:sz w:val="32"/>
                <w:szCs w:val="32"/>
                <w:rtl/>
                <w:lang w:eastAsia="ar-SA"/>
              </w:rPr>
              <w:br/>
            </w:r>
          </w:p>
        </w:tc>
      </w:tr>
    </w:tbl>
    <w:p w:rsidR="00CE6AB3" w:rsidRDefault="00CE6AB3" w:rsidP="00046C95">
      <w:pPr>
        <w:jc w:val="both"/>
        <w:rPr>
          <w:rFonts w:ascii="Times New Roman" w:eastAsia="Times New Roman" w:hAnsi="Times New Roman" w:cs="Traditional Arabic"/>
          <w:color w:val="000000"/>
          <w:sz w:val="32"/>
          <w:szCs w:val="32"/>
          <w:rtl/>
          <w:lang w:eastAsia="ar-SA"/>
        </w:rPr>
      </w:pP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فرحم الله ابن الأمير الصنعاني رحمة واسعة، ونور ضريحه، ورفع درجته في المهديين.</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النبي الأمين...</w:t>
      </w:r>
    </w:p>
    <w:p w:rsidR="003E4DD9" w:rsidRDefault="003E4DD9" w:rsidP="00046C95">
      <w:pPr>
        <w:jc w:val="both"/>
        <w:rPr>
          <w:rFonts w:ascii="Times New Roman" w:eastAsia="Times New Roman" w:hAnsi="Times New Roman" w:cs="Traditional Arabic"/>
          <w:color w:val="000000"/>
          <w:sz w:val="32"/>
          <w:szCs w:val="32"/>
          <w:rtl/>
          <w:lang w:eastAsia="ar-SA"/>
        </w:rPr>
      </w:pPr>
    </w:p>
    <w:p w:rsidR="003E4DD9" w:rsidRDefault="003E4DD9" w:rsidP="00046C95">
      <w:pPr>
        <w:jc w:val="both"/>
        <w:rPr>
          <w:rFonts w:ascii="Times New Roman" w:eastAsia="Times New Roman" w:hAnsi="Times New Roman" w:cs="Traditional Arabic"/>
          <w:color w:val="000000"/>
          <w:sz w:val="32"/>
          <w:szCs w:val="32"/>
          <w:rtl/>
          <w:lang w:eastAsia="ar-SA"/>
        </w:rPr>
      </w:pPr>
    </w:p>
    <w:p w:rsidR="003E4DD9" w:rsidRPr="001F2D38" w:rsidRDefault="003E4DD9" w:rsidP="0087700F">
      <w:pPr>
        <w:pStyle w:val="2"/>
        <w:rPr>
          <w:rtl/>
        </w:rPr>
      </w:pPr>
      <w:bookmarkStart w:id="11" w:name="_Toc469995940"/>
      <w:r>
        <w:rPr>
          <w:rFonts w:hint="cs"/>
          <w:rtl/>
        </w:rPr>
        <w:lastRenderedPageBreak/>
        <w:t>دعوة المظلوم: تبشير وتحذير</w:t>
      </w:r>
      <w:r w:rsidRPr="001F2D38">
        <w:rPr>
          <w:rFonts w:hint="cs"/>
          <w:rtl/>
        </w:rPr>
        <w:t xml:space="preserve"> </w:t>
      </w:r>
      <w:r w:rsidRPr="000A0790">
        <w:rPr>
          <w:color w:val="auto"/>
          <w:rtl/>
        </w:rPr>
        <w:footnoteReference w:id="84"/>
      </w:r>
      <w:bookmarkEnd w:id="11"/>
      <w:r w:rsidRPr="001F2D38">
        <w:rPr>
          <w:rFonts w:hint="cs"/>
          <w:rtl/>
        </w:rPr>
        <w:t xml:space="preserve"> </w:t>
      </w:r>
    </w:p>
    <w:p w:rsidR="003E4DD9" w:rsidRPr="000E612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2C155F">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9D5DB2"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9D5DB2" w:rsidRPr="00DC16AB">
        <w:rPr>
          <w:rFonts w:ascii="Times New Roman" w:eastAsia="Times New Roman" w:hAnsi="Times New Roman" w:cs="Traditional Arabic" w:hint="cs"/>
          <w:color w:val="000000"/>
          <w:sz w:val="32"/>
          <w:szCs w:val="32"/>
          <w:rtl/>
          <w:lang w:eastAsia="ar-SA"/>
        </w:rPr>
        <w:t xml:space="preserve">، </w:t>
      </w:r>
      <w:r w:rsidR="009D5DB2"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9D5DB2" w:rsidRPr="00DC16AB">
        <w:rPr>
          <w:rFonts w:ascii="Times New Roman" w:eastAsia="Times New Roman" w:hAnsi="Times New Roman" w:cs="Traditional Arabic" w:hint="cs"/>
          <w:color w:val="000000"/>
          <w:sz w:val="32"/>
          <w:szCs w:val="32"/>
          <w:rtl/>
          <w:lang w:eastAsia="ar-SA"/>
        </w:rPr>
        <w:t>،</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يَا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أَيُّهَا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الَّذِينَ</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آمَنُوا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اتَّقُوا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اللَّهَ</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وَقُولُوا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قَوْلاً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سَدِيداً</w:t>
      </w:r>
      <w:r w:rsidR="009D5DB2" w:rsidRPr="00DC16AB">
        <w:rPr>
          <w:rFonts w:ascii="Times New Roman" w:eastAsia="Times New Roman" w:hAnsi="Times New Roman" w:cs="Traditional Arabic"/>
          <w:color w:val="000000"/>
          <w:sz w:val="32"/>
          <w:szCs w:val="32"/>
          <w:rtl/>
          <w:lang w:eastAsia="ar-SA"/>
        </w:rPr>
        <w:t xml:space="preserve"> } {</w:t>
      </w:r>
      <w:r w:rsidR="009D5DB2" w:rsidRPr="00DC16AB">
        <w:rPr>
          <w:rFonts w:ascii="Times New Roman" w:eastAsia="Times New Roman" w:hAnsi="Times New Roman" w:cs="Traditional Arabic" w:hint="cs"/>
          <w:color w:val="000000"/>
          <w:sz w:val="32"/>
          <w:szCs w:val="32"/>
          <w:rtl/>
          <w:lang w:eastAsia="ar-SA"/>
        </w:rPr>
        <w:t>يُصْلِحْ</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لَكُمْ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أَعْمَالَكُمْ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وَيَغْفِرْ</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لَكُمْ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ذُنُوبَكُمْ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وَمَن</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يُطِعْ</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اللَّهَ</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وَرَسُولَهُ</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فَقَدْ</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فَازَ</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فَوْزاً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عَظِيماً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[الأحزاب70-</w:t>
      </w:r>
      <w:r w:rsidR="009D5DB2" w:rsidRPr="00DC16AB">
        <w:rPr>
          <w:rFonts w:ascii="Times New Roman" w:eastAsia="Times New Roman" w:hAnsi="Times New Roman" w:cs="Traditional Arabic"/>
          <w:color w:val="000000"/>
          <w:sz w:val="32"/>
          <w:szCs w:val="32"/>
          <w:rtl/>
          <w:lang w:eastAsia="ar-SA"/>
        </w:rPr>
        <w:t>71</w:t>
      </w:r>
      <w:r w:rsidR="009D5DB2" w:rsidRPr="00DC16AB">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w:t>
      </w:r>
      <w:r w:rsidRPr="006F4A36">
        <w:rPr>
          <w:rFonts w:ascii="Times New Roman" w:eastAsia="Times New Roman" w:hAnsi="Times New Roman" w:cs="Traditional Arabic" w:hint="cs"/>
          <w:color w:val="000000"/>
          <w:sz w:val="32"/>
          <w:szCs w:val="32"/>
          <w:rtl/>
          <w:lang w:eastAsia="ar-SA"/>
        </w:rPr>
        <w:t xml:space="preserve"> حينما ي</w:t>
      </w:r>
      <w:r>
        <w:rPr>
          <w:rFonts w:ascii="Times New Roman" w:eastAsia="Times New Roman" w:hAnsi="Times New Roman" w:cs="Traditional Arabic" w:hint="cs"/>
          <w:color w:val="000000"/>
          <w:sz w:val="32"/>
          <w:szCs w:val="32"/>
          <w:rtl/>
          <w:lang w:eastAsia="ar-SA"/>
        </w:rPr>
        <w:t xml:space="preserve">ُقتل الأبرياء، ويُقهر الضعفاء، ويتجبر الأقوياء، فلا </w:t>
      </w:r>
      <w:r w:rsidR="002C155F">
        <w:rPr>
          <w:rFonts w:ascii="Times New Roman" w:eastAsia="Times New Roman" w:hAnsi="Times New Roman" w:cs="Traditional Arabic" w:hint="cs"/>
          <w:color w:val="000000"/>
          <w:sz w:val="32"/>
          <w:szCs w:val="32"/>
          <w:rtl/>
          <w:lang w:eastAsia="ar-SA"/>
        </w:rPr>
        <w:t>يشتد الحزن</w:t>
      </w:r>
      <w:r>
        <w:rPr>
          <w:rFonts w:ascii="Times New Roman" w:eastAsia="Times New Roman" w:hAnsi="Times New Roman" w:cs="Traditional Arabic" w:hint="cs"/>
          <w:color w:val="000000"/>
          <w:sz w:val="32"/>
          <w:szCs w:val="32"/>
          <w:rtl/>
          <w:lang w:eastAsia="ar-SA"/>
        </w:rPr>
        <w:t>؛ فهناك مدعوٌ، وهناك دعوة، وعندما تُسلب الحقوق، فيأخذ القويُّ حقَ الضعيف، والغنيُّ حق الفقير، وصاحب الجاه حقَ من تحته فلا أسى؛ فهناك مدعو، وهناك دعوة، ويوم تكثر دموعُ المظلومين، ويشتد أنين المكروبين؛ لفشو ظلم الظالمين، وجور الجائرين، فلا كمدَ؛ فهناك مدعو، وهناك دعوة، ولما يبلغ الضرُّ منتهاه، والضيق مَداه، فلا حَزَن؛ فهناك مدعو، وهناك دعوة.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نَعمْ، حينما تتكاثف هذه الليالي المدلهمّة، والأوجاع الخاصة والعامة فإنها تفتح بابَ أملٍ فسيح يخفف الحزن أو يذهبه، وترفع رأسَ الإنسان إلى السماء، وتعلّق قلبه بخالق الحياة والأحياء، ليرجوَه ويدعوه.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فهناك هناك يجد مدعواً يدعوه، وربّاً قادراً يرجوه. يجد مدعواً رحيمًا هو الله سبحانه وتعالى، الذي هو أرحم بالعبد من نفسه، وأرحم به من أبيه وأمه، وأرحم به من كل راحم؛ فيرحم حالَه، ويجيب سؤاله، ويعطيه نواله، رحمة به ورأفة، قال </w:t>
      </w:r>
      <w:r w:rsidRPr="00884704">
        <w:rPr>
          <w:rFonts w:ascii="Times New Roman" w:eastAsia="Times New Roman" w:hAnsi="Times New Roman" w:cs="Traditional Arabic" w:hint="cs"/>
          <w:color w:val="000000"/>
          <w:sz w:val="32"/>
          <w:szCs w:val="32"/>
          <w:rtl/>
          <w:lang w:eastAsia="ar-SA"/>
        </w:rPr>
        <w:t xml:space="preserve">تعالى: </w:t>
      </w:r>
      <w:r w:rsidR="007C5ECB">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hint="cs"/>
          <w:color w:val="000000"/>
          <w:sz w:val="32"/>
          <w:szCs w:val="32"/>
          <w:rtl/>
          <w:lang w:eastAsia="ar-SA"/>
        </w:rPr>
        <w:t>إِ</w:t>
      </w:r>
      <w:r w:rsidR="009D5DB2" w:rsidRPr="009D5DB2">
        <w:rPr>
          <w:rFonts w:ascii="Times New Roman" w:eastAsia="Times New Roman" w:hAnsi="Times New Roman" w:cs="Traditional Arabic"/>
          <w:color w:val="000000"/>
          <w:sz w:val="32"/>
          <w:szCs w:val="32"/>
          <w:rtl/>
          <w:lang w:eastAsia="ar-SA"/>
        </w:rPr>
        <w:t xml:space="preserve">نَّ اللَّهَ كَانَ بِكُمْ رَحِيمًا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[النساء:29]</w:t>
      </w:r>
      <w:r w:rsidR="009D5DB2" w:rsidRPr="009D5DB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ويجد المظلوم مدعواً عليمًا </w:t>
      </w:r>
      <w:r w:rsidRPr="00F21E2A">
        <w:rPr>
          <w:rFonts w:ascii="Times New Roman" w:eastAsia="Times New Roman" w:hAnsi="Times New Roman" w:cs="Traditional Arabic" w:hint="cs"/>
          <w:color w:val="000000"/>
          <w:sz w:val="32"/>
          <w:szCs w:val="32"/>
          <w:rtl/>
          <w:lang w:eastAsia="ar-SA"/>
        </w:rPr>
        <w:t>محيطًا علم</w:t>
      </w:r>
      <w:r>
        <w:rPr>
          <w:rFonts w:ascii="Times New Roman" w:eastAsia="Times New Roman" w:hAnsi="Times New Roman" w:cs="Traditional Arabic" w:hint="cs"/>
          <w:color w:val="000000"/>
          <w:sz w:val="32"/>
          <w:szCs w:val="32"/>
          <w:rtl/>
          <w:lang w:eastAsia="ar-SA"/>
        </w:rPr>
        <w:t>ُ</w:t>
      </w:r>
      <w:r w:rsidRPr="00F21E2A">
        <w:rPr>
          <w:rFonts w:ascii="Times New Roman" w:eastAsia="Times New Roman" w:hAnsi="Times New Roman" w:cs="Traditional Arabic" w:hint="cs"/>
          <w:color w:val="000000"/>
          <w:sz w:val="32"/>
          <w:szCs w:val="32"/>
          <w:rtl/>
          <w:lang w:eastAsia="ar-SA"/>
        </w:rPr>
        <w:t>ه بكل شيء، فيعلم ما مس</w:t>
      </w:r>
      <w:r>
        <w:rPr>
          <w:rFonts w:ascii="Times New Roman" w:eastAsia="Times New Roman" w:hAnsi="Times New Roman" w:cs="Traditional Arabic" w:hint="cs"/>
          <w:color w:val="000000"/>
          <w:sz w:val="32"/>
          <w:szCs w:val="32"/>
          <w:rtl/>
          <w:lang w:eastAsia="ar-SA"/>
        </w:rPr>
        <w:t>ّ</w:t>
      </w:r>
      <w:r w:rsidRPr="00F21E2A">
        <w:rPr>
          <w:rFonts w:ascii="Times New Roman" w:eastAsia="Times New Roman" w:hAnsi="Times New Roman" w:cs="Traditional Arabic" w:hint="cs"/>
          <w:color w:val="000000"/>
          <w:sz w:val="32"/>
          <w:szCs w:val="32"/>
          <w:rtl/>
          <w:lang w:eastAsia="ar-SA"/>
        </w:rPr>
        <w:t>ه، ويعلم م</w:t>
      </w:r>
      <w:r>
        <w:rPr>
          <w:rFonts w:ascii="Times New Roman" w:eastAsia="Times New Roman" w:hAnsi="Times New Roman" w:cs="Traditional Arabic" w:hint="cs"/>
          <w:color w:val="000000"/>
          <w:sz w:val="32"/>
          <w:szCs w:val="32"/>
          <w:rtl/>
          <w:lang w:eastAsia="ar-SA"/>
        </w:rPr>
        <w:t>َ</w:t>
      </w:r>
      <w:r w:rsidRPr="00F21E2A">
        <w:rPr>
          <w:rFonts w:ascii="Times New Roman" w:eastAsia="Times New Roman" w:hAnsi="Times New Roman" w:cs="Traditional Arabic" w:hint="cs"/>
          <w:color w:val="000000"/>
          <w:sz w:val="32"/>
          <w:szCs w:val="32"/>
          <w:rtl/>
          <w:lang w:eastAsia="ar-SA"/>
        </w:rPr>
        <w:t xml:space="preserve">ن ظلمه، قال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إِنَّ اللَّهَ لا يَخْفَى عَلَيْهِ شَيْءٌ فِي الأَرْضِ وَلا فِي السَّمَاءِ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[آل عمران:5]</w:t>
      </w:r>
      <w:r>
        <w:rPr>
          <w:rFonts w:ascii="Times New Roman" w:eastAsia="Times New Roman" w:hAnsi="Times New Roman" w:cs="Traditional Arabic" w:hint="cs"/>
          <w:color w:val="000000"/>
          <w:sz w:val="32"/>
          <w:szCs w:val="32"/>
          <w:rtl/>
          <w:lang w:eastAsia="ar-SA"/>
        </w:rPr>
        <w:t xml:space="preserve">، ويجد المظلوم مدعواً خبيراً بصيراً يرى بطش من ظلمه، وجورَ من جار عليه، </w:t>
      </w:r>
      <w:r w:rsidRPr="00F21E2A">
        <w:rPr>
          <w:rFonts w:ascii="Times New Roman" w:eastAsia="Times New Roman" w:hAnsi="Times New Roman" w:cs="Traditional Arabic" w:hint="cs"/>
          <w:color w:val="000000"/>
          <w:sz w:val="32"/>
          <w:szCs w:val="32"/>
          <w:rtl/>
          <w:lang w:eastAsia="ar-SA"/>
        </w:rPr>
        <w:t>قال تعالى:</w:t>
      </w:r>
      <w:r w:rsidR="009D5DB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Pr="00F21E2A">
        <w:rPr>
          <w:rFonts w:ascii="Times New Roman" w:eastAsia="Times New Roman" w:hAnsi="Times New Roman" w:cs="Traditional Arabic" w:hint="cs"/>
          <w:color w:val="000000"/>
          <w:sz w:val="32"/>
          <w:szCs w:val="32"/>
          <w:rtl/>
          <w:lang w:eastAsia="ar-SA"/>
        </w:rPr>
        <w:t xml:space="preserve"> </w:t>
      </w:r>
      <w:r w:rsidR="009D5DB2" w:rsidRPr="009D5DB2">
        <w:rPr>
          <w:rFonts w:ascii="Times New Roman" w:eastAsia="Times New Roman" w:hAnsi="Times New Roman" w:cs="Traditional Arabic"/>
          <w:color w:val="000000"/>
          <w:sz w:val="32"/>
          <w:szCs w:val="32"/>
          <w:rtl/>
          <w:lang w:eastAsia="ar-SA"/>
        </w:rPr>
        <w:t xml:space="preserve">إِنَّ اللَّهَ بِمَا تَعْمَلُونَ بَصِيرٌ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[البقرة:110]</w:t>
      </w:r>
      <w:r w:rsidR="009D5DB2" w:rsidRPr="009D5DB2">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ويجد المظلوم مد</w:t>
      </w:r>
      <w:r w:rsidRPr="00F21E2A">
        <w:rPr>
          <w:rFonts w:ascii="Times New Roman" w:eastAsia="Times New Roman" w:hAnsi="Times New Roman" w:cs="Traditional Arabic" w:hint="cs"/>
          <w:color w:val="000000"/>
          <w:sz w:val="32"/>
          <w:szCs w:val="32"/>
          <w:rtl/>
          <w:lang w:eastAsia="ar-SA"/>
        </w:rPr>
        <w:t>عواً سميعًا قريبًا مجيبًا، قال تعالى:</w:t>
      </w:r>
      <w:r w:rsidRPr="009D5DB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وَإِذَا سَأَلَكَ عِبَادِي عَنِّي فَإِنِّي قَرِيبٌ أُجِيبُ دَعْوَةَ الدَّاعِ إِذَا دَعَانِ فَلْيَسْتَجِيبُوا لِي وَلْيُؤْمِنُوا بِي لَعَلَّهُمْ يَرْشُدُونَ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[البقرة:186]</w:t>
      </w:r>
      <w:r w:rsidR="009D5DB2" w:rsidRPr="009D5DB2">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قال الشاعر:</w:t>
      </w:r>
    </w:p>
    <w:tbl>
      <w:tblPr>
        <w:bidiVisual/>
        <w:tblW w:w="0" w:type="auto"/>
        <w:jc w:val="center"/>
        <w:tblLook w:val="01E0" w:firstRow="1" w:lastRow="1" w:firstColumn="1" w:lastColumn="1" w:noHBand="0" w:noVBand="0"/>
      </w:tblPr>
      <w:tblGrid>
        <w:gridCol w:w="4344"/>
        <w:gridCol w:w="567"/>
        <w:gridCol w:w="4150"/>
      </w:tblGrid>
      <w:tr w:rsidR="002C155F" w:rsidRPr="00EA2F57" w:rsidTr="00501712">
        <w:trPr>
          <w:trHeight w:hRule="exact" w:val="567"/>
          <w:jc w:val="center"/>
        </w:trPr>
        <w:tc>
          <w:tcPr>
            <w:tcW w:w="4344"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r w:rsidRPr="00F21E2A">
              <w:rPr>
                <w:rFonts w:ascii="Times New Roman" w:eastAsia="Times New Roman" w:hAnsi="Times New Roman" w:cs="Traditional Arabic"/>
                <w:color w:val="000000"/>
                <w:sz w:val="32"/>
                <w:szCs w:val="32"/>
                <w:rtl/>
                <w:lang w:eastAsia="ar-SA"/>
              </w:rPr>
              <w:t>لا تظلمن</w:t>
            </w:r>
            <w:r>
              <w:rPr>
                <w:rFonts w:ascii="Times New Roman" w:eastAsia="Times New Roman" w:hAnsi="Times New Roman" w:cs="Traditional Arabic" w:hint="cs"/>
                <w:color w:val="000000"/>
                <w:sz w:val="32"/>
                <w:szCs w:val="32"/>
                <w:rtl/>
                <w:lang w:eastAsia="ar-SA"/>
              </w:rPr>
              <w:t>َّ</w:t>
            </w:r>
            <w:r w:rsidRPr="00F21E2A">
              <w:rPr>
                <w:rFonts w:ascii="Times New Roman" w:eastAsia="Times New Roman" w:hAnsi="Times New Roman" w:cs="Traditional Arabic"/>
                <w:color w:val="000000"/>
                <w:sz w:val="32"/>
                <w:szCs w:val="32"/>
                <w:rtl/>
                <w:lang w:eastAsia="ar-SA"/>
              </w:rPr>
              <w:t xml:space="preserve"> إذا ما كنت</w:t>
            </w:r>
            <w:r>
              <w:rPr>
                <w:rFonts w:ascii="Times New Roman" w:eastAsia="Times New Roman" w:hAnsi="Times New Roman" w:cs="Traditional Arabic" w:hint="cs"/>
                <w:color w:val="000000"/>
                <w:sz w:val="32"/>
                <w:szCs w:val="32"/>
                <w:rtl/>
                <w:lang w:eastAsia="ar-SA"/>
              </w:rPr>
              <w:t>َ</w:t>
            </w:r>
            <w:r w:rsidRPr="00F21E2A">
              <w:rPr>
                <w:rFonts w:ascii="Times New Roman" w:eastAsia="Times New Roman" w:hAnsi="Times New Roman" w:cs="Traditional Arabic"/>
                <w:color w:val="000000"/>
                <w:sz w:val="32"/>
                <w:szCs w:val="32"/>
                <w:rtl/>
                <w:lang w:eastAsia="ar-SA"/>
              </w:rPr>
              <w:t xml:space="preserve"> مقتدرا</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r w:rsidRPr="00F21E2A">
              <w:rPr>
                <w:rFonts w:ascii="Times New Roman" w:eastAsia="Times New Roman" w:hAnsi="Times New Roman" w:cs="Traditional Arabic"/>
                <w:color w:val="000000"/>
                <w:sz w:val="32"/>
                <w:szCs w:val="32"/>
                <w:rtl/>
                <w:lang w:eastAsia="ar-SA"/>
              </w:rPr>
              <w:t>فالظلم</w:t>
            </w:r>
            <w:r>
              <w:rPr>
                <w:rFonts w:ascii="Times New Roman" w:eastAsia="Times New Roman" w:hAnsi="Times New Roman" w:cs="Traditional Arabic" w:hint="cs"/>
                <w:color w:val="000000"/>
                <w:sz w:val="32"/>
                <w:szCs w:val="32"/>
                <w:rtl/>
                <w:lang w:eastAsia="ar-SA"/>
              </w:rPr>
              <w:t>ُ</w:t>
            </w:r>
            <w:r w:rsidRPr="00F21E2A">
              <w:rPr>
                <w:rFonts w:ascii="Times New Roman" w:eastAsia="Times New Roman" w:hAnsi="Times New Roman" w:cs="Traditional Arabic"/>
                <w:color w:val="000000"/>
                <w:sz w:val="32"/>
                <w:szCs w:val="32"/>
                <w:rtl/>
                <w:lang w:eastAsia="ar-SA"/>
              </w:rPr>
              <w:t xml:space="preserve"> مصد</w:t>
            </w:r>
            <w:r>
              <w:rPr>
                <w:rFonts w:ascii="Times New Roman" w:eastAsia="Times New Roman" w:hAnsi="Times New Roman" w:cs="Traditional Arabic" w:hint="cs"/>
                <w:color w:val="000000"/>
                <w:sz w:val="32"/>
                <w:szCs w:val="32"/>
                <w:rtl/>
                <w:lang w:eastAsia="ar-SA"/>
              </w:rPr>
              <w:t>ُ</w:t>
            </w:r>
            <w:r w:rsidRPr="00F21E2A">
              <w:rPr>
                <w:rFonts w:ascii="Times New Roman" w:eastAsia="Times New Roman" w:hAnsi="Times New Roman" w:cs="Traditional Arabic"/>
                <w:color w:val="000000"/>
                <w:sz w:val="32"/>
                <w:szCs w:val="32"/>
                <w:rtl/>
                <w:lang w:eastAsia="ar-SA"/>
              </w:rPr>
              <w:t>ره ي</w:t>
            </w:r>
            <w:r>
              <w:rPr>
                <w:rFonts w:ascii="Times New Roman" w:eastAsia="Times New Roman" w:hAnsi="Times New Roman" w:cs="Traditional Arabic" w:hint="cs"/>
                <w:color w:val="000000"/>
                <w:sz w:val="32"/>
                <w:szCs w:val="32"/>
                <w:rtl/>
                <w:lang w:eastAsia="ar-SA"/>
              </w:rPr>
              <w:t>ُ</w:t>
            </w:r>
            <w:r w:rsidRPr="00F21E2A">
              <w:rPr>
                <w:rFonts w:ascii="Times New Roman" w:eastAsia="Times New Roman" w:hAnsi="Times New Roman" w:cs="Traditional Arabic"/>
                <w:color w:val="000000"/>
                <w:sz w:val="32"/>
                <w:szCs w:val="32"/>
                <w:rtl/>
                <w:lang w:eastAsia="ar-SA"/>
              </w:rPr>
              <w:t>فضي إليه</w:t>
            </w:r>
            <w:r>
              <w:rPr>
                <w:rFonts w:ascii="Times New Roman" w:eastAsia="Times New Roman" w:hAnsi="Times New Roman" w:cs="Traditional Arabic" w:hint="cs"/>
                <w:color w:val="000000"/>
                <w:sz w:val="32"/>
                <w:szCs w:val="32"/>
                <w:rtl/>
                <w:lang w:eastAsia="ar-SA"/>
              </w:rPr>
              <w:t>ِ</w:t>
            </w:r>
            <w:r w:rsidRPr="00F21E2A">
              <w:rPr>
                <w:rFonts w:ascii="Times New Roman" w:eastAsia="Times New Roman" w:hAnsi="Times New Roman" w:cs="Traditional Arabic"/>
                <w:color w:val="000000"/>
                <w:sz w:val="32"/>
                <w:szCs w:val="32"/>
                <w:rtl/>
                <w:lang w:eastAsia="ar-SA"/>
              </w:rPr>
              <w:t xml:space="preserve"> الندم</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r w:rsidR="002C155F" w:rsidRPr="00EA2F57" w:rsidTr="00501712">
        <w:trPr>
          <w:trHeight w:hRule="exact" w:val="567"/>
          <w:jc w:val="center"/>
        </w:trPr>
        <w:tc>
          <w:tcPr>
            <w:tcW w:w="4344"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r w:rsidRPr="00F21E2A">
              <w:rPr>
                <w:rFonts w:ascii="Times New Roman" w:eastAsia="Times New Roman" w:hAnsi="Times New Roman" w:cs="Traditional Arabic"/>
                <w:color w:val="000000"/>
                <w:sz w:val="32"/>
                <w:szCs w:val="32"/>
                <w:rtl/>
                <w:lang w:eastAsia="ar-SA"/>
              </w:rPr>
              <w:t>تنام</w:t>
            </w:r>
            <w:r>
              <w:rPr>
                <w:rFonts w:ascii="Times New Roman" w:eastAsia="Times New Roman" w:hAnsi="Times New Roman" w:cs="Traditional Arabic" w:hint="cs"/>
                <w:color w:val="000000"/>
                <w:sz w:val="32"/>
                <w:szCs w:val="32"/>
                <w:rtl/>
                <w:lang w:eastAsia="ar-SA"/>
              </w:rPr>
              <w:t>ُ</w:t>
            </w:r>
            <w:r w:rsidRPr="00F21E2A">
              <w:rPr>
                <w:rFonts w:ascii="Times New Roman" w:eastAsia="Times New Roman" w:hAnsi="Times New Roman" w:cs="Traditional Arabic"/>
                <w:color w:val="000000"/>
                <w:sz w:val="32"/>
                <w:szCs w:val="32"/>
                <w:rtl/>
                <w:lang w:eastAsia="ar-SA"/>
              </w:rPr>
              <w:t xml:space="preserve"> </w:t>
            </w:r>
            <w:r w:rsidRPr="00BE56D1">
              <w:rPr>
                <w:rFonts w:ascii="Times New Roman" w:eastAsia="Times New Roman" w:hAnsi="Times New Roman" w:cs="Traditional Arabic"/>
                <w:color w:val="000000"/>
                <w:sz w:val="32"/>
                <w:szCs w:val="32"/>
                <w:rtl/>
                <w:lang w:eastAsia="ar-SA"/>
              </w:rPr>
              <w:t>عيناك</w:t>
            </w:r>
            <w:r>
              <w:rPr>
                <w:rFonts w:ascii="Times New Roman" w:eastAsia="Times New Roman" w:hAnsi="Times New Roman" w:cs="Traditional Arabic" w:hint="cs"/>
                <w:color w:val="000000"/>
                <w:sz w:val="32"/>
                <w:szCs w:val="32"/>
                <w:rtl/>
                <w:lang w:eastAsia="ar-SA"/>
              </w:rPr>
              <w:t>َ</w:t>
            </w:r>
            <w:r w:rsidRPr="00BE56D1">
              <w:rPr>
                <w:rFonts w:ascii="Times New Roman" w:eastAsia="Times New Roman" w:hAnsi="Times New Roman" w:cs="Traditional Arabic"/>
                <w:color w:val="000000"/>
                <w:sz w:val="32"/>
                <w:szCs w:val="32"/>
                <w:rtl/>
                <w:lang w:eastAsia="ar-SA"/>
              </w:rPr>
              <w:t xml:space="preserve"> والمظلوم</w:t>
            </w:r>
            <w:r>
              <w:rPr>
                <w:rFonts w:ascii="Times New Roman" w:eastAsia="Times New Roman" w:hAnsi="Times New Roman" w:cs="Traditional Arabic" w:hint="cs"/>
                <w:color w:val="000000"/>
                <w:sz w:val="32"/>
                <w:szCs w:val="32"/>
                <w:rtl/>
                <w:lang w:eastAsia="ar-SA"/>
              </w:rPr>
              <w:t>ُ</w:t>
            </w:r>
            <w:r w:rsidRPr="00BE56D1">
              <w:rPr>
                <w:rFonts w:ascii="Times New Roman" w:eastAsia="Times New Roman" w:hAnsi="Times New Roman" w:cs="Traditional Arabic"/>
                <w:color w:val="000000"/>
                <w:sz w:val="32"/>
                <w:szCs w:val="32"/>
                <w:rtl/>
                <w:lang w:eastAsia="ar-SA"/>
              </w:rPr>
              <w:t xml:space="preserve"> م</w:t>
            </w:r>
            <w:r>
              <w:rPr>
                <w:rFonts w:ascii="Times New Roman" w:eastAsia="Times New Roman" w:hAnsi="Times New Roman" w:cs="Traditional Arabic" w:hint="cs"/>
                <w:color w:val="000000"/>
                <w:sz w:val="32"/>
                <w:szCs w:val="32"/>
                <w:rtl/>
                <w:lang w:eastAsia="ar-SA"/>
              </w:rPr>
              <w:t>ُ</w:t>
            </w:r>
            <w:r w:rsidRPr="00BE56D1">
              <w:rPr>
                <w:rFonts w:ascii="Times New Roman" w:eastAsia="Times New Roman" w:hAnsi="Times New Roman" w:cs="Traditional Arabic"/>
                <w:color w:val="000000"/>
                <w:sz w:val="32"/>
                <w:szCs w:val="32"/>
                <w:rtl/>
                <w:lang w:eastAsia="ar-SA"/>
              </w:rPr>
              <w:t>نتبه</w:t>
            </w:r>
            <w:r w:rsidRPr="00BE56D1">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r w:rsidRPr="00BE56D1">
              <w:rPr>
                <w:rFonts w:ascii="Times New Roman" w:eastAsia="Times New Roman" w:hAnsi="Times New Roman" w:cs="Traditional Arabic"/>
                <w:color w:val="000000"/>
                <w:sz w:val="32"/>
                <w:szCs w:val="32"/>
                <w:rtl/>
                <w:lang w:eastAsia="ar-SA"/>
              </w:rPr>
              <w:t>يدعو</w:t>
            </w:r>
            <w:r>
              <w:rPr>
                <w:rFonts w:ascii="Times New Roman" w:eastAsia="Times New Roman" w:hAnsi="Times New Roman" w:cs="Traditional Arabic" w:hint="cs"/>
                <w:color w:val="000000"/>
                <w:sz w:val="32"/>
                <w:szCs w:val="32"/>
                <w:rtl/>
                <w:lang w:eastAsia="ar-SA"/>
              </w:rPr>
              <w:t>ْ</w:t>
            </w:r>
            <w:r w:rsidRPr="00BE56D1">
              <w:rPr>
                <w:rFonts w:ascii="Times New Roman" w:eastAsia="Times New Roman" w:hAnsi="Times New Roman" w:cs="Traditional Arabic"/>
                <w:color w:val="000000"/>
                <w:sz w:val="32"/>
                <w:szCs w:val="32"/>
                <w:rtl/>
                <w:lang w:eastAsia="ar-SA"/>
              </w:rPr>
              <w:t xml:space="preserve"> عليك</w:t>
            </w:r>
            <w:r>
              <w:rPr>
                <w:rFonts w:ascii="Times New Roman" w:eastAsia="Times New Roman" w:hAnsi="Times New Roman" w:cs="Traditional Arabic" w:hint="cs"/>
                <w:color w:val="000000"/>
                <w:sz w:val="32"/>
                <w:szCs w:val="32"/>
                <w:rtl/>
                <w:lang w:eastAsia="ar-SA"/>
              </w:rPr>
              <w:t>َ</w:t>
            </w:r>
            <w:r w:rsidRPr="00BE56D1">
              <w:rPr>
                <w:rFonts w:ascii="Times New Roman" w:eastAsia="Times New Roman" w:hAnsi="Times New Roman" w:cs="Traditional Arabic"/>
                <w:color w:val="000000"/>
                <w:sz w:val="32"/>
                <w:szCs w:val="32"/>
                <w:rtl/>
                <w:lang w:eastAsia="ar-SA"/>
              </w:rPr>
              <w:t xml:space="preserve"> وعين</w:t>
            </w:r>
            <w:r w:rsidRPr="00BE56D1">
              <w:rPr>
                <w:rFonts w:ascii="Times New Roman" w:eastAsia="Times New Roman" w:hAnsi="Times New Roman" w:cs="Traditional Arabic" w:hint="cs"/>
                <w:color w:val="000000"/>
                <w:sz w:val="32"/>
                <w:szCs w:val="32"/>
                <w:rtl/>
                <w:lang w:eastAsia="ar-SA"/>
              </w:rPr>
              <w:t>ُ</w:t>
            </w:r>
            <w:r w:rsidRPr="00BE56D1">
              <w:rPr>
                <w:rFonts w:ascii="Times New Roman" w:eastAsia="Times New Roman" w:hAnsi="Times New Roman" w:cs="Traditional Arabic"/>
                <w:color w:val="000000"/>
                <w:sz w:val="32"/>
                <w:szCs w:val="32"/>
                <w:rtl/>
                <w:lang w:eastAsia="ar-SA"/>
              </w:rPr>
              <w:t xml:space="preserve"> الله</w:t>
            </w:r>
            <w:r>
              <w:rPr>
                <w:rFonts w:ascii="Times New Roman" w:eastAsia="Times New Roman" w:hAnsi="Times New Roman" w:cs="Traditional Arabic" w:hint="cs"/>
                <w:color w:val="000000"/>
                <w:sz w:val="32"/>
                <w:szCs w:val="32"/>
                <w:rtl/>
                <w:lang w:eastAsia="ar-SA"/>
              </w:rPr>
              <w:t>ِ</w:t>
            </w:r>
            <w:r w:rsidRPr="00BE56D1">
              <w:rPr>
                <w:rFonts w:ascii="Times New Roman" w:eastAsia="Times New Roman" w:hAnsi="Times New Roman" w:cs="Traditional Arabic"/>
                <w:color w:val="000000"/>
                <w:sz w:val="32"/>
                <w:szCs w:val="32"/>
                <w:rtl/>
                <w:lang w:eastAsia="ar-SA"/>
              </w:rPr>
              <w:t xml:space="preserve"> لم ت</w:t>
            </w:r>
            <w:r>
              <w:rPr>
                <w:rFonts w:ascii="Times New Roman" w:eastAsia="Times New Roman" w:hAnsi="Times New Roman" w:cs="Traditional Arabic" w:hint="cs"/>
                <w:color w:val="000000"/>
                <w:sz w:val="32"/>
                <w:szCs w:val="32"/>
                <w:rtl/>
                <w:lang w:eastAsia="ar-SA"/>
              </w:rPr>
              <w:t>َ</w:t>
            </w:r>
            <w:r w:rsidRPr="00BE56D1">
              <w:rPr>
                <w:rFonts w:ascii="Times New Roman" w:eastAsia="Times New Roman" w:hAnsi="Times New Roman" w:cs="Traditional Arabic"/>
                <w:color w:val="000000"/>
                <w:sz w:val="32"/>
                <w:szCs w:val="32"/>
                <w:rtl/>
                <w:lang w:eastAsia="ar-SA"/>
              </w:rPr>
              <w:t>نم</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BE56D1">
        <w:rPr>
          <w:rFonts w:ascii="Times New Roman" w:eastAsia="Times New Roman" w:hAnsi="Times New Roman" w:cs="Traditional Arabic" w:hint="cs"/>
          <w:color w:val="000000"/>
          <w:sz w:val="32"/>
          <w:szCs w:val="32"/>
          <w:rtl/>
          <w:lang w:eastAsia="ar-SA"/>
        </w:rPr>
        <w:t>ويجد المظلوم مدعواً قويًا قادراً، عزيزاً قاهراً، سيأخذ له حقه، وينتقم له ممن ظلمه، قال تعالى:</w:t>
      </w:r>
      <w:r w:rsidR="009D5DB2" w:rsidRPr="009D5DB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وَكَانَ اللَّهُ عَلَى كُلِّ شَيْءٍ قَدِيرًا </w:t>
      </w:r>
      <w:r w:rsidR="007C5ECB">
        <w:rPr>
          <w:rFonts w:ascii="Times New Roman" w:eastAsia="Times New Roman" w:hAnsi="Times New Roman" w:cs="Traditional Arabic"/>
          <w:color w:val="000000"/>
          <w:sz w:val="32"/>
          <w:szCs w:val="32"/>
          <w:rtl/>
          <w:lang w:eastAsia="ar-SA"/>
        </w:rPr>
        <w:t>}</w:t>
      </w:r>
      <w:r w:rsidR="009D5DB2" w:rsidRPr="00BE56D1">
        <w:rPr>
          <w:rFonts w:ascii="Times New Roman" w:eastAsia="Times New Roman" w:hAnsi="Times New Roman" w:cs="Traditional Arabic"/>
          <w:color w:val="000000"/>
          <w:sz w:val="32"/>
          <w:szCs w:val="32"/>
          <w:rtl/>
          <w:lang w:eastAsia="ar-SA"/>
        </w:rPr>
        <w:t xml:space="preserve"> </w:t>
      </w:r>
      <w:r w:rsidRPr="00BE56D1">
        <w:rPr>
          <w:rFonts w:ascii="Times New Roman" w:eastAsia="Times New Roman" w:hAnsi="Times New Roman" w:cs="Traditional Arabic"/>
          <w:color w:val="000000"/>
          <w:sz w:val="32"/>
          <w:szCs w:val="32"/>
          <w:rtl/>
          <w:lang w:eastAsia="ar-SA"/>
        </w:rPr>
        <w:t>[الأحزاب:27]</w:t>
      </w:r>
      <w:r w:rsidRPr="00BE56D1">
        <w:rPr>
          <w:rFonts w:ascii="Times New Roman" w:eastAsia="Times New Roman" w:hAnsi="Times New Roman" w:cs="Traditional Arabic" w:hint="cs"/>
          <w:color w:val="000000"/>
          <w:sz w:val="32"/>
          <w:szCs w:val="32"/>
          <w:rtl/>
          <w:lang w:eastAsia="ar-SA"/>
        </w:rPr>
        <w:t>، وقال:</w:t>
      </w:r>
      <w:r w:rsidR="009D5DB2" w:rsidRPr="009D5DB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إِنَّ اللَّهَ عَزِيزٌ ذُو انتِقَامٍ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[إبراهيم:47]</w:t>
      </w:r>
      <w:r>
        <w:rPr>
          <w:rFonts w:ascii="Times New Roman" w:eastAsia="Times New Roman" w:hAnsi="Times New Roman" w:cs="Traditional Arabic" w:hint="cs"/>
          <w:color w:val="000000"/>
          <w:sz w:val="32"/>
          <w:szCs w:val="32"/>
          <w:rtl/>
          <w:lang w:eastAsia="ar-SA"/>
        </w:rPr>
        <w:t xml:space="preserve">، </w:t>
      </w:r>
      <w:r w:rsidRPr="00BE56D1">
        <w:rPr>
          <w:rFonts w:ascii="Times New Roman" w:eastAsia="Times New Roman" w:hAnsi="Times New Roman" w:cs="Traditional Arabic" w:hint="cs"/>
          <w:color w:val="000000"/>
          <w:sz w:val="32"/>
          <w:szCs w:val="32"/>
          <w:rtl/>
          <w:lang w:eastAsia="ar-SA"/>
        </w:rPr>
        <w:t xml:space="preserve">ويجد المظلوم مدعواً حكمًا عدلاً، سينصف له، ويستوفي له حقه ممن تعدى عليه، قال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إِنَّ اللَّهَ لا يَظْلِمُ مِثْقَالَ ذَرَّةٍ</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[النساء:40]</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إذن كيف يحزن مظلوم له رب رحيم، سميع عليم، قدير قريب، قوي مجيب، حكم عدل، خبير بصير؟!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ويل من يظلم إنسانًا لا يجد له ناصراً إلا الله تعالى، ويا ويل من يظلم إنسانًا لا يجد له معينًا إلا الله، ويا ويل من يظلم إنسانًا لا قوةَ له إلا بالله.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رسول الله صلى الله عليه وسلم: (</w:t>
      </w:r>
      <w:r w:rsidRPr="00BE56D1">
        <w:rPr>
          <w:rFonts w:ascii="Times New Roman" w:eastAsia="Times New Roman" w:hAnsi="Times New Roman" w:cs="Traditional Arabic"/>
          <w:color w:val="000000"/>
          <w:sz w:val="32"/>
          <w:szCs w:val="32"/>
          <w:rtl/>
          <w:lang w:eastAsia="ar-SA"/>
        </w:rPr>
        <w:t>اتقوا دعوة المظلوم</w:t>
      </w:r>
      <w:r w:rsidR="004A30A6">
        <w:rPr>
          <w:rFonts w:ascii="Times New Roman" w:eastAsia="Times New Roman" w:hAnsi="Times New Roman" w:cs="Traditional Arabic"/>
          <w:color w:val="000000"/>
          <w:sz w:val="32"/>
          <w:szCs w:val="32"/>
          <w:rtl/>
          <w:lang w:eastAsia="ar-SA"/>
        </w:rPr>
        <w:t>؛</w:t>
      </w:r>
      <w:r w:rsidRPr="00BE56D1">
        <w:rPr>
          <w:rFonts w:ascii="Times New Roman" w:eastAsia="Times New Roman" w:hAnsi="Times New Roman" w:cs="Traditional Arabic"/>
          <w:color w:val="000000"/>
          <w:sz w:val="32"/>
          <w:szCs w:val="32"/>
          <w:rtl/>
          <w:lang w:eastAsia="ar-SA"/>
        </w:rPr>
        <w:t xml:space="preserve"> فإنها ت</w:t>
      </w:r>
      <w:r>
        <w:rPr>
          <w:rFonts w:ascii="Times New Roman" w:eastAsia="Times New Roman" w:hAnsi="Times New Roman" w:cs="Traditional Arabic" w:hint="cs"/>
          <w:color w:val="000000"/>
          <w:sz w:val="32"/>
          <w:szCs w:val="32"/>
          <w:rtl/>
          <w:lang w:eastAsia="ar-SA"/>
        </w:rPr>
        <w:t>ُ</w:t>
      </w:r>
      <w:r w:rsidRPr="00BE56D1">
        <w:rPr>
          <w:rFonts w:ascii="Times New Roman" w:eastAsia="Times New Roman" w:hAnsi="Times New Roman" w:cs="Traditional Arabic"/>
          <w:color w:val="000000"/>
          <w:sz w:val="32"/>
          <w:szCs w:val="32"/>
          <w:rtl/>
          <w:lang w:eastAsia="ar-SA"/>
        </w:rPr>
        <w:t>حمل على الغمام يقول الله جل جلاله: وعزتي وجلالي لأنصرنك</w:t>
      </w:r>
      <w:r w:rsidR="002C155F">
        <w:rPr>
          <w:rFonts w:ascii="Times New Roman" w:eastAsia="Times New Roman" w:hAnsi="Times New Roman" w:cs="Traditional Arabic" w:hint="cs"/>
          <w:color w:val="000000"/>
          <w:sz w:val="32"/>
          <w:szCs w:val="32"/>
          <w:rtl/>
          <w:lang w:eastAsia="ar-SA"/>
        </w:rPr>
        <w:t>ِ</w:t>
      </w:r>
      <w:r w:rsidRPr="00BE56D1">
        <w:rPr>
          <w:rFonts w:ascii="Times New Roman" w:eastAsia="Times New Roman" w:hAnsi="Times New Roman" w:cs="Traditional Arabic"/>
          <w:color w:val="000000"/>
          <w:sz w:val="32"/>
          <w:szCs w:val="32"/>
          <w:rtl/>
          <w:lang w:eastAsia="ar-SA"/>
        </w:rPr>
        <w:t xml:space="preserve"> ولو بعد حين</w:t>
      </w:r>
      <w:r w:rsidRPr="00BE56D1">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85"/>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الشاعر:</w:t>
      </w:r>
    </w:p>
    <w:tbl>
      <w:tblPr>
        <w:bidiVisual/>
        <w:tblW w:w="0" w:type="auto"/>
        <w:jc w:val="center"/>
        <w:tblLook w:val="01E0" w:firstRow="1" w:lastRow="1" w:firstColumn="1" w:lastColumn="1" w:noHBand="0" w:noVBand="0"/>
      </w:tblPr>
      <w:tblGrid>
        <w:gridCol w:w="4344"/>
        <w:gridCol w:w="567"/>
        <w:gridCol w:w="4150"/>
      </w:tblGrid>
      <w:tr w:rsidR="002C155F" w:rsidRPr="00EA2F57" w:rsidTr="00501712">
        <w:trPr>
          <w:trHeight w:hRule="exact" w:val="567"/>
          <w:jc w:val="center"/>
        </w:trPr>
        <w:tc>
          <w:tcPr>
            <w:tcW w:w="4344"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ألا قولوا لِمنْ قد تَقوَّى</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w:t>
            </w:r>
            <w:r w:rsidR="000D579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لى ضعفي</w:t>
            </w:r>
            <w:r w:rsidR="000D579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ولم يخشَ رقيب</w:t>
            </w:r>
            <w:r w:rsidR="000D579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w:t>
            </w:r>
            <w:r w:rsidRPr="00EA2F57">
              <w:rPr>
                <w:rFonts w:ascii="Times New Roman" w:eastAsia="Times New Roman" w:hAnsi="Times New Roman" w:cs="Traditional Arabic"/>
                <w:color w:val="000000"/>
                <w:sz w:val="32"/>
                <w:szCs w:val="32"/>
                <w:rtl/>
                <w:lang w:eastAsia="ar-SA"/>
              </w:rPr>
              <w:br/>
            </w:r>
          </w:p>
        </w:tc>
      </w:tr>
      <w:tr w:rsidR="002C155F" w:rsidRPr="00EA2F57" w:rsidTr="00501712">
        <w:trPr>
          <w:trHeight w:hRule="exact" w:val="567"/>
          <w:jc w:val="center"/>
        </w:trPr>
        <w:tc>
          <w:tcPr>
            <w:tcW w:w="4344"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خبَأ</w:t>
            </w:r>
            <w:r w:rsidR="000D579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تُ له</w:t>
            </w:r>
            <w:r w:rsidR="000D579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سهامًا في الليالي</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2C155F" w:rsidRPr="00EA2F57" w:rsidRDefault="002C155F"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وأرجو</w:t>
            </w:r>
            <w:r w:rsidR="000D579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أن تكون</w:t>
            </w:r>
            <w:r w:rsidR="000D579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له مُصيبهْ</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وفي خضم تلك المظالم هناك دعوة، ولكنها ليست ككل دعوة، إنها دعوة المظلوم التي تُرفع إلى الحي القيوم. إنها أقوى الأسلحة في ردع الظلم، وإهلاك الظالمين، إنها سلاح فتّاك يلاحق الظالمين إلى</w:t>
      </w:r>
      <w:r w:rsidR="00FB0896">
        <w:rPr>
          <w:rFonts w:ascii="Times New Roman" w:eastAsia="Times New Roman" w:hAnsi="Times New Roman" w:cs="Traditional Arabic" w:hint="cs"/>
          <w:color w:val="000000"/>
          <w:sz w:val="32"/>
          <w:szCs w:val="32"/>
          <w:rtl/>
          <w:lang w:eastAsia="ar-SA"/>
        </w:rPr>
        <w:t xml:space="preserve"> كل مكان كانوا فيه-مهما امتد بهم</w:t>
      </w:r>
      <w:r>
        <w:rPr>
          <w:rFonts w:ascii="Times New Roman" w:eastAsia="Times New Roman" w:hAnsi="Times New Roman" w:cs="Traditional Arabic" w:hint="cs"/>
          <w:color w:val="000000"/>
          <w:sz w:val="32"/>
          <w:szCs w:val="32"/>
          <w:rtl/>
          <w:lang w:eastAsia="ar-SA"/>
        </w:rPr>
        <w:t xml:space="preserve"> الزمن-، ولا يمكنهم ردُّه أو دفعه بأي سلاح، إن دعوة المظلوم لهبٌ حارق، ونار مضطرمة، ترمي الظالمين بشررٍ كالقصر، </w:t>
      </w:r>
      <w:r w:rsidRPr="00E56380">
        <w:rPr>
          <w:rFonts w:ascii="Times New Roman" w:eastAsia="Times New Roman" w:hAnsi="Times New Roman" w:cs="Traditional Arabic"/>
          <w:color w:val="000000"/>
          <w:sz w:val="32"/>
          <w:szCs w:val="32"/>
          <w:rtl/>
          <w:lang w:eastAsia="ar-SA"/>
        </w:rPr>
        <w:t>قال رسول الله صلى الله عليه وسلم</w:t>
      </w:r>
      <w:r w:rsidRPr="00E56380">
        <w:rPr>
          <w:rFonts w:ascii="Times New Roman" w:eastAsia="Times New Roman" w:hAnsi="Times New Roman" w:cs="Traditional Arabic" w:hint="cs"/>
          <w:color w:val="000000"/>
          <w:sz w:val="32"/>
          <w:szCs w:val="32"/>
          <w:rtl/>
          <w:lang w:eastAsia="ar-SA"/>
        </w:rPr>
        <w:t>: (</w:t>
      </w:r>
      <w:r w:rsidRPr="00E56380">
        <w:rPr>
          <w:rFonts w:ascii="Times New Roman" w:eastAsia="Times New Roman" w:hAnsi="Times New Roman" w:cs="Traditional Arabic"/>
          <w:color w:val="000000"/>
          <w:sz w:val="32"/>
          <w:szCs w:val="32"/>
          <w:rtl/>
          <w:lang w:eastAsia="ar-SA"/>
        </w:rPr>
        <w:t>اتقوا دعوة المظلوم</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فإنها تصعد إلى السماء كأنها شرارة</w:t>
      </w:r>
      <w:r w:rsidRPr="00E56380">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86"/>
      </w:r>
      <w:r>
        <w:rPr>
          <w:rFonts w:ascii="Times New Roman" w:eastAsia="Times New Roman" w:hAnsi="Times New Roman" w:cs="Traditional Arabic" w:hint="cs"/>
          <w:color w:val="000000"/>
          <w:sz w:val="32"/>
          <w:szCs w:val="32"/>
          <w:rtl/>
          <w:lang w:eastAsia="ar-SA"/>
        </w:rPr>
        <w:t>. قال ابن القيم رحمه الله في بدائع الفوائد: "</w:t>
      </w:r>
      <w:r w:rsidRPr="00E56380">
        <w:rPr>
          <w:rFonts w:ascii="Times New Roman" w:eastAsia="Times New Roman" w:hAnsi="Times New Roman" w:cs="Traditional Arabic"/>
          <w:color w:val="000000"/>
          <w:sz w:val="32"/>
          <w:szCs w:val="32"/>
          <w:rtl/>
          <w:lang w:eastAsia="ar-SA"/>
        </w:rPr>
        <w:t>لا تحتقر دعاء المظلوم</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فشرر قلبه محمول بعجيج صوته إلى سقف بيتك</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ويحك</w:t>
      </w:r>
      <w:r>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نبال أدعيته مصيبة</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وإن تأخر الوقت</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قوسه قلب</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ه المقروح</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ووتره سواد الليل</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وأستاذه صاحب</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لأنصرنك ولو بعد حين</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وقد رأيت</w:t>
      </w:r>
      <w:r>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ولكن لست</w:t>
      </w:r>
      <w:r>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تعتبر</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احذر عداوة من ينام وطرفه باك</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يقلب وجهه في السماء</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 xml:space="preserve"> يرمي سهام</w:t>
      </w:r>
      <w:r w:rsidRPr="00E56380">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color w:val="000000"/>
          <w:sz w:val="32"/>
          <w:szCs w:val="32"/>
          <w:rtl/>
          <w:lang w:eastAsia="ar-SA"/>
        </w:rPr>
        <w:t>ا ما لها غرض سوى الأحشاء منك</w:t>
      </w:r>
      <w:r w:rsidRPr="00E5638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دعوة المظلوم سفينة فضائية سريعة أسرع من الضوء، بل لا تقاس بسرعة أسرع شيء في حياتنا، هذه </w:t>
      </w:r>
      <w:r w:rsidRPr="00E56380">
        <w:rPr>
          <w:rFonts w:ascii="Times New Roman" w:eastAsia="Times New Roman" w:hAnsi="Times New Roman" w:cs="Traditional Arabic" w:hint="cs"/>
          <w:color w:val="000000"/>
          <w:sz w:val="32"/>
          <w:szCs w:val="32"/>
          <w:rtl/>
          <w:lang w:eastAsia="ar-SA"/>
        </w:rPr>
        <w:t>السفينة تنطلق حاملة أنين المكلومين، ودموع المقهورين، وتوجع المتوجعين، وآهات المتأوهين، ورجاء الآملين بمن لا يظلم عنده أحد، وبمن حرم الظلم على نفسه</w:t>
      </w:r>
      <w:r>
        <w:rPr>
          <w:rFonts w:ascii="Times New Roman" w:eastAsia="Times New Roman" w:hAnsi="Times New Roman" w:cs="Traditional Arabic" w:hint="cs"/>
          <w:color w:val="000000"/>
          <w:sz w:val="32"/>
          <w:szCs w:val="32"/>
          <w:rtl/>
          <w:lang w:eastAsia="ar-SA"/>
        </w:rPr>
        <w:t>،</w:t>
      </w:r>
      <w:r w:rsidRPr="00E56380">
        <w:rPr>
          <w:rFonts w:ascii="Times New Roman" w:eastAsia="Times New Roman" w:hAnsi="Times New Roman" w:cs="Traditional Arabic" w:hint="cs"/>
          <w:color w:val="000000"/>
          <w:sz w:val="32"/>
          <w:szCs w:val="32"/>
          <w:rtl/>
          <w:lang w:eastAsia="ar-SA"/>
        </w:rPr>
        <w:t xml:space="preserve"> وجعله بين عباده محرمًا، الذي قال عن نفسه: </w:t>
      </w:r>
      <w:r w:rsidR="007C5ECB">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وَلا يَظْلِمُ رَبُّكَ أَحَدًا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[الكهف:49]</w:t>
      </w:r>
      <w:r w:rsidR="009D5DB2" w:rsidRPr="009D5DB2">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قيل لعلي رضي الله عنه: " كم بين العرش والتراب؟ فقال: دعوة مظلوم مستجابة".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إنها دعوة لا تقف أمامها الأبواب، ولا تصدّها الشُرَط ولا الحُجّاب، وكلما قوي الظلم قويت ضراعة المظلوم فالتهبت دعوته فكانت أسرع نفاذاً، وأقرب قبولاً؛ لأنها اتجهت إلى باب الله، ولم تتجه إلى أبواب رؤساء الدنيا وملوكها:</w:t>
      </w:r>
    </w:p>
    <w:tbl>
      <w:tblPr>
        <w:bidiVisual/>
        <w:tblW w:w="0" w:type="auto"/>
        <w:jc w:val="center"/>
        <w:tblLook w:val="01E0" w:firstRow="1" w:lastRow="1" w:firstColumn="1" w:lastColumn="1" w:noHBand="0" w:noVBand="0"/>
      </w:tblPr>
      <w:tblGrid>
        <w:gridCol w:w="4344"/>
        <w:gridCol w:w="567"/>
        <w:gridCol w:w="4150"/>
      </w:tblGrid>
      <w:tr w:rsidR="00FB0896" w:rsidRPr="00EA2F57" w:rsidTr="00501712">
        <w:trPr>
          <w:trHeight w:hRule="exact" w:val="567"/>
          <w:jc w:val="center"/>
        </w:trPr>
        <w:tc>
          <w:tcPr>
            <w:tcW w:w="4344" w:type="dxa"/>
            <w:shd w:val="clear" w:color="auto" w:fill="auto"/>
          </w:tcPr>
          <w:p w:rsidR="00FB0896" w:rsidRPr="00EA2F57" w:rsidRDefault="00FB0896"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وأفنيةُ الملوكِ محجَّباتٌ</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B0896" w:rsidRPr="00EA2F57" w:rsidRDefault="00FB0896"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B0896" w:rsidRPr="00EA2F57" w:rsidRDefault="00FB0896"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وبابُ اللهِ ليسَ لهُ فَنَاءُ</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sidRPr="000E579A">
        <w:rPr>
          <w:rFonts w:ascii="Times New Roman" w:eastAsia="Times New Roman" w:hAnsi="Times New Roman" w:cs="Traditional Arabic" w:hint="cs"/>
          <w:color w:val="000000"/>
          <w:sz w:val="32"/>
          <w:szCs w:val="32"/>
          <w:rtl/>
          <w:lang w:eastAsia="ar-SA"/>
        </w:rPr>
        <w:t>أيها الأحبة الفضلاء، إن دعوة المظلوم دعوة مستجابة مسموعة لا ت</w:t>
      </w:r>
      <w:r>
        <w:rPr>
          <w:rFonts w:ascii="Times New Roman" w:eastAsia="Times New Roman" w:hAnsi="Times New Roman" w:cs="Traditional Arabic" w:hint="cs"/>
          <w:color w:val="000000"/>
          <w:sz w:val="32"/>
          <w:szCs w:val="32"/>
          <w:rtl/>
          <w:lang w:eastAsia="ar-SA"/>
        </w:rPr>
        <w:t>ُ</w:t>
      </w:r>
      <w:r w:rsidRPr="000E579A">
        <w:rPr>
          <w:rFonts w:ascii="Times New Roman" w:eastAsia="Times New Roman" w:hAnsi="Times New Roman" w:cs="Traditional Arabic" w:hint="cs"/>
          <w:color w:val="000000"/>
          <w:sz w:val="32"/>
          <w:szCs w:val="32"/>
          <w:rtl/>
          <w:lang w:eastAsia="ar-SA"/>
        </w:rPr>
        <w:t>رد؛ لأنها صدرت من لسان الاضطرار، ولسان التفويض الكامل من العبد الفقير الضعيف العاجز إلى المعبود الغني القوي القادر، قال تعالى</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أَمَّنْ يُجِيبُ الْمُضطَرَّ إِذَا دَعَاهُ وَيَكْشِفُ السُّوءَ</w:t>
      </w:r>
      <w:r w:rsidR="007C5ECB">
        <w:rPr>
          <w:rFonts w:ascii="Times New Roman" w:eastAsia="Times New Roman" w:hAnsi="Times New Roman" w:cs="Traditional Arabic" w:hint="cs"/>
          <w:color w:val="000000"/>
          <w:sz w:val="32"/>
          <w:szCs w:val="32"/>
          <w:rtl/>
          <w:lang w:eastAsia="ar-SA"/>
        </w:rPr>
        <w:t>}</w:t>
      </w:r>
      <w:r w:rsidRPr="000E579A">
        <w:rPr>
          <w:rFonts w:ascii="Times New Roman" w:eastAsia="Times New Roman" w:hAnsi="Times New Roman" w:cs="Traditional Arabic"/>
          <w:color w:val="000000"/>
          <w:sz w:val="32"/>
          <w:szCs w:val="32"/>
          <w:rtl/>
          <w:lang w:eastAsia="ar-SA"/>
        </w:rPr>
        <w:t>[النمل:62]</w:t>
      </w:r>
      <w:r>
        <w:rPr>
          <w:rFonts w:ascii="Times New Roman" w:eastAsia="Times New Roman" w:hAnsi="Times New Roman" w:cs="Traditional Arabic" w:hint="cs"/>
          <w:color w:val="000000"/>
          <w:sz w:val="32"/>
          <w:szCs w:val="32"/>
          <w:rtl/>
          <w:lang w:eastAsia="ar-SA"/>
        </w:rPr>
        <w:t>.</w:t>
      </w:r>
      <w:r w:rsidR="00FB0896">
        <w:rPr>
          <w:rFonts w:ascii="Times New Roman" w:eastAsia="Times New Roman" w:hAnsi="Times New Roman" w:cs="Traditional Arabic" w:hint="cs"/>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w:t>
      </w:r>
      <w:r w:rsidRPr="00EE0C2D">
        <w:rPr>
          <w:rFonts w:ascii="Times New Roman" w:eastAsia="Times New Roman" w:hAnsi="Times New Roman" w:cs="Traditional Arabic" w:hint="cs"/>
          <w:color w:val="000000"/>
          <w:sz w:val="32"/>
          <w:szCs w:val="32"/>
          <w:rtl/>
          <w:lang w:eastAsia="ar-SA"/>
        </w:rPr>
        <w:t xml:space="preserve"> </w:t>
      </w:r>
      <w:r w:rsidRPr="00EE0C2D">
        <w:rPr>
          <w:rFonts w:ascii="Times New Roman" w:eastAsia="Times New Roman" w:hAnsi="Times New Roman" w:cs="Traditional Arabic"/>
          <w:color w:val="000000"/>
          <w:sz w:val="32"/>
          <w:szCs w:val="32"/>
          <w:rtl/>
          <w:lang w:eastAsia="ar-SA"/>
        </w:rPr>
        <w:t>رسول الله صلى الله عليه وسلم</w:t>
      </w:r>
      <w:r w:rsidR="00046C95">
        <w:rPr>
          <w:rFonts w:ascii="Times New Roman" w:eastAsia="Times New Roman" w:hAnsi="Times New Roman" w:cs="Traditional Arabic"/>
          <w:color w:val="000000"/>
          <w:sz w:val="32"/>
          <w:szCs w:val="32"/>
          <w:rtl/>
          <w:lang w:eastAsia="ar-SA"/>
        </w:rPr>
        <w:t>:</w:t>
      </w:r>
      <w:r w:rsidRPr="00EE0C2D">
        <w:rPr>
          <w:rFonts w:ascii="Times New Roman" w:eastAsia="Times New Roman" w:hAnsi="Times New Roman" w:cs="Traditional Arabic" w:hint="cs"/>
          <w:color w:val="000000"/>
          <w:sz w:val="32"/>
          <w:szCs w:val="32"/>
          <w:rtl/>
          <w:lang w:eastAsia="ar-SA"/>
        </w:rPr>
        <w:t xml:space="preserve"> (</w:t>
      </w:r>
      <w:r w:rsidRPr="00EE0C2D">
        <w:rPr>
          <w:rFonts w:ascii="Times New Roman" w:eastAsia="Times New Roman" w:hAnsi="Times New Roman" w:cs="Traditional Arabic"/>
          <w:color w:val="000000"/>
          <w:sz w:val="32"/>
          <w:szCs w:val="32"/>
          <w:rtl/>
          <w:lang w:eastAsia="ar-SA"/>
        </w:rPr>
        <w:t xml:space="preserve"> وإياك ودعوة المظلوم فإنها تستجاب</w:t>
      </w:r>
      <w:r>
        <w:rPr>
          <w:rFonts w:ascii="Times New Roman" w:eastAsia="Times New Roman" w:hAnsi="Times New Roman" w:cs="Traditional Arabic" w:hint="cs"/>
          <w:color w:val="000000"/>
          <w:sz w:val="32"/>
          <w:szCs w:val="32"/>
          <w:rtl/>
          <w:lang w:eastAsia="ar-SA"/>
        </w:rPr>
        <w:t>)</w:t>
      </w:r>
      <w:r w:rsidRPr="00EE0C2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87"/>
      </w:r>
      <w:r>
        <w:rPr>
          <w:rFonts w:ascii="Times New Roman" w:eastAsia="Times New Roman" w:hAnsi="Times New Roman" w:cs="Traditional Arabic" w:hint="cs"/>
          <w:color w:val="000000"/>
          <w:sz w:val="32"/>
          <w:szCs w:val="32"/>
          <w:rtl/>
          <w:lang w:eastAsia="ar-SA"/>
        </w:rPr>
        <w:t>، وقال عليه الصلاة والسلام: (</w:t>
      </w:r>
      <w:r w:rsidRPr="00EE0C2D">
        <w:rPr>
          <w:rFonts w:ascii="Times New Roman" w:eastAsia="Times New Roman" w:hAnsi="Times New Roman" w:cs="Traditional Arabic"/>
          <w:color w:val="000000"/>
          <w:sz w:val="32"/>
          <w:szCs w:val="32"/>
          <w:rtl/>
          <w:lang w:eastAsia="ar-SA"/>
        </w:rPr>
        <w:t>ثلاث لا ترد دعوتهم</w:t>
      </w:r>
      <w:r w:rsidR="00046C95">
        <w:rPr>
          <w:rFonts w:ascii="Times New Roman" w:eastAsia="Times New Roman" w:hAnsi="Times New Roman" w:cs="Traditional Arabic"/>
          <w:color w:val="000000"/>
          <w:sz w:val="32"/>
          <w:szCs w:val="32"/>
          <w:rtl/>
          <w:lang w:eastAsia="ar-SA"/>
        </w:rPr>
        <w:t>:</w:t>
      </w:r>
      <w:r w:rsidRPr="00EE0C2D">
        <w:rPr>
          <w:rFonts w:ascii="Times New Roman" w:eastAsia="Times New Roman" w:hAnsi="Times New Roman" w:cs="Traditional Arabic"/>
          <w:color w:val="000000"/>
          <w:sz w:val="32"/>
          <w:szCs w:val="32"/>
          <w:rtl/>
          <w:lang w:eastAsia="ar-SA"/>
        </w:rPr>
        <w:t>الصائم حتى يفطر</w:t>
      </w:r>
      <w:r>
        <w:rPr>
          <w:rFonts w:ascii="Times New Roman" w:eastAsia="Times New Roman" w:hAnsi="Times New Roman" w:cs="Traditional Arabic" w:hint="cs"/>
          <w:color w:val="000000"/>
          <w:sz w:val="32"/>
          <w:szCs w:val="32"/>
          <w:rtl/>
          <w:lang w:eastAsia="ar-SA"/>
        </w:rPr>
        <w:t>،</w:t>
      </w:r>
      <w:r w:rsidRPr="00EE0C2D">
        <w:rPr>
          <w:rFonts w:ascii="Times New Roman" w:eastAsia="Times New Roman" w:hAnsi="Times New Roman" w:cs="Traditional Arabic"/>
          <w:color w:val="000000"/>
          <w:sz w:val="32"/>
          <w:szCs w:val="32"/>
          <w:rtl/>
          <w:lang w:eastAsia="ar-SA"/>
        </w:rPr>
        <w:t xml:space="preserve"> والإمام العادل</w:t>
      </w:r>
      <w:r>
        <w:rPr>
          <w:rFonts w:ascii="Times New Roman" w:eastAsia="Times New Roman" w:hAnsi="Times New Roman" w:cs="Traditional Arabic" w:hint="cs"/>
          <w:color w:val="000000"/>
          <w:sz w:val="32"/>
          <w:szCs w:val="32"/>
          <w:rtl/>
          <w:lang w:eastAsia="ar-SA"/>
        </w:rPr>
        <w:t>،</w:t>
      </w:r>
      <w:r w:rsidRPr="00EE0C2D">
        <w:rPr>
          <w:rFonts w:ascii="Times New Roman" w:eastAsia="Times New Roman" w:hAnsi="Times New Roman" w:cs="Traditional Arabic"/>
          <w:color w:val="000000"/>
          <w:sz w:val="32"/>
          <w:szCs w:val="32"/>
          <w:rtl/>
          <w:lang w:eastAsia="ar-SA"/>
        </w:rPr>
        <w:t xml:space="preserve"> ودعوة المظلوم</w:t>
      </w:r>
      <w:r w:rsidRPr="00EE0C2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88"/>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ذكر ابن كثير في البداية والنهاية أن يحيى بن خالد البرمكي-أحد وزراء بني عباس- قال له أحد بنيه -وهما في السجن والقيود-: </w:t>
      </w:r>
      <w:r w:rsidRPr="00B8260F">
        <w:rPr>
          <w:rFonts w:ascii="Times New Roman" w:eastAsia="Times New Roman" w:hAnsi="Times New Roman" w:cs="Traditional Arabic"/>
          <w:color w:val="000000"/>
          <w:sz w:val="32"/>
          <w:szCs w:val="32"/>
          <w:rtl/>
          <w:lang w:eastAsia="ar-SA"/>
        </w:rPr>
        <w:t>يا أبت</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بعد الأمر والنهي والنعمة ص</w:t>
      </w:r>
      <w:r w:rsidRPr="00B8260F">
        <w:rPr>
          <w:rFonts w:ascii="Times New Roman" w:eastAsia="Times New Roman" w:hAnsi="Times New Roman" w:cs="Traditional Arabic" w:hint="cs"/>
          <w:color w:val="000000"/>
          <w:sz w:val="32"/>
          <w:szCs w:val="32"/>
          <w:rtl/>
          <w:lang w:eastAsia="ar-SA"/>
        </w:rPr>
        <w:t>ر</w:t>
      </w:r>
      <w:r w:rsidRPr="00B8260F">
        <w:rPr>
          <w:rFonts w:ascii="Times New Roman" w:eastAsia="Times New Roman" w:hAnsi="Times New Roman" w:cs="Traditional Arabic"/>
          <w:color w:val="000000"/>
          <w:sz w:val="32"/>
          <w:szCs w:val="32"/>
          <w:rtl/>
          <w:lang w:eastAsia="ar-SA"/>
        </w:rPr>
        <w:t>نا إلى هذا الحال</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فقال</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يا بنى</w:t>
      </w:r>
      <w:r w:rsidRPr="00B826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دعو</w:t>
      </w:r>
      <w:r>
        <w:rPr>
          <w:rFonts w:ascii="Times New Roman" w:eastAsia="Times New Roman" w:hAnsi="Times New Roman" w:cs="Traditional Arabic" w:hint="cs"/>
          <w:color w:val="000000"/>
          <w:sz w:val="32"/>
          <w:szCs w:val="32"/>
          <w:rtl/>
          <w:lang w:eastAsia="ar-SA"/>
        </w:rPr>
        <w:t>ة</w:t>
      </w:r>
      <w:r w:rsidRPr="00B8260F">
        <w:rPr>
          <w:rFonts w:ascii="Times New Roman" w:eastAsia="Times New Roman" w:hAnsi="Times New Roman" w:cs="Traditional Arabic"/>
          <w:color w:val="000000"/>
          <w:sz w:val="32"/>
          <w:szCs w:val="32"/>
          <w:rtl/>
          <w:lang w:eastAsia="ar-SA"/>
        </w:rPr>
        <w:t xml:space="preserve"> مظلوم سرت</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بليل</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ونحن عنها غافلون</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ولم يغفل الله عنها</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ثم أنشأ يقول</w:t>
      </w:r>
      <w:r w:rsidRPr="00B8260F">
        <w:rPr>
          <w:rFonts w:ascii="Times New Roman" w:eastAsia="Times New Roman" w:hAnsi="Times New Roman" w:cs="Traditional Arabic" w:hint="cs"/>
          <w:color w:val="000000"/>
          <w:sz w:val="32"/>
          <w:szCs w:val="32"/>
          <w:rtl/>
          <w:lang w:eastAsia="ar-SA"/>
        </w:rPr>
        <w:t>:</w:t>
      </w:r>
    </w:p>
    <w:tbl>
      <w:tblPr>
        <w:bidiVisual/>
        <w:tblW w:w="0" w:type="auto"/>
        <w:jc w:val="center"/>
        <w:tblLook w:val="01E0" w:firstRow="1" w:lastRow="1" w:firstColumn="1" w:lastColumn="1" w:noHBand="0" w:noVBand="0"/>
      </w:tblPr>
      <w:tblGrid>
        <w:gridCol w:w="4344"/>
        <w:gridCol w:w="567"/>
        <w:gridCol w:w="4150"/>
      </w:tblGrid>
      <w:tr w:rsidR="00501712" w:rsidRPr="00EA2F57" w:rsidTr="00501712">
        <w:trPr>
          <w:trHeight w:hRule="exact" w:val="567"/>
          <w:jc w:val="center"/>
        </w:trPr>
        <w:tc>
          <w:tcPr>
            <w:tcW w:w="4344"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r w:rsidRPr="00B8260F">
              <w:rPr>
                <w:rFonts w:ascii="Times New Roman" w:eastAsia="Times New Roman" w:hAnsi="Times New Roman" w:cs="Traditional Arabic"/>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ب</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قوم</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قد</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غدوا في نعمة</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r w:rsidRPr="00B8260F">
              <w:rPr>
                <w:rFonts w:ascii="Times New Roman" w:eastAsia="Times New Roman" w:hAnsi="Times New Roman" w:cs="Traditional Arabic"/>
                <w:color w:val="000000"/>
                <w:sz w:val="32"/>
                <w:szCs w:val="32"/>
                <w:rtl/>
                <w:lang w:eastAsia="ar-SA"/>
              </w:rPr>
              <w:t>زمن</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ا والدهر</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ري</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ان</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غ</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دق</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r w:rsidR="00501712" w:rsidRPr="00EA2F57" w:rsidTr="00501712">
        <w:trPr>
          <w:trHeight w:hRule="exact" w:val="567"/>
          <w:jc w:val="center"/>
        </w:trPr>
        <w:tc>
          <w:tcPr>
            <w:tcW w:w="4344"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r w:rsidRPr="00B8260F">
              <w:rPr>
                <w:rFonts w:ascii="Times New Roman" w:eastAsia="Times New Roman" w:hAnsi="Times New Roman" w:cs="Traditional Arabic"/>
                <w:color w:val="000000"/>
                <w:sz w:val="32"/>
                <w:szCs w:val="32"/>
                <w:rtl/>
                <w:lang w:eastAsia="ar-SA"/>
              </w:rPr>
              <w:t>سكت</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الدهر</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زمان</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ا عنهم</w:t>
            </w:r>
            <w:r w:rsidRPr="00B8260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r w:rsidRPr="00B8260F">
              <w:rPr>
                <w:rFonts w:ascii="Times New Roman" w:eastAsia="Times New Roman" w:hAnsi="Times New Roman" w:cs="Traditional Arabic"/>
                <w:color w:val="000000"/>
                <w:sz w:val="32"/>
                <w:szCs w:val="32"/>
                <w:rtl/>
                <w:lang w:eastAsia="ar-SA"/>
              </w:rPr>
              <w:t>ثم أبكاهم</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دم</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ا حين</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ن</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طق</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معشر المسلمين، إن دعوة المظلوم مستجابة ولو كانت من فاجر أو من كافر، قال رسول الله صلى الله عليه وسلم لمعاذ رضي الله عنه-حينما بعثه إلى أهل اليمن- وكان أهل اليمن آنذاك أهل كتاب-: ( اتق دعوة المظلوم؛ فإنه ليس بينها وبين الله حجاب)</w:t>
      </w:r>
      <w:r w:rsidRPr="00B8260F">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89"/>
      </w:r>
      <w:r>
        <w:rPr>
          <w:rFonts w:ascii="Times New Roman" w:eastAsia="Times New Roman" w:hAnsi="Times New Roman" w:cs="Traditional Arabic" w:hint="cs"/>
          <w:color w:val="000000"/>
          <w:sz w:val="32"/>
          <w:szCs w:val="32"/>
          <w:rtl/>
          <w:lang w:eastAsia="ar-SA"/>
        </w:rPr>
        <w:t>.</w:t>
      </w:r>
    </w:p>
    <w:p w:rsidR="003E4DD9" w:rsidRPr="00B66572"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عليه الصلاة والسلام: (</w:t>
      </w:r>
      <w:r w:rsidRPr="00B66572">
        <w:rPr>
          <w:rFonts w:ascii="Times New Roman" w:eastAsia="Times New Roman" w:hAnsi="Times New Roman" w:cs="Traditional Arabic"/>
          <w:color w:val="000000"/>
          <w:sz w:val="32"/>
          <w:szCs w:val="32"/>
          <w:rtl/>
          <w:lang w:eastAsia="ar-SA"/>
        </w:rPr>
        <w:t xml:space="preserve">اتقوا دعوة المظلوم </w:t>
      </w:r>
      <w:r>
        <w:rPr>
          <w:rFonts w:ascii="Times New Roman" w:eastAsia="Times New Roman" w:hAnsi="Times New Roman" w:cs="Traditional Arabic" w:hint="cs"/>
          <w:color w:val="000000"/>
          <w:sz w:val="32"/>
          <w:szCs w:val="32"/>
          <w:rtl/>
          <w:lang w:eastAsia="ar-SA"/>
        </w:rPr>
        <w:t>-</w:t>
      </w:r>
      <w:r w:rsidRPr="00B66572">
        <w:rPr>
          <w:rFonts w:ascii="Times New Roman" w:eastAsia="Times New Roman" w:hAnsi="Times New Roman" w:cs="Traditional Arabic"/>
          <w:color w:val="000000"/>
          <w:sz w:val="32"/>
          <w:szCs w:val="32"/>
          <w:rtl/>
          <w:lang w:eastAsia="ar-SA"/>
        </w:rPr>
        <w:t xml:space="preserve">وإن كان كافرا </w:t>
      </w:r>
      <w:r>
        <w:rPr>
          <w:rFonts w:ascii="Times New Roman" w:eastAsia="Times New Roman" w:hAnsi="Times New Roman" w:cs="Traditional Arabic" w:hint="cs"/>
          <w:color w:val="000000"/>
          <w:sz w:val="32"/>
          <w:szCs w:val="32"/>
          <w:rtl/>
          <w:lang w:eastAsia="ar-SA"/>
        </w:rPr>
        <w:t>-</w:t>
      </w:r>
      <w:r w:rsidRPr="00B66572">
        <w:rPr>
          <w:rFonts w:ascii="Times New Roman" w:eastAsia="Times New Roman" w:hAnsi="Times New Roman" w:cs="Traditional Arabic"/>
          <w:color w:val="000000"/>
          <w:sz w:val="32"/>
          <w:szCs w:val="32"/>
          <w:rtl/>
          <w:lang w:eastAsia="ar-SA"/>
        </w:rPr>
        <w:t>؛ فإنه ليس دونها حجاب</w:t>
      </w:r>
      <w:r w:rsidRPr="00B66572">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90"/>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B66572">
        <w:rPr>
          <w:rFonts w:ascii="Times New Roman" w:eastAsia="Times New Roman" w:hAnsi="Times New Roman" w:cs="Traditional Arabic" w:hint="cs"/>
          <w:color w:val="000000"/>
          <w:sz w:val="32"/>
          <w:szCs w:val="32"/>
          <w:rtl/>
          <w:lang w:eastAsia="ar-SA"/>
        </w:rPr>
        <w:lastRenderedPageBreak/>
        <w:t xml:space="preserve">وقال: </w:t>
      </w:r>
      <w:r w:rsidRPr="00B66572">
        <w:rPr>
          <w:rFonts w:ascii="Times New Roman" w:eastAsia="Times New Roman" w:hAnsi="Times New Roman" w:cs="Traditional Arabic"/>
          <w:color w:val="000000"/>
          <w:sz w:val="32"/>
          <w:szCs w:val="32"/>
          <w:rtl/>
          <w:lang w:eastAsia="ar-SA"/>
        </w:rPr>
        <w:t>دعوة المظلوم مستجابة</w:t>
      </w:r>
      <w:r>
        <w:rPr>
          <w:rFonts w:ascii="Times New Roman" w:eastAsia="Times New Roman" w:hAnsi="Times New Roman" w:cs="Traditional Arabic" w:hint="cs"/>
          <w:color w:val="000000"/>
          <w:sz w:val="32"/>
          <w:szCs w:val="32"/>
          <w:rtl/>
          <w:lang w:eastAsia="ar-SA"/>
        </w:rPr>
        <w:t>،</w:t>
      </w:r>
      <w:r w:rsidRPr="00B66572">
        <w:rPr>
          <w:rFonts w:ascii="Times New Roman" w:eastAsia="Times New Roman" w:hAnsi="Times New Roman" w:cs="Traditional Arabic"/>
          <w:color w:val="000000"/>
          <w:sz w:val="32"/>
          <w:szCs w:val="32"/>
          <w:rtl/>
          <w:lang w:eastAsia="ar-SA"/>
        </w:rPr>
        <w:t xml:space="preserve"> وإن كان فاجرا</w:t>
      </w:r>
      <w:r>
        <w:rPr>
          <w:rFonts w:ascii="Times New Roman" w:eastAsia="Times New Roman" w:hAnsi="Times New Roman" w:cs="Traditional Arabic" w:hint="cs"/>
          <w:color w:val="000000"/>
          <w:sz w:val="32"/>
          <w:szCs w:val="32"/>
          <w:rtl/>
          <w:lang w:eastAsia="ar-SA"/>
        </w:rPr>
        <w:t>ً</w:t>
      </w:r>
      <w:r w:rsidRPr="00B66572">
        <w:rPr>
          <w:rFonts w:ascii="Times New Roman" w:eastAsia="Times New Roman" w:hAnsi="Times New Roman" w:cs="Traditional Arabic"/>
          <w:color w:val="000000"/>
          <w:sz w:val="32"/>
          <w:szCs w:val="32"/>
          <w:rtl/>
          <w:lang w:eastAsia="ar-SA"/>
        </w:rPr>
        <w:t xml:space="preserve"> ففجوره على نفسه</w:t>
      </w:r>
      <w:r w:rsidRPr="00B66572">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91"/>
      </w:r>
      <w:r>
        <w:rPr>
          <w:rFonts w:ascii="Times New Roman" w:eastAsia="Times New Roman" w:hAnsi="Times New Roman" w:cs="Traditional Arabic" w:hint="cs"/>
          <w:color w:val="000000"/>
          <w:sz w:val="32"/>
          <w:szCs w:val="32"/>
          <w:rtl/>
          <w:lang w:eastAsia="ar-SA"/>
        </w:rPr>
        <w:t>.</w:t>
      </w:r>
    </w:p>
    <w:tbl>
      <w:tblPr>
        <w:bidiVisual/>
        <w:tblW w:w="10347" w:type="dxa"/>
        <w:jc w:val="center"/>
        <w:tblLayout w:type="fixed"/>
        <w:tblLook w:val="01E0" w:firstRow="1" w:lastRow="1" w:firstColumn="1" w:lastColumn="1" w:noHBand="0" w:noVBand="0"/>
      </w:tblPr>
      <w:tblGrid>
        <w:gridCol w:w="4933"/>
        <w:gridCol w:w="567"/>
        <w:gridCol w:w="4847"/>
      </w:tblGrid>
      <w:tr w:rsidR="003E4DD9" w:rsidRPr="00E97E81"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يا أيها المظلومُ سَلِّ ش</w:t>
            </w:r>
            <w:r w:rsidR="00501712">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hint="cs"/>
                <w:color w:val="000000"/>
                <w:sz w:val="32"/>
                <w:szCs w:val="32"/>
                <w:rtl/>
                <w:lang w:eastAsia="ar-SA"/>
              </w:rPr>
              <w:t>جاكا</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بُشراك</w:t>
            </w:r>
            <w:r w:rsidR="00501712">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hint="cs"/>
                <w:color w:val="000000"/>
                <w:sz w:val="32"/>
                <w:szCs w:val="32"/>
                <w:rtl/>
                <w:lang w:eastAsia="ar-SA"/>
              </w:rPr>
              <w:t xml:space="preserve"> هل</w:t>
            </w:r>
            <w:r w:rsidR="00501712">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hint="cs"/>
                <w:color w:val="000000"/>
                <w:sz w:val="32"/>
                <w:szCs w:val="32"/>
                <w:rtl/>
                <w:lang w:eastAsia="ar-SA"/>
              </w:rPr>
              <w:t>ّتْ من سَما مَولاكا</w:t>
            </w:r>
            <w:r w:rsidRPr="00501712">
              <w:rPr>
                <w:rFonts w:ascii="Times New Roman" w:eastAsia="Times New Roman" w:hAnsi="Times New Roman" w:cs="Traditional Arabic"/>
                <w:color w:val="000000"/>
                <w:sz w:val="32"/>
                <w:szCs w:val="32"/>
                <w:rtl/>
                <w:lang w:eastAsia="ar-SA"/>
              </w:rPr>
              <w:br/>
            </w:r>
          </w:p>
        </w:tc>
      </w:tr>
      <w:tr w:rsidR="003E4DD9" w:rsidRPr="00E97E81"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وتنزّلتْ -والظلمُ يبسطُ</w:t>
            </w:r>
            <w:r w:rsidR="00046C95">
              <w:rPr>
                <w:rFonts w:ascii="Times New Roman" w:eastAsia="Times New Roman" w:hAnsi="Times New Roman" w:cs="Traditional Arabic" w:hint="cs"/>
                <w:color w:val="000000"/>
                <w:sz w:val="32"/>
                <w:szCs w:val="32"/>
                <w:rtl/>
                <w:lang w:eastAsia="ar-SA"/>
              </w:rPr>
              <w:t xml:space="preserve"> </w:t>
            </w:r>
            <w:r w:rsidRPr="00501712">
              <w:rPr>
                <w:rFonts w:ascii="Times New Roman" w:eastAsia="Times New Roman" w:hAnsi="Times New Roman" w:cs="Traditional Arabic" w:hint="cs"/>
                <w:color w:val="000000"/>
                <w:sz w:val="32"/>
                <w:szCs w:val="32"/>
                <w:rtl/>
                <w:lang w:eastAsia="ar-SA"/>
              </w:rPr>
              <w:t>ع</w:t>
            </w:r>
            <w:r w:rsidR="00501712">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hint="cs"/>
                <w:color w:val="000000"/>
                <w:sz w:val="32"/>
                <w:szCs w:val="32"/>
                <w:rtl/>
                <w:lang w:eastAsia="ar-SA"/>
              </w:rPr>
              <w:t>سفَهُ-</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تروي غليلَك</w:t>
            </w:r>
            <w:r w:rsidR="00046C95">
              <w:rPr>
                <w:rFonts w:ascii="Times New Roman" w:eastAsia="Times New Roman" w:hAnsi="Times New Roman" w:cs="Traditional Arabic" w:hint="cs"/>
                <w:color w:val="000000"/>
                <w:sz w:val="32"/>
                <w:szCs w:val="32"/>
                <w:rtl/>
                <w:lang w:eastAsia="ar-SA"/>
              </w:rPr>
              <w:t xml:space="preserve"> </w:t>
            </w:r>
            <w:r w:rsidRPr="00501712">
              <w:rPr>
                <w:rFonts w:ascii="Times New Roman" w:eastAsia="Times New Roman" w:hAnsi="Times New Roman" w:cs="Traditional Arabic" w:hint="cs"/>
                <w:color w:val="000000"/>
                <w:sz w:val="32"/>
                <w:szCs w:val="32"/>
                <w:rtl/>
                <w:lang w:eastAsia="ar-SA"/>
              </w:rPr>
              <w:t>في عتوِّ صَداكا</w:t>
            </w:r>
            <w:r w:rsidRPr="00501712">
              <w:rPr>
                <w:rFonts w:ascii="Times New Roman" w:eastAsia="Times New Roman" w:hAnsi="Times New Roman" w:cs="Traditional Arabic"/>
                <w:color w:val="000000"/>
                <w:sz w:val="32"/>
                <w:szCs w:val="32"/>
                <w:rtl/>
                <w:lang w:eastAsia="ar-SA"/>
              </w:rPr>
              <w:br/>
            </w:r>
          </w:p>
        </w:tc>
      </w:tr>
      <w:tr w:rsidR="003E4DD9" w:rsidRPr="00501712"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الله أرحمُ</w:t>
            </w:r>
            <w:r w:rsidR="00046C95">
              <w:rPr>
                <w:rFonts w:ascii="Times New Roman" w:eastAsia="Times New Roman" w:hAnsi="Times New Roman" w:cs="Traditional Arabic" w:hint="cs"/>
                <w:color w:val="000000"/>
                <w:sz w:val="32"/>
                <w:szCs w:val="32"/>
                <w:rtl/>
                <w:lang w:eastAsia="ar-SA"/>
              </w:rPr>
              <w:t xml:space="preserve"> </w:t>
            </w:r>
            <w:r w:rsidRPr="00501712">
              <w:rPr>
                <w:rFonts w:ascii="Times New Roman" w:eastAsia="Times New Roman" w:hAnsi="Times New Roman" w:cs="Traditional Arabic" w:hint="cs"/>
                <w:color w:val="000000"/>
                <w:sz w:val="32"/>
                <w:szCs w:val="32"/>
                <w:rtl/>
                <w:lang w:eastAsia="ar-SA"/>
              </w:rPr>
              <w:t>مَنْ تلوذُ ببابِه</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والله أقربُ من يَليْ شكواكا</w:t>
            </w:r>
            <w:r w:rsidRPr="00501712">
              <w:rPr>
                <w:rFonts w:ascii="Times New Roman" w:eastAsia="Times New Roman" w:hAnsi="Times New Roman" w:cs="Traditional Arabic"/>
                <w:color w:val="000000"/>
                <w:sz w:val="32"/>
                <w:szCs w:val="32"/>
                <w:rtl/>
                <w:lang w:eastAsia="ar-SA"/>
              </w:rPr>
              <w:br/>
            </w:r>
          </w:p>
        </w:tc>
      </w:tr>
      <w:tr w:rsidR="003E4DD9" w:rsidRPr="00501712"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والله يسمعُ كلَّ حرفٍ موجَعٍ</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فاهتْ لسانُك قائلاً رُحماكا</w:t>
            </w:r>
            <w:r w:rsidRPr="00501712">
              <w:rPr>
                <w:rFonts w:ascii="Times New Roman" w:eastAsia="Times New Roman" w:hAnsi="Times New Roman" w:cs="Traditional Arabic"/>
                <w:color w:val="000000"/>
                <w:sz w:val="32"/>
                <w:szCs w:val="32"/>
                <w:rtl/>
                <w:lang w:eastAsia="ar-SA"/>
              </w:rPr>
              <w:br/>
            </w:r>
          </w:p>
        </w:tc>
      </w:tr>
      <w:tr w:rsidR="003E4DD9" w:rsidRPr="00501712"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والله يبصرُ أ</w:t>
            </w:r>
            <w:r w:rsidR="00501712">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hint="cs"/>
                <w:color w:val="000000"/>
                <w:sz w:val="32"/>
                <w:szCs w:val="32"/>
                <w:rtl/>
                <w:lang w:eastAsia="ar-SA"/>
              </w:rPr>
              <w:t>فْقَك</w:t>
            </w:r>
            <w:r w:rsidR="00501712">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hint="cs"/>
                <w:color w:val="000000"/>
                <w:sz w:val="32"/>
                <w:szCs w:val="32"/>
                <w:rtl/>
                <w:lang w:eastAsia="ar-SA"/>
              </w:rPr>
              <w:t xml:space="preserve"> المنهوكَ ما</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يبدو عليه ضياؤه لأساكا</w:t>
            </w:r>
            <w:r w:rsidRPr="00501712">
              <w:rPr>
                <w:rFonts w:ascii="Times New Roman" w:eastAsia="Times New Roman" w:hAnsi="Times New Roman" w:cs="Traditional Arabic"/>
                <w:color w:val="000000"/>
                <w:sz w:val="32"/>
                <w:szCs w:val="32"/>
                <w:rtl/>
                <w:lang w:eastAsia="ar-SA"/>
              </w:rPr>
              <w:br/>
            </w:r>
          </w:p>
        </w:tc>
      </w:tr>
      <w:tr w:rsidR="003E4DD9" w:rsidRPr="00501712"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والله يعلمُ من</w:t>
            </w:r>
            <w:r w:rsidR="00046C95">
              <w:rPr>
                <w:rFonts w:ascii="Times New Roman" w:eastAsia="Times New Roman" w:hAnsi="Times New Roman" w:cs="Traditional Arabic" w:hint="cs"/>
                <w:color w:val="000000"/>
                <w:sz w:val="32"/>
                <w:szCs w:val="32"/>
                <w:rtl/>
                <w:lang w:eastAsia="ar-SA"/>
              </w:rPr>
              <w:t xml:space="preserve"> </w:t>
            </w:r>
            <w:r w:rsidRPr="00501712">
              <w:rPr>
                <w:rFonts w:ascii="Times New Roman" w:eastAsia="Times New Roman" w:hAnsi="Times New Roman" w:cs="Traditional Arabic" w:hint="cs"/>
                <w:color w:val="000000"/>
                <w:sz w:val="32"/>
                <w:szCs w:val="32"/>
                <w:rtl/>
                <w:lang w:eastAsia="ar-SA"/>
              </w:rPr>
              <w:t>رماك بجَور</w:t>
            </w:r>
            <w:r w:rsidR="00501712">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hint="cs"/>
                <w:color w:val="000000"/>
                <w:sz w:val="32"/>
                <w:szCs w:val="32"/>
                <w:rtl/>
                <w:lang w:eastAsia="ar-SA"/>
              </w:rPr>
              <w:t>ه</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ويرى على</w:t>
            </w:r>
            <w:r w:rsidR="00046C95">
              <w:rPr>
                <w:rFonts w:ascii="Times New Roman" w:eastAsia="Times New Roman" w:hAnsi="Times New Roman" w:cs="Traditional Arabic" w:hint="cs"/>
                <w:color w:val="000000"/>
                <w:sz w:val="32"/>
                <w:szCs w:val="32"/>
                <w:rtl/>
                <w:lang w:eastAsia="ar-SA"/>
              </w:rPr>
              <w:t xml:space="preserve"> </w:t>
            </w:r>
            <w:r w:rsidRPr="00501712">
              <w:rPr>
                <w:rFonts w:ascii="Times New Roman" w:eastAsia="Times New Roman" w:hAnsi="Times New Roman" w:cs="Traditional Arabic" w:hint="cs"/>
                <w:color w:val="000000"/>
                <w:sz w:val="32"/>
                <w:szCs w:val="32"/>
                <w:rtl/>
                <w:lang w:eastAsia="ar-SA"/>
              </w:rPr>
              <w:t>موجِ العَنا بلواكا</w:t>
            </w:r>
            <w:r w:rsidRPr="00501712">
              <w:rPr>
                <w:rFonts w:ascii="Times New Roman" w:eastAsia="Times New Roman" w:hAnsi="Times New Roman" w:cs="Traditional Arabic"/>
                <w:color w:val="000000"/>
                <w:sz w:val="32"/>
                <w:szCs w:val="32"/>
                <w:rtl/>
                <w:lang w:eastAsia="ar-SA"/>
              </w:rPr>
              <w:br/>
            </w:r>
          </w:p>
        </w:tc>
      </w:tr>
      <w:tr w:rsidR="003E4DD9" w:rsidRPr="00501712"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وهو القديرُ المستعانُ به على</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قهرِ الذي أشجاك في نُعماكا</w:t>
            </w:r>
            <w:r w:rsidRPr="00501712">
              <w:rPr>
                <w:rFonts w:ascii="Times New Roman" w:eastAsia="Times New Roman" w:hAnsi="Times New Roman" w:cs="Traditional Arabic"/>
                <w:color w:val="000000"/>
                <w:sz w:val="32"/>
                <w:szCs w:val="32"/>
                <w:rtl/>
                <w:lang w:eastAsia="ar-SA"/>
              </w:rPr>
              <w:br/>
            </w:r>
          </w:p>
        </w:tc>
      </w:tr>
      <w:tr w:rsidR="003E4DD9" w:rsidRPr="00501712"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وهو القويُّ وذو</w:t>
            </w:r>
            <w:r w:rsidR="00046C95">
              <w:rPr>
                <w:rFonts w:ascii="Times New Roman" w:eastAsia="Times New Roman" w:hAnsi="Times New Roman" w:cs="Traditional Arabic" w:hint="cs"/>
                <w:color w:val="000000"/>
                <w:sz w:val="32"/>
                <w:szCs w:val="32"/>
                <w:rtl/>
                <w:lang w:eastAsia="ar-SA"/>
              </w:rPr>
              <w:t xml:space="preserve"> </w:t>
            </w:r>
            <w:r w:rsidRPr="00501712">
              <w:rPr>
                <w:rFonts w:ascii="Times New Roman" w:eastAsia="Times New Roman" w:hAnsi="Times New Roman" w:cs="Traditional Arabic" w:hint="cs"/>
                <w:color w:val="000000"/>
                <w:sz w:val="32"/>
                <w:szCs w:val="32"/>
                <w:rtl/>
                <w:lang w:eastAsia="ar-SA"/>
              </w:rPr>
              <w:t>الكمال فإن تَعُذْ</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بجنابه وبعزّه نج</w:t>
            </w:r>
            <w:r w:rsidR="00501712">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hint="cs"/>
                <w:color w:val="000000"/>
                <w:sz w:val="32"/>
                <w:szCs w:val="32"/>
                <w:rtl/>
                <w:lang w:eastAsia="ar-SA"/>
              </w:rPr>
              <w:t>اكا</w:t>
            </w:r>
            <w:r w:rsidRPr="00501712">
              <w:rPr>
                <w:rFonts w:ascii="Times New Roman" w:eastAsia="Times New Roman" w:hAnsi="Times New Roman" w:cs="Traditional Arabic"/>
                <w:color w:val="000000"/>
                <w:sz w:val="32"/>
                <w:szCs w:val="32"/>
                <w:rtl/>
                <w:lang w:eastAsia="ar-SA"/>
              </w:rPr>
              <w:br/>
            </w:r>
          </w:p>
        </w:tc>
      </w:tr>
      <w:tr w:rsidR="003E4DD9" w:rsidRPr="00501712"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فانزعْ لباسَ الحُزْنِ والْبسْ باسمًا</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ثوبَ السرور فلن يخيب رجاكا</w:t>
            </w:r>
            <w:r w:rsidRPr="00501712">
              <w:rPr>
                <w:rFonts w:ascii="Times New Roman" w:eastAsia="Times New Roman" w:hAnsi="Times New Roman" w:cs="Traditional Arabic"/>
                <w:color w:val="000000"/>
                <w:sz w:val="32"/>
                <w:szCs w:val="32"/>
                <w:rtl/>
                <w:lang w:eastAsia="ar-SA"/>
              </w:rPr>
              <w:br/>
            </w:r>
          </w:p>
        </w:tc>
      </w:tr>
      <w:tr w:rsidR="003E4DD9" w:rsidRPr="00501712"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واقبرْ عنادَ اليأسِ وابعثْ للعلا</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رُوحَ التفاؤلِ في جسومِ مُناكا</w:t>
            </w:r>
            <w:r w:rsidRPr="00501712">
              <w:rPr>
                <w:rFonts w:ascii="Times New Roman" w:eastAsia="Times New Roman" w:hAnsi="Times New Roman" w:cs="Traditional Arabic"/>
                <w:color w:val="000000"/>
                <w:sz w:val="32"/>
                <w:szCs w:val="32"/>
                <w:rtl/>
                <w:lang w:eastAsia="ar-SA"/>
              </w:rPr>
              <w:br/>
            </w:r>
          </w:p>
        </w:tc>
      </w:tr>
      <w:tr w:rsidR="003E4DD9" w:rsidRPr="00501712"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واعلمْ بأنَّ الظلمَ ي</w:t>
            </w:r>
            <w:r w:rsidR="00501712">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hint="cs"/>
                <w:color w:val="000000"/>
                <w:sz w:val="32"/>
                <w:szCs w:val="32"/>
                <w:rtl/>
                <w:lang w:eastAsia="ar-SA"/>
              </w:rPr>
              <w:t>سرعُ بالفتى</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نحوَ الهلاكِ ويحصدُ السفّاكا</w:t>
            </w:r>
            <w:r w:rsidRPr="00501712">
              <w:rPr>
                <w:rFonts w:ascii="Times New Roman" w:eastAsia="Times New Roman" w:hAnsi="Times New Roman" w:cs="Traditional Arabic"/>
                <w:color w:val="000000"/>
                <w:sz w:val="32"/>
                <w:szCs w:val="32"/>
                <w:rtl/>
                <w:lang w:eastAsia="ar-SA"/>
              </w:rPr>
              <w:br/>
            </w:r>
          </w:p>
        </w:tc>
      </w:tr>
      <w:tr w:rsidR="003E4DD9" w:rsidRPr="00501712"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فانعَمْ فإنّ اللهَ ليس بغافلٍ</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أو مُهمِلٍ ذاك الذي أشقاكا</w:t>
            </w:r>
            <w:r w:rsidRPr="00501712">
              <w:rPr>
                <w:rFonts w:ascii="Times New Roman" w:eastAsia="Times New Roman" w:hAnsi="Times New Roman" w:cs="Traditional Arabic"/>
                <w:color w:val="000000"/>
                <w:sz w:val="32"/>
                <w:szCs w:val="32"/>
                <w:rtl/>
                <w:lang w:eastAsia="ar-SA"/>
              </w:rPr>
              <w:br/>
            </w:r>
          </w:p>
        </w:tc>
      </w:tr>
      <w:tr w:rsidR="003E4DD9" w:rsidRPr="00501712" w:rsidTr="003E4DD9">
        <w:trPr>
          <w:trHeight w:hRule="exact" w:val="567"/>
          <w:jc w:val="center"/>
        </w:trPr>
        <w:tc>
          <w:tcPr>
            <w:tcW w:w="4933"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واصبرْ فعُقبى الصبرِ ت</w:t>
            </w:r>
            <w:r w:rsidR="00501712">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hint="cs"/>
                <w:color w:val="000000"/>
                <w:sz w:val="32"/>
                <w:szCs w:val="32"/>
                <w:rtl/>
                <w:lang w:eastAsia="ar-SA"/>
              </w:rPr>
              <w:t>ش</w:t>
            </w:r>
            <w:r w:rsidR="00501712">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hint="cs"/>
                <w:color w:val="000000"/>
                <w:sz w:val="32"/>
                <w:szCs w:val="32"/>
                <w:rtl/>
                <w:lang w:eastAsia="ar-SA"/>
              </w:rPr>
              <w:t>رقُ بالذي</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E4DD9" w:rsidRPr="00501712" w:rsidRDefault="003E4DD9" w:rsidP="00046C95">
            <w:pPr>
              <w:jc w:val="both"/>
              <w:rPr>
                <w:rFonts w:ascii="Times New Roman" w:eastAsia="Times New Roman" w:hAnsi="Times New Roman" w:cs="Traditional Arabic"/>
                <w:color w:val="000000"/>
                <w:sz w:val="32"/>
                <w:szCs w:val="32"/>
                <w:rtl/>
                <w:lang w:eastAsia="ar-SA"/>
              </w:rPr>
            </w:pPr>
            <w:r w:rsidRPr="00501712">
              <w:rPr>
                <w:rFonts w:ascii="Times New Roman" w:eastAsia="Times New Roman" w:hAnsi="Times New Roman" w:cs="Traditional Arabic" w:hint="cs"/>
                <w:color w:val="000000"/>
                <w:sz w:val="32"/>
                <w:szCs w:val="32"/>
                <w:rtl/>
                <w:lang w:eastAsia="ar-SA"/>
              </w:rPr>
              <w:t>يُطفي لهيبًا ظلَّ جُرحَ حشاكا</w:t>
            </w:r>
            <w:r w:rsidRPr="00501712">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الظلم جريمة عظيمة، لا تقع في مجال واحد أو في جهة معينة، بل يقع مع جهات متعددة، ومجالات كثيرة، فالظلم يقع بين الأقربين، كما يقع بين الأبعدين، فيقع من الأولاد لوالديهم، ويقع بين الزوجين، ويقع بين الأقارب، وبين الجيران، وبين الأصدقاء، وبين الراعي والرعية، وبين الناس ممن ليست بينهم هذه الوشائج.</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الأولاد من يظلم والديه بقلة بره، وكثرة عقوقه، فكم من ابن عق أباه أو أمه، وكم من بنت عقت أباها أو أمها، فصبر الوالدان، لكن</w:t>
      </w:r>
      <w:r w:rsidR="000C4400">
        <w:rPr>
          <w:rFonts w:ascii="Times New Roman" w:eastAsia="Times New Roman" w:hAnsi="Times New Roman" w:cs="Traditional Arabic" w:hint="cs"/>
          <w:color w:val="000000"/>
          <w:sz w:val="32"/>
          <w:szCs w:val="32"/>
          <w:rtl/>
          <w:lang w:eastAsia="ar-SA"/>
        </w:rPr>
        <w:t xml:space="preserve"> لما</w:t>
      </w:r>
      <w:r>
        <w:rPr>
          <w:rFonts w:ascii="Times New Roman" w:eastAsia="Times New Roman" w:hAnsi="Times New Roman" w:cs="Traditional Arabic" w:hint="cs"/>
          <w:color w:val="000000"/>
          <w:sz w:val="32"/>
          <w:szCs w:val="32"/>
          <w:rtl/>
          <w:lang w:eastAsia="ar-SA"/>
        </w:rPr>
        <w:t xml:space="preserve"> استمر </w:t>
      </w:r>
      <w:r w:rsidR="000C4400">
        <w:rPr>
          <w:rFonts w:ascii="Times New Roman" w:eastAsia="Times New Roman" w:hAnsi="Times New Roman" w:cs="Traditional Arabic" w:hint="cs"/>
          <w:color w:val="000000"/>
          <w:sz w:val="32"/>
          <w:szCs w:val="32"/>
          <w:rtl/>
          <w:lang w:eastAsia="ar-SA"/>
        </w:rPr>
        <w:t xml:space="preserve">لهيب العقوق، واختفت ظلال البر، </w:t>
      </w:r>
      <w:r>
        <w:rPr>
          <w:rFonts w:ascii="Times New Roman" w:eastAsia="Times New Roman" w:hAnsi="Times New Roman" w:cs="Traditional Arabic" w:hint="cs"/>
          <w:color w:val="000000"/>
          <w:sz w:val="32"/>
          <w:szCs w:val="32"/>
          <w:rtl/>
          <w:lang w:eastAsia="ar-SA"/>
        </w:rPr>
        <w:t>لم يجد الوالدان أو أحدهما-عند ذلك- إلا الدعاء على الابن العاق أو البنت العاقة، فتصعد دعوة مظلوم -وأي</w:t>
      </w:r>
      <w:r w:rsidR="000C440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مظلوم! إنه أب أو أم!- إلى السماء فتستنزل من ربها العقوبة على الأولاد الظالمين بالعقوق.</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قال رسول الله صلى الله عليه وسلم: (</w:t>
      </w:r>
      <w:r w:rsidRPr="00D9427D">
        <w:rPr>
          <w:rFonts w:ascii="Times New Roman" w:eastAsia="Times New Roman" w:hAnsi="Times New Roman" w:cs="Traditional Arabic"/>
          <w:color w:val="000000"/>
          <w:sz w:val="32"/>
          <w:szCs w:val="32"/>
          <w:rtl/>
          <w:lang w:eastAsia="ar-SA"/>
        </w:rPr>
        <w:t>ثلاث دعوات مستجابات لا شك فيهن</w:t>
      </w:r>
      <w:r w:rsidR="00046C95">
        <w:rPr>
          <w:rFonts w:ascii="Times New Roman" w:eastAsia="Times New Roman" w:hAnsi="Times New Roman" w:cs="Traditional Arabic"/>
          <w:color w:val="000000"/>
          <w:sz w:val="32"/>
          <w:szCs w:val="32"/>
          <w:rtl/>
          <w:lang w:eastAsia="ar-SA"/>
        </w:rPr>
        <w:t>:</w:t>
      </w:r>
      <w:r w:rsidRPr="00D9427D">
        <w:rPr>
          <w:rFonts w:ascii="Times New Roman" w:eastAsia="Times New Roman" w:hAnsi="Times New Roman" w:cs="Traditional Arabic"/>
          <w:color w:val="000000"/>
          <w:sz w:val="32"/>
          <w:szCs w:val="32"/>
          <w:rtl/>
          <w:lang w:eastAsia="ar-SA"/>
        </w:rPr>
        <w:t xml:space="preserve"> دعوة الوالد</w:t>
      </w:r>
      <w:r w:rsidR="000C4400">
        <w:rPr>
          <w:rFonts w:ascii="Times New Roman" w:eastAsia="Times New Roman" w:hAnsi="Times New Roman" w:cs="Traditional Arabic" w:hint="cs"/>
          <w:color w:val="000000"/>
          <w:sz w:val="32"/>
          <w:szCs w:val="32"/>
          <w:rtl/>
          <w:lang w:eastAsia="ar-SA"/>
        </w:rPr>
        <w:t>،</w:t>
      </w:r>
      <w:r w:rsidRPr="00D9427D">
        <w:rPr>
          <w:rFonts w:ascii="Times New Roman" w:eastAsia="Times New Roman" w:hAnsi="Times New Roman" w:cs="Traditional Arabic"/>
          <w:color w:val="000000"/>
          <w:sz w:val="32"/>
          <w:szCs w:val="32"/>
          <w:rtl/>
          <w:lang w:eastAsia="ar-SA"/>
        </w:rPr>
        <w:t xml:space="preserve"> ودعوة المسافر</w:t>
      </w:r>
      <w:r w:rsidR="000C4400">
        <w:rPr>
          <w:rFonts w:ascii="Times New Roman" w:eastAsia="Times New Roman" w:hAnsi="Times New Roman" w:cs="Traditional Arabic" w:hint="cs"/>
          <w:color w:val="000000"/>
          <w:sz w:val="32"/>
          <w:szCs w:val="32"/>
          <w:rtl/>
          <w:lang w:eastAsia="ar-SA"/>
        </w:rPr>
        <w:t>،</w:t>
      </w:r>
      <w:r w:rsidRPr="00D9427D">
        <w:rPr>
          <w:rFonts w:ascii="Times New Roman" w:eastAsia="Times New Roman" w:hAnsi="Times New Roman" w:cs="Traditional Arabic"/>
          <w:color w:val="000000"/>
          <w:sz w:val="32"/>
          <w:szCs w:val="32"/>
          <w:rtl/>
          <w:lang w:eastAsia="ar-SA"/>
        </w:rPr>
        <w:t xml:space="preserve"> ودعوة</w:t>
      </w:r>
      <w:r>
        <w:rPr>
          <w:rFonts w:ascii="Times New Roman" w:eastAsia="Times New Roman" w:hAnsi="Times New Roman" w:cs="Traditional Arabic" w:hint="cs"/>
          <w:color w:val="000000"/>
          <w:sz w:val="32"/>
          <w:szCs w:val="32"/>
          <w:rtl/>
          <w:lang w:eastAsia="ar-SA"/>
        </w:rPr>
        <w:t xml:space="preserve"> </w:t>
      </w:r>
      <w:r w:rsidRPr="00D9427D">
        <w:rPr>
          <w:rFonts w:ascii="Times New Roman" w:eastAsia="Times New Roman" w:hAnsi="Times New Roman" w:cs="Traditional Arabic"/>
          <w:color w:val="000000"/>
          <w:sz w:val="32"/>
          <w:szCs w:val="32"/>
          <w:rtl/>
          <w:lang w:eastAsia="ar-SA"/>
        </w:rPr>
        <w:t>المظلوم</w:t>
      </w:r>
      <w:r w:rsidRPr="00D9427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92"/>
      </w:r>
      <w:r w:rsidRPr="00D9427D">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يكون الظلم بين الزوجين، فيقهر زوج زوجته القائمة بحقوق الله وحقوقه، فيمنعها ما يجب عليه من الحقوق، ويتعدى عليها بما يؤذيها، وليس لها من يردعه عن غيه، ويعيده إلى رشده، فلا تجد لها ناصراً إلا دعوة مظلوم ترفعها إلى الحي القيوم، وقد تكون الزوجة هي الظالمة لزوجها بإيذائها له، وتسلطها عليه، ومنعها حقوقه، وليس من قدرة لكبح جماح ظلمها؛ لضعفه</w:t>
      </w:r>
      <w:r w:rsidR="000C4400">
        <w:rPr>
          <w:rFonts w:ascii="Times New Roman" w:eastAsia="Times New Roman" w:hAnsi="Times New Roman" w:cs="Traditional Arabic" w:hint="cs"/>
          <w:color w:val="000000"/>
          <w:sz w:val="32"/>
          <w:szCs w:val="32"/>
          <w:rtl/>
          <w:lang w:eastAsia="ar-SA"/>
        </w:rPr>
        <w:t>، أو لقوتها بقرابتها، فيرفع يديه</w:t>
      </w:r>
      <w:r>
        <w:rPr>
          <w:rFonts w:ascii="Times New Roman" w:eastAsia="Times New Roman" w:hAnsi="Times New Roman" w:cs="Traditional Arabic" w:hint="cs"/>
          <w:color w:val="000000"/>
          <w:sz w:val="32"/>
          <w:szCs w:val="32"/>
          <w:rtl/>
          <w:lang w:eastAsia="ar-SA"/>
        </w:rPr>
        <w:t xml:space="preserve"> إلى السماء تحملان معهما دعوة مظلوم لم يجد من ينصف له في الأرض.</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يكون الظلم بين الجيران، فيظلم جارٌ قويٌ قادر جاراً ضعيفًا عاجزاً، أو يكذب عليه حتى يأخذ حقه، ويستولي عليه ظلمًا وعدوانًا، ولا مغيث لذلك الجار يرد له حقه، إلا دعوة مظلوم يرسلها إلى عَنان السماء إلى الحكم العدل سبحانه وتعالى، جاء في الصحيحين</w:t>
      </w:r>
      <w:r w:rsidR="00046C95">
        <w:rPr>
          <w:rFonts w:ascii="Times New Roman" w:eastAsia="Times New Roman" w:hAnsi="Times New Roman" w:cs="Traditional Arabic" w:hint="cs"/>
          <w:color w:val="000000"/>
          <w:sz w:val="32"/>
          <w:szCs w:val="32"/>
          <w:rtl/>
          <w:lang w:eastAsia="ar-SA"/>
        </w:rPr>
        <w:t xml:space="preserve"> </w:t>
      </w:r>
      <w:r w:rsidRPr="005C7A9F">
        <w:rPr>
          <w:rFonts w:ascii="Times New Roman" w:eastAsia="Times New Roman" w:hAnsi="Times New Roman" w:cs="Traditional Arabic" w:hint="cs"/>
          <w:color w:val="000000"/>
          <w:sz w:val="32"/>
          <w:szCs w:val="32"/>
          <w:rtl/>
          <w:lang w:eastAsia="ar-SA"/>
        </w:rPr>
        <w:t xml:space="preserve">عن </w:t>
      </w:r>
      <w:r w:rsidRPr="005C7A9F">
        <w:rPr>
          <w:rFonts w:ascii="Times New Roman" w:eastAsia="Times New Roman" w:hAnsi="Times New Roman" w:cs="Traditional Arabic"/>
          <w:color w:val="000000"/>
          <w:sz w:val="32"/>
          <w:szCs w:val="32"/>
          <w:rtl/>
          <w:lang w:eastAsia="ar-SA"/>
        </w:rPr>
        <w:t>محمد</w:t>
      </w:r>
      <w:r w:rsidRPr="005C7A9F">
        <w:rPr>
          <w:rFonts w:ascii="Times New Roman" w:eastAsia="Times New Roman" w:hAnsi="Times New Roman" w:cs="Traditional Arabic" w:hint="cs"/>
          <w:color w:val="000000"/>
          <w:sz w:val="32"/>
          <w:szCs w:val="32"/>
          <w:rtl/>
          <w:lang w:eastAsia="ar-SA"/>
        </w:rPr>
        <w:t xml:space="preserve"> بن عبد الله بن عمر</w:t>
      </w:r>
      <w:r w:rsidRPr="005C7A9F">
        <w:rPr>
          <w:rFonts w:ascii="Times New Roman" w:eastAsia="Times New Roman" w:hAnsi="Times New Roman" w:cs="Traditional Arabic"/>
          <w:color w:val="000000"/>
          <w:sz w:val="32"/>
          <w:szCs w:val="32"/>
          <w:rtl/>
          <w:lang w:eastAsia="ar-SA"/>
        </w:rPr>
        <w:t xml:space="preserve"> أن أباه حدثه عن سعيد بن زيد بن عمرو بن نفيل</w:t>
      </w:r>
      <w:r w:rsidR="00046C95">
        <w:rPr>
          <w:rFonts w:ascii="Times New Roman" w:eastAsia="Times New Roman" w:hAnsi="Times New Roman" w:cs="Traditional Arabic"/>
          <w:color w:val="000000"/>
          <w:sz w:val="32"/>
          <w:szCs w:val="32"/>
          <w:rtl/>
          <w:lang w:eastAsia="ar-SA"/>
        </w:rPr>
        <w:t>:</w:t>
      </w:r>
      <w:r w:rsidRPr="005C7A9F">
        <w:rPr>
          <w:rFonts w:ascii="Times New Roman" w:eastAsia="Times New Roman" w:hAnsi="Times New Roman" w:cs="Traditional Arabic"/>
          <w:color w:val="000000"/>
          <w:sz w:val="32"/>
          <w:szCs w:val="32"/>
          <w:rtl/>
          <w:lang w:eastAsia="ar-SA"/>
        </w:rPr>
        <w:t xml:space="preserve"> أن أروى خاصمته في بعض داره فقال</w:t>
      </w:r>
      <w:r w:rsidRPr="005C7A9F">
        <w:rPr>
          <w:rFonts w:ascii="Times New Roman" w:eastAsia="Times New Roman" w:hAnsi="Times New Roman" w:cs="Traditional Arabic" w:hint="cs"/>
          <w:color w:val="000000"/>
          <w:sz w:val="32"/>
          <w:szCs w:val="32"/>
          <w:rtl/>
          <w:lang w:eastAsia="ar-SA"/>
        </w:rPr>
        <w:t>:</w:t>
      </w:r>
      <w:r w:rsidRPr="005C7A9F">
        <w:rPr>
          <w:rFonts w:ascii="Times New Roman" w:eastAsia="Times New Roman" w:hAnsi="Times New Roman" w:cs="Traditional Arabic"/>
          <w:color w:val="000000"/>
          <w:sz w:val="32"/>
          <w:szCs w:val="32"/>
          <w:rtl/>
          <w:lang w:eastAsia="ar-SA"/>
        </w:rPr>
        <w:t xml:space="preserve"> دعوها وإياها</w:t>
      </w:r>
      <w:r w:rsidRPr="005C7A9F">
        <w:rPr>
          <w:rFonts w:ascii="Times New Roman" w:eastAsia="Times New Roman" w:hAnsi="Times New Roman" w:cs="Traditional Arabic" w:hint="cs"/>
          <w:color w:val="000000"/>
          <w:sz w:val="32"/>
          <w:szCs w:val="32"/>
          <w:rtl/>
          <w:lang w:eastAsia="ar-SA"/>
        </w:rPr>
        <w:t>؛</w:t>
      </w:r>
      <w:r w:rsidRPr="005C7A9F">
        <w:rPr>
          <w:rFonts w:ascii="Times New Roman" w:eastAsia="Times New Roman" w:hAnsi="Times New Roman" w:cs="Traditional Arabic"/>
          <w:color w:val="000000"/>
          <w:sz w:val="32"/>
          <w:szCs w:val="32"/>
          <w:rtl/>
          <w:lang w:eastAsia="ar-SA"/>
        </w:rPr>
        <w:t xml:space="preserve"> فإني سمعت رسول الله صلى الله عليه وسلم يقول</w:t>
      </w:r>
      <w:r w:rsidRPr="005C7A9F">
        <w:rPr>
          <w:rFonts w:ascii="Times New Roman" w:eastAsia="Times New Roman" w:hAnsi="Times New Roman" w:cs="Traditional Arabic" w:hint="cs"/>
          <w:color w:val="000000"/>
          <w:sz w:val="32"/>
          <w:szCs w:val="32"/>
          <w:rtl/>
          <w:lang w:eastAsia="ar-SA"/>
        </w:rPr>
        <w:t>:</w:t>
      </w:r>
      <w:r w:rsidRPr="005C7A9F">
        <w:rPr>
          <w:rFonts w:ascii="Times New Roman" w:eastAsia="Times New Roman" w:hAnsi="Times New Roman" w:cs="Traditional Arabic"/>
          <w:color w:val="000000"/>
          <w:sz w:val="32"/>
          <w:szCs w:val="32"/>
          <w:rtl/>
          <w:lang w:eastAsia="ar-SA"/>
        </w:rPr>
        <w:t xml:space="preserve"> ( من أخذ شبرا</w:t>
      </w:r>
      <w:r w:rsidRPr="005C7A9F">
        <w:rPr>
          <w:rFonts w:ascii="Times New Roman" w:eastAsia="Times New Roman" w:hAnsi="Times New Roman" w:cs="Traditional Arabic" w:hint="cs"/>
          <w:color w:val="000000"/>
          <w:sz w:val="32"/>
          <w:szCs w:val="32"/>
          <w:rtl/>
          <w:lang w:eastAsia="ar-SA"/>
        </w:rPr>
        <w:t>ً</w:t>
      </w:r>
      <w:r w:rsidRPr="005C7A9F">
        <w:rPr>
          <w:rFonts w:ascii="Times New Roman" w:eastAsia="Times New Roman" w:hAnsi="Times New Roman" w:cs="Traditional Arabic"/>
          <w:color w:val="000000"/>
          <w:sz w:val="32"/>
          <w:szCs w:val="32"/>
          <w:rtl/>
          <w:lang w:eastAsia="ar-SA"/>
        </w:rPr>
        <w:t xml:space="preserve"> من الأرض بغير حقه طوقه في سبع أرضين يوم القيامة )</w:t>
      </w:r>
      <w:r>
        <w:rPr>
          <w:rFonts w:ascii="Times New Roman" w:eastAsia="Times New Roman" w:hAnsi="Times New Roman" w:cs="Traditional Arabic" w:hint="cs"/>
          <w:color w:val="000000"/>
          <w:sz w:val="32"/>
          <w:szCs w:val="32"/>
          <w:rtl/>
          <w:lang w:eastAsia="ar-SA"/>
        </w:rPr>
        <w:t>،</w:t>
      </w:r>
      <w:r w:rsidRPr="005C7A9F">
        <w:rPr>
          <w:rFonts w:ascii="Times New Roman" w:eastAsia="Times New Roman" w:hAnsi="Times New Roman" w:cs="Traditional Arabic"/>
          <w:color w:val="000000"/>
          <w:sz w:val="32"/>
          <w:szCs w:val="32"/>
          <w:rtl/>
          <w:lang w:eastAsia="ar-SA"/>
        </w:rPr>
        <w:t xml:space="preserve"> اللهم إن كانت كاذبة فأعم بصرها</w:t>
      </w:r>
      <w:r w:rsidRPr="005C7A9F">
        <w:rPr>
          <w:rFonts w:ascii="Times New Roman" w:eastAsia="Times New Roman" w:hAnsi="Times New Roman" w:cs="Traditional Arabic" w:hint="cs"/>
          <w:color w:val="000000"/>
          <w:sz w:val="32"/>
          <w:szCs w:val="32"/>
          <w:rtl/>
          <w:lang w:eastAsia="ar-SA"/>
        </w:rPr>
        <w:t>،</w:t>
      </w:r>
      <w:r w:rsidRPr="005C7A9F">
        <w:rPr>
          <w:rFonts w:ascii="Times New Roman" w:eastAsia="Times New Roman" w:hAnsi="Times New Roman" w:cs="Traditional Arabic"/>
          <w:color w:val="000000"/>
          <w:sz w:val="32"/>
          <w:szCs w:val="32"/>
          <w:rtl/>
          <w:lang w:eastAsia="ar-SA"/>
        </w:rPr>
        <w:t xml:space="preserve"> واجعل قبرها في دارها</w:t>
      </w:r>
      <w:r w:rsidRPr="005C7A9F">
        <w:rPr>
          <w:rFonts w:ascii="Times New Roman" w:eastAsia="Times New Roman" w:hAnsi="Times New Roman" w:cs="Traditional Arabic" w:hint="cs"/>
          <w:color w:val="000000"/>
          <w:sz w:val="32"/>
          <w:szCs w:val="32"/>
          <w:rtl/>
          <w:lang w:eastAsia="ar-SA"/>
        </w:rPr>
        <w:t>،</w:t>
      </w:r>
      <w:r w:rsidRPr="005C7A9F">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5C7A9F">
        <w:rPr>
          <w:rFonts w:ascii="Times New Roman" w:eastAsia="Times New Roman" w:hAnsi="Times New Roman" w:cs="Traditional Arabic"/>
          <w:color w:val="000000"/>
          <w:sz w:val="32"/>
          <w:szCs w:val="32"/>
          <w:rtl/>
          <w:lang w:eastAsia="ar-SA"/>
        </w:rPr>
        <w:t xml:space="preserve"> فرأيتها عمياء تلتمس الجدر تقول</w:t>
      </w:r>
      <w:r w:rsidRPr="005C7A9F">
        <w:rPr>
          <w:rFonts w:ascii="Times New Roman" w:eastAsia="Times New Roman" w:hAnsi="Times New Roman" w:cs="Traditional Arabic" w:hint="cs"/>
          <w:color w:val="000000"/>
          <w:sz w:val="32"/>
          <w:szCs w:val="32"/>
          <w:rtl/>
          <w:lang w:eastAsia="ar-SA"/>
        </w:rPr>
        <w:t>:</w:t>
      </w:r>
      <w:r w:rsidRPr="005C7A9F">
        <w:rPr>
          <w:rFonts w:ascii="Times New Roman" w:eastAsia="Times New Roman" w:hAnsi="Times New Roman" w:cs="Traditional Arabic"/>
          <w:color w:val="000000"/>
          <w:sz w:val="32"/>
          <w:szCs w:val="32"/>
          <w:rtl/>
          <w:lang w:eastAsia="ar-SA"/>
        </w:rPr>
        <w:t xml:space="preserve"> أصابتني دعوة سعيد بن زيد</w:t>
      </w:r>
      <w:r w:rsidRPr="005C7A9F">
        <w:rPr>
          <w:rFonts w:ascii="Times New Roman" w:eastAsia="Times New Roman" w:hAnsi="Times New Roman" w:cs="Traditional Arabic" w:hint="cs"/>
          <w:color w:val="000000"/>
          <w:sz w:val="32"/>
          <w:szCs w:val="32"/>
          <w:rtl/>
          <w:lang w:eastAsia="ar-SA"/>
        </w:rPr>
        <w:t>،</w:t>
      </w:r>
      <w:r w:rsidRPr="005C7A9F">
        <w:rPr>
          <w:rFonts w:ascii="Times New Roman" w:eastAsia="Times New Roman" w:hAnsi="Times New Roman" w:cs="Traditional Arabic"/>
          <w:color w:val="000000"/>
          <w:sz w:val="32"/>
          <w:szCs w:val="32"/>
          <w:rtl/>
          <w:lang w:eastAsia="ar-SA"/>
        </w:rPr>
        <w:t xml:space="preserve"> فبينما هي تمشي في الدار مرت على بئر في الدار فوقعت فيها فكانت قبرها</w:t>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وقد يكون الظلم بين الأقارب، فر</w:t>
      </w:r>
      <w:r w:rsidR="000C440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 قريبٍ يظلم أخاه، أو أخته، أو عمه، أو عمته، أو خالته، أو أولادهم، وليس للمظلوم قدرة على الانتصار، وأخذ الحق من الظالم، فتخرج عند ذلك من القلب المكلوم دعوة مظلوم، ترتفع إلى من لا يظلم عنده أحد.</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رسولنا صلى الله عليه وسلم لم يسلم من ظلم أقاربه، فقد أخرج الحاكم في مستدركه-بسند صحيح-</w:t>
      </w:r>
      <w:r w:rsidR="00046C95">
        <w:rPr>
          <w:rFonts w:ascii="Times New Roman" w:eastAsia="Times New Roman" w:hAnsi="Times New Roman" w:cs="Traditional Arabic" w:hint="cs"/>
          <w:color w:val="000000"/>
          <w:sz w:val="32"/>
          <w:szCs w:val="32"/>
          <w:rtl/>
          <w:lang w:eastAsia="ar-SA"/>
        </w:rPr>
        <w:t xml:space="preserve"> </w:t>
      </w:r>
      <w:r w:rsidRPr="007234BF">
        <w:rPr>
          <w:rFonts w:ascii="Times New Roman" w:eastAsia="Times New Roman" w:hAnsi="Times New Roman" w:cs="Traditional Arabic"/>
          <w:color w:val="000000"/>
          <w:sz w:val="32"/>
          <w:szCs w:val="32"/>
          <w:rtl/>
          <w:lang w:eastAsia="ar-SA"/>
        </w:rPr>
        <w:t>عن أبي نوفل بن أبي عقرب عن أبيه قال</w:t>
      </w:r>
      <w:r w:rsidR="00046C95">
        <w:rPr>
          <w:rFonts w:ascii="Times New Roman" w:eastAsia="Times New Roman" w:hAnsi="Times New Roman" w:cs="Traditional Arabic"/>
          <w:color w:val="000000"/>
          <w:sz w:val="32"/>
          <w:szCs w:val="32"/>
          <w:rtl/>
          <w:lang w:eastAsia="ar-SA"/>
        </w:rPr>
        <w:t>:</w:t>
      </w:r>
      <w:r w:rsidRPr="007234BF">
        <w:rPr>
          <w:rFonts w:ascii="Times New Roman" w:eastAsia="Times New Roman" w:hAnsi="Times New Roman" w:cs="Traditional Arabic"/>
          <w:color w:val="000000"/>
          <w:sz w:val="32"/>
          <w:szCs w:val="32"/>
          <w:rtl/>
          <w:lang w:eastAsia="ar-SA"/>
        </w:rPr>
        <w:t xml:space="preserve"> كان لهب بن أبي لهب يسب النبي صلى الله عليه وسلم</w:t>
      </w:r>
      <w:r w:rsidR="00046C95">
        <w:rPr>
          <w:rFonts w:ascii="Times New Roman" w:eastAsia="Times New Roman" w:hAnsi="Times New Roman" w:cs="Traditional Arabic"/>
          <w:color w:val="000000"/>
          <w:sz w:val="32"/>
          <w:szCs w:val="32"/>
          <w:rtl/>
          <w:lang w:eastAsia="ar-SA"/>
        </w:rPr>
        <w:t>:</w:t>
      </w:r>
      <w:r w:rsidRPr="007234BF">
        <w:rPr>
          <w:rFonts w:ascii="Times New Roman" w:eastAsia="Times New Roman" w:hAnsi="Times New Roman" w:cs="Traditional Arabic"/>
          <w:color w:val="000000"/>
          <w:sz w:val="32"/>
          <w:szCs w:val="32"/>
          <w:rtl/>
          <w:lang w:eastAsia="ar-SA"/>
        </w:rPr>
        <w:t xml:space="preserve"> فقال النبي صلى الله عليه وسلم</w:t>
      </w:r>
      <w:r w:rsidR="00046C95">
        <w:rPr>
          <w:rFonts w:ascii="Times New Roman" w:eastAsia="Times New Roman" w:hAnsi="Times New Roman" w:cs="Traditional Arabic"/>
          <w:color w:val="000000"/>
          <w:sz w:val="32"/>
          <w:szCs w:val="32"/>
          <w:rtl/>
          <w:lang w:eastAsia="ar-SA"/>
        </w:rPr>
        <w:t>:</w:t>
      </w:r>
      <w:r w:rsidRPr="007234BF">
        <w:rPr>
          <w:rFonts w:ascii="Times New Roman" w:eastAsia="Times New Roman" w:hAnsi="Times New Roman" w:cs="Traditional Arabic"/>
          <w:color w:val="000000"/>
          <w:sz w:val="32"/>
          <w:szCs w:val="32"/>
          <w:rtl/>
          <w:lang w:eastAsia="ar-SA"/>
        </w:rPr>
        <w:t xml:space="preserve"> </w:t>
      </w:r>
      <w:r w:rsidRPr="007234BF">
        <w:rPr>
          <w:rFonts w:ascii="Times New Roman" w:eastAsia="Times New Roman" w:hAnsi="Times New Roman" w:cs="Traditional Arabic" w:hint="cs"/>
          <w:color w:val="000000"/>
          <w:sz w:val="32"/>
          <w:szCs w:val="32"/>
          <w:rtl/>
          <w:lang w:eastAsia="ar-SA"/>
        </w:rPr>
        <w:t>(</w:t>
      </w:r>
      <w:r w:rsidRPr="007234BF">
        <w:rPr>
          <w:rFonts w:ascii="Times New Roman" w:eastAsia="Times New Roman" w:hAnsi="Times New Roman" w:cs="Traditional Arabic"/>
          <w:color w:val="000000"/>
          <w:sz w:val="32"/>
          <w:szCs w:val="32"/>
          <w:rtl/>
          <w:lang w:eastAsia="ar-SA"/>
        </w:rPr>
        <w:t>اللهم سلط عليه كلبك</w:t>
      </w:r>
      <w:r w:rsidRPr="007234BF">
        <w:rPr>
          <w:rFonts w:ascii="Times New Roman" w:eastAsia="Times New Roman" w:hAnsi="Times New Roman" w:cs="Traditional Arabic" w:hint="cs"/>
          <w:color w:val="000000"/>
          <w:sz w:val="32"/>
          <w:szCs w:val="32"/>
          <w:rtl/>
          <w:lang w:eastAsia="ar-SA"/>
        </w:rPr>
        <w:t>)،</w:t>
      </w:r>
      <w:r w:rsidRPr="007234BF">
        <w:rPr>
          <w:rFonts w:ascii="Times New Roman" w:eastAsia="Times New Roman" w:hAnsi="Times New Roman" w:cs="Traditional Arabic"/>
          <w:color w:val="000000"/>
          <w:sz w:val="32"/>
          <w:szCs w:val="32"/>
          <w:rtl/>
          <w:lang w:eastAsia="ar-SA"/>
        </w:rPr>
        <w:t xml:space="preserve"> فخرج في قافلة يريد الشام</w:t>
      </w:r>
      <w:r w:rsidRPr="007234BF">
        <w:rPr>
          <w:rFonts w:ascii="Times New Roman" w:eastAsia="Times New Roman" w:hAnsi="Times New Roman" w:cs="Traditional Arabic" w:hint="cs"/>
          <w:color w:val="000000"/>
          <w:sz w:val="32"/>
          <w:szCs w:val="32"/>
          <w:rtl/>
          <w:lang w:eastAsia="ar-SA"/>
        </w:rPr>
        <w:t>،</w:t>
      </w:r>
      <w:r w:rsidRPr="007234BF">
        <w:rPr>
          <w:rFonts w:ascii="Times New Roman" w:eastAsia="Times New Roman" w:hAnsi="Times New Roman" w:cs="Traditional Arabic"/>
          <w:color w:val="000000"/>
          <w:sz w:val="32"/>
          <w:szCs w:val="32"/>
          <w:rtl/>
          <w:lang w:eastAsia="ar-SA"/>
        </w:rPr>
        <w:t xml:space="preserve"> فنزل منزلا</w:t>
      </w:r>
      <w:r w:rsidRPr="007234BF">
        <w:rPr>
          <w:rFonts w:ascii="Times New Roman" w:eastAsia="Times New Roman" w:hAnsi="Times New Roman" w:cs="Traditional Arabic" w:hint="cs"/>
          <w:color w:val="000000"/>
          <w:sz w:val="32"/>
          <w:szCs w:val="32"/>
          <w:rtl/>
          <w:lang w:eastAsia="ar-SA"/>
        </w:rPr>
        <w:t>ً</w:t>
      </w:r>
      <w:r w:rsidRPr="007234BF">
        <w:rPr>
          <w:rFonts w:ascii="Times New Roman" w:eastAsia="Times New Roman" w:hAnsi="Times New Roman" w:cs="Traditional Arabic"/>
          <w:color w:val="000000"/>
          <w:sz w:val="32"/>
          <w:szCs w:val="32"/>
          <w:rtl/>
          <w:lang w:eastAsia="ar-SA"/>
        </w:rPr>
        <w:t xml:space="preserve"> فقال: إني أخاف دعوة محمد صلى الله عليه وسلم</w:t>
      </w:r>
      <w:r w:rsidRPr="007234BF">
        <w:rPr>
          <w:rFonts w:ascii="Times New Roman" w:eastAsia="Times New Roman" w:hAnsi="Times New Roman" w:cs="Traditional Arabic" w:hint="cs"/>
          <w:color w:val="000000"/>
          <w:sz w:val="32"/>
          <w:szCs w:val="32"/>
          <w:rtl/>
          <w:lang w:eastAsia="ar-SA"/>
        </w:rPr>
        <w:t>،</w:t>
      </w:r>
      <w:r w:rsidRPr="007234BF">
        <w:rPr>
          <w:rFonts w:ascii="Times New Roman" w:eastAsia="Times New Roman" w:hAnsi="Times New Roman" w:cs="Traditional Arabic"/>
          <w:color w:val="000000"/>
          <w:sz w:val="32"/>
          <w:szCs w:val="32"/>
          <w:rtl/>
          <w:lang w:eastAsia="ar-SA"/>
        </w:rPr>
        <w:t xml:space="preserve"> قالوا له</w:t>
      </w:r>
      <w:r w:rsidR="00046C95">
        <w:rPr>
          <w:rFonts w:ascii="Times New Roman" w:eastAsia="Times New Roman" w:hAnsi="Times New Roman" w:cs="Traditional Arabic"/>
          <w:color w:val="000000"/>
          <w:sz w:val="32"/>
          <w:szCs w:val="32"/>
          <w:rtl/>
          <w:lang w:eastAsia="ar-SA"/>
        </w:rPr>
        <w:t>:</w:t>
      </w:r>
      <w:r w:rsidRPr="007234BF">
        <w:rPr>
          <w:rFonts w:ascii="Times New Roman" w:eastAsia="Times New Roman" w:hAnsi="Times New Roman" w:cs="Traditional Arabic"/>
          <w:color w:val="000000"/>
          <w:sz w:val="32"/>
          <w:szCs w:val="32"/>
          <w:rtl/>
          <w:lang w:eastAsia="ar-SA"/>
        </w:rPr>
        <w:t xml:space="preserve"> كل</w:t>
      </w:r>
      <w:r>
        <w:rPr>
          <w:rFonts w:ascii="Times New Roman" w:eastAsia="Times New Roman" w:hAnsi="Times New Roman" w:cs="Traditional Arabic" w:hint="cs"/>
          <w:color w:val="000000"/>
          <w:sz w:val="32"/>
          <w:szCs w:val="32"/>
          <w:rtl/>
          <w:lang w:eastAsia="ar-SA"/>
        </w:rPr>
        <w:t>ّ</w:t>
      </w:r>
      <w:r w:rsidRPr="007234BF">
        <w:rPr>
          <w:rFonts w:ascii="Times New Roman" w:eastAsia="Times New Roman" w:hAnsi="Times New Roman" w:cs="Traditional Arabic"/>
          <w:color w:val="000000"/>
          <w:sz w:val="32"/>
          <w:szCs w:val="32"/>
          <w:rtl/>
          <w:lang w:eastAsia="ar-SA"/>
        </w:rPr>
        <w:t>ا</w:t>
      </w:r>
      <w:r w:rsidRPr="007234BF">
        <w:rPr>
          <w:rFonts w:ascii="Times New Roman" w:eastAsia="Times New Roman" w:hAnsi="Times New Roman" w:cs="Traditional Arabic" w:hint="cs"/>
          <w:color w:val="000000"/>
          <w:sz w:val="32"/>
          <w:szCs w:val="32"/>
          <w:rtl/>
          <w:lang w:eastAsia="ar-SA"/>
        </w:rPr>
        <w:t>،</w:t>
      </w:r>
      <w:r w:rsidRPr="007234BF">
        <w:rPr>
          <w:rFonts w:ascii="Times New Roman" w:eastAsia="Times New Roman" w:hAnsi="Times New Roman" w:cs="Traditional Arabic"/>
          <w:color w:val="000000"/>
          <w:sz w:val="32"/>
          <w:szCs w:val="32"/>
          <w:rtl/>
          <w:lang w:eastAsia="ar-SA"/>
        </w:rPr>
        <w:t xml:space="preserve"> فحطوا متاعهم حوله</w:t>
      </w:r>
      <w:r w:rsidRPr="007234BF">
        <w:rPr>
          <w:rFonts w:ascii="Times New Roman" w:eastAsia="Times New Roman" w:hAnsi="Times New Roman" w:cs="Traditional Arabic" w:hint="cs"/>
          <w:color w:val="000000"/>
          <w:sz w:val="32"/>
          <w:szCs w:val="32"/>
          <w:rtl/>
          <w:lang w:eastAsia="ar-SA"/>
        </w:rPr>
        <w:t>،</w:t>
      </w:r>
      <w:r w:rsidRPr="007234BF">
        <w:rPr>
          <w:rFonts w:ascii="Times New Roman" w:eastAsia="Times New Roman" w:hAnsi="Times New Roman" w:cs="Traditional Arabic"/>
          <w:color w:val="000000"/>
          <w:sz w:val="32"/>
          <w:szCs w:val="32"/>
          <w:rtl/>
          <w:lang w:eastAsia="ar-SA"/>
        </w:rPr>
        <w:t xml:space="preserve"> وقعدوا يحرسونه</w:t>
      </w:r>
      <w:r w:rsidRPr="007234BF">
        <w:rPr>
          <w:rFonts w:ascii="Times New Roman" w:eastAsia="Times New Roman" w:hAnsi="Times New Roman" w:cs="Traditional Arabic" w:hint="cs"/>
          <w:color w:val="000000"/>
          <w:sz w:val="32"/>
          <w:szCs w:val="32"/>
          <w:rtl/>
          <w:lang w:eastAsia="ar-SA"/>
        </w:rPr>
        <w:t>،</w:t>
      </w:r>
      <w:r w:rsidRPr="007234BF">
        <w:rPr>
          <w:rFonts w:ascii="Times New Roman" w:eastAsia="Times New Roman" w:hAnsi="Times New Roman" w:cs="Traditional Arabic"/>
          <w:color w:val="000000"/>
          <w:sz w:val="32"/>
          <w:szCs w:val="32"/>
          <w:rtl/>
          <w:lang w:eastAsia="ar-SA"/>
        </w:rPr>
        <w:t xml:space="preserve"> فجاء الأسد فانتزعه فذهب به</w:t>
      </w:r>
      <w:r w:rsidR="000C4400" w:rsidRPr="000A0790">
        <w:rPr>
          <w:rStyle w:val="a3"/>
          <w:rFonts w:ascii="Times New Roman" w:eastAsia="Times New Roman" w:hAnsi="Times New Roman" w:cs="Traditional Arabic"/>
          <w:sz w:val="32"/>
          <w:szCs w:val="32"/>
          <w:rtl/>
          <w:lang w:eastAsia="ar-SA"/>
        </w:rPr>
        <w:footnoteReference w:id="93"/>
      </w:r>
      <w:r w:rsidRPr="007234BF">
        <w:rPr>
          <w:rFonts w:ascii="Times New Roman" w:eastAsia="Times New Roman" w:hAnsi="Times New Roman" w:cs="Traditional Arabic" w:hint="cs"/>
          <w:color w:val="000000"/>
          <w:sz w:val="32"/>
          <w:szCs w:val="32"/>
          <w:rtl/>
          <w:lang w:eastAsia="ar-SA"/>
        </w:rPr>
        <w:t>.</w:t>
      </w:r>
    </w:p>
    <w:p w:rsidR="003E4DD9" w:rsidRPr="00D9427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وقد يكون الظلم بين الراعي والراعية، فقد يوجد راعٍ يحكم رعيته بالجور والعسف، وسلب الحقوق، وكثرة الإضرار بهم، ورعيةٍ يظلمون راعيهم بعدم السمع والطاعة في المعروف، أو بالطعن فيه، وإحداث الأعمال المحظورة التي تؤذيه، فعند ذلك تصعد دعوة مظلوم إلى السماء تستنزل العقوبة على الظالم راعيًا كان أو مرعيًا. ففي محنة خلق القرآن التي ابتلى بها المأمون العباسي الناسَ وثبت فيها بعض العلماء، كان على رأسهم: الإمام أحمد بن حنبل ومحمد بن نوح رحمهما الله، ذكر ابن كثير في البداية والنهاية أنهما</w:t>
      </w:r>
      <w:r w:rsidRPr="0096636A">
        <w:rPr>
          <w:rFonts w:ascii="Times New Roman" w:eastAsia="Times New Roman" w:hAnsi="Times New Roman" w:cs="Traditional Arabic" w:hint="cs"/>
          <w:color w:val="000000"/>
          <w:sz w:val="32"/>
          <w:szCs w:val="32"/>
          <w:rtl/>
          <w:lang w:eastAsia="ar-SA"/>
        </w:rPr>
        <w:t xml:space="preserve"> </w:t>
      </w:r>
      <w:r w:rsidRPr="0096636A">
        <w:rPr>
          <w:rFonts w:ascii="Times New Roman" w:eastAsia="Times New Roman" w:hAnsi="Times New Roman" w:cs="Traditional Arabic"/>
          <w:color w:val="000000"/>
          <w:sz w:val="32"/>
          <w:szCs w:val="32"/>
          <w:rtl/>
          <w:lang w:eastAsia="ar-SA"/>
        </w:rPr>
        <w:t>ح</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ملا على بعير وسير</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hint="cs"/>
          <w:color w:val="000000"/>
          <w:sz w:val="32"/>
          <w:szCs w:val="32"/>
          <w:rtl/>
          <w:lang w:eastAsia="ar-SA"/>
        </w:rPr>
        <w:t xml:space="preserve"> بهما</w:t>
      </w:r>
      <w:r w:rsidRPr="0096636A">
        <w:rPr>
          <w:rFonts w:ascii="Times New Roman" w:eastAsia="Times New Roman" w:hAnsi="Times New Roman" w:cs="Traditional Arabic"/>
          <w:color w:val="000000"/>
          <w:sz w:val="32"/>
          <w:szCs w:val="32"/>
          <w:rtl/>
          <w:lang w:eastAsia="ar-SA"/>
        </w:rPr>
        <w:t xml:space="preserve"> إلى الخليفة عن أمره بذلك</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وهما مقيدان متعادلان في محمل على بعير واحد</w:t>
      </w:r>
      <w:r w:rsidR="00046C95">
        <w:rPr>
          <w:rFonts w:ascii="Times New Roman" w:eastAsia="Times New Roman" w:hAnsi="Times New Roman" w:cs="Traditional Arabic"/>
          <w:color w:val="000000"/>
          <w:sz w:val="32"/>
          <w:szCs w:val="32"/>
          <w:rtl/>
          <w:lang w:eastAsia="ar-SA"/>
        </w:rPr>
        <w:t>.</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فلما اقترابا من جيش الخليفة ونزلوا بمرحلة جاء خادم </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وهو يمسح دموعه بطرف ثوبه</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ويقول</w:t>
      </w:r>
      <w:r w:rsidRPr="0096636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يعز عل</w:t>
      </w:r>
      <w:r>
        <w:rPr>
          <w:rFonts w:ascii="Times New Roman" w:eastAsia="Times New Roman" w:hAnsi="Times New Roman" w:cs="Traditional Arabic" w:hint="cs"/>
          <w:color w:val="000000"/>
          <w:sz w:val="32"/>
          <w:szCs w:val="32"/>
          <w:rtl/>
          <w:lang w:eastAsia="ar-SA"/>
        </w:rPr>
        <w:t>يّ</w:t>
      </w:r>
      <w:r w:rsidRPr="0096636A">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أبا </w:t>
      </w:r>
      <w:r w:rsidRPr="0096636A">
        <w:rPr>
          <w:rFonts w:ascii="Times New Roman" w:eastAsia="Times New Roman" w:hAnsi="Times New Roman" w:cs="Traditional Arabic"/>
          <w:color w:val="000000"/>
          <w:sz w:val="32"/>
          <w:szCs w:val="32"/>
          <w:rtl/>
          <w:lang w:eastAsia="ar-SA"/>
        </w:rPr>
        <w:lastRenderedPageBreak/>
        <w:t>عبدالله</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w:t>
      </w:r>
      <w:r w:rsidRPr="0096636A">
        <w:rPr>
          <w:rFonts w:ascii="Times New Roman" w:eastAsia="Times New Roman" w:hAnsi="Times New Roman" w:cs="Traditional Arabic" w:hint="cs"/>
          <w:color w:val="000000"/>
          <w:sz w:val="32"/>
          <w:szCs w:val="32"/>
          <w:rtl/>
          <w:lang w:eastAsia="ar-SA"/>
        </w:rPr>
        <w:t>أ</w:t>
      </w:r>
      <w:r w:rsidRPr="0096636A">
        <w:rPr>
          <w:rFonts w:ascii="Times New Roman" w:eastAsia="Times New Roman" w:hAnsi="Times New Roman" w:cs="Traditional Arabic"/>
          <w:color w:val="000000"/>
          <w:sz w:val="32"/>
          <w:szCs w:val="32"/>
          <w:rtl/>
          <w:lang w:eastAsia="ar-SA"/>
        </w:rPr>
        <w:t>ن المأمون قد سل</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سيف</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ا لم يسله قبل ذلك</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w:t>
      </w:r>
      <w:r w:rsidRPr="0096636A">
        <w:rPr>
          <w:rFonts w:ascii="Times New Roman" w:eastAsia="Times New Roman" w:hAnsi="Times New Roman" w:cs="Traditional Arabic" w:hint="cs"/>
          <w:color w:val="000000"/>
          <w:sz w:val="32"/>
          <w:szCs w:val="32"/>
          <w:rtl/>
          <w:lang w:eastAsia="ar-SA"/>
        </w:rPr>
        <w:t>إ</w:t>
      </w:r>
      <w:r w:rsidRPr="0096636A">
        <w:rPr>
          <w:rFonts w:ascii="Times New Roman" w:eastAsia="Times New Roman" w:hAnsi="Times New Roman" w:cs="Traditional Arabic"/>
          <w:color w:val="000000"/>
          <w:sz w:val="32"/>
          <w:szCs w:val="32"/>
          <w:rtl/>
          <w:lang w:eastAsia="ar-SA"/>
        </w:rPr>
        <w:t>نه يقسم بقرابته من رسول الله صلى الله عليه وسلم لئن لم تجبه إلى القول بخلق القرآن ليقتلنك بذلك السيف</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قال</w:t>
      </w:r>
      <w:r w:rsidRPr="0096636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فجث</w:t>
      </w:r>
      <w:r>
        <w:rPr>
          <w:rFonts w:ascii="Times New Roman" w:eastAsia="Times New Roman" w:hAnsi="Times New Roman" w:cs="Traditional Arabic" w:hint="cs"/>
          <w:color w:val="000000"/>
          <w:sz w:val="32"/>
          <w:szCs w:val="32"/>
          <w:rtl/>
          <w:lang w:eastAsia="ar-SA"/>
        </w:rPr>
        <w:t>ا</w:t>
      </w:r>
      <w:r>
        <w:rPr>
          <w:rFonts w:ascii="Times New Roman" w:eastAsia="Times New Roman" w:hAnsi="Times New Roman" w:cs="Traditional Arabic"/>
          <w:color w:val="000000"/>
          <w:sz w:val="32"/>
          <w:szCs w:val="32"/>
          <w:rtl/>
          <w:lang w:eastAsia="ar-SA"/>
        </w:rPr>
        <w:t xml:space="preserve"> ال</w:t>
      </w:r>
      <w:r>
        <w:rPr>
          <w:rFonts w:ascii="Times New Roman" w:eastAsia="Times New Roman" w:hAnsi="Times New Roman" w:cs="Traditional Arabic" w:hint="cs"/>
          <w:color w:val="000000"/>
          <w:sz w:val="32"/>
          <w:szCs w:val="32"/>
          <w:rtl/>
          <w:lang w:eastAsia="ar-SA"/>
        </w:rPr>
        <w:t>إ</w:t>
      </w:r>
      <w:r w:rsidRPr="0096636A">
        <w:rPr>
          <w:rFonts w:ascii="Times New Roman" w:eastAsia="Times New Roman" w:hAnsi="Times New Roman" w:cs="Traditional Arabic"/>
          <w:color w:val="000000"/>
          <w:sz w:val="32"/>
          <w:szCs w:val="32"/>
          <w:rtl/>
          <w:lang w:eastAsia="ar-SA"/>
        </w:rPr>
        <w:t>مام أحمد على ركبتيه</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ورمق بطرفه إلى السماء</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وقال</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سيدي</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غر</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حلم</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ك هذا الفاجر</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حتى تجرأ على أوليا</w:t>
      </w:r>
      <w:r w:rsidRPr="0096636A">
        <w:rPr>
          <w:rFonts w:ascii="Times New Roman" w:eastAsia="Times New Roman" w:hAnsi="Times New Roman" w:cs="Traditional Arabic" w:hint="cs"/>
          <w:color w:val="000000"/>
          <w:sz w:val="32"/>
          <w:szCs w:val="32"/>
          <w:rtl/>
          <w:lang w:eastAsia="ar-SA"/>
        </w:rPr>
        <w:t>ئ</w:t>
      </w:r>
      <w:r w:rsidRPr="0096636A">
        <w:rPr>
          <w:rFonts w:ascii="Times New Roman" w:eastAsia="Times New Roman" w:hAnsi="Times New Roman" w:cs="Traditional Arabic"/>
          <w:color w:val="000000"/>
          <w:sz w:val="32"/>
          <w:szCs w:val="32"/>
          <w:rtl/>
          <w:lang w:eastAsia="ar-SA"/>
        </w:rPr>
        <w:t>ك بالضرب والقتل</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اللهم فإن لم يكن القرآن كلام</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ك غير</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مخلوق فاكفنا مؤنته</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قال</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فجاءهم الصريخ بموت المأمون في الثلث ال</w:t>
      </w:r>
      <w:r w:rsidRPr="0096636A">
        <w:rPr>
          <w:rFonts w:ascii="Times New Roman" w:eastAsia="Times New Roman" w:hAnsi="Times New Roman" w:cs="Traditional Arabic" w:hint="cs"/>
          <w:color w:val="000000"/>
          <w:sz w:val="32"/>
          <w:szCs w:val="32"/>
          <w:rtl/>
          <w:lang w:eastAsia="ar-SA"/>
        </w:rPr>
        <w:t>أ</w:t>
      </w:r>
      <w:r w:rsidRPr="0096636A">
        <w:rPr>
          <w:rFonts w:ascii="Times New Roman" w:eastAsia="Times New Roman" w:hAnsi="Times New Roman" w:cs="Traditional Arabic"/>
          <w:color w:val="000000"/>
          <w:sz w:val="32"/>
          <w:szCs w:val="32"/>
          <w:rtl/>
          <w:lang w:eastAsia="ar-SA"/>
        </w:rPr>
        <w:t>خير من الليل</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قال</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أحمد ففرحنا</w:t>
      </w:r>
      <w:r w:rsidR="000C4400" w:rsidRPr="000A0790">
        <w:rPr>
          <w:rStyle w:val="a3"/>
          <w:rFonts w:ascii="Times New Roman" w:eastAsia="Times New Roman" w:hAnsi="Times New Roman" w:cs="Traditional Arabic"/>
          <w:sz w:val="32"/>
          <w:szCs w:val="32"/>
          <w:rtl/>
          <w:lang w:eastAsia="ar-SA"/>
        </w:rPr>
        <w:footnoteReference w:id="94"/>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96636A">
        <w:rPr>
          <w:rFonts w:ascii="Times New Roman" w:eastAsia="Times New Roman" w:hAnsi="Times New Roman" w:cs="Traditional Arabic" w:hint="cs"/>
          <w:color w:val="000000"/>
          <w:sz w:val="32"/>
          <w:szCs w:val="32"/>
          <w:rtl/>
          <w:lang w:eastAsia="ar-SA"/>
        </w:rPr>
        <w:t xml:space="preserve">عن </w:t>
      </w:r>
      <w:r w:rsidRPr="0096636A">
        <w:rPr>
          <w:rFonts w:ascii="Times New Roman" w:eastAsia="Times New Roman" w:hAnsi="Times New Roman" w:cs="Traditional Arabic"/>
          <w:color w:val="000000"/>
          <w:sz w:val="32"/>
          <w:szCs w:val="32"/>
          <w:rtl/>
          <w:lang w:eastAsia="ar-SA"/>
        </w:rPr>
        <w:t xml:space="preserve">عبد الملك بن عمير عن جابر بن سمرة </w:t>
      </w:r>
      <w:r w:rsidRPr="0096636A">
        <w:rPr>
          <w:rFonts w:ascii="Times New Roman" w:eastAsia="Times New Roman" w:hAnsi="Times New Roman" w:cs="Traditional Arabic" w:hint="cs"/>
          <w:color w:val="000000"/>
          <w:sz w:val="32"/>
          <w:szCs w:val="32"/>
          <w:rtl/>
          <w:lang w:eastAsia="ar-SA"/>
        </w:rPr>
        <w:t xml:space="preserve">رضي الله عنه </w:t>
      </w:r>
      <w:r w:rsidRPr="0096636A">
        <w:rPr>
          <w:rFonts w:ascii="Times New Roman" w:eastAsia="Times New Roman" w:hAnsi="Times New Roman" w:cs="Traditional Arabic"/>
          <w:color w:val="000000"/>
          <w:sz w:val="32"/>
          <w:szCs w:val="32"/>
          <w:rtl/>
          <w:lang w:eastAsia="ar-SA"/>
        </w:rPr>
        <w:t>قال: شكا أهل الكوفة سعدا</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إلى عمر رضي الله عنه</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فعزله واستعمل عليهم عمارا</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فشكوا حتى ذكروا أنه لا يحسن يصلي</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فأرسل </w:t>
      </w:r>
      <w:r w:rsidRPr="0096636A">
        <w:rPr>
          <w:rFonts w:ascii="Times New Roman" w:eastAsia="Times New Roman" w:hAnsi="Times New Roman" w:cs="Traditional Arabic" w:hint="cs"/>
          <w:color w:val="000000"/>
          <w:sz w:val="32"/>
          <w:szCs w:val="32"/>
          <w:rtl/>
          <w:lang w:eastAsia="ar-SA"/>
        </w:rPr>
        <w:t>إ</w:t>
      </w:r>
      <w:r w:rsidRPr="0096636A">
        <w:rPr>
          <w:rFonts w:ascii="Times New Roman" w:eastAsia="Times New Roman" w:hAnsi="Times New Roman" w:cs="Traditional Arabic"/>
          <w:color w:val="000000"/>
          <w:sz w:val="32"/>
          <w:szCs w:val="32"/>
          <w:rtl/>
          <w:lang w:eastAsia="ar-SA"/>
        </w:rPr>
        <w:t>ليه فقال</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يا أبا إسح</w:t>
      </w:r>
      <w:r>
        <w:rPr>
          <w:rFonts w:ascii="Times New Roman" w:eastAsia="Times New Roman" w:hAnsi="Times New Roman" w:cs="Traditional Arabic" w:hint="cs"/>
          <w:color w:val="000000"/>
          <w:sz w:val="32"/>
          <w:szCs w:val="32"/>
          <w:rtl/>
          <w:lang w:eastAsia="ar-SA"/>
        </w:rPr>
        <w:t>ا</w:t>
      </w:r>
      <w:r w:rsidRPr="0096636A">
        <w:rPr>
          <w:rFonts w:ascii="Times New Roman" w:eastAsia="Times New Roman" w:hAnsi="Times New Roman" w:cs="Traditional Arabic"/>
          <w:color w:val="000000"/>
          <w:sz w:val="32"/>
          <w:szCs w:val="32"/>
          <w:rtl/>
          <w:lang w:eastAsia="ar-SA"/>
        </w:rPr>
        <w:t>ق</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إن هؤلاء يزعمون </w:t>
      </w:r>
      <w:r>
        <w:rPr>
          <w:rFonts w:ascii="Times New Roman" w:eastAsia="Times New Roman" w:hAnsi="Times New Roman" w:cs="Traditional Arabic" w:hint="cs"/>
          <w:color w:val="000000"/>
          <w:sz w:val="32"/>
          <w:szCs w:val="32"/>
          <w:rtl/>
          <w:lang w:eastAsia="ar-SA"/>
        </w:rPr>
        <w:t>أ</w:t>
      </w:r>
      <w:r w:rsidRPr="0096636A">
        <w:rPr>
          <w:rFonts w:ascii="Times New Roman" w:eastAsia="Times New Roman" w:hAnsi="Times New Roman" w:cs="Traditional Arabic"/>
          <w:color w:val="000000"/>
          <w:sz w:val="32"/>
          <w:szCs w:val="32"/>
          <w:rtl/>
          <w:lang w:eastAsia="ar-SA"/>
        </w:rPr>
        <w:t>نك لا تحسن تصلي</w:t>
      </w:r>
      <w:r w:rsidR="00046C95">
        <w:rPr>
          <w:rFonts w:ascii="Times New Roman" w:eastAsia="Times New Roman" w:hAnsi="Times New Roman" w:cs="Traditional Arabic"/>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قال أبو إسح</w:t>
      </w:r>
      <w:r>
        <w:rPr>
          <w:rFonts w:ascii="Times New Roman" w:eastAsia="Times New Roman" w:hAnsi="Times New Roman" w:cs="Traditional Arabic" w:hint="cs"/>
          <w:color w:val="000000"/>
          <w:sz w:val="32"/>
          <w:szCs w:val="32"/>
          <w:rtl/>
          <w:lang w:eastAsia="ar-SA"/>
        </w:rPr>
        <w:t>ا</w:t>
      </w:r>
      <w:r w:rsidRPr="0096636A">
        <w:rPr>
          <w:rFonts w:ascii="Times New Roman" w:eastAsia="Times New Roman" w:hAnsi="Times New Roman" w:cs="Traditional Arabic"/>
          <w:color w:val="000000"/>
          <w:sz w:val="32"/>
          <w:szCs w:val="32"/>
          <w:rtl/>
          <w:lang w:eastAsia="ar-SA"/>
        </w:rPr>
        <w:t>ق</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أما أنا والله فإني كنت أصلي بهم صلاة رسول الله صلى الله عليه وسلم ما</w:t>
      </w:r>
      <w:r w:rsidRPr="0096636A">
        <w:rPr>
          <w:rFonts w:ascii="Times New Roman" w:eastAsia="Times New Roman" w:hAnsi="Times New Roman" w:cs="Traditional Arabic" w:hint="cs"/>
          <w:color w:val="000000"/>
          <w:sz w:val="32"/>
          <w:szCs w:val="32"/>
          <w:rtl/>
          <w:lang w:eastAsia="ar-SA"/>
        </w:rPr>
        <w:t xml:space="preserve"> </w:t>
      </w:r>
      <w:r w:rsidRPr="0096636A">
        <w:rPr>
          <w:rFonts w:ascii="Times New Roman" w:eastAsia="Times New Roman" w:hAnsi="Times New Roman" w:cs="Traditional Arabic"/>
          <w:color w:val="000000"/>
          <w:sz w:val="32"/>
          <w:szCs w:val="32"/>
          <w:rtl/>
          <w:lang w:eastAsia="ar-SA"/>
        </w:rPr>
        <w:t>أخرم عنها</w:t>
      </w:r>
      <w:r>
        <w:rPr>
          <w:rFonts w:ascii="Times New Roman" w:eastAsia="Times New Roman" w:hAnsi="Times New Roman" w:cs="Traditional Arabic" w:hint="cs"/>
          <w:color w:val="000000"/>
          <w:sz w:val="32"/>
          <w:szCs w:val="32"/>
          <w:rtl/>
          <w:lang w:eastAsia="ar-SA"/>
        </w:rPr>
        <w:t>:</w:t>
      </w:r>
      <w:r w:rsidR="000C4400">
        <w:rPr>
          <w:rFonts w:ascii="Times New Roman" w:eastAsia="Times New Roman" w:hAnsi="Times New Roman" w:cs="Traditional Arabic"/>
          <w:color w:val="000000"/>
          <w:sz w:val="32"/>
          <w:szCs w:val="32"/>
          <w:rtl/>
          <w:lang w:eastAsia="ar-SA"/>
        </w:rPr>
        <w:t xml:space="preserve"> أصلي صلاة العشاء فأركد في ال</w:t>
      </w:r>
      <w:r w:rsidR="000C4400">
        <w:rPr>
          <w:rFonts w:ascii="Times New Roman" w:eastAsia="Times New Roman" w:hAnsi="Times New Roman" w:cs="Traditional Arabic" w:hint="cs"/>
          <w:color w:val="000000"/>
          <w:sz w:val="32"/>
          <w:szCs w:val="32"/>
          <w:rtl/>
          <w:lang w:eastAsia="ar-SA"/>
        </w:rPr>
        <w:t>أ</w:t>
      </w:r>
      <w:r w:rsidRPr="0096636A">
        <w:rPr>
          <w:rFonts w:ascii="Times New Roman" w:eastAsia="Times New Roman" w:hAnsi="Times New Roman" w:cs="Traditional Arabic"/>
          <w:color w:val="000000"/>
          <w:sz w:val="32"/>
          <w:szCs w:val="32"/>
          <w:rtl/>
          <w:lang w:eastAsia="ar-SA"/>
        </w:rPr>
        <w:t>ولين</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وأخف في الأخريين</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قال</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ذاك الظن بك يا أبا إسح</w:t>
      </w:r>
      <w:r>
        <w:rPr>
          <w:rFonts w:ascii="Times New Roman" w:eastAsia="Times New Roman" w:hAnsi="Times New Roman" w:cs="Traditional Arabic" w:hint="cs"/>
          <w:color w:val="000000"/>
          <w:sz w:val="32"/>
          <w:szCs w:val="32"/>
          <w:rtl/>
          <w:lang w:eastAsia="ar-SA"/>
        </w:rPr>
        <w:t>ا</w:t>
      </w:r>
      <w:r w:rsidRPr="0096636A">
        <w:rPr>
          <w:rFonts w:ascii="Times New Roman" w:eastAsia="Times New Roman" w:hAnsi="Times New Roman" w:cs="Traditional Arabic"/>
          <w:color w:val="000000"/>
          <w:sz w:val="32"/>
          <w:szCs w:val="32"/>
          <w:rtl/>
          <w:lang w:eastAsia="ar-SA"/>
        </w:rPr>
        <w:t>ق</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فأرسل معه رجلا</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أو رجالا</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إلى الكوفة فسأل عنه أهل الكوف</w:t>
      </w:r>
      <w:r w:rsidRPr="0096636A">
        <w:rPr>
          <w:rFonts w:ascii="Times New Roman" w:eastAsia="Times New Roman" w:hAnsi="Times New Roman" w:cs="Traditional Arabic" w:hint="cs"/>
          <w:color w:val="000000"/>
          <w:sz w:val="32"/>
          <w:szCs w:val="32"/>
          <w:rtl/>
          <w:lang w:eastAsia="ar-SA"/>
        </w:rPr>
        <w:t>ة،</w:t>
      </w:r>
      <w:r w:rsidRPr="0096636A">
        <w:rPr>
          <w:rFonts w:ascii="Times New Roman" w:eastAsia="Times New Roman" w:hAnsi="Times New Roman" w:cs="Traditional Arabic"/>
          <w:color w:val="000000"/>
          <w:sz w:val="32"/>
          <w:szCs w:val="32"/>
          <w:rtl/>
          <w:lang w:eastAsia="ar-SA"/>
        </w:rPr>
        <w:t xml:space="preserve"> ولم يدع مسجدا</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إلا سأل عنه</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ويثنون معروف</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ا</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حتى دخل مسجدا</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لبني عبس فقام رجل منهم يقال له</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أسامة بن قتادة يكنى أبا سعدة قال</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أما إذ نشدتنا فإن سعدا</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كان لا يسير بالسرية</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ولا يقسم بالسوية</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ولا يعدل في القضية</w:t>
      </w:r>
      <w:r w:rsidRPr="0096636A">
        <w:rPr>
          <w:rFonts w:ascii="Times New Roman" w:eastAsia="Times New Roman" w:hAnsi="Times New Roman" w:cs="Traditional Arabic" w:hint="cs"/>
          <w:color w:val="000000"/>
          <w:sz w:val="32"/>
          <w:szCs w:val="32"/>
          <w:rtl/>
          <w:lang w:eastAsia="ar-SA"/>
        </w:rPr>
        <w:t xml:space="preserve">، </w:t>
      </w:r>
      <w:r w:rsidRPr="0096636A">
        <w:rPr>
          <w:rFonts w:ascii="Times New Roman" w:eastAsia="Times New Roman" w:hAnsi="Times New Roman" w:cs="Traditional Arabic"/>
          <w:color w:val="000000"/>
          <w:sz w:val="32"/>
          <w:szCs w:val="32"/>
          <w:rtl/>
          <w:lang w:eastAsia="ar-SA"/>
        </w:rPr>
        <w:t>قال سعد</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أما والله لأدعون بثلاث</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اللهم إن كان عبدك هذا كاذب</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ا قام رياء وسمعة فأطل عمره</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w:t>
      </w:r>
      <w:r w:rsidRPr="0096636A">
        <w:rPr>
          <w:rFonts w:ascii="Times New Roman" w:eastAsia="Times New Roman" w:hAnsi="Times New Roman" w:cs="Traditional Arabic" w:hint="cs"/>
          <w:color w:val="000000"/>
          <w:sz w:val="32"/>
          <w:szCs w:val="32"/>
          <w:rtl/>
          <w:lang w:eastAsia="ar-SA"/>
        </w:rPr>
        <w:t>أ</w:t>
      </w:r>
      <w:r w:rsidRPr="0096636A">
        <w:rPr>
          <w:rFonts w:ascii="Times New Roman" w:eastAsia="Times New Roman" w:hAnsi="Times New Roman" w:cs="Traditional Arabic"/>
          <w:color w:val="000000"/>
          <w:sz w:val="32"/>
          <w:szCs w:val="32"/>
          <w:rtl/>
          <w:lang w:eastAsia="ar-SA"/>
        </w:rPr>
        <w:t>طل فقره</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وعرضه بالفتن</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وكان بعد إذا س</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ئل يقول</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شيخ كبير</w:t>
      </w:r>
      <w:r w:rsidRPr="0096636A">
        <w:rPr>
          <w:rFonts w:ascii="Times New Roman" w:eastAsia="Times New Roman" w:hAnsi="Times New Roman" w:cs="Traditional Arabic" w:hint="cs"/>
          <w:color w:val="000000"/>
          <w:sz w:val="32"/>
          <w:szCs w:val="32"/>
          <w:rtl/>
          <w:lang w:eastAsia="ar-SA"/>
        </w:rPr>
        <w:t xml:space="preserve"> </w:t>
      </w:r>
      <w:r w:rsidRPr="0096636A">
        <w:rPr>
          <w:rFonts w:ascii="Times New Roman" w:eastAsia="Times New Roman" w:hAnsi="Times New Roman" w:cs="Traditional Arabic"/>
          <w:color w:val="000000"/>
          <w:sz w:val="32"/>
          <w:szCs w:val="32"/>
          <w:rtl/>
          <w:lang w:eastAsia="ar-SA"/>
        </w:rPr>
        <w:t>مفتون</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أصابتني دعوة سعد</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قال عبد الملك</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فأنا رأيته بعد</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قد سقط حاجباه على عينيه من الك</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ب</w:t>
      </w:r>
      <w:r>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ر</w:t>
      </w:r>
      <w:r w:rsidRPr="0096636A">
        <w:rPr>
          <w:rFonts w:ascii="Times New Roman" w:eastAsia="Times New Roman" w:hAnsi="Times New Roman" w:cs="Traditional Arabic" w:hint="cs"/>
          <w:color w:val="000000"/>
          <w:sz w:val="32"/>
          <w:szCs w:val="32"/>
          <w:rtl/>
          <w:lang w:eastAsia="ar-SA"/>
        </w:rPr>
        <w:t>،</w:t>
      </w:r>
      <w:r w:rsidRPr="0096636A">
        <w:rPr>
          <w:rFonts w:ascii="Times New Roman" w:eastAsia="Times New Roman" w:hAnsi="Times New Roman" w:cs="Traditional Arabic"/>
          <w:color w:val="000000"/>
          <w:sz w:val="32"/>
          <w:szCs w:val="32"/>
          <w:rtl/>
          <w:lang w:eastAsia="ar-SA"/>
        </w:rPr>
        <w:t xml:space="preserve"> وإنه ليتعرض للجواري في الطرق يغمزهن</w:t>
      </w:r>
      <w:r w:rsidRPr="0096636A">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95"/>
      </w:r>
      <w:r w:rsidRPr="0096636A">
        <w:rPr>
          <w:rFonts w:ascii="Times New Roman" w:eastAsia="Times New Roman" w:hAnsi="Times New Roman" w:cs="Traditional Arabic" w:hint="cs"/>
          <w:color w:val="000000"/>
          <w:sz w:val="32"/>
          <w:szCs w:val="32"/>
          <w:rtl/>
          <w:lang w:eastAsia="ar-SA"/>
        </w:rPr>
        <w:t>.</w:t>
      </w:r>
    </w:p>
    <w:p w:rsidR="003E4DD9" w:rsidRDefault="00CF1DC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0C4400">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الأفاضل، نقول لكل مظلوم: أبشر، ولكن اشكُ مظلمتك إلى الله تعالى وحده، ولا تعرض مصيبتك من ظالمك على من لا يقدر على نصرك، أما من يعين على استرجاع الحق ودفع الظلم فلا بأس.</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447B0">
        <w:rPr>
          <w:rFonts w:ascii="Times New Roman" w:eastAsia="Times New Roman" w:hAnsi="Times New Roman" w:cs="Traditional Arabic" w:hint="cs"/>
          <w:color w:val="000000"/>
          <w:sz w:val="32"/>
          <w:szCs w:val="32"/>
          <w:rtl/>
          <w:lang w:eastAsia="ar-SA"/>
        </w:rPr>
        <w:t>وعليك أن تدعو مخلصًا متضرعًا، مستمراً بلا استعجال؛ فقد يكون تأخير العقوبة على من ظلمك وظلم غيرك خيراً للمظلوم</w:t>
      </w:r>
      <w:r>
        <w:rPr>
          <w:rFonts w:ascii="Times New Roman" w:eastAsia="Times New Roman" w:hAnsi="Times New Roman" w:cs="Traditional Arabic" w:hint="cs"/>
          <w:color w:val="000000"/>
          <w:sz w:val="32"/>
          <w:szCs w:val="32"/>
          <w:rtl/>
          <w:lang w:eastAsia="ar-SA"/>
        </w:rPr>
        <w:t>،</w:t>
      </w:r>
      <w:r w:rsidRPr="009447B0">
        <w:rPr>
          <w:rFonts w:ascii="Times New Roman" w:eastAsia="Times New Roman" w:hAnsi="Times New Roman" w:cs="Traditional Arabic" w:hint="cs"/>
          <w:color w:val="000000"/>
          <w:sz w:val="32"/>
          <w:szCs w:val="32"/>
          <w:rtl/>
          <w:lang w:eastAsia="ar-SA"/>
        </w:rPr>
        <w:t xml:space="preserve"> وشراً على الظالم، والله يعلم وأنتم لا تعلمون، قال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وَلا يَحْسَبَنَّ الَّذِينَ كَفَرُوا أَنَّمَا نُمْلِي لَهُمْ خَيْرٌ ل</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أَنْفُسِهِمْ إِنَّمَا نُمْلِي لَهُمْ لِيَزْدَادُوا إِثْمًا وَلَهُمْ عَذَابٌ مُهِينٌ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[آل عمران:178]</w:t>
      </w:r>
      <w:r w:rsidR="009D5DB2">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وعليك أن لا تعتدي في الدعاء على من ظلمك،</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فلتكن دعوتك على قدر مظلمتك.</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وعليك أن لا تظلم أحداً؛ لكي تنال نصر الله لك، فهو نعم المولى</w:t>
      </w:r>
      <w:r w:rsidR="000C440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ونعم النصير لمن لم يكن من الظالمين.</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0C440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 فاستغفروه إنه هو الغفور الرحيم.</w:t>
      </w:r>
    </w:p>
    <w:p w:rsidR="0087700F" w:rsidRDefault="0087700F">
      <w:pPr>
        <w:bidi w:val="0"/>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b/>
          <w:bCs/>
          <w:color w:val="000000"/>
          <w:sz w:val="32"/>
          <w:szCs w:val="32"/>
          <w:rtl/>
          <w:lang w:eastAsia="ar-SA"/>
        </w:rPr>
        <w:br w:type="page"/>
      </w:r>
    </w:p>
    <w:p w:rsidR="003E4DD9" w:rsidRPr="004B3311" w:rsidRDefault="003E4DD9" w:rsidP="00046C95">
      <w:pPr>
        <w:jc w:val="both"/>
        <w:rPr>
          <w:rFonts w:ascii="Times New Roman" w:eastAsia="Times New Roman" w:hAnsi="Times New Roman" w:cs="Traditional Arabic"/>
          <w:b/>
          <w:bCs/>
          <w:color w:val="000000"/>
          <w:sz w:val="32"/>
          <w:szCs w:val="32"/>
          <w:rtl/>
          <w:lang w:eastAsia="ar-SA"/>
        </w:rPr>
      </w:pPr>
      <w:r w:rsidRPr="004B3311">
        <w:rPr>
          <w:rFonts w:ascii="Times New Roman" w:eastAsia="Times New Roman" w:hAnsi="Times New Roman" w:cs="Traditional Arabic" w:hint="cs"/>
          <w:b/>
          <w:bCs/>
          <w:color w:val="000000"/>
          <w:sz w:val="32"/>
          <w:szCs w:val="32"/>
          <w:rtl/>
          <w:lang w:eastAsia="ar-SA"/>
        </w:rPr>
        <w:lastRenderedPageBreak/>
        <w:t>الخطبة الثانية</w:t>
      </w:r>
    </w:p>
    <w:p w:rsidR="003E4DD9" w:rsidRDefault="003E4DD9" w:rsidP="0087700F">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رب العالمين، والعاقبة للمتقين، ولا عدوان إلا على الظالمين، والصلاة والسلام على نبينا محمد، وعلى آله وصحبه أجمعين، أما بعد:</w:t>
      </w:r>
    </w:p>
    <w:p w:rsidR="003E4DD9" w:rsidRDefault="003E4DD9" w:rsidP="0087700F">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نداء لكل ظالم، ونصيحة لكل غاشم، ارفع يد الظلم، واكفف عن الإيذاء لخلق الله، قبل أن تدركك دعوات المظلومين، وتحيط بك عقوبة رب العالمين، وقبل أن تغادر الدنيا حاملاً مظالم الناس على ظهرك لتقف بين يدي الحكم العدل لينتصف لمظلوميك منك.</w:t>
      </w:r>
    </w:p>
    <w:p w:rsidR="003E4DD9" w:rsidRDefault="003E4DD9" w:rsidP="0087700F">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فسارع إلى التوبة إلى الله، ورد</w:t>
      </w:r>
      <w:r w:rsidR="00AE734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المظالم إلى أهلها-إن كانت مما يُرد- قبل أن يفجأك الموت فتقضي المظلومين من حسانتك، وتحمل من سيئاتهم.</w:t>
      </w:r>
    </w:p>
    <w:p w:rsidR="003E4DD9" w:rsidRPr="004C1949" w:rsidRDefault="003E4DD9" w:rsidP="0087700F">
      <w:pPr>
        <w:spacing w:after="0" w:line="240" w:lineRule="auto"/>
        <w:jc w:val="both"/>
        <w:rPr>
          <w:rFonts w:ascii="Times New Roman" w:eastAsia="Times New Roman" w:hAnsi="Times New Roman" w:cs="Traditional Arabic"/>
          <w:color w:val="000000"/>
          <w:sz w:val="32"/>
          <w:szCs w:val="32"/>
          <w:rtl/>
          <w:lang w:eastAsia="ar-SA"/>
        </w:rPr>
      </w:pPr>
      <w:r w:rsidRPr="004C1949">
        <w:rPr>
          <w:rFonts w:ascii="Times New Roman" w:eastAsia="Times New Roman" w:hAnsi="Times New Roman" w:cs="Traditional Arabic" w:hint="cs"/>
          <w:color w:val="000000"/>
          <w:sz w:val="32"/>
          <w:szCs w:val="32"/>
          <w:rtl/>
          <w:lang w:eastAsia="ar-SA"/>
        </w:rPr>
        <w:t>قال رسول الله صلى الله عليه وسلم: (</w:t>
      </w:r>
      <w:r w:rsidRPr="004C1949">
        <w:rPr>
          <w:rFonts w:ascii="Times New Roman" w:eastAsia="Times New Roman" w:hAnsi="Times New Roman" w:cs="Traditional Arabic"/>
          <w:color w:val="000000"/>
          <w:sz w:val="32"/>
          <w:szCs w:val="32"/>
          <w:rtl/>
          <w:lang w:eastAsia="ar-SA"/>
        </w:rPr>
        <w:t>يجيء الرجل يوم القيامة من الحسنات ما يظن أن ينجو بها</w:t>
      </w:r>
      <w:r w:rsidRPr="004C1949">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فلا يزال يقوم رجل قد ظلمه مظلمة فيؤخذ من حسناته فيعطى المظلوم</w:t>
      </w:r>
      <w:r w:rsidRPr="004C1949">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حتى لا تبقى له حسنة</w:t>
      </w:r>
      <w:r w:rsidRPr="004C1949">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ثم يجيء من قد ظلمه</w:t>
      </w:r>
      <w:r w:rsidRPr="004C1949">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ولم يبق من حسناته شيء</w:t>
      </w:r>
      <w:r w:rsidRPr="004C1949">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فيؤخذ من سيئات المظلوم فتوضع على سيئاته</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96"/>
      </w:r>
      <w:r w:rsidRPr="004C1949">
        <w:rPr>
          <w:rFonts w:ascii="Times New Roman" w:eastAsia="Times New Roman" w:hAnsi="Times New Roman" w:cs="Traditional Arabic" w:hint="cs"/>
          <w:color w:val="000000"/>
          <w:sz w:val="32"/>
          <w:szCs w:val="32"/>
          <w:rtl/>
          <w:lang w:eastAsia="ar-SA"/>
        </w:rPr>
        <w:t>.</w:t>
      </w:r>
    </w:p>
    <w:p w:rsidR="003E4DD9" w:rsidRDefault="003E4DD9" w:rsidP="0087700F">
      <w:pPr>
        <w:spacing w:after="0" w:line="240" w:lineRule="auto"/>
        <w:jc w:val="both"/>
        <w:rPr>
          <w:rFonts w:ascii="Times New Roman" w:eastAsia="Times New Roman" w:hAnsi="Times New Roman" w:cs="Traditional Arabic"/>
          <w:color w:val="000000"/>
          <w:sz w:val="32"/>
          <w:szCs w:val="32"/>
          <w:rtl/>
          <w:lang w:eastAsia="ar-SA"/>
        </w:rPr>
      </w:pPr>
      <w:r w:rsidRPr="004C1949">
        <w:rPr>
          <w:rFonts w:ascii="Times New Roman" w:eastAsia="Times New Roman" w:hAnsi="Times New Roman" w:cs="Traditional Arabic" w:hint="cs"/>
          <w:color w:val="000000"/>
          <w:sz w:val="32"/>
          <w:szCs w:val="32"/>
          <w:rtl/>
          <w:lang w:eastAsia="ar-SA"/>
        </w:rPr>
        <w:t>و</w:t>
      </w:r>
      <w:r w:rsidRPr="004C1949">
        <w:rPr>
          <w:rFonts w:ascii="Times New Roman" w:eastAsia="Times New Roman" w:hAnsi="Times New Roman" w:cs="Traditional Arabic"/>
          <w:color w:val="000000"/>
          <w:sz w:val="32"/>
          <w:szCs w:val="32"/>
          <w:rtl/>
          <w:lang w:eastAsia="ar-SA"/>
        </w:rPr>
        <w:t>قال رسول الله صلى الله عليه وسلم</w:t>
      </w:r>
      <w:r w:rsidRPr="004C1949">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 من كانت له مظلمة لأحد من عرضه أو شيء</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فليتحلله منه اليوم</w:t>
      </w:r>
      <w:r w:rsidRPr="004C1949">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قبل أن لا يكون دينار ولا درهم</w:t>
      </w:r>
      <w:r w:rsidRPr="004C1949">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إن كان له عمل صالح أخذ منه بقدر مظلمته</w:t>
      </w:r>
      <w:r w:rsidRPr="004C1949">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وإن لم تكن له حسنات أخذ من سيئات صاحبه فحمل عليه )</w:t>
      </w:r>
      <w:r w:rsidRPr="004C1949">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97"/>
      </w:r>
      <w:r w:rsidRPr="004C1949">
        <w:rPr>
          <w:rFonts w:ascii="Times New Roman" w:eastAsia="Times New Roman" w:hAnsi="Times New Roman" w:cs="Traditional Arabic" w:hint="cs"/>
          <w:color w:val="000000"/>
          <w:sz w:val="32"/>
          <w:szCs w:val="32"/>
          <w:rtl/>
          <w:lang w:eastAsia="ar-SA"/>
        </w:rPr>
        <w:t>.</w:t>
      </w:r>
    </w:p>
    <w:tbl>
      <w:tblPr>
        <w:bidiVisual/>
        <w:tblW w:w="10347" w:type="dxa"/>
        <w:jc w:val="center"/>
        <w:tblLayout w:type="fixed"/>
        <w:tblLook w:val="01E0" w:firstRow="1" w:lastRow="1" w:firstColumn="1" w:lastColumn="1" w:noHBand="0" w:noVBand="0"/>
      </w:tblPr>
      <w:tblGrid>
        <w:gridCol w:w="4933"/>
        <w:gridCol w:w="567"/>
        <w:gridCol w:w="4847"/>
      </w:tblGrid>
      <w:tr w:rsidR="00AE7342" w:rsidRPr="00501712" w:rsidTr="00D0628D">
        <w:trPr>
          <w:trHeight w:hRule="exact" w:val="567"/>
          <w:jc w:val="center"/>
        </w:trPr>
        <w:tc>
          <w:tcPr>
            <w:tcW w:w="4933" w:type="dxa"/>
            <w:shd w:val="clear" w:color="auto" w:fill="auto"/>
          </w:tcPr>
          <w:p w:rsidR="00AE7342" w:rsidRPr="00501712" w:rsidRDefault="00AE7342" w:rsidP="0087700F">
            <w:pPr>
              <w:spacing w:after="0" w:line="240" w:lineRule="auto"/>
              <w:jc w:val="both"/>
              <w:rPr>
                <w:rFonts w:ascii="Times New Roman" w:eastAsia="Times New Roman" w:hAnsi="Times New Roman" w:cs="Traditional Arabic"/>
                <w:color w:val="000000"/>
                <w:sz w:val="32"/>
                <w:szCs w:val="32"/>
                <w:rtl/>
                <w:lang w:eastAsia="ar-SA"/>
              </w:rPr>
            </w:pPr>
            <w:r w:rsidRPr="004C1949">
              <w:rPr>
                <w:rFonts w:ascii="Times New Roman" w:eastAsia="Times New Roman" w:hAnsi="Times New Roman" w:cs="Traditional Arabic"/>
                <w:color w:val="000000"/>
                <w:sz w:val="32"/>
                <w:szCs w:val="32"/>
                <w:rtl/>
                <w:lang w:eastAsia="ar-SA"/>
              </w:rPr>
              <w:t>فخف</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القصاص</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غدا</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إذا وف</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يت</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ما</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AE7342" w:rsidRPr="00501712" w:rsidRDefault="00AE7342" w:rsidP="0087700F">
            <w:pPr>
              <w:spacing w:after="0" w:line="240" w:lineRule="auto"/>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E7342" w:rsidRPr="00501712" w:rsidRDefault="00AE7342" w:rsidP="0087700F">
            <w:pPr>
              <w:spacing w:after="0" w:line="240" w:lineRule="auto"/>
              <w:jc w:val="both"/>
              <w:rPr>
                <w:rFonts w:ascii="Times New Roman" w:eastAsia="Times New Roman" w:hAnsi="Times New Roman" w:cs="Traditional Arabic"/>
                <w:color w:val="000000"/>
                <w:sz w:val="32"/>
                <w:szCs w:val="32"/>
                <w:rtl/>
                <w:lang w:eastAsia="ar-SA"/>
              </w:rPr>
            </w:pPr>
            <w:r w:rsidRPr="004C1949">
              <w:rPr>
                <w:rFonts w:ascii="Times New Roman" w:eastAsia="Times New Roman" w:hAnsi="Times New Roman" w:cs="Traditional Arabic"/>
                <w:color w:val="000000"/>
                <w:sz w:val="32"/>
                <w:szCs w:val="32"/>
                <w:rtl/>
                <w:lang w:eastAsia="ar-SA"/>
              </w:rPr>
              <w:t>كسبت</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يداك اليوم بالقسطاس</w:t>
            </w:r>
            <w:r>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color w:val="000000"/>
                <w:sz w:val="32"/>
                <w:szCs w:val="32"/>
                <w:rtl/>
                <w:lang w:eastAsia="ar-SA"/>
              </w:rPr>
              <w:br/>
            </w:r>
          </w:p>
        </w:tc>
      </w:tr>
      <w:tr w:rsidR="00AE7342" w:rsidRPr="00501712" w:rsidTr="00D0628D">
        <w:trPr>
          <w:trHeight w:hRule="exact" w:val="567"/>
          <w:jc w:val="center"/>
        </w:trPr>
        <w:tc>
          <w:tcPr>
            <w:tcW w:w="4933" w:type="dxa"/>
            <w:shd w:val="clear" w:color="auto" w:fill="auto"/>
          </w:tcPr>
          <w:p w:rsidR="00AE7342" w:rsidRPr="00501712" w:rsidRDefault="00AE7342" w:rsidP="0087700F">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w:t>
            </w:r>
            <w:r w:rsidRPr="004C1949">
              <w:rPr>
                <w:rFonts w:ascii="Times New Roman" w:eastAsia="Times New Roman" w:hAnsi="Times New Roman" w:cs="Traditional Arabic"/>
                <w:color w:val="000000"/>
                <w:sz w:val="32"/>
                <w:szCs w:val="32"/>
                <w:rtl/>
                <w:lang w:eastAsia="ar-SA"/>
              </w:rPr>
              <w:t>ن تمطل</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اليوم</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الحقوق</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مع الغنى</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AE7342" w:rsidRPr="00501712" w:rsidRDefault="00AE7342" w:rsidP="0087700F">
            <w:pPr>
              <w:spacing w:after="0" w:line="240" w:lineRule="auto"/>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E7342" w:rsidRPr="00501712" w:rsidRDefault="00AE7342" w:rsidP="0087700F">
            <w:pPr>
              <w:spacing w:after="0" w:line="240" w:lineRule="auto"/>
              <w:jc w:val="both"/>
              <w:rPr>
                <w:rFonts w:ascii="Times New Roman" w:eastAsia="Times New Roman" w:hAnsi="Times New Roman" w:cs="Traditional Arabic"/>
                <w:color w:val="000000"/>
                <w:sz w:val="32"/>
                <w:szCs w:val="32"/>
                <w:rtl/>
                <w:lang w:eastAsia="ar-SA"/>
              </w:rPr>
            </w:pPr>
            <w:r w:rsidRPr="004C1949">
              <w:rPr>
                <w:rFonts w:ascii="Times New Roman" w:eastAsia="Times New Roman" w:hAnsi="Times New Roman" w:cs="Traditional Arabic"/>
                <w:color w:val="000000"/>
                <w:sz w:val="32"/>
                <w:szCs w:val="32"/>
                <w:rtl/>
                <w:lang w:eastAsia="ar-SA"/>
              </w:rPr>
              <w:t>فغدا</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 xml:space="preserve"> تؤديها مع الإفلاس</w:t>
            </w:r>
            <w:r w:rsidRPr="00501712">
              <w:rPr>
                <w:rFonts w:ascii="Times New Roman" w:eastAsia="Times New Roman" w:hAnsi="Times New Roman" w:cs="Traditional Arabic"/>
                <w:color w:val="000000"/>
                <w:sz w:val="32"/>
                <w:szCs w:val="32"/>
                <w:rtl/>
                <w:lang w:eastAsia="ar-SA"/>
              </w:rPr>
              <w:br/>
            </w:r>
          </w:p>
        </w:tc>
      </w:tr>
    </w:tbl>
    <w:p w:rsidR="003E4DD9" w:rsidRDefault="003E4DD9" w:rsidP="0087700F">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ومما ينبغي أن يسارع إليه الظالم التائب وغيرُه من المسلمين: نصرةُ المظلومين، ودفع</w:t>
      </w:r>
      <w:r w:rsidR="00AE734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الظلم عنهم، وإعانتهم، والتفريج عنهم؛ فقد كان من الأوامر التي أمر بها رسول الله صلى الله عليه وسلم: نصرُ المظلوم</w:t>
      </w:r>
      <w:r w:rsidRPr="000A0790">
        <w:rPr>
          <w:rFonts w:ascii="Times New Roman" w:eastAsia="Times New Roman" w:hAnsi="Times New Roman" w:cs="Traditional Arabic"/>
          <w:sz w:val="32"/>
          <w:szCs w:val="32"/>
          <w:rtl/>
          <w:lang w:eastAsia="ar-SA"/>
        </w:rPr>
        <w:footnoteReference w:id="98"/>
      </w:r>
      <w:r w:rsidRPr="004C1949">
        <w:rPr>
          <w:rFonts w:ascii="Times New Roman" w:eastAsia="Times New Roman" w:hAnsi="Times New Roman" w:cs="Traditional Arabic" w:hint="cs"/>
          <w:color w:val="000000"/>
          <w:sz w:val="32"/>
          <w:szCs w:val="32"/>
          <w:rtl/>
          <w:lang w:eastAsia="ar-SA"/>
        </w:rPr>
        <w:t>.</w:t>
      </w:r>
    </w:p>
    <w:p w:rsidR="003E4DD9" w:rsidRDefault="003E4DD9" w:rsidP="0087700F">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عليه الصلاة والسلام:</w:t>
      </w:r>
      <w:r w:rsidRPr="004C1949">
        <w:rPr>
          <w:rFonts w:ascii="Times New Roman" w:eastAsia="Times New Roman" w:hAnsi="Times New Roman" w:cs="Traditional Arabic"/>
          <w:color w:val="000000"/>
          <w:sz w:val="32"/>
          <w:szCs w:val="32"/>
          <w:rtl/>
          <w:lang w:eastAsia="ar-SA"/>
        </w:rPr>
        <w:t xml:space="preserve"> </w:t>
      </w:r>
      <w:r w:rsidRPr="004C1949">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color w:val="000000"/>
          <w:sz w:val="32"/>
          <w:szCs w:val="32"/>
          <w:rtl/>
          <w:lang w:eastAsia="ar-SA"/>
        </w:rPr>
        <w:t>وأعينوا المظلوم</w:t>
      </w:r>
      <w:r>
        <w:rPr>
          <w:rFonts w:ascii="Times New Roman" w:eastAsia="Times New Roman" w:hAnsi="Times New Roman" w:cs="Traditional Arabic" w:hint="cs"/>
          <w:color w:val="000000"/>
          <w:sz w:val="32"/>
          <w:szCs w:val="32"/>
          <w:rtl/>
          <w:lang w:eastAsia="ar-SA"/>
        </w:rPr>
        <w:t>)</w:t>
      </w:r>
      <w:r w:rsidRPr="004C1949">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99"/>
      </w:r>
      <w:r w:rsidRPr="004C1949">
        <w:rPr>
          <w:rFonts w:ascii="Times New Roman" w:eastAsia="Times New Roman" w:hAnsi="Times New Roman" w:cs="Traditional Arabic" w:hint="cs"/>
          <w:color w:val="000000"/>
          <w:sz w:val="32"/>
          <w:szCs w:val="32"/>
          <w:rtl/>
          <w:lang w:eastAsia="ar-SA"/>
        </w:rPr>
        <w:t>.</w:t>
      </w:r>
    </w:p>
    <w:p w:rsidR="003E4DD9" w:rsidRDefault="003E4DD9" w:rsidP="0087700F">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أيضًا:(</w:t>
      </w:r>
      <w:r w:rsidRPr="007C1E0D">
        <w:rPr>
          <w:rFonts w:ascii="Times New Roman" w:eastAsia="Times New Roman" w:hAnsi="Times New Roman" w:cs="Traditional Arabic"/>
          <w:color w:val="000000"/>
          <w:sz w:val="32"/>
          <w:szCs w:val="32"/>
          <w:rtl/>
          <w:lang w:eastAsia="ar-SA"/>
        </w:rPr>
        <w:t xml:space="preserve"> ومن مشى مع مظلوم حتى يثبت له حقه ثبت الله قدميه على الصراط يوم تزول الأقدام</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00"/>
      </w:r>
      <w:r w:rsidRPr="004C1949">
        <w:rPr>
          <w:rFonts w:ascii="Times New Roman" w:eastAsia="Times New Roman" w:hAnsi="Times New Roman" w:cs="Traditional Arabic" w:hint="cs"/>
          <w:color w:val="000000"/>
          <w:sz w:val="32"/>
          <w:szCs w:val="32"/>
          <w:rtl/>
          <w:lang w:eastAsia="ar-SA"/>
        </w:rPr>
        <w:t>.</w:t>
      </w:r>
    </w:p>
    <w:p w:rsidR="003E4DD9" w:rsidRPr="004C1949" w:rsidRDefault="003E4DD9" w:rsidP="0087700F">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النبي المختار...</w:t>
      </w:r>
    </w:p>
    <w:p w:rsidR="0087700F" w:rsidRDefault="0087700F">
      <w:pPr>
        <w:bidi w:val="0"/>
        <w:rPr>
          <w:rFonts w:ascii="Times New Roman" w:eastAsia="Times New Roman" w:hAnsi="Times New Roman" w:cs="Traditional Arabic"/>
          <w:b/>
          <w:bCs/>
          <w:color w:val="000000"/>
          <w:sz w:val="36"/>
          <w:szCs w:val="36"/>
          <w:rtl/>
          <w:lang w:eastAsia="ar-SA"/>
        </w:rPr>
      </w:pPr>
      <w:r>
        <w:rPr>
          <w:rFonts w:ascii="Times New Roman" w:eastAsia="Times New Roman" w:hAnsi="Times New Roman" w:cs="Traditional Arabic"/>
          <w:b/>
          <w:bCs/>
          <w:color w:val="000000"/>
          <w:sz w:val="36"/>
          <w:szCs w:val="36"/>
          <w:rtl/>
          <w:lang w:eastAsia="ar-SA"/>
        </w:rPr>
        <w:br w:type="page"/>
      </w:r>
    </w:p>
    <w:p w:rsidR="00A3781D" w:rsidRPr="00D12219" w:rsidRDefault="00A3781D" w:rsidP="0087700F">
      <w:pPr>
        <w:pStyle w:val="2"/>
        <w:rPr>
          <w:rFonts w:eastAsia="Times New Roman"/>
          <w:rtl/>
          <w:lang w:eastAsia="ar-SA"/>
        </w:rPr>
      </w:pPr>
      <w:bookmarkStart w:id="12" w:name="_Toc469995941"/>
      <w:r>
        <w:rPr>
          <w:rFonts w:eastAsia="Times New Roman" w:hint="cs"/>
          <w:rtl/>
          <w:lang w:eastAsia="ar-SA"/>
        </w:rPr>
        <w:lastRenderedPageBreak/>
        <w:t>رسائل عجلى مع بدء العام الدراسي</w:t>
      </w:r>
      <w:r w:rsidRPr="000A0790">
        <w:rPr>
          <w:rStyle w:val="a3"/>
          <w:rFonts w:ascii="Times New Roman" w:eastAsia="Times New Roman" w:hAnsi="Times New Roman"/>
          <w:b/>
          <w:bCs w:val="0"/>
          <w:color w:val="auto"/>
          <w:sz w:val="36"/>
          <w:szCs w:val="36"/>
          <w:rtl/>
          <w:lang w:eastAsia="ar-SA"/>
        </w:rPr>
        <w:footnoteReference w:id="101"/>
      </w:r>
      <w:bookmarkEnd w:id="12"/>
    </w:p>
    <w:p w:rsidR="00A3781D" w:rsidRPr="002D088E" w:rsidRDefault="00A3781D"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AE7342">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 xml:space="preserve">فلا مضل له، ومن يضلل فلا هادي له، وأشهد أن لا إله إلا الله وحده لا شريك له، وأشهد أن </w:t>
      </w:r>
      <w:r>
        <w:rPr>
          <w:rFonts w:ascii="Times New Roman" w:eastAsia="Times New Roman" w:hAnsi="Times New Roman" w:cs="Traditional Arabic"/>
          <w:color w:val="000000"/>
          <w:sz w:val="32"/>
          <w:szCs w:val="32"/>
          <w:rtl/>
          <w:lang w:eastAsia="ar-SA"/>
        </w:rPr>
        <w:t>محمداً عبد</w:t>
      </w:r>
      <w:r>
        <w:rPr>
          <w:rFonts w:ascii="Times New Roman" w:eastAsia="Times New Roman" w:hAnsi="Times New Roman" w:cs="Traditional Arabic" w:hint="cs"/>
          <w:color w:val="000000"/>
          <w:sz w:val="32"/>
          <w:szCs w:val="32"/>
          <w:rtl/>
          <w:lang w:eastAsia="ar-SA"/>
        </w:rPr>
        <w:t xml:space="preserve"> الله</w:t>
      </w:r>
      <w:r w:rsidRPr="002D088E">
        <w:rPr>
          <w:rFonts w:ascii="Times New Roman" w:eastAsia="Times New Roman" w:hAnsi="Times New Roman" w:cs="Traditional Arabic"/>
          <w:color w:val="000000"/>
          <w:sz w:val="32"/>
          <w:szCs w:val="32"/>
          <w:rtl/>
          <w:lang w:eastAsia="ar-SA"/>
        </w:rPr>
        <w:t xml:space="preserve"> ورسوله،</w:t>
      </w:r>
      <w:r w:rsidR="009D5DB2"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9D5DB2" w:rsidRPr="00DC16AB">
        <w:rPr>
          <w:rFonts w:ascii="Times New Roman" w:eastAsia="Times New Roman" w:hAnsi="Times New Roman" w:cs="Traditional Arabic" w:hint="cs"/>
          <w:color w:val="000000"/>
          <w:sz w:val="32"/>
          <w:szCs w:val="32"/>
          <w:rtl/>
          <w:lang w:eastAsia="ar-SA"/>
        </w:rPr>
        <w:t xml:space="preserve">، </w:t>
      </w:r>
      <w:r w:rsidR="009D5DB2"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9D5DB2" w:rsidRPr="00DC16AB">
        <w:rPr>
          <w:rFonts w:ascii="Times New Roman" w:eastAsia="Times New Roman" w:hAnsi="Times New Roman" w:cs="Traditional Arabic" w:hint="cs"/>
          <w:color w:val="000000"/>
          <w:sz w:val="32"/>
          <w:szCs w:val="32"/>
          <w:rtl/>
          <w:lang w:eastAsia="ar-SA"/>
        </w:rPr>
        <w:t>،</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يَا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أَيُّهَا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الَّذِينَ</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آمَنُوا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اتَّقُوا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اللَّهَ</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وَقُولُوا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قَوْلاً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سَدِيداً</w:t>
      </w:r>
      <w:r w:rsidR="009D5DB2" w:rsidRPr="00DC16AB">
        <w:rPr>
          <w:rFonts w:ascii="Times New Roman" w:eastAsia="Times New Roman" w:hAnsi="Times New Roman" w:cs="Traditional Arabic"/>
          <w:color w:val="000000"/>
          <w:sz w:val="32"/>
          <w:szCs w:val="32"/>
          <w:rtl/>
          <w:lang w:eastAsia="ar-SA"/>
        </w:rPr>
        <w:t xml:space="preserve"> } {</w:t>
      </w:r>
      <w:r w:rsidR="009D5DB2" w:rsidRPr="00DC16AB">
        <w:rPr>
          <w:rFonts w:ascii="Times New Roman" w:eastAsia="Times New Roman" w:hAnsi="Times New Roman" w:cs="Traditional Arabic" w:hint="cs"/>
          <w:color w:val="000000"/>
          <w:sz w:val="32"/>
          <w:szCs w:val="32"/>
          <w:rtl/>
          <w:lang w:eastAsia="ar-SA"/>
        </w:rPr>
        <w:t>يُصْلِحْ</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لَكُمْ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أَعْمَالَكُمْ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وَيَغْفِرْ</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لَكُمْ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ذُنُوبَكُمْ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وَمَن</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يُطِعْ</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اللَّهَ</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وَرَسُولَهُ</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فَقَدْ</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فَازَ</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فَوْزاً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عَظِيماً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[الأحزاب70-</w:t>
      </w:r>
      <w:r w:rsidR="009D5DB2" w:rsidRPr="00DC16AB">
        <w:rPr>
          <w:rFonts w:ascii="Times New Roman" w:eastAsia="Times New Roman" w:hAnsi="Times New Roman" w:cs="Traditional Arabic"/>
          <w:color w:val="000000"/>
          <w:sz w:val="32"/>
          <w:szCs w:val="32"/>
          <w:rtl/>
          <w:lang w:eastAsia="ar-SA"/>
        </w:rPr>
        <w:t>71</w:t>
      </w:r>
      <w:r w:rsidR="009D5DB2" w:rsidRPr="00DC16AB">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القول</w:t>
      </w:r>
      <w:r w:rsidRPr="000E612E">
        <w:rPr>
          <w:rFonts w:ascii="Times New Roman" w:eastAsia="Times New Roman" w:hAnsi="Times New Roman" w:cs="Traditional Arabic"/>
          <w:color w:val="000000"/>
          <w:sz w:val="32"/>
          <w:szCs w:val="32"/>
          <w:rtl/>
          <w:lang w:eastAsia="ar-SA"/>
        </w:rPr>
        <w:t xml:space="preserve">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A3781D" w:rsidRPr="009D5DB2"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w:t>
      </w:r>
      <w:r w:rsidRPr="00893799">
        <w:rPr>
          <w:rFonts w:ascii="Times New Roman" w:eastAsia="Times New Roman" w:hAnsi="Times New Roman" w:cs="Traditional Arabic" w:hint="cs"/>
          <w:color w:val="000000"/>
          <w:sz w:val="32"/>
          <w:szCs w:val="32"/>
          <w:rtl/>
          <w:lang w:eastAsia="ar-SA"/>
        </w:rPr>
        <w:t xml:space="preserve"> لقد كانت أول كلمة</w:t>
      </w:r>
      <w:r>
        <w:rPr>
          <w:rFonts w:ascii="Times New Roman" w:eastAsia="Times New Roman" w:hAnsi="Times New Roman" w:cs="Traditional Arabic" w:hint="cs"/>
          <w:color w:val="000000"/>
          <w:sz w:val="32"/>
          <w:szCs w:val="32"/>
          <w:rtl/>
          <w:lang w:eastAsia="ar-SA"/>
        </w:rPr>
        <w:t xml:space="preserve"> نزلت من الوحي على سمع رسول الله محمد صلى الله عليه وسلم: هي كلمة العلم </w:t>
      </w:r>
      <w:r w:rsidRPr="00893799">
        <w:rPr>
          <w:rFonts w:ascii="Times New Roman" w:eastAsia="Times New Roman" w:hAnsi="Times New Roman" w:cs="Traditional Arabic" w:hint="cs"/>
          <w:color w:val="000000"/>
          <w:sz w:val="32"/>
          <w:szCs w:val="32"/>
          <w:rtl/>
          <w:lang w:eastAsia="ar-SA"/>
        </w:rPr>
        <w:t xml:space="preserve">ووسائله، والامتنان الرباني على الإنسان به، فقال تعالى: </w:t>
      </w:r>
      <w:r w:rsidR="007C5ECB">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hint="cs"/>
          <w:color w:val="000000"/>
          <w:sz w:val="32"/>
          <w:szCs w:val="32"/>
          <w:rtl/>
          <w:lang w:eastAsia="ar-SA"/>
        </w:rPr>
        <w:t xml:space="preserve"> </w:t>
      </w:r>
      <w:r w:rsidR="009D5DB2" w:rsidRPr="009D5DB2">
        <w:rPr>
          <w:rFonts w:ascii="Times New Roman" w:eastAsia="Times New Roman" w:hAnsi="Times New Roman" w:cs="Traditional Arabic"/>
          <w:color w:val="000000"/>
          <w:sz w:val="32"/>
          <w:szCs w:val="32"/>
          <w:rtl/>
          <w:lang w:eastAsia="ar-SA"/>
        </w:rPr>
        <w:t xml:space="preserve">اقْرَأْ بِاسْمِ رَبِّكَ الَّذِي خَلَقَ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خَلَقَ الإِنسَانَ مِنْ عَلَقٍ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اقْرَأْ وَرَبُّكَ الأَكْرَمُ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الَّذِي عَلَّمَ بِالْقَلَمِ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عَلَّمَ الإِنسَانَ مَا لَمْ يَعْلَمْ </w:t>
      </w:r>
      <w:r w:rsidR="007C5ECB">
        <w:rPr>
          <w:rFonts w:ascii="Times New Roman" w:eastAsia="Times New Roman" w:hAnsi="Times New Roman" w:cs="Traditional Arabic"/>
          <w:color w:val="000000"/>
          <w:sz w:val="32"/>
          <w:szCs w:val="32"/>
          <w:rtl/>
          <w:lang w:eastAsia="ar-SA"/>
        </w:rPr>
        <w:t>}</w:t>
      </w:r>
      <w:r w:rsidR="009D5DB2" w:rsidRPr="00893799">
        <w:rPr>
          <w:rFonts w:ascii="Times New Roman" w:eastAsia="Times New Roman" w:hAnsi="Times New Roman" w:cs="Traditional Arabic"/>
          <w:color w:val="000000"/>
          <w:sz w:val="32"/>
          <w:szCs w:val="32"/>
          <w:rtl/>
          <w:lang w:eastAsia="ar-SA"/>
        </w:rPr>
        <w:t xml:space="preserve"> </w:t>
      </w:r>
      <w:r w:rsidRPr="00893799">
        <w:rPr>
          <w:rFonts w:ascii="Times New Roman" w:eastAsia="Times New Roman" w:hAnsi="Times New Roman" w:cs="Traditional Arabic"/>
          <w:color w:val="000000"/>
          <w:sz w:val="32"/>
          <w:szCs w:val="32"/>
          <w:rtl/>
          <w:lang w:eastAsia="ar-SA"/>
        </w:rPr>
        <w:t>[العلق</w:t>
      </w:r>
      <w:r w:rsidRPr="00893799">
        <w:rPr>
          <w:rFonts w:ascii="Times New Roman" w:eastAsia="Times New Roman" w:hAnsi="Times New Roman" w:cs="Traditional Arabic" w:hint="cs"/>
          <w:color w:val="000000"/>
          <w:sz w:val="32"/>
          <w:szCs w:val="32"/>
          <w:rtl/>
          <w:lang w:eastAsia="ar-SA"/>
        </w:rPr>
        <w:t>1-5].</w:t>
      </w:r>
      <w:r>
        <w:rPr>
          <w:rFonts w:ascii="Times New Roman" w:eastAsia="Times New Roman" w:hAnsi="Times New Roman" w:cs="Traditional Arabic" w:hint="cs"/>
          <w:color w:val="000000"/>
          <w:sz w:val="32"/>
          <w:szCs w:val="32"/>
          <w:rtl/>
          <w:lang w:eastAsia="ar-SA"/>
        </w:rPr>
        <w:t xml:space="preserve"> فذكر تعالى الأمر بالقراءة مرتين، ووصف نفسه بتعليم الإنسان ما لم يعلم بأداة العلم وهي القلم، الذي أقسم به وسمى سورة باسمه وهي سورة القلم، فقال: </w:t>
      </w:r>
      <w:r w:rsidR="007C5ECB">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hint="cs"/>
          <w:color w:val="000000"/>
          <w:sz w:val="32"/>
          <w:szCs w:val="32"/>
          <w:rtl/>
          <w:lang w:eastAsia="ar-SA"/>
        </w:rPr>
        <w:t xml:space="preserve"> </w:t>
      </w:r>
      <w:r w:rsidR="009D5DB2" w:rsidRPr="009D5DB2">
        <w:rPr>
          <w:rFonts w:ascii="Times New Roman" w:eastAsia="Times New Roman" w:hAnsi="Times New Roman" w:cs="Traditional Arabic"/>
          <w:color w:val="000000"/>
          <w:sz w:val="32"/>
          <w:szCs w:val="32"/>
          <w:rtl/>
          <w:lang w:eastAsia="ar-SA"/>
        </w:rPr>
        <w:t xml:space="preserve">ن وَالْقَلَمِ وَمَا يَسْطُرُونَ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[القلم:1]</w:t>
      </w:r>
      <w:r w:rsidR="009D5DB2" w:rsidRPr="009D5DB2">
        <w:rPr>
          <w:rFonts w:ascii="Times New Roman" w:eastAsia="Times New Roman" w:hAnsi="Times New Roman" w:cs="Traditional Arabic" w:hint="cs"/>
          <w:color w:val="000000"/>
          <w:sz w:val="32"/>
          <w:szCs w:val="32"/>
          <w:rtl/>
          <w:lang w:eastAsia="ar-SA"/>
        </w:rPr>
        <w:t>.</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الله تعالى خلق الإنسان أميًا لا يقرأ ولا يكتب، ثم أعطاه الله تعالى وسائل العلم وهي</w:t>
      </w:r>
      <w:r w:rsidR="008362F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السمع والأبصار والأفئدة، فق</w:t>
      </w:r>
      <w:r w:rsidRPr="00893799">
        <w:rPr>
          <w:rFonts w:ascii="Times New Roman" w:eastAsia="Times New Roman" w:hAnsi="Times New Roman" w:cs="Traditional Arabic" w:hint="cs"/>
          <w:color w:val="000000"/>
          <w:sz w:val="32"/>
          <w:szCs w:val="32"/>
          <w:rtl/>
          <w:lang w:eastAsia="ar-SA"/>
        </w:rPr>
        <w:t xml:space="preserve">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وَاللَّهُ أَخْرَجَكُمْ مِنْ بُطُونِ أُمَّهَاتِكُمْ لا تَعْلَمُونَ شَيْئًا وَجَعَلَ لَكُم</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السَّمْعَ وَالأَبْصَارَ وَالأَفْئِدَةَ لَعَلَّكُمْ تَشْكُرُونَ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[النحل:78]</w:t>
      </w:r>
      <w:r w:rsidR="009D5DB2" w:rsidRPr="009D5DB2">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فراح الإنسان الصغير بعد ذلك يتلقى معلومات الحياة ابتداء من البيت من أبيه وأمه ومن حوله، إلى أن بدأ يميز فأُرسل إلى خارج البيت لتلقي العلوم المتنوعة التي تحتاج إلى مزيد من التخصص والجهد والوقت وجمع الفكر.</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والأبوان الحريصان على الخير لولدهما يدفعانه إلى التعلم ولو رأياْ منه الكراهة والبكاء في أول أمره؛ لما يعلمان من فائدة العلم له في مستقبله.</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فالعلم النافع نور ينير النفوس والقلوب، وثمر شهي يغذّي الفهوم والعقول، ونبراس ضياءٍ يبصّر الإنسان بطريقه الصحيح في دروب حياته المختلفة.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وهو كذلك عنوان تقدمِ الأمم والشعوب إذا ما زاد واتسع، وأثمر وأينع؛ فكل أمة يعرف ازدهارها ورقيها بتقدمها العلمي، واتساعها المعرفي، وفي مقابل ذلك: يمثّل شيوع الجهل في مجتمع من المجتمعات علامةً واضحة على تأخر ذلك المجتمع وتخلّفه.</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ديننا الإسلامي الحنيف هو دين العلم والمعرفة الشاملة دينًا ودنيا؛ ففي كتاب الله تعالى وسنة رسوله محمد صلى الله عليه وسلم الصحيحة نصوصٌ متكاثرة تُثني على العلم وأهله، وتحث على الحرص عليه، وتذم الجهل وأهله، وتكشف عن آثاره السيئة على الفرد والمجتمع.</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وحينما نقول: "العلم النافع" فنعني به كل علم مباح فيه نفع للمسلم في دينه أو دنياه، فالعلم بشريعة الله تعالى على رأس العلوم النافعة؛ لأنه يسلك بالإنسان طريق النجاة في الدنيا والآخرة.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وكذلك العلوم الدنيوية المتنوعة التي تفيد الإنسان في حياته، فتجلب له المصالح المباحة، وتدفع عنه المضار الواقعة أو المتوقعة، وتسهم في بناء عقله وبدنه وحياته، كل ذلك يدخل في نطاق العلم النافع.</w:t>
      </w:r>
    </w:p>
    <w:p w:rsidR="00A3781D" w:rsidRPr="00893799"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سنة رسول الله صلى الله عليه وسلم بشارة لأهل التعليم النافع من المسلمين-أيًا كان هذا العلم النافع- الذين يخلّفون وراءهم علمًا يُنتفع به بعد مماتهم إما مقروءاً، وإما مسجلاً، وإما مدونًا في عقول الناس</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تقول هذه البشارة-كما روى مسلم في صحيحه عن أبي هريرة عن النبي صلى الله عليه وسلم: (</w:t>
      </w:r>
      <w:r w:rsidRPr="00B4390D">
        <w:rPr>
          <w:rFonts w:ascii="Times New Roman" w:eastAsia="Times New Roman" w:hAnsi="Times New Roman" w:cs="Traditional Arabic"/>
          <w:color w:val="000000"/>
          <w:sz w:val="32"/>
          <w:szCs w:val="32"/>
          <w:rtl/>
          <w:lang w:eastAsia="ar-SA"/>
        </w:rPr>
        <w:t>إذا مات ابن آدم انقطع عنه عمله إلا من ثلاث: صدقة جارية</w:t>
      </w:r>
      <w:r w:rsidR="0087700F">
        <w:rPr>
          <w:rFonts w:ascii="Times New Roman" w:eastAsia="Times New Roman" w:hAnsi="Times New Roman" w:cs="Traditional Arabic"/>
          <w:color w:val="000000"/>
          <w:sz w:val="32"/>
          <w:szCs w:val="32"/>
          <w:rtl/>
          <w:lang w:eastAsia="ar-SA"/>
        </w:rPr>
        <w:t>،</w:t>
      </w:r>
      <w:r w:rsidRPr="00B4390D">
        <w:rPr>
          <w:rFonts w:ascii="Times New Roman" w:eastAsia="Times New Roman" w:hAnsi="Times New Roman" w:cs="Traditional Arabic"/>
          <w:color w:val="000000"/>
          <w:sz w:val="32"/>
          <w:szCs w:val="32"/>
          <w:rtl/>
          <w:lang w:eastAsia="ar-SA"/>
        </w:rPr>
        <w:t xml:space="preserve"> أو علم ينتفع به</w:t>
      </w:r>
      <w:r w:rsidR="0087700F">
        <w:rPr>
          <w:rFonts w:ascii="Times New Roman" w:eastAsia="Times New Roman" w:hAnsi="Times New Roman" w:cs="Traditional Arabic"/>
          <w:color w:val="000000"/>
          <w:sz w:val="32"/>
          <w:szCs w:val="32"/>
          <w:rtl/>
          <w:lang w:eastAsia="ar-SA"/>
        </w:rPr>
        <w:t>،</w:t>
      </w:r>
      <w:r w:rsidRPr="00B4390D">
        <w:rPr>
          <w:rFonts w:ascii="Times New Roman" w:eastAsia="Times New Roman" w:hAnsi="Times New Roman" w:cs="Traditional Arabic"/>
          <w:color w:val="000000"/>
          <w:sz w:val="32"/>
          <w:szCs w:val="32"/>
          <w:rtl/>
          <w:lang w:eastAsia="ar-SA"/>
        </w:rPr>
        <w:t xml:space="preserve"> أو ولد صالح يدعو له</w:t>
      </w:r>
      <w:r w:rsidRPr="00B4390D">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لقد مرت كيفية تعليم العلم وإيصاله إلى المتعلمين بمراحل متعددة في حياة الإنسان، حتى استقر الأمر في عصرنا الحاضر على الدراسة النظامية القائمة على نظام معين في كيفية التعليم ووسائله وزمنه، وجعل مكان تلقي العلم على هذا النظام: المدارس، والمعاهد، والجامعات.</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مع بقاء بعض الطرق العتيقة النافعة كالمساجد والمراكز والأربطة لتعليم العلوم الدينية وبعض العلوم الدنيوية.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ها نحن اليوم على نقف مشارف استقبال عام دراسي جديد، يؤوب فيه الطلاب إلى مدارسهم بعد قضاء الإجازة الصيفية.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يعود الطلاب إلى محاضن التعليم رغم ضيق العيش، وشدة البلاء، وكثرة تبعات الدراسة على الآباء الفقراء؛ ليكون ذلك رسالة عملية لعشاق الجهل، وأعداء العلم بأن الناس يحبون التعلم والتعليم، ويكرهون البقاء بلا علم، ولو كان في طريق ذلك لقاءُ المشقات، ومواجهة صلابة الصعوبات.</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قرأ في كتب سير العلماء من هذه الأمة سيجد أن كثيراً منهم ما بلغوا تلك الرتب العلمية العالية إلا بعد تجاوز عقبات كأْداء، وتحمّلِ صنوفٍ من البلاء، حتى قالوا-بعد أن عرفوا-: "لن تتعلم حتى تتألم".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أعداء أمتنا الإسلامية لا يريدون لأهلها أن يتقدموا علميًا، بل يحبون أن يبقى الجهل المتنوع هو السمة البارزة للمسلمين، ولهم في تلك الرغبة المقيتة أعمالٌ هم لها عاملون.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فمع هذا البزوغ العلمي في هذا العام لابد من بعث رسائل مذكّرة لأعمدة العملية التعليمية، تذكّر الغافل، وتعلّم الجاهل، وتنبّه الناسي، وتوقظ الساهي.</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والعملية التعليمة الناجحة لا تقوم على ركن واحد، بل على أركان متعددة، هي: الأسرة، والطالب، والمدرسة، والمدرس، والمجتمع، فلكل واحد واجباته تجاه هذه الغاية الحميدة.</w:t>
      </w:r>
    </w:p>
    <w:p w:rsidR="00A3781D" w:rsidRDefault="00A3781D" w:rsidP="00046C95">
      <w:pPr>
        <w:jc w:val="both"/>
        <w:rPr>
          <w:rFonts w:ascii="Times New Roman" w:eastAsia="Times New Roman" w:hAnsi="Times New Roman" w:cs="Traditional Arabic"/>
          <w:color w:val="000000"/>
          <w:sz w:val="32"/>
          <w:szCs w:val="32"/>
          <w:rtl/>
          <w:lang w:eastAsia="ar-SA"/>
        </w:rPr>
      </w:pPr>
      <w:r w:rsidRPr="00A62008">
        <w:rPr>
          <w:rFonts w:ascii="Times New Roman" w:eastAsia="Times New Roman" w:hAnsi="Times New Roman" w:cs="Traditional Arabic" w:hint="cs"/>
          <w:b/>
          <w:bCs/>
          <w:color w:val="000000"/>
          <w:sz w:val="32"/>
          <w:szCs w:val="32"/>
          <w:rtl/>
          <w:lang w:eastAsia="ar-SA"/>
        </w:rPr>
        <w:t>فالرسالة الأولى:</w:t>
      </w:r>
      <w:r>
        <w:rPr>
          <w:rFonts w:ascii="Times New Roman" w:eastAsia="Times New Roman" w:hAnsi="Times New Roman" w:cs="Traditional Arabic" w:hint="cs"/>
          <w:color w:val="000000"/>
          <w:sz w:val="32"/>
          <w:szCs w:val="32"/>
          <w:rtl/>
          <w:lang w:eastAsia="ar-SA"/>
        </w:rPr>
        <w:t xml:space="preserve"> رسالة للأسرة التي هي الكَم</w:t>
      </w:r>
      <w:r w:rsidR="00A6200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الذي يطلع منه الطالب، وهي المدرسة الأولى والمحضن العلمي الأول الذي يتلقى فيه التلميذ دروسه الأولى، فنقول: إن الأسرة التي تريد النجاح العلمي لأولادها لابد أن تحسن التربية العلمية والأخلاقية لهم قبل أن ترسلهم إلى المدرسة، حيث تقوم بتربيتهم فعلاً وقولاً على الأعمال الطيبة، والأخلاق الحسنة، وحبِّ العلم والتعلم، واحترام المعلمين، وحسن التعامل معهم.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مفردات ذلك: أن تعوِّدهم على الصلاة، والتحلي بالصدق والأمانة، والكلام الطيّب البعيدِ عن السباب والشتم، والألفاظ البذيئة.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وأن تغرس فيهم الحرص على العلم والجِد والاجتهاد في الدراسة، وتلقنهم أن دينهم وأمتهم ينتظران نجاحهم؛ ليقوموا بخدمة الدين والأمة والمجتمع بعلومهم وعقولهم.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وعلى الأسرة كذلك: أن توعز إليهم بمرافقة الزملاء الصالحين الجادين في دراستهم، وأن تحذرهم من مجالسة رفقاء السوء المهملين لدراستهم، السيئةِ أخلاقُهم.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وأن تربيهم على لزوم الآداب الحسنة مع مدرسيهم، وإدارة مدرستهم، ومع الناس جميعًا.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وإذا كانت بنتًا أن تربَى على الحشمة والعفاف والحياء، والابتعادِ عن جليسات الشر البعيدات عن الأدب والحياء.</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وعليها كذلك أن تهيأ الأجواء المناسبة المساعدة على التحصيل العلمي المتقدم بقدر استطاعتها.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أن عليها بعد ذلك: أن تتابع الخطى العلمية والعملية لنشأها؛ لتدفع عند التعثر، وتصحح عند الخطأ، وتعين عند الحاجة.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يقرأ في سير بعض العلماء</w:t>
      </w:r>
      <w:r w:rsidR="00323D1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كمالك والشافعي وسفيان الثوري وغيرهم يرى دور الأسرة في التقدم العلمي الذي وصلوا إليه، رحمهم الله تعالى.</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الأحبة الفضلاء، </w:t>
      </w:r>
      <w:r w:rsidRPr="007501C6">
        <w:rPr>
          <w:rFonts w:ascii="Times New Roman" w:eastAsia="Times New Roman" w:hAnsi="Times New Roman" w:cs="Traditional Arabic" w:hint="cs"/>
          <w:b/>
          <w:bCs/>
          <w:color w:val="000000"/>
          <w:sz w:val="32"/>
          <w:szCs w:val="32"/>
          <w:rtl/>
          <w:lang w:eastAsia="ar-SA"/>
        </w:rPr>
        <w:t>وأما الرسالة الثانية</w:t>
      </w:r>
      <w:r>
        <w:rPr>
          <w:rFonts w:ascii="Times New Roman" w:eastAsia="Times New Roman" w:hAnsi="Times New Roman" w:cs="Traditional Arabic" w:hint="cs"/>
          <w:color w:val="000000"/>
          <w:sz w:val="32"/>
          <w:szCs w:val="32"/>
          <w:rtl/>
          <w:lang w:eastAsia="ar-SA"/>
        </w:rPr>
        <w:t xml:space="preserve"> فهي إلى أبنائنا وإخواننا الطلاب، وبناتنا وأخواتنا الطالبات، فنقول لهم: أنتم -أيها الجيل الصاعد- البذرةُ الطيبة التي يُنتظر نماؤها وثمرتها، وأنتم معقد آمال أُسركم ومجتمعكم وأمتكم؛ لتصلحوا حاضرهم ومستقبلهم بنجاحكم العلمي الحقيقي، فكونوا عند حسن ظن الجميع.</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وذلك يأتي بقيامكم بأسباب النجاح العلمي.</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فعليكم-أيها الصباح المشرق- أن تعلموا أن أعظم عون لكم على دراستكم: أن تحافظوا على طاعة الله تعالى عملاً بالأوامر واجتنابًا للنواهي، وأن تكونوا بارين بوالديكم، بعيدين عن عقوقهم، وجرِّ المشقة إليهم.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وبعد ذلك ما أجملَ أن تكونوا حريصين على التعلم الصادق: تذاكرون دروسكم باهتمام، وتحفظون ما يُحفظ باعتناء، وتستمعون لمعلميكم بإنصات، وتوسعون المدارك العقلية لديكم بالاطلاع العلمي خارج المدرسة لتعضدوا ما تتلقونه فيها.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فإذا جاء موعد الامتحان </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وأنتم على ذلك الاهتمام- كنتم غير خائفين من الاختبار، وصرتم واثقين عند دخولكم قاعات الامتحان؛ لكونكم قد أخذتم بأسباب النجاح بعد التوكل على الله تعالى.</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وما أحسنَ أن تكونوا على أدب جم، واحترام وتقدير لمن يعلمكم، منصتين متواضعين، لا يرى منكم إلا أطيب الأفعال، ولا يسمع منكم إلا أفضل الأقوال.</w:t>
      </w:r>
    </w:p>
    <w:p w:rsidR="00A3781D" w:rsidRDefault="00A3781D" w:rsidP="00046C95">
      <w:pPr>
        <w:jc w:val="both"/>
        <w:rPr>
          <w:rFonts w:ascii="Times New Roman" w:eastAsia="Times New Roman" w:hAnsi="Times New Roman" w:cs="Traditional Arabic"/>
          <w:color w:val="000000"/>
          <w:sz w:val="32"/>
          <w:szCs w:val="32"/>
          <w:rtl/>
          <w:lang w:eastAsia="ar-SA"/>
        </w:rPr>
      </w:pPr>
      <w:r w:rsidRPr="008F21BF">
        <w:rPr>
          <w:rFonts w:ascii="Times New Roman" w:eastAsia="Times New Roman" w:hAnsi="Times New Roman" w:cs="Traditional Arabic" w:hint="cs"/>
          <w:color w:val="000000"/>
          <w:sz w:val="32"/>
          <w:szCs w:val="32"/>
          <w:rtl/>
          <w:lang w:eastAsia="ar-SA"/>
        </w:rPr>
        <w:t>قال</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عمر</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بن</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الخطاب رضي الله عنه: "</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تعلموا</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العلم</w:t>
      </w:r>
      <w:r>
        <w:rPr>
          <w:rFonts w:ascii="Times New Roman" w:eastAsia="Times New Roman" w:hAnsi="Times New Roman" w:cs="Traditional Arabic" w:hint="cs"/>
          <w:color w:val="000000"/>
          <w:sz w:val="32"/>
          <w:szCs w:val="32"/>
          <w:rtl/>
          <w:lang w:eastAsia="ar-SA"/>
        </w:rPr>
        <w:t>،</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وعلموه</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الناس</w:t>
      </w:r>
      <w:r>
        <w:rPr>
          <w:rFonts w:ascii="Times New Roman" w:eastAsia="Times New Roman" w:hAnsi="Times New Roman" w:cs="Traditional Arabic" w:hint="cs"/>
          <w:color w:val="000000"/>
          <w:sz w:val="32"/>
          <w:szCs w:val="32"/>
          <w:rtl/>
          <w:lang w:eastAsia="ar-SA"/>
        </w:rPr>
        <w:t>،</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وتعلموا</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له</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الوقار</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والسكينة</w:t>
      </w:r>
      <w:r>
        <w:rPr>
          <w:rFonts w:ascii="Times New Roman" w:eastAsia="Times New Roman" w:hAnsi="Times New Roman" w:cs="Traditional Arabic" w:hint="cs"/>
          <w:color w:val="000000"/>
          <w:sz w:val="32"/>
          <w:szCs w:val="32"/>
          <w:rtl/>
          <w:lang w:eastAsia="ar-SA"/>
        </w:rPr>
        <w:t>،</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وتواضعوا</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لمن</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تعلمتم</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منه</w:t>
      </w:r>
      <w:r>
        <w:rPr>
          <w:rFonts w:ascii="Times New Roman" w:eastAsia="Times New Roman" w:hAnsi="Times New Roman" w:cs="Traditional Arabic" w:hint="cs"/>
          <w:color w:val="000000"/>
          <w:sz w:val="32"/>
          <w:szCs w:val="32"/>
          <w:rtl/>
          <w:lang w:eastAsia="ar-SA"/>
        </w:rPr>
        <w:t>،</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ولمن</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علمتموه</w:t>
      </w:r>
      <w:r>
        <w:rPr>
          <w:rFonts w:ascii="Times New Roman" w:eastAsia="Times New Roman" w:hAnsi="Times New Roman" w:cs="Traditional Arabic" w:hint="cs"/>
          <w:color w:val="000000"/>
          <w:sz w:val="32"/>
          <w:szCs w:val="32"/>
          <w:rtl/>
          <w:lang w:eastAsia="ar-SA"/>
        </w:rPr>
        <w:t>،</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ولا</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تكونوا</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جبابرة</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العلماء</w:t>
      </w:r>
      <w:r>
        <w:rPr>
          <w:rFonts w:ascii="Times New Roman" w:eastAsia="Times New Roman" w:hAnsi="Times New Roman" w:cs="Traditional Arabic" w:hint="cs"/>
          <w:color w:val="000000"/>
          <w:sz w:val="32"/>
          <w:szCs w:val="32"/>
          <w:rtl/>
          <w:lang w:eastAsia="ar-SA"/>
        </w:rPr>
        <w:t>؛</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فلا</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يقوم</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جهلكم</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بعلمكم"</w:t>
      </w:r>
      <w:r w:rsidRPr="000A0790">
        <w:rPr>
          <w:rFonts w:ascii="Times New Roman" w:eastAsia="Times New Roman" w:hAnsi="Times New Roman" w:cs="Traditional Arabic"/>
          <w:sz w:val="32"/>
          <w:szCs w:val="32"/>
          <w:rtl/>
          <w:lang w:eastAsia="ar-SA"/>
        </w:rPr>
        <w:footnoteReference w:id="102"/>
      </w:r>
      <w:r>
        <w:rPr>
          <w:rFonts w:ascii="Times New Roman" w:eastAsia="Times New Roman" w:hAnsi="Times New Roman" w:cs="Traditional Arabic" w:hint="cs"/>
          <w:color w:val="000000"/>
          <w:sz w:val="32"/>
          <w:szCs w:val="32"/>
          <w:rtl/>
          <w:lang w:eastAsia="ar-SA"/>
        </w:rPr>
        <w:t>.</w:t>
      </w:r>
    </w:p>
    <w:p w:rsidR="00A3781D" w:rsidRPr="008F21BF" w:rsidRDefault="00A3781D" w:rsidP="00046C95">
      <w:pPr>
        <w:jc w:val="both"/>
        <w:rPr>
          <w:rFonts w:ascii="Times New Roman" w:eastAsia="Times New Roman" w:hAnsi="Times New Roman" w:cs="Traditional Arabic"/>
          <w:color w:val="000000"/>
          <w:sz w:val="32"/>
          <w:szCs w:val="32"/>
          <w:rtl/>
          <w:lang w:eastAsia="ar-SA"/>
        </w:rPr>
      </w:pPr>
      <w:r w:rsidRPr="008F21BF">
        <w:rPr>
          <w:rFonts w:ascii="Times New Roman" w:eastAsia="Times New Roman" w:hAnsi="Times New Roman" w:cs="Traditional Arabic" w:hint="cs"/>
          <w:color w:val="000000"/>
          <w:sz w:val="32"/>
          <w:szCs w:val="32"/>
          <w:rtl/>
          <w:lang w:eastAsia="ar-SA"/>
        </w:rPr>
        <w:lastRenderedPageBreak/>
        <w:t>وقال</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الشافعي رحمه الله</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"كنت</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أصفح</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الورقة</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بين</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يدي</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مالك</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صفحًا</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رفيقًا؛</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هيبة</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له؛</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لئلا</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يسمع</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وقعها"</w:t>
      </w:r>
      <w:r w:rsidRPr="008F21BF">
        <w:rPr>
          <w:rFonts w:ascii="Times New Roman" w:eastAsia="Times New Roman" w:hAnsi="Times New Roman" w:cs="Traditional Arabic"/>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sidRPr="008F21BF">
        <w:rPr>
          <w:rFonts w:ascii="Times New Roman" w:eastAsia="Times New Roman" w:hAnsi="Times New Roman" w:cs="Traditional Arabic" w:hint="cs"/>
          <w:color w:val="000000"/>
          <w:sz w:val="32"/>
          <w:szCs w:val="32"/>
          <w:rtl/>
          <w:lang w:eastAsia="ar-SA"/>
        </w:rPr>
        <w:t>وقال</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الربيع رحمه الله</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"والله</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ما</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اجترأت</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أن</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أشرب</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الماء</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والشافعي</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ينظر</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إليَّ؛</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هيبة</w:t>
      </w:r>
      <w:r w:rsidRPr="008F21BF">
        <w:rPr>
          <w:rFonts w:ascii="Times New Roman" w:eastAsia="Times New Roman" w:hAnsi="Times New Roman" w:cs="Traditional Arabic"/>
          <w:color w:val="000000"/>
          <w:sz w:val="32"/>
          <w:szCs w:val="32"/>
          <w:rtl/>
          <w:lang w:eastAsia="ar-SA"/>
        </w:rPr>
        <w:t xml:space="preserve"> </w:t>
      </w:r>
      <w:r w:rsidRPr="008F21BF">
        <w:rPr>
          <w:rFonts w:ascii="Times New Roman" w:eastAsia="Times New Roman" w:hAnsi="Times New Roman" w:cs="Traditional Arabic" w:hint="cs"/>
          <w:color w:val="000000"/>
          <w:sz w:val="32"/>
          <w:szCs w:val="32"/>
          <w:rtl/>
          <w:lang w:eastAsia="ar-SA"/>
        </w:rPr>
        <w:t>له"</w:t>
      </w:r>
      <w:r w:rsidRPr="000A0790">
        <w:rPr>
          <w:rFonts w:ascii="Times New Roman" w:eastAsia="Times New Roman" w:hAnsi="Times New Roman" w:cs="Traditional Arabic"/>
          <w:sz w:val="32"/>
          <w:szCs w:val="32"/>
          <w:rtl/>
          <w:lang w:eastAsia="ar-SA"/>
        </w:rPr>
        <w:footnoteReference w:id="103"/>
      </w:r>
      <w:r w:rsidRPr="008F21BF">
        <w:rPr>
          <w:rFonts w:ascii="Times New Roman" w:eastAsia="Times New Roman" w:hAnsi="Times New Roman" w:cs="Traditional Arabic"/>
          <w:color w:val="000000"/>
          <w:sz w:val="32"/>
          <w:szCs w:val="32"/>
          <w:rtl/>
          <w:lang w:eastAsia="ar-SA"/>
        </w:rPr>
        <w:t>.</w:t>
      </w:r>
      <w:r w:rsidRPr="008F21BF">
        <w:rPr>
          <w:rFonts w:ascii="Times New Roman" w:eastAsia="Times New Roman" w:hAnsi="Times New Roman" w:cs="Traditional Arabic" w:hint="cs"/>
          <w:color w:val="000000"/>
          <w:sz w:val="32"/>
          <w:szCs w:val="32"/>
          <w:rtl/>
          <w:lang w:eastAsia="ar-SA"/>
        </w:rPr>
        <w:t xml:space="preserve"> </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أما الطلاب الذين لا يحترمون مدرّسيهم فهم ناكرون للجميل، جاحدون للنعمة، مضرون لأنفسهم، ولزملائهم. قال الشاعر:</w:t>
      </w:r>
    </w:p>
    <w:tbl>
      <w:tblPr>
        <w:bidiVisual/>
        <w:tblW w:w="10347" w:type="dxa"/>
        <w:jc w:val="center"/>
        <w:tblLayout w:type="fixed"/>
        <w:tblLook w:val="01E0" w:firstRow="1" w:lastRow="1" w:firstColumn="1" w:lastColumn="1" w:noHBand="0" w:noVBand="0"/>
      </w:tblPr>
      <w:tblGrid>
        <w:gridCol w:w="4933"/>
        <w:gridCol w:w="567"/>
        <w:gridCol w:w="4847"/>
      </w:tblGrid>
      <w:tr w:rsidR="00B05F8E" w:rsidRPr="00501712" w:rsidTr="00D0628D">
        <w:trPr>
          <w:trHeight w:hRule="exact" w:val="567"/>
          <w:jc w:val="center"/>
        </w:trPr>
        <w:tc>
          <w:tcPr>
            <w:tcW w:w="4933" w:type="dxa"/>
            <w:shd w:val="clear" w:color="auto" w:fill="auto"/>
          </w:tcPr>
          <w:p w:rsidR="00B05F8E" w:rsidRPr="00501712" w:rsidRDefault="00B05F8E" w:rsidP="00046C95">
            <w:pPr>
              <w:jc w:val="both"/>
              <w:rPr>
                <w:rFonts w:ascii="Times New Roman" w:eastAsia="Times New Roman" w:hAnsi="Times New Roman" w:cs="Traditional Arabic"/>
                <w:color w:val="000000"/>
                <w:sz w:val="32"/>
                <w:szCs w:val="32"/>
                <w:rtl/>
                <w:lang w:eastAsia="ar-SA"/>
              </w:rPr>
            </w:pPr>
            <w:r w:rsidRPr="00B0465F">
              <w:rPr>
                <w:rFonts w:ascii="Times New Roman" w:eastAsia="Times New Roman" w:hAnsi="Times New Roman" w:cs="Traditional Arabic" w:hint="cs"/>
                <w:color w:val="000000"/>
                <w:sz w:val="32"/>
                <w:szCs w:val="32"/>
                <w:rtl/>
                <w:lang w:eastAsia="ar-SA"/>
              </w:rPr>
              <w:t>إنّ</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ال</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hint="cs"/>
                <w:color w:val="000000"/>
                <w:sz w:val="32"/>
                <w:szCs w:val="32"/>
                <w:rtl/>
                <w:lang w:eastAsia="ar-SA"/>
              </w:rPr>
              <w:t>معل</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hint="cs"/>
                <w:color w:val="000000"/>
                <w:sz w:val="32"/>
                <w:szCs w:val="32"/>
                <w:rtl/>
                <w:lang w:eastAsia="ar-SA"/>
              </w:rPr>
              <w:t>م</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والطبيب</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ك</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hint="cs"/>
                <w:color w:val="000000"/>
                <w:sz w:val="32"/>
                <w:szCs w:val="32"/>
                <w:rtl/>
                <w:lang w:eastAsia="ar-SA"/>
              </w:rPr>
              <w:t>لاهما</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B05F8E" w:rsidRPr="00501712" w:rsidRDefault="00B05F8E"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B05F8E" w:rsidRPr="00501712" w:rsidRDefault="00B05F8E" w:rsidP="00046C95">
            <w:pPr>
              <w:jc w:val="both"/>
              <w:rPr>
                <w:rFonts w:ascii="Times New Roman" w:eastAsia="Times New Roman" w:hAnsi="Times New Roman" w:cs="Traditional Arabic"/>
                <w:color w:val="000000"/>
                <w:sz w:val="32"/>
                <w:szCs w:val="32"/>
                <w:rtl/>
                <w:lang w:eastAsia="ar-SA"/>
              </w:rPr>
            </w:pPr>
            <w:r w:rsidRPr="00B0465F">
              <w:rPr>
                <w:rFonts w:ascii="Times New Roman" w:eastAsia="Times New Roman" w:hAnsi="Times New Roman" w:cs="Traditional Arabic" w:hint="cs"/>
                <w:color w:val="000000"/>
                <w:sz w:val="32"/>
                <w:szCs w:val="32"/>
                <w:rtl/>
                <w:lang w:eastAsia="ar-SA"/>
              </w:rPr>
              <w:t>لا</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ينصحان</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إذا</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هما</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لم</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ي</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hint="cs"/>
                <w:color w:val="000000"/>
                <w:sz w:val="32"/>
                <w:szCs w:val="32"/>
                <w:rtl/>
                <w:lang w:eastAsia="ar-SA"/>
              </w:rPr>
              <w:t>كر</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hint="cs"/>
                <w:color w:val="000000"/>
                <w:sz w:val="32"/>
                <w:szCs w:val="32"/>
                <w:rtl/>
                <w:lang w:eastAsia="ar-SA"/>
              </w:rPr>
              <w:t>ما</w:t>
            </w:r>
            <w:r w:rsidRPr="00501712">
              <w:rPr>
                <w:rFonts w:ascii="Times New Roman" w:eastAsia="Times New Roman" w:hAnsi="Times New Roman" w:cs="Traditional Arabic"/>
                <w:color w:val="000000"/>
                <w:sz w:val="32"/>
                <w:szCs w:val="32"/>
                <w:rtl/>
                <w:lang w:eastAsia="ar-SA"/>
              </w:rPr>
              <w:br/>
            </w:r>
          </w:p>
        </w:tc>
      </w:tr>
      <w:tr w:rsidR="00B05F8E" w:rsidRPr="00501712" w:rsidTr="00D0628D">
        <w:trPr>
          <w:trHeight w:hRule="exact" w:val="567"/>
          <w:jc w:val="center"/>
        </w:trPr>
        <w:tc>
          <w:tcPr>
            <w:tcW w:w="4933" w:type="dxa"/>
            <w:shd w:val="clear" w:color="auto" w:fill="auto"/>
          </w:tcPr>
          <w:p w:rsidR="00B05F8E" w:rsidRPr="00501712" w:rsidRDefault="00B05F8E" w:rsidP="00046C95">
            <w:pPr>
              <w:jc w:val="both"/>
              <w:rPr>
                <w:rFonts w:ascii="Times New Roman" w:eastAsia="Times New Roman" w:hAnsi="Times New Roman" w:cs="Traditional Arabic"/>
                <w:color w:val="000000"/>
                <w:sz w:val="32"/>
                <w:szCs w:val="32"/>
                <w:rtl/>
                <w:lang w:eastAsia="ar-SA"/>
              </w:rPr>
            </w:pPr>
            <w:r w:rsidRPr="00B0465F">
              <w:rPr>
                <w:rFonts w:ascii="Times New Roman" w:eastAsia="Times New Roman" w:hAnsi="Times New Roman" w:cs="Traditional Arabic" w:hint="cs"/>
                <w:color w:val="000000"/>
                <w:sz w:val="32"/>
                <w:szCs w:val="32"/>
                <w:rtl/>
                <w:lang w:eastAsia="ar-SA"/>
              </w:rPr>
              <w:t>فاصبر</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لدائ</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hint="cs"/>
                <w:color w:val="000000"/>
                <w:sz w:val="32"/>
                <w:szCs w:val="32"/>
                <w:rtl/>
                <w:lang w:eastAsia="ar-SA"/>
              </w:rPr>
              <w:t>ك</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إن</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جفوت</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طبيب</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hint="cs"/>
                <w:color w:val="000000"/>
                <w:sz w:val="32"/>
                <w:szCs w:val="32"/>
                <w:rtl/>
                <w:lang w:eastAsia="ar-SA"/>
              </w:rPr>
              <w:t>ه</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B05F8E" w:rsidRPr="00501712" w:rsidRDefault="00B05F8E"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B05F8E" w:rsidRPr="00501712" w:rsidRDefault="00B05F8E" w:rsidP="00046C95">
            <w:pPr>
              <w:jc w:val="both"/>
              <w:rPr>
                <w:rFonts w:ascii="Times New Roman" w:eastAsia="Times New Roman" w:hAnsi="Times New Roman" w:cs="Traditional Arabic"/>
                <w:color w:val="000000"/>
                <w:sz w:val="32"/>
                <w:szCs w:val="32"/>
                <w:rtl/>
                <w:lang w:eastAsia="ar-SA"/>
              </w:rPr>
            </w:pPr>
            <w:r w:rsidRPr="00B0465F">
              <w:rPr>
                <w:rFonts w:ascii="Times New Roman" w:eastAsia="Times New Roman" w:hAnsi="Times New Roman" w:cs="Traditional Arabic" w:hint="cs"/>
                <w:color w:val="000000"/>
                <w:sz w:val="32"/>
                <w:szCs w:val="32"/>
                <w:rtl/>
                <w:lang w:eastAsia="ar-SA"/>
              </w:rPr>
              <w:t>واصبر</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لجهل</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hint="cs"/>
                <w:color w:val="000000"/>
                <w:sz w:val="32"/>
                <w:szCs w:val="32"/>
                <w:rtl/>
                <w:lang w:eastAsia="ar-SA"/>
              </w:rPr>
              <w:t>ك</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إن</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جفوت</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color w:val="000000"/>
                <w:sz w:val="32"/>
                <w:szCs w:val="32"/>
                <w:rtl/>
                <w:lang w:eastAsia="ar-SA"/>
              </w:rPr>
              <w:t xml:space="preserve"> </w:t>
            </w:r>
            <w:r w:rsidRPr="00B0465F">
              <w:rPr>
                <w:rFonts w:ascii="Times New Roman" w:eastAsia="Times New Roman" w:hAnsi="Times New Roman" w:cs="Traditional Arabic" w:hint="cs"/>
                <w:color w:val="000000"/>
                <w:sz w:val="32"/>
                <w:szCs w:val="32"/>
                <w:rtl/>
                <w:lang w:eastAsia="ar-SA"/>
              </w:rPr>
              <w:t>معلّ</w:t>
            </w:r>
            <w:r>
              <w:rPr>
                <w:rFonts w:ascii="Times New Roman" w:eastAsia="Times New Roman" w:hAnsi="Times New Roman" w:cs="Traditional Arabic" w:hint="cs"/>
                <w:color w:val="000000"/>
                <w:sz w:val="32"/>
                <w:szCs w:val="32"/>
                <w:rtl/>
                <w:lang w:eastAsia="ar-SA"/>
              </w:rPr>
              <w:t>ِ</w:t>
            </w:r>
            <w:r w:rsidRPr="00B0465F">
              <w:rPr>
                <w:rFonts w:ascii="Times New Roman" w:eastAsia="Times New Roman" w:hAnsi="Times New Roman" w:cs="Traditional Arabic" w:hint="cs"/>
                <w:color w:val="000000"/>
                <w:sz w:val="32"/>
                <w:szCs w:val="32"/>
                <w:rtl/>
                <w:lang w:eastAsia="ar-SA"/>
              </w:rPr>
              <w:t>ماً</w:t>
            </w:r>
            <w:r w:rsidRPr="000A0790">
              <w:rPr>
                <w:rFonts w:ascii="Times New Roman" w:eastAsia="Times New Roman" w:hAnsi="Times New Roman" w:cs="Traditional Arabic"/>
                <w:sz w:val="32"/>
                <w:szCs w:val="32"/>
                <w:rtl/>
                <w:lang w:eastAsia="ar-SA"/>
              </w:rPr>
              <w:footnoteReference w:id="104"/>
            </w:r>
            <w:r w:rsidRPr="008F21BF">
              <w:rPr>
                <w:rFonts w:ascii="Times New Roman" w:eastAsia="Times New Roman" w:hAnsi="Times New Roman" w:cs="Traditional Arabic"/>
                <w:color w:val="000000"/>
                <w:sz w:val="32"/>
                <w:szCs w:val="32"/>
                <w:rtl/>
                <w:lang w:eastAsia="ar-SA"/>
              </w:rPr>
              <w:t>.</w:t>
            </w:r>
            <w:r w:rsidRPr="00501712">
              <w:rPr>
                <w:rFonts w:ascii="Times New Roman" w:eastAsia="Times New Roman" w:hAnsi="Times New Roman" w:cs="Traditional Arabic"/>
                <w:color w:val="000000"/>
                <w:sz w:val="32"/>
                <w:szCs w:val="32"/>
                <w:rtl/>
                <w:lang w:eastAsia="ar-SA"/>
              </w:rPr>
              <w:br/>
            </w:r>
          </w:p>
        </w:tc>
      </w:tr>
    </w:tbl>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وما أجمل أن يكون الطالب ذا أخلاق حسنة مع زملائه، مهذَّب</w:t>
      </w:r>
      <w:r w:rsidR="007501C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اللسان، بعيداً عن الإيذاء، يختار من بين الزملاء للصداقة والملازمة أهلَ الجد والأدب، ويعرض عن جلساء السوء علمًا وخلقًا.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فإن الطالب قد يكون في بدء أمره حسن</w:t>
      </w:r>
      <w:r w:rsidR="007501C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الأخلاق، حريصًا على التعلم حتى إذا خالط رفقاء السوء ذهب خُلقه وحرصه،</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واستبدل الذي هو أسوء بالذي هو أحسن.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وأكرمْ بأولئك الطلاب الحريصين على أوقاتهم الذين لا يضيعونها في القيل والقال، والعكوف</w:t>
      </w:r>
      <w:r w:rsidR="007501C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أمام شاشات التلفاز أو الجوال، أو في مقاهي الإنترنت</w:t>
      </w:r>
      <w:r w:rsidR="007501C6">
        <w:rPr>
          <w:rFonts w:ascii="Times New Roman" w:eastAsia="Times New Roman" w:hAnsi="Times New Roman" w:cs="Traditional Arabic" w:hint="cs"/>
          <w:color w:val="000000"/>
          <w:sz w:val="32"/>
          <w:szCs w:val="32"/>
          <w:rtl/>
          <w:lang w:eastAsia="ar-SA"/>
        </w:rPr>
        <w:t>، وغرف الدردشة،</w:t>
      </w:r>
      <w:r>
        <w:rPr>
          <w:rFonts w:ascii="Times New Roman" w:eastAsia="Times New Roman" w:hAnsi="Times New Roman" w:cs="Traditional Arabic" w:hint="cs"/>
          <w:color w:val="000000"/>
          <w:sz w:val="32"/>
          <w:szCs w:val="32"/>
          <w:rtl/>
          <w:lang w:eastAsia="ar-SA"/>
        </w:rPr>
        <w:t xml:space="preserve"> أو غيرها، بل يستغلون أوقاتهم فيما يعود عليهم بالنفع، ومنه مراجعة دروسهم، وأداء واجباتهم المدرسية.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w:t>
      </w:r>
      <w:r w:rsidRPr="007501C6">
        <w:rPr>
          <w:rFonts w:ascii="Times New Roman" w:eastAsia="Times New Roman" w:hAnsi="Times New Roman" w:cs="Traditional Arabic" w:hint="cs"/>
          <w:b/>
          <w:bCs/>
          <w:color w:val="000000"/>
          <w:sz w:val="32"/>
          <w:szCs w:val="32"/>
          <w:rtl/>
          <w:lang w:eastAsia="ar-SA"/>
        </w:rPr>
        <w:t>والرسالة الثالثة</w:t>
      </w:r>
      <w:r>
        <w:rPr>
          <w:rFonts w:ascii="Times New Roman" w:eastAsia="Times New Roman" w:hAnsi="Times New Roman" w:cs="Traditional Arabic" w:hint="cs"/>
          <w:color w:val="000000"/>
          <w:sz w:val="32"/>
          <w:szCs w:val="32"/>
          <w:rtl/>
          <w:lang w:eastAsia="ar-SA"/>
        </w:rPr>
        <w:t xml:space="preserve"> أوجهها إلى إدارة المدرسة من مدير ووكيل ومشرفين وغيرهم فأقول: أنتم -أيها المسؤولون- تؤدون رسالة عظيمة، وتقومون بواجب كبير، فأنتم للمدرسة قادتها، وصِمَام أمانها، ومرتكَز نجاحها، وسبل تقدم الحركة التعليمية فيها؛ فإنما الجسد بالرأس-وأنتم الرأس-، فإذا صلح الرأس صلح الجسد.</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فاتقوا الله في هذه الولاية التي ولاّكم الله إياها؛ فالطلبة والمدرسون أمانة في أعناقكم، فكلكم راعٍ وكلكم مسؤول عند الله عن رعيته.</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فقوموا بحق هذه الوظيفة التي شرفتم بها: فاجمعوا بين الحزم واللين، والشدة والرحمة في الحق، والنصح والمثابرة على ما فيه مصلحة الدراسة وأهلها.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واضبطوا سير العملية التعليمية بضوابط ترضي الله تعالى، وتنفع الطلاب في حاضرهم ومستقبلهم.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وابذلوا ما تستطيعون من الأسباب والوسائل التي تعين المدرسين على تحسين الأداء التعليمي، ويساعد الدارسين على تلقي العلم، والاستفادة منه.</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واستعينوا بالله واصبروا وصابروا وأخلصوا، وتقربوا إلى الله تعالى بهذا العمل الذي تؤدونه، وأبشروا؛ فإن الله لا يضيع أجر المحسنين.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96358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96358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A3781D" w:rsidRPr="003C202F" w:rsidRDefault="00A3781D" w:rsidP="00046C95">
      <w:pPr>
        <w:jc w:val="both"/>
        <w:rPr>
          <w:rFonts w:ascii="Times New Roman" w:eastAsia="Times New Roman" w:hAnsi="Times New Roman" w:cs="Traditional Arabic"/>
          <w:b/>
          <w:bCs/>
          <w:color w:val="000000"/>
          <w:sz w:val="32"/>
          <w:szCs w:val="32"/>
          <w:rtl/>
          <w:lang w:eastAsia="ar-SA"/>
        </w:rPr>
      </w:pPr>
      <w:r w:rsidRPr="003C202F">
        <w:rPr>
          <w:rFonts w:ascii="Times New Roman" w:eastAsia="Times New Roman" w:hAnsi="Times New Roman" w:cs="Traditional Arabic" w:hint="cs"/>
          <w:b/>
          <w:bCs/>
          <w:color w:val="000000"/>
          <w:sz w:val="32"/>
          <w:szCs w:val="32"/>
          <w:rtl/>
          <w:lang w:eastAsia="ar-SA"/>
        </w:rPr>
        <w:t>الخطبة الثانية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العليم الأكرم، الذي علّ</w:t>
      </w:r>
      <w:r w:rsidR="0096358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 بالقلم، علَّم الإنسان مالم يعلم، والصلاة والسلام على النبي الأعظم وعلى آله وصحبه أجمعين.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أما بعد:</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w:t>
      </w:r>
      <w:r w:rsidR="00CF1DCB">
        <w:rPr>
          <w:rFonts w:ascii="Times New Roman" w:eastAsia="Times New Roman" w:hAnsi="Times New Roman" w:cs="Traditional Arabic" w:hint="cs"/>
          <w:color w:val="000000"/>
          <w:sz w:val="32"/>
          <w:szCs w:val="32"/>
          <w:rtl/>
          <w:lang w:eastAsia="ar-SA"/>
        </w:rPr>
        <w:t>أيها الإخوة</w:t>
      </w:r>
      <w:r w:rsidR="00963588">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الأفاضل، </w:t>
      </w:r>
      <w:r w:rsidRPr="00963588">
        <w:rPr>
          <w:rFonts w:ascii="Times New Roman" w:eastAsia="Times New Roman" w:hAnsi="Times New Roman" w:cs="Traditional Arabic" w:hint="cs"/>
          <w:b/>
          <w:bCs/>
          <w:color w:val="000000"/>
          <w:sz w:val="32"/>
          <w:szCs w:val="32"/>
          <w:rtl/>
          <w:lang w:eastAsia="ar-SA"/>
        </w:rPr>
        <w:t>والرسالة الرابعة</w:t>
      </w:r>
      <w:r w:rsidR="00963588">
        <w:rPr>
          <w:rFonts w:ascii="Times New Roman" w:eastAsia="Times New Roman" w:hAnsi="Times New Roman" w:cs="Traditional Arabic" w:hint="cs"/>
          <w:b/>
          <w:b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أرسلها إلى المعلم، والأستاذ، والمدرس، والمربي، فأقول: أيها المعلم الفاضل، أنت النجم المشرق في أفق العلوم، والدليل الهادي في متاهات الفهوم، والقاعدة الراسخة التي قام عليها بناء الحياة الراقية المتنوعة، أنت الذي تربّ</w:t>
      </w:r>
      <w:r w:rsidR="0096358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ى بين يديك صُنَّاعُ الحياة وبُناتها، على اختلاف تخصصاتهم، وتعدد</w:t>
      </w:r>
      <w:r w:rsidR="0096358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مجالات أعمالهم.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أنت -أيها المعلم- أستاذ الحياة وضياؤها، ومنطلَق تقدمها وازدهارها، فلك حقٌ في عنق كل مبدع، ودَين في رقبة كل نافع للناس بعمل تلقاه بالتعلم.</w:t>
      </w:r>
    </w:p>
    <w:tbl>
      <w:tblPr>
        <w:bidiVisual/>
        <w:tblW w:w="10347" w:type="dxa"/>
        <w:jc w:val="center"/>
        <w:tblLayout w:type="fixed"/>
        <w:tblLook w:val="01E0" w:firstRow="1" w:lastRow="1" w:firstColumn="1" w:lastColumn="1" w:noHBand="0" w:noVBand="0"/>
      </w:tblPr>
      <w:tblGrid>
        <w:gridCol w:w="4933"/>
        <w:gridCol w:w="567"/>
        <w:gridCol w:w="4847"/>
      </w:tblGrid>
      <w:tr w:rsidR="00963588" w:rsidRPr="00501712" w:rsidTr="00D0628D">
        <w:trPr>
          <w:trHeight w:hRule="exact" w:val="567"/>
          <w:jc w:val="center"/>
        </w:trPr>
        <w:tc>
          <w:tcPr>
            <w:tcW w:w="4933"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251BCD">
              <w:rPr>
                <w:rFonts w:ascii="Times New Roman" w:eastAsia="Times New Roman" w:hAnsi="Times New Roman" w:cs="Traditional Arabic"/>
                <w:color w:val="000000"/>
                <w:sz w:val="32"/>
                <w:szCs w:val="32"/>
                <w:rtl/>
                <w:lang w:eastAsia="ar-SA"/>
              </w:rPr>
              <w:t>وتحسب</w:t>
            </w:r>
            <w:r>
              <w:rPr>
                <w:rFonts w:ascii="Times New Roman" w:eastAsia="Times New Roman" w:hAnsi="Times New Roman" w:cs="Traditional Arabic" w:hint="cs"/>
                <w:color w:val="000000"/>
                <w:sz w:val="32"/>
                <w:szCs w:val="32"/>
                <w:rtl/>
                <w:lang w:eastAsia="ar-SA"/>
              </w:rPr>
              <w:t>ُ</w:t>
            </w:r>
            <w:r w:rsidRPr="00251BCD">
              <w:rPr>
                <w:rFonts w:ascii="Times New Roman" w:eastAsia="Times New Roman" w:hAnsi="Times New Roman" w:cs="Traditional Arabic"/>
                <w:color w:val="000000"/>
                <w:sz w:val="32"/>
                <w:szCs w:val="32"/>
                <w:rtl/>
                <w:lang w:eastAsia="ar-SA"/>
              </w:rPr>
              <w:t xml:space="preserve"> أنك</w:t>
            </w:r>
            <w:r>
              <w:rPr>
                <w:rFonts w:ascii="Times New Roman" w:eastAsia="Times New Roman" w:hAnsi="Times New Roman" w:cs="Traditional Arabic" w:hint="cs"/>
                <w:color w:val="000000"/>
                <w:sz w:val="32"/>
                <w:szCs w:val="32"/>
                <w:rtl/>
                <w:lang w:eastAsia="ar-SA"/>
              </w:rPr>
              <w:t>َ</w:t>
            </w:r>
            <w:r w:rsidRPr="00251BCD">
              <w:rPr>
                <w:rFonts w:ascii="Times New Roman" w:eastAsia="Times New Roman" w:hAnsi="Times New Roman" w:cs="Traditional Arabic"/>
                <w:color w:val="000000"/>
                <w:sz w:val="32"/>
                <w:szCs w:val="32"/>
                <w:rtl/>
                <w:lang w:eastAsia="ar-SA"/>
              </w:rPr>
              <w:t xml:space="preserve"> ج</w:t>
            </w:r>
            <w:r>
              <w:rPr>
                <w:rFonts w:ascii="Times New Roman" w:eastAsia="Times New Roman" w:hAnsi="Times New Roman" w:cs="Traditional Arabic" w:hint="cs"/>
                <w:color w:val="000000"/>
                <w:sz w:val="32"/>
                <w:szCs w:val="32"/>
                <w:rtl/>
                <w:lang w:eastAsia="ar-SA"/>
              </w:rPr>
              <w:t>ِ</w:t>
            </w:r>
            <w:r w:rsidRPr="00251BCD">
              <w:rPr>
                <w:rFonts w:ascii="Times New Roman" w:eastAsia="Times New Roman" w:hAnsi="Times New Roman" w:cs="Traditional Arabic"/>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م</w:t>
            </w:r>
            <w:r>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صغي</w:t>
            </w:r>
            <w:r>
              <w:rPr>
                <w:rFonts w:ascii="Times New Roman" w:eastAsia="Times New Roman" w:hAnsi="Times New Roman" w:cs="Traditional Arabic" w:hint="cs"/>
                <w:color w:val="000000"/>
                <w:sz w:val="32"/>
                <w:szCs w:val="32"/>
                <w:rtl/>
                <w:lang w:eastAsia="ar-SA"/>
              </w:rPr>
              <w:t>ـ</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رٌ</w:t>
            </w:r>
            <w:r w:rsidRPr="00251BCD">
              <w:rPr>
                <w:rFonts w:ascii="Times New Roman" w:eastAsia="Times New Roman" w:hAnsi="Times New Roman" w:cs="Traditional Arabic"/>
                <w:color w:val="000000"/>
                <w:sz w:val="32"/>
                <w:szCs w:val="32"/>
                <w:rtl/>
                <w:lang w:eastAsia="ar-SA"/>
              </w:rPr>
              <w:t xml:space="preserve"> وفيك</w:t>
            </w:r>
            <w:r>
              <w:rPr>
                <w:rFonts w:ascii="Times New Roman" w:eastAsia="Times New Roman" w:hAnsi="Times New Roman" w:cs="Traditional Arabic" w:hint="cs"/>
                <w:color w:val="000000"/>
                <w:sz w:val="32"/>
                <w:szCs w:val="32"/>
                <w:rtl/>
                <w:lang w:eastAsia="ar-SA"/>
              </w:rPr>
              <w:t>َ</w:t>
            </w:r>
            <w:r w:rsidRPr="00251BCD">
              <w:rPr>
                <w:rFonts w:ascii="Times New Roman" w:eastAsia="Times New Roman" w:hAnsi="Times New Roman" w:cs="Traditional Arabic"/>
                <w:color w:val="000000"/>
                <w:sz w:val="32"/>
                <w:szCs w:val="32"/>
                <w:rtl/>
                <w:lang w:eastAsia="ar-SA"/>
              </w:rPr>
              <w:t xml:space="preserve"> انطوى العال</w:t>
            </w:r>
            <w:r>
              <w:rPr>
                <w:rFonts w:ascii="Times New Roman" w:eastAsia="Times New Roman" w:hAnsi="Times New Roman" w:cs="Traditional Arabic" w:hint="cs"/>
                <w:color w:val="000000"/>
                <w:sz w:val="32"/>
                <w:szCs w:val="32"/>
                <w:rtl/>
                <w:lang w:eastAsia="ar-SA"/>
              </w:rPr>
              <w:t>َ</w:t>
            </w:r>
            <w:r w:rsidRPr="00251BCD">
              <w:rPr>
                <w:rFonts w:ascii="Times New Roman" w:eastAsia="Times New Roman" w:hAnsi="Times New Roman" w:cs="Traditional Arabic"/>
                <w:color w:val="000000"/>
                <w:sz w:val="32"/>
                <w:szCs w:val="32"/>
                <w:rtl/>
                <w:lang w:eastAsia="ar-SA"/>
              </w:rPr>
              <w:t>م</w:t>
            </w:r>
            <w:r>
              <w:rPr>
                <w:rFonts w:ascii="Times New Roman" w:eastAsia="Times New Roman" w:hAnsi="Times New Roman" w:cs="Traditional Arabic" w:hint="cs"/>
                <w:color w:val="000000"/>
                <w:sz w:val="32"/>
                <w:szCs w:val="32"/>
                <w:rtl/>
                <w:lang w:eastAsia="ar-SA"/>
              </w:rPr>
              <w:t>ُ</w:t>
            </w:r>
            <w:r w:rsidRPr="00251BCD">
              <w:rPr>
                <w:rFonts w:ascii="Times New Roman" w:eastAsia="Times New Roman" w:hAnsi="Times New Roman" w:cs="Traditional Arabic"/>
                <w:color w:val="000000"/>
                <w:sz w:val="32"/>
                <w:szCs w:val="32"/>
                <w:rtl/>
                <w:lang w:eastAsia="ar-SA"/>
              </w:rPr>
              <w:t xml:space="preserve"> الأكبر</w:t>
            </w:r>
            <w:r>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color w:val="000000"/>
                <w:sz w:val="32"/>
                <w:szCs w:val="32"/>
                <w:rtl/>
                <w:lang w:eastAsia="ar-SA"/>
              </w:rPr>
              <w:br/>
            </w:r>
          </w:p>
        </w:tc>
      </w:tr>
    </w:tbl>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فما أعظمَ أن تعرف شرف المهنة التي تقوم بها، وعلوَّ شأن الخدمة التي تقدمها لأمتك ودينك ومجتمعك.</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لقد حُمِّلت</w:t>
      </w:r>
      <w:r w:rsidR="0096358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أمانة عظيمة، يجب عليك القيام بحقها؛ فقد بعث إليك الآباءُ والأمهات بثمرات أفئدتهم، وفلذات أكبادهم،؛ كي تربيهم وتعلمهم، وأودعوا عندك وديعة مستقبلهم، فلا تنسَ المسؤولية على هذه الأمانة والوديعة.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المعلم الفاضل، إن التدريس أمانة توجب عليك حسن الأداء بإتقان مادتك، ومعرفتك العميقة بها، وحسن تحضيرها، وجودة إلقائها لطلابك حسب استطاعتك.</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أن لتلاميذك حق</w:t>
      </w:r>
      <w:r w:rsidR="0096358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المحافظة على وقت الحصة الدراسية فيما ينفعهم، وعدم تضييعها، والانشغال عنها فيما لا يعود عليهم بالفائدة.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إن على المعلم أن يكون قدوة لطلابه في أفعاله وأقواله، فسلوكه وأخلاقه لها أثر كبير بينهم، فكم من طالب ظل على خير في مستقبله تلقاه عن معلمه في سنواته الدراسية الأولى.</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وإن من العجب: أن يأمر بعض المدرسين الطلاب ببعض الأعمال أو الخصال الحميدة وهم بعيدون عنها</w:t>
      </w:r>
      <w:r w:rsidRPr="009372D7">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D5DB2" w:rsidRPr="00135CCB">
        <w:rPr>
          <w:rFonts w:ascii="Times New Roman" w:eastAsia="Times New Roman" w:hAnsi="Times New Roman" w:cs="Traditional Arabic"/>
          <w:color w:val="000000"/>
          <w:sz w:val="32"/>
          <w:szCs w:val="32"/>
          <w:rtl/>
          <w:lang w:eastAsia="ar-SA"/>
        </w:rPr>
        <w:t xml:space="preserve"> أَتَأْمُرُونَ النَّاسَ بِالْبِرِّ وَتَنسَوْنَ أَنفُسَكُمْ وَأَنْتُمْ تَتْلُونَ الْكِتَابَ أَفَلا تَعْقِلُونَ </w:t>
      </w:r>
      <w:r w:rsidR="007C5ECB">
        <w:rPr>
          <w:rFonts w:ascii="Times New Roman" w:eastAsia="Times New Roman" w:hAnsi="Times New Roman" w:cs="Traditional Arabic"/>
          <w:color w:val="000000"/>
          <w:sz w:val="32"/>
          <w:szCs w:val="32"/>
          <w:rtl/>
          <w:lang w:eastAsia="ar-SA"/>
        </w:rPr>
        <w:t>}</w:t>
      </w:r>
      <w:r w:rsidR="0087700F">
        <w:rPr>
          <w:rFonts w:ascii="Times New Roman" w:eastAsia="Times New Roman" w:hAnsi="Times New Roman" w:cs="Traditional Arabic" w:hint="cs"/>
          <w:color w:val="000000"/>
          <w:sz w:val="32"/>
          <w:szCs w:val="32"/>
          <w:rtl/>
          <w:lang w:eastAsia="ar-SA"/>
        </w:rPr>
        <w:t xml:space="preserve"> </w:t>
      </w:r>
      <w:r w:rsidR="009D5DB2" w:rsidRPr="00135CCB">
        <w:rPr>
          <w:rFonts w:ascii="Times New Roman" w:eastAsia="Times New Roman" w:hAnsi="Times New Roman" w:cs="Traditional Arabic"/>
          <w:color w:val="000000"/>
          <w:sz w:val="32"/>
          <w:szCs w:val="32"/>
          <w:rtl/>
          <w:lang w:eastAsia="ar-SA"/>
        </w:rPr>
        <w:t>[البقرة:44]</w:t>
      </w:r>
      <w:r w:rsidR="009D5DB2" w:rsidRPr="00135CCB">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وكما قيل:</w:t>
      </w:r>
    </w:p>
    <w:tbl>
      <w:tblPr>
        <w:bidiVisual/>
        <w:tblW w:w="10347" w:type="dxa"/>
        <w:jc w:val="center"/>
        <w:tblLayout w:type="fixed"/>
        <w:tblLook w:val="01E0" w:firstRow="1" w:lastRow="1" w:firstColumn="1" w:lastColumn="1" w:noHBand="0" w:noVBand="0"/>
      </w:tblPr>
      <w:tblGrid>
        <w:gridCol w:w="4933"/>
        <w:gridCol w:w="567"/>
        <w:gridCol w:w="4847"/>
      </w:tblGrid>
      <w:tr w:rsidR="00963588" w:rsidRPr="00501712" w:rsidTr="00D0628D">
        <w:trPr>
          <w:trHeight w:hRule="exact" w:val="567"/>
          <w:jc w:val="center"/>
        </w:trPr>
        <w:tc>
          <w:tcPr>
            <w:tcW w:w="4933"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3107AC">
              <w:rPr>
                <w:rFonts w:ascii="Times New Roman" w:eastAsia="Times New Roman" w:hAnsi="Times New Roman" w:cs="Traditional Arabic" w:hint="cs"/>
                <w:color w:val="000000"/>
                <w:sz w:val="32"/>
                <w:szCs w:val="32"/>
                <w:rtl/>
                <w:lang w:eastAsia="ar-SA"/>
              </w:rPr>
              <w:t>يا</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أيها</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الرجل</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المعل</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م</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غير</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ه</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3107AC">
              <w:rPr>
                <w:rFonts w:ascii="Times New Roman" w:eastAsia="Times New Roman" w:hAnsi="Times New Roman" w:cs="Traditional Arabic" w:hint="cs"/>
                <w:color w:val="000000"/>
                <w:sz w:val="32"/>
                <w:szCs w:val="32"/>
                <w:rtl/>
                <w:lang w:eastAsia="ar-SA"/>
              </w:rPr>
              <w:t>هلا</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لنفسك</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كان</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ذا</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التعليم</w:t>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Pr="00501712">
              <w:rPr>
                <w:rFonts w:ascii="Times New Roman" w:eastAsia="Times New Roman" w:hAnsi="Times New Roman" w:cs="Traditional Arabic"/>
                <w:color w:val="000000"/>
                <w:sz w:val="32"/>
                <w:szCs w:val="32"/>
                <w:rtl/>
                <w:lang w:eastAsia="ar-SA"/>
              </w:rPr>
              <w:br/>
            </w:r>
          </w:p>
        </w:tc>
      </w:tr>
      <w:tr w:rsidR="00963588" w:rsidRPr="00501712" w:rsidTr="00963588">
        <w:trPr>
          <w:trHeight w:hRule="exact" w:val="567"/>
          <w:jc w:val="center"/>
        </w:trPr>
        <w:tc>
          <w:tcPr>
            <w:tcW w:w="4933"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3107AC">
              <w:rPr>
                <w:rFonts w:ascii="Times New Roman" w:eastAsia="Times New Roman" w:hAnsi="Times New Roman" w:cs="Traditional Arabic" w:hint="cs"/>
                <w:color w:val="000000"/>
                <w:sz w:val="32"/>
                <w:szCs w:val="32"/>
                <w:rtl/>
                <w:lang w:eastAsia="ar-SA"/>
              </w:rPr>
              <w:t>تص</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ف</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الدواء</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لذي</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السقام</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وذي</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الض</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ن</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ى</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3107AC">
              <w:rPr>
                <w:rFonts w:ascii="Times New Roman" w:eastAsia="Times New Roman" w:hAnsi="Times New Roman" w:cs="Traditional Arabic" w:hint="cs"/>
                <w:color w:val="000000"/>
                <w:sz w:val="32"/>
                <w:szCs w:val="32"/>
                <w:rtl/>
                <w:lang w:eastAsia="ar-SA"/>
              </w:rPr>
              <w:t>كيما</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يصح</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به</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وأنت</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سقيم</w:t>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Pr="00501712">
              <w:rPr>
                <w:rFonts w:ascii="Times New Roman" w:eastAsia="Times New Roman" w:hAnsi="Times New Roman" w:cs="Traditional Arabic"/>
                <w:color w:val="000000"/>
                <w:sz w:val="32"/>
                <w:szCs w:val="32"/>
                <w:rtl/>
                <w:lang w:eastAsia="ar-SA"/>
              </w:rPr>
              <w:br/>
            </w:r>
          </w:p>
        </w:tc>
      </w:tr>
      <w:tr w:rsidR="00963588" w:rsidRPr="00501712" w:rsidTr="00963588">
        <w:trPr>
          <w:trHeight w:hRule="exact" w:val="567"/>
          <w:jc w:val="center"/>
        </w:trPr>
        <w:tc>
          <w:tcPr>
            <w:tcW w:w="4933"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3107AC">
              <w:rPr>
                <w:rFonts w:ascii="Times New Roman" w:eastAsia="Times New Roman" w:hAnsi="Times New Roman" w:cs="Traditional Arabic" w:hint="cs"/>
                <w:color w:val="000000"/>
                <w:sz w:val="32"/>
                <w:szCs w:val="32"/>
                <w:rtl/>
                <w:lang w:eastAsia="ar-SA"/>
              </w:rPr>
              <w:t>ونراك</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ت</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صل</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ح</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بالرشاد</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عقول</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نا</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3107AC">
              <w:rPr>
                <w:rFonts w:ascii="Times New Roman" w:eastAsia="Times New Roman" w:hAnsi="Times New Roman" w:cs="Traditional Arabic" w:hint="cs"/>
                <w:color w:val="000000"/>
                <w:sz w:val="32"/>
                <w:szCs w:val="32"/>
                <w:rtl/>
                <w:lang w:eastAsia="ar-SA"/>
              </w:rPr>
              <w:t>أبدا</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وأنت</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من</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الرشاد</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عديم</w:t>
            </w:r>
            <w:r w:rsidRPr="00501712">
              <w:rPr>
                <w:rFonts w:ascii="Times New Roman" w:eastAsia="Times New Roman" w:hAnsi="Times New Roman" w:cs="Traditional Arabic"/>
                <w:color w:val="000000"/>
                <w:sz w:val="32"/>
                <w:szCs w:val="32"/>
                <w:rtl/>
                <w:lang w:eastAsia="ar-SA"/>
              </w:rPr>
              <w:br/>
            </w:r>
          </w:p>
        </w:tc>
      </w:tr>
      <w:tr w:rsidR="00963588" w:rsidRPr="00501712" w:rsidTr="00963588">
        <w:trPr>
          <w:trHeight w:hRule="exact" w:val="567"/>
          <w:jc w:val="center"/>
        </w:trPr>
        <w:tc>
          <w:tcPr>
            <w:tcW w:w="4933"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3107AC">
              <w:rPr>
                <w:rFonts w:ascii="Times New Roman" w:eastAsia="Times New Roman" w:hAnsi="Times New Roman" w:cs="Traditional Arabic" w:hint="cs"/>
                <w:color w:val="000000"/>
                <w:sz w:val="32"/>
                <w:szCs w:val="32"/>
                <w:rtl/>
                <w:lang w:eastAsia="ar-SA"/>
              </w:rPr>
              <w:t>فابدأ</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بنفسك</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فانهها</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عن</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غ</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ي</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ها</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3107AC">
              <w:rPr>
                <w:rFonts w:ascii="Times New Roman" w:eastAsia="Times New Roman" w:hAnsi="Times New Roman" w:cs="Traditional Arabic" w:hint="cs"/>
                <w:color w:val="000000"/>
                <w:sz w:val="32"/>
                <w:szCs w:val="32"/>
                <w:rtl/>
                <w:lang w:eastAsia="ar-SA"/>
              </w:rPr>
              <w:t>فإذا</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انتهت</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عنه</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فأنت</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حكيم</w:t>
            </w:r>
            <w:r w:rsidR="00046C95">
              <w:rPr>
                <w:rFonts w:ascii="Times New Roman" w:eastAsia="Times New Roman" w:hAnsi="Times New Roman" w:cs="Traditional Arabic"/>
                <w:color w:val="000000"/>
                <w:sz w:val="32"/>
                <w:szCs w:val="32"/>
                <w:rtl/>
                <w:lang w:eastAsia="ar-SA"/>
              </w:rPr>
              <w:t xml:space="preserve"> </w:t>
            </w:r>
            <w:r w:rsidRPr="00501712">
              <w:rPr>
                <w:rFonts w:ascii="Times New Roman" w:eastAsia="Times New Roman" w:hAnsi="Times New Roman" w:cs="Traditional Arabic"/>
                <w:color w:val="000000"/>
                <w:sz w:val="32"/>
                <w:szCs w:val="32"/>
                <w:rtl/>
                <w:lang w:eastAsia="ar-SA"/>
              </w:rPr>
              <w:br/>
            </w:r>
          </w:p>
        </w:tc>
      </w:tr>
      <w:tr w:rsidR="00963588" w:rsidRPr="00501712" w:rsidTr="00963588">
        <w:trPr>
          <w:trHeight w:hRule="exact" w:val="567"/>
          <w:jc w:val="center"/>
        </w:trPr>
        <w:tc>
          <w:tcPr>
            <w:tcW w:w="4933"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3107AC">
              <w:rPr>
                <w:rFonts w:ascii="Times New Roman" w:eastAsia="Times New Roman" w:hAnsi="Times New Roman" w:cs="Traditional Arabic" w:hint="cs"/>
                <w:color w:val="000000"/>
                <w:sz w:val="32"/>
                <w:szCs w:val="32"/>
                <w:rtl/>
                <w:lang w:eastAsia="ar-SA"/>
              </w:rPr>
              <w:t>فهناك</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ي</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قب</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ل</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ما</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تقول</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وي</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hint="cs"/>
                <w:color w:val="000000"/>
                <w:sz w:val="32"/>
                <w:szCs w:val="32"/>
                <w:rtl/>
                <w:lang w:eastAsia="ar-SA"/>
              </w:rPr>
              <w:t>هتدى</w:t>
            </w:r>
            <w:r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3107AC">
              <w:rPr>
                <w:rFonts w:ascii="Times New Roman" w:eastAsia="Times New Roman" w:hAnsi="Times New Roman" w:cs="Traditional Arabic" w:hint="cs"/>
                <w:color w:val="000000"/>
                <w:sz w:val="32"/>
                <w:szCs w:val="32"/>
                <w:rtl/>
                <w:lang w:eastAsia="ar-SA"/>
              </w:rPr>
              <w:t>بالقول</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منك</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وينفع</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التعليم</w:t>
            </w:r>
            <w:r w:rsidR="00046C95">
              <w:rPr>
                <w:rFonts w:ascii="Times New Roman" w:eastAsia="Times New Roman" w:hAnsi="Times New Roman" w:cs="Traditional Arabic"/>
                <w:color w:val="000000"/>
                <w:sz w:val="32"/>
                <w:szCs w:val="32"/>
                <w:rtl/>
                <w:lang w:eastAsia="ar-SA"/>
              </w:rPr>
              <w:t xml:space="preserve"> </w:t>
            </w:r>
            <w:r w:rsidRPr="00501712">
              <w:rPr>
                <w:rFonts w:ascii="Times New Roman" w:eastAsia="Times New Roman" w:hAnsi="Times New Roman" w:cs="Traditional Arabic"/>
                <w:color w:val="000000"/>
                <w:sz w:val="32"/>
                <w:szCs w:val="32"/>
                <w:rtl/>
                <w:lang w:eastAsia="ar-SA"/>
              </w:rPr>
              <w:br/>
            </w:r>
          </w:p>
        </w:tc>
      </w:tr>
      <w:tr w:rsidR="00963588" w:rsidRPr="00501712" w:rsidTr="00963588">
        <w:trPr>
          <w:trHeight w:hRule="exact" w:val="567"/>
          <w:jc w:val="center"/>
        </w:trPr>
        <w:tc>
          <w:tcPr>
            <w:tcW w:w="4933" w:type="dxa"/>
            <w:shd w:val="clear" w:color="auto" w:fill="auto"/>
          </w:tcPr>
          <w:p w:rsidR="00963588" w:rsidRPr="00501712" w:rsidRDefault="00046C95"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t xml:space="preserve"> </w:t>
            </w:r>
            <w:r w:rsidR="00963588" w:rsidRPr="003107AC">
              <w:rPr>
                <w:rFonts w:ascii="Times New Roman" w:eastAsia="Times New Roman" w:hAnsi="Times New Roman" w:cs="Traditional Arabic" w:hint="cs"/>
                <w:color w:val="000000"/>
                <w:sz w:val="32"/>
                <w:szCs w:val="32"/>
                <w:rtl/>
                <w:lang w:eastAsia="ar-SA"/>
              </w:rPr>
              <w:t>لا</w:t>
            </w:r>
            <w:r w:rsidR="00963588" w:rsidRPr="003107AC">
              <w:rPr>
                <w:rFonts w:ascii="Times New Roman" w:eastAsia="Times New Roman" w:hAnsi="Times New Roman" w:cs="Traditional Arabic"/>
                <w:color w:val="000000"/>
                <w:sz w:val="32"/>
                <w:szCs w:val="32"/>
                <w:rtl/>
                <w:lang w:eastAsia="ar-SA"/>
              </w:rPr>
              <w:t xml:space="preserve"> </w:t>
            </w:r>
            <w:r w:rsidR="00963588" w:rsidRPr="003107AC">
              <w:rPr>
                <w:rFonts w:ascii="Times New Roman" w:eastAsia="Times New Roman" w:hAnsi="Times New Roman" w:cs="Traditional Arabic" w:hint="cs"/>
                <w:color w:val="000000"/>
                <w:sz w:val="32"/>
                <w:szCs w:val="32"/>
                <w:rtl/>
                <w:lang w:eastAsia="ar-SA"/>
              </w:rPr>
              <w:t>تنه</w:t>
            </w:r>
            <w:r w:rsidR="00963588">
              <w:rPr>
                <w:rFonts w:ascii="Times New Roman" w:eastAsia="Times New Roman" w:hAnsi="Times New Roman" w:cs="Traditional Arabic" w:hint="cs"/>
                <w:color w:val="000000"/>
                <w:sz w:val="32"/>
                <w:szCs w:val="32"/>
                <w:rtl/>
                <w:lang w:eastAsia="ar-SA"/>
              </w:rPr>
              <w:t>َ</w:t>
            </w:r>
            <w:r w:rsidR="00963588" w:rsidRPr="003107AC">
              <w:rPr>
                <w:rFonts w:ascii="Times New Roman" w:eastAsia="Times New Roman" w:hAnsi="Times New Roman" w:cs="Traditional Arabic"/>
                <w:color w:val="000000"/>
                <w:sz w:val="32"/>
                <w:szCs w:val="32"/>
                <w:rtl/>
                <w:lang w:eastAsia="ar-SA"/>
              </w:rPr>
              <w:t xml:space="preserve"> </w:t>
            </w:r>
            <w:r w:rsidR="00963588" w:rsidRPr="003107AC">
              <w:rPr>
                <w:rFonts w:ascii="Times New Roman" w:eastAsia="Times New Roman" w:hAnsi="Times New Roman" w:cs="Traditional Arabic" w:hint="cs"/>
                <w:color w:val="000000"/>
                <w:sz w:val="32"/>
                <w:szCs w:val="32"/>
                <w:rtl/>
                <w:lang w:eastAsia="ar-SA"/>
              </w:rPr>
              <w:t>عن</w:t>
            </w:r>
            <w:r w:rsidR="00963588" w:rsidRPr="003107AC">
              <w:rPr>
                <w:rFonts w:ascii="Times New Roman" w:eastAsia="Times New Roman" w:hAnsi="Times New Roman" w:cs="Traditional Arabic"/>
                <w:color w:val="000000"/>
                <w:sz w:val="32"/>
                <w:szCs w:val="32"/>
                <w:rtl/>
                <w:lang w:eastAsia="ar-SA"/>
              </w:rPr>
              <w:t xml:space="preserve"> </w:t>
            </w:r>
            <w:r w:rsidR="00963588" w:rsidRPr="003107AC">
              <w:rPr>
                <w:rFonts w:ascii="Times New Roman" w:eastAsia="Times New Roman" w:hAnsi="Times New Roman" w:cs="Traditional Arabic" w:hint="cs"/>
                <w:color w:val="000000"/>
                <w:sz w:val="32"/>
                <w:szCs w:val="32"/>
                <w:rtl/>
                <w:lang w:eastAsia="ar-SA"/>
              </w:rPr>
              <w:t>خل</w:t>
            </w:r>
            <w:r w:rsidR="00963588">
              <w:rPr>
                <w:rFonts w:ascii="Times New Roman" w:eastAsia="Times New Roman" w:hAnsi="Times New Roman" w:cs="Traditional Arabic" w:hint="cs"/>
                <w:color w:val="000000"/>
                <w:sz w:val="32"/>
                <w:szCs w:val="32"/>
                <w:rtl/>
                <w:lang w:eastAsia="ar-SA"/>
              </w:rPr>
              <w:t>ُ</w:t>
            </w:r>
            <w:r w:rsidR="00963588" w:rsidRPr="003107AC">
              <w:rPr>
                <w:rFonts w:ascii="Times New Roman" w:eastAsia="Times New Roman" w:hAnsi="Times New Roman" w:cs="Traditional Arabic" w:hint="cs"/>
                <w:color w:val="000000"/>
                <w:sz w:val="32"/>
                <w:szCs w:val="32"/>
                <w:rtl/>
                <w:lang w:eastAsia="ar-SA"/>
              </w:rPr>
              <w:t>ق</w:t>
            </w:r>
            <w:r w:rsidR="00963588">
              <w:rPr>
                <w:rFonts w:ascii="Times New Roman" w:eastAsia="Times New Roman" w:hAnsi="Times New Roman" w:cs="Traditional Arabic" w:hint="cs"/>
                <w:color w:val="000000"/>
                <w:sz w:val="32"/>
                <w:szCs w:val="32"/>
                <w:rtl/>
                <w:lang w:eastAsia="ar-SA"/>
              </w:rPr>
              <w:t>ٍ</w:t>
            </w:r>
            <w:r w:rsidR="00963588" w:rsidRPr="003107AC">
              <w:rPr>
                <w:rFonts w:ascii="Times New Roman" w:eastAsia="Times New Roman" w:hAnsi="Times New Roman" w:cs="Traditional Arabic"/>
                <w:color w:val="000000"/>
                <w:sz w:val="32"/>
                <w:szCs w:val="32"/>
                <w:rtl/>
                <w:lang w:eastAsia="ar-SA"/>
              </w:rPr>
              <w:t xml:space="preserve"> </w:t>
            </w:r>
            <w:r w:rsidR="00963588" w:rsidRPr="003107AC">
              <w:rPr>
                <w:rFonts w:ascii="Times New Roman" w:eastAsia="Times New Roman" w:hAnsi="Times New Roman" w:cs="Traditional Arabic" w:hint="cs"/>
                <w:color w:val="000000"/>
                <w:sz w:val="32"/>
                <w:szCs w:val="32"/>
                <w:rtl/>
                <w:lang w:eastAsia="ar-SA"/>
              </w:rPr>
              <w:t>وتأتي</w:t>
            </w:r>
            <w:r w:rsidR="00963588">
              <w:rPr>
                <w:rFonts w:ascii="Times New Roman" w:eastAsia="Times New Roman" w:hAnsi="Times New Roman" w:cs="Traditional Arabic" w:hint="cs"/>
                <w:color w:val="000000"/>
                <w:sz w:val="32"/>
                <w:szCs w:val="32"/>
                <w:rtl/>
                <w:lang w:eastAsia="ar-SA"/>
              </w:rPr>
              <w:t>َ</w:t>
            </w:r>
            <w:r w:rsidR="00963588" w:rsidRPr="003107AC">
              <w:rPr>
                <w:rFonts w:ascii="Times New Roman" w:eastAsia="Times New Roman" w:hAnsi="Times New Roman" w:cs="Traditional Arabic"/>
                <w:color w:val="000000"/>
                <w:sz w:val="32"/>
                <w:szCs w:val="32"/>
                <w:rtl/>
                <w:lang w:eastAsia="ar-SA"/>
              </w:rPr>
              <w:t xml:space="preserve"> </w:t>
            </w:r>
            <w:r w:rsidR="00963588" w:rsidRPr="003107AC">
              <w:rPr>
                <w:rFonts w:ascii="Times New Roman" w:eastAsia="Times New Roman" w:hAnsi="Times New Roman" w:cs="Traditional Arabic" w:hint="cs"/>
                <w:color w:val="000000"/>
                <w:sz w:val="32"/>
                <w:szCs w:val="32"/>
                <w:rtl/>
                <w:lang w:eastAsia="ar-SA"/>
              </w:rPr>
              <w:t>مثل</w:t>
            </w:r>
            <w:r w:rsidR="00963588">
              <w:rPr>
                <w:rFonts w:ascii="Times New Roman" w:eastAsia="Times New Roman" w:hAnsi="Times New Roman" w:cs="Traditional Arabic" w:hint="cs"/>
                <w:color w:val="000000"/>
                <w:sz w:val="32"/>
                <w:szCs w:val="32"/>
                <w:rtl/>
                <w:lang w:eastAsia="ar-SA"/>
              </w:rPr>
              <w:t>َ</w:t>
            </w:r>
            <w:r w:rsidR="00963588" w:rsidRPr="003107AC">
              <w:rPr>
                <w:rFonts w:ascii="Times New Roman" w:eastAsia="Times New Roman" w:hAnsi="Times New Roman" w:cs="Traditional Arabic" w:hint="cs"/>
                <w:color w:val="000000"/>
                <w:sz w:val="32"/>
                <w:szCs w:val="32"/>
                <w:rtl/>
                <w:lang w:eastAsia="ar-SA"/>
              </w:rPr>
              <w:t>ه</w:t>
            </w:r>
            <w:r w:rsidR="00963588" w:rsidRPr="00501712">
              <w:rPr>
                <w:rFonts w:ascii="Times New Roman" w:eastAsia="Times New Roman" w:hAnsi="Times New Roman" w:cs="Traditional Arabic"/>
                <w:color w:val="000000"/>
                <w:sz w:val="32"/>
                <w:szCs w:val="32"/>
                <w:rtl/>
                <w:lang w:eastAsia="ar-SA"/>
              </w:rPr>
              <w:br/>
            </w:r>
          </w:p>
        </w:tc>
        <w:tc>
          <w:tcPr>
            <w:tcW w:w="56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588" w:rsidRPr="00501712" w:rsidRDefault="00963588" w:rsidP="00046C95">
            <w:pPr>
              <w:jc w:val="both"/>
              <w:rPr>
                <w:rFonts w:ascii="Times New Roman" w:eastAsia="Times New Roman" w:hAnsi="Times New Roman" w:cs="Traditional Arabic"/>
                <w:color w:val="000000"/>
                <w:sz w:val="32"/>
                <w:szCs w:val="32"/>
                <w:rtl/>
                <w:lang w:eastAsia="ar-SA"/>
              </w:rPr>
            </w:pPr>
            <w:r w:rsidRPr="003107AC">
              <w:rPr>
                <w:rFonts w:ascii="Times New Roman" w:eastAsia="Times New Roman" w:hAnsi="Times New Roman" w:cs="Traditional Arabic" w:hint="cs"/>
                <w:color w:val="000000"/>
                <w:sz w:val="32"/>
                <w:szCs w:val="32"/>
                <w:rtl/>
                <w:lang w:eastAsia="ar-SA"/>
              </w:rPr>
              <w:t>عار</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عليك</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إذا</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فعلت</w:t>
            </w:r>
            <w:r>
              <w:rPr>
                <w:rFonts w:ascii="Times New Roman" w:eastAsia="Times New Roman" w:hAnsi="Times New Roman" w:cs="Traditional Arabic" w:hint="cs"/>
                <w:color w:val="000000"/>
                <w:sz w:val="32"/>
                <w:szCs w:val="32"/>
                <w:rtl/>
                <w:lang w:eastAsia="ar-SA"/>
              </w:rPr>
              <w:t>َ</w:t>
            </w:r>
            <w:r w:rsidRPr="003107AC">
              <w:rPr>
                <w:rFonts w:ascii="Times New Roman" w:eastAsia="Times New Roman" w:hAnsi="Times New Roman" w:cs="Traditional Arabic"/>
                <w:color w:val="000000"/>
                <w:sz w:val="32"/>
                <w:szCs w:val="32"/>
                <w:rtl/>
                <w:lang w:eastAsia="ar-SA"/>
              </w:rPr>
              <w:t xml:space="preserve"> </w:t>
            </w:r>
            <w:r w:rsidRPr="003107AC">
              <w:rPr>
                <w:rFonts w:ascii="Times New Roman" w:eastAsia="Times New Roman" w:hAnsi="Times New Roman" w:cs="Traditional Arabic" w:hint="cs"/>
                <w:color w:val="000000"/>
                <w:sz w:val="32"/>
                <w:szCs w:val="32"/>
                <w:rtl/>
                <w:lang w:eastAsia="ar-SA"/>
              </w:rPr>
              <w:t>عظيم</w:t>
            </w:r>
            <w:r>
              <w:rPr>
                <w:rFonts w:ascii="Times New Roman" w:eastAsia="Times New Roman" w:hAnsi="Times New Roman" w:cs="Traditional Arabic"/>
                <w:color w:val="000000"/>
                <w:sz w:val="32"/>
                <w:szCs w:val="32"/>
                <w:rtl/>
                <w:lang w:eastAsia="ar-SA"/>
              </w:rPr>
              <w:t xml:space="preserve"> </w:t>
            </w:r>
            <w:r w:rsidRPr="000A0790">
              <w:rPr>
                <w:rStyle w:val="a3"/>
                <w:rFonts w:ascii="Times New Roman" w:eastAsia="Times New Roman" w:hAnsi="Times New Roman" w:cs="Traditional Arabic"/>
                <w:sz w:val="32"/>
                <w:szCs w:val="32"/>
                <w:rtl/>
                <w:lang w:eastAsia="ar-SA"/>
              </w:rPr>
              <w:footnoteReference w:id="105"/>
            </w:r>
            <w:r>
              <w:rPr>
                <w:rFonts w:ascii="Times New Roman" w:eastAsia="Times New Roman" w:hAnsi="Times New Roman" w:cs="Traditional Arabic" w:hint="cs"/>
                <w:color w:val="000000"/>
                <w:sz w:val="32"/>
                <w:szCs w:val="32"/>
                <w:rtl/>
                <w:lang w:eastAsia="ar-SA"/>
              </w:rPr>
              <w:t>.</w:t>
            </w:r>
            <w:r w:rsidRPr="00501712">
              <w:rPr>
                <w:rFonts w:ascii="Times New Roman" w:eastAsia="Times New Roman" w:hAnsi="Times New Roman" w:cs="Traditional Arabic"/>
                <w:color w:val="000000"/>
                <w:sz w:val="32"/>
                <w:szCs w:val="32"/>
                <w:rtl/>
                <w:lang w:eastAsia="ar-SA"/>
              </w:rPr>
              <w:br/>
            </w:r>
          </w:p>
        </w:tc>
      </w:tr>
    </w:tbl>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من سمات المعلم الناجح: أن يتواضع لطلبته من غير ذل، وأن يعدل بينهم في التعامل من غير ميل، وأن يكون حسن الأخلاق، قريبًا من الطلاب يعالج مشكلاتهم ويشاركهم في طموحاتهم الخيّرة، ويفرح لفرحهم، ويحزن لحزنهم.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كما عليك </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أيها المعلم الكريم - أن لا تنسى أنك في عمل من أعمال الخير الذي تنال به الأجر والثناء عند الله تعالى، وعند كرام خلقه إذا احتسبته.</w:t>
      </w:r>
    </w:p>
    <w:p w:rsidR="00A3781D" w:rsidRDefault="00A3781D" w:rsidP="00046C95">
      <w:pPr>
        <w:jc w:val="both"/>
        <w:rPr>
          <w:rFonts w:ascii="Times New Roman" w:eastAsia="Times New Roman" w:hAnsi="Times New Roman" w:cs="Traditional Arabic"/>
          <w:color w:val="000000"/>
          <w:sz w:val="32"/>
          <w:szCs w:val="32"/>
          <w:rtl/>
          <w:lang w:eastAsia="ar-SA"/>
        </w:rPr>
      </w:pPr>
      <w:r w:rsidRPr="00D55D9C">
        <w:rPr>
          <w:rFonts w:ascii="Times New Roman" w:eastAsia="Times New Roman" w:hAnsi="Times New Roman" w:cs="Traditional Arabic"/>
          <w:color w:val="000000"/>
          <w:sz w:val="32"/>
          <w:szCs w:val="32"/>
          <w:rtl/>
          <w:lang w:eastAsia="ar-SA"/>
        </w:rPr>
        <w:t>قال رسول الله صلى الله عليه وسلم</w:t>
      </w:r>
      <w:r w:rsidR="00046C95">
        <w:rPr>
          <w:rFonts w:ascii="Times New Roman" w:eastAsia="Times New Roman" w:hAnsi="Times New Roman" w:cs="Traditional Arabic"/>
          <w:color w:val="000000"/>
          <w:sz w:val="32"/>
          <w:szCs w:val="32"/>
          <w:rtl/>
          <w:lang w:eastAsia="ar-SA"/>
        </w:rPr>
        <w:t>:</w:t>
      </w:r>
      <w:r w:rsidRPr="00D55D9C">
        <w:rPr>
          <w:rFonts w:ascii="Times New Roman" w:eastAsia="Times New Roman" w:hAnsi="Times New Roman" w:cs="Traditional Arabic"/>
          <w:color w:val="000000"/>
          <w:sz w:val="32"/>
          <w:szCs w:val="32"/>
          <w:rtl/>
          <w:lang w:eastAsia="ar-SA"/>
        </w:rPr>
        <w:t xml:space="preserve"> </w:t>
      </w:r>
      <w:r w:rsidRPr="00D55D9C">
        <w:rPr>
          <w:rFonts w:ascii="Times New Roman" w:eastAsia="Times New Roman" w:hAnsi="Times New Roman" w:cs="Traditional Arabic" w:hint="cs"/>
          <w:color w:val="000000"/>
          <w:sz w:val="32"/>
          <w:szCs w:val="32"/>
          <w:rtl/>
          <w:lang w:eastAsia="ar-SA"/>
        </w:rPr>
        <w:t>(</w:t>
      </w:r>
      <w:r w:rsidRPr="00D55D9C">
        <w:rPr>
          <w:rFonts w:ascii="Times New Roman" w:eastAsia="Times New Roman" w:hAnsi="Times New Roman" w:cs="Traditional Arabic"/>
          <w:color w:val="000000"/>
          <w:sz w:val="32"/>
          <w:szCs w:val="32"/>
          <w:rtl/>
          <w:lang w:eastAsia="ar-SA"/>
        </w:rPr>
        <w:t>إن الله وملائكته</w:t>
      </w:r>
      <w:r>
        <w:rPr>
          <w:rFonts w:ascii="Times New Roman" w:eastAsia="Times New Roman" w:hAnsi="Times New Roman" w:cs="Traditional Arabic" w:hint="cs"/>
          <w:color w:val="000000"/>
          <w:sz w:val="32"/>
          <w:szCs w:val="32"/>
          <w:rtl/>
          <w:lang w:eastAsia="ar-SA"/>
        </w:rPr>
        <w:t>،</w:t>
      </w:r>
      <w:r w:rsidRPr="00D55D9C">
        <w:rPr>
          <w:rFonts w:ascii="Times New Roman" w:eastAsia="Times New Roman" w:hAnsi="Times New Roman" w:cs="Traditional Arabic"/>
          <w:color w:val="000000"/>
          <w:sz w:val="32"/>
          <w:szCs w:val="32"/>
          <w:rtl/>
          <w:lang w:eastAsia="ar-SA"/>
        </w:rPr>
        <w:t xml:space="preserve"> وأهل السموات والأرض</w:t>
      </w:r>
      <w:r>
        <w:rPr>
          <w:rFonts w:ascii="Times New Roman" w:eastAsia="Times New Roman" w:hAnsi="Times New Roman" w:cs="Traditional Arabic" w:hint="cs"/>
          <w:color w:val="000000"/>
          <w:sz w:val="32"/>
          <w:szCs w:val="32"/>
          <w:rtl/>
          <w:lang w:eastAsia="ar-SA"/>
        </w:rPr>
        <w:t>،</w:t>
      </w:r>
      <w:r w:rsidRPr="00D55D9C">
        <w:rPr>
          <w:rFonts w:ascii="Times New Roman" w:eastAsia="Times New Roman" w:hAnsi="Times New Roman" w:cs="Traditional Arabic"/>
          <w:color w:val="000000"/>
          <w:sz w:val="32"/>
          <w:szCs w:val="32"/>
          <w:rtl/>
          <w:lang w:eastAsia="ar-SA"/>
        </w:rPr>
        <w:t xml:space="preserve"> حتى النملة في جحرها</w:t>
      </w:r>
      <w:r>
        <w:rPr>
          <w:rFonts w:ascii="Times New Roman" w:eastAsia="Times New Roman" w:hAnsi="Times New Roman" w:cs="Traditional Arabic" w:hint="cs"/>
          <w:color w:val="000000"/>
          <w:sz w:val="32"/>
          <w:szCs w:val="32"/>
          <w:rtl/>
          <w:lang w:eastAsia="ar-SA"/>
        </w:rPr>
        <w:t>،</w:t>
      </w:r>
      <w:r w:rsidRPr="00D55D9C">
        <w:rPr>
          <w:rFonts w:ascii="Times New Roman" w:eastAsia="Times New Roman" w:hAnsi="Times New Roman" w:cs="Traditional Arabic"/>
          <w:color w:val="000000"/>
          <w:sz w:val="32"/>
          <w:szCs w:val="32"/>
          <w:rtl/>
          <w:lang w:eastAsia="ar-SA"/>
        </w:rPr>
        <w:t xml:space="preserve"> وحتى الحوت لي</w:t>
      </w:r>
      <w:r>
        <w:rPr>
          <w:rFonts w:ascii="Times New Roman" w:eastAsia="Times New Roman" w:hAnsi="Times New Roman" w:cs="Traditional Arabic" w:hint="cs"/>
          <w:color w:val="000000"/>
          <w:sz w:val="32"/>
          <w:szCs w:val="32"/>
          <w:rtl/>
          <w:lang w:eastAsia="ar-SA"/>
        </w:rPr>
        <w:t>ُ</w:t>
      </w:r>
      <w:r w:rsidRPr="00D55D9C">
        <w:rPr>
          <w:rFonts w:ascii="Times New Roman" w:eastAsia="Times New Roman" w:hAnsi="Times New Roman" w:cs="Traditional Arabic"/>
          <w:color w:val="000000"/>
          <w:sz w:val="32"/>
          <w:szCs w:val="32"/>
          <w:rtl/>
          <w:lang w:eastAsia="ar-SA"/>
        </w:rPr>
        <w:t>صل</w:t>
      </w:r>
      <w:r>
        <w:rPr>
          <w:rFonts w:ascii="Times New Roman" w:eastAsia="Times New Roman" w:hAnsi="Times New Roman" w:cs="Traditional Arabic" w:hint="cs"/>
          <w:color w:val="000000"/>
          <w:sz w:val="32"/>
          <w:szCs w:val="32"/>
          <w:rtl/>
          <w:lang w:eastAsia="ar-SA"/>
        </w:rPr>
        <w:t>ّ</w:t>
      </w:r>
      <w:r w:rsidRPr="00D55D9C">
        <w:rPr>
          <w:rFonts w:ascii="Times New Roman" w:eastAsia="Times New Roman" w:hAnsi="Times New Roman" w:cs="Traditional Arabic"/>
          <w:color w:val="000000"/>
          <w:sz w:val="32"/>
          <w:szCs w:val="32"/>
          <w:rtl/>
          <w:lang w:eastAsia="ar-SA"/>
        </w:rPr>
        <w:t>ون على معلم الناس الخير</w:t>
      </w:r>
      <w:r>
        <w:rPr>
          <w:rFonts w:ascii="Times New Roman" w:eastAsia="Times New Roman" w:hAnsi="Times New Roman" w:cs="Traditional Arabic" w:hint="cs"/>
          <w:color w:val="000000"/>
          <w:sz w:val="32"/>
          <w:szCs w:val="32"/>
          <w:rtl/>
          <w:lang w:eastAsia="ar-SA"/>
        </w:rPr>
        <w:t>)</w:t>
      </w:r>
      <w:r w:rsidRPr="000A0790">
        <w:rPr>
          <w:rtl/>
        </w:rPr>
        <w:footnoteReference w:id="106"/>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وليكن قدوتك في تعليمك المعلّمَ الأول في هذه الأمة: نبينا محمداً صلى الله عليه وسلم، ف</w:t>
      </w:r>
      <w:r w:rsidRPr="00151DA4">
        <w:rPr>
          <w:rFonts w:ascii="Times New Roman" w:eastAsia="Times New Roman" w:hAnsi="Times New Roman" w:cs="Traditional Arabic"/>
          <w:color w:val="000000"/>
          <w:sz w:val="32"/>
          <w:szCs w:val="32"/>
          <w:rtl/>
          <w:lang w:eastAsia="ar-SA"/>
        </w:rPr>
        <w:t>عن معاوية بن الحكم السلمي قال: بينا أنا أصلي مع رسول الله صلى الله عليه وسلم إذ عطس رجل من القوم فقلت</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يرحمك الله</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فرماني القوم بأبصارهم</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فقلت</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واثكل أمياه</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ما شأنكم</w:t>
      </w:r>
      <w:r w:rsidR="00046C95">
        <w:rPr>
          <w:rFonts w:ascii="Times New Roman" w:eastAsia="Times New Roman" w:hAnsi="Times New Roman" w:cs="Traditional Arabic"/>
          <w:color w:val="000000"/>
          <w:sz w:val="32"/>
          <w:szCs w:val="32"/>
          <w:rtl/>
          <w:lang w:eastAsia="ar-SA"/>
        </w:rPr>
        <w:t xml:space="preserve"> </w:t>
      </w:r>
      <w:r w:rsidRPr="00151DA4">
        <w:rPr>
          <w:rFonts w:ascii="Times New Roman" w:eastAsia="Times New Roman" w:hAnsi="Times New Roman" w:cs="Traditional Arabic"/>
          <w:color w:val="000000"/>
          <w:sz w:val="32"/>
          <w:szCs w:val="32"/>
          <w:rtl/>
          <w:lang w:eastAsia="ar-SA"/>
        </w:rPr>
        <w:t>تنظرون إلي</w:t>
      </w:r>
      <w:r w:rsidR="004C6728" w:rsidRPr="00151DA4">
        <w:rPr>
          <w:rFonts w:ascii="Times New Roman" w:eastAsia="Times New Roman" w:hAnsi="Times New Roman" w:cs="Traditional Arabic"/>
          <w:color w:val="000000"/>
          <w:sz w:val="32"/>
          <w:szCs w:val="32"/>
          <w:rtl/>
          <w:lang w:eastAsia="ar-SA"/>
        </w:rPr>
        <w:t>؟</w:t>
      </w:r>
      <w:r w:rsidR="004C6728">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فجعلوا يضربون بأيديهم على أفخاذهم</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فلما رأيتهم يصمتونني لكني سكت</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فلما صلى رسول الله صلى الله عليه وسلم </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فبأبي هو وأمي</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ما رأيت معل</w:t>
      </w:r>
      <w:r>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م</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ا قبله ولا بعده أحسن تعليم</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ا منه</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فوالله ما </w:t>
      </w:r>
      <w:r w:rsidRPr="00151DA4">
        <w:rPr>
          <w:rFonts w:ascii="Times New Roman" w:eastAsia="Times New Roman" w:hAnsi="Times New Roman" w:cs="Traditional Arabic"/>
          <w:color w:val="000000"/>
          <w:sz w:val="32"/>
          <w:szCs w:val="32"/>
          <w:rtl/>
          <w:lang w:eastAsia="ar-SA"/>
        </w:rPr>
        <w:lastRenderedPageBreak/>
        <w:t>كهرني ولا ضربني</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ولا شتمني قال</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إن هذه الصلاة لا يصلح فيها شيء من كلام الناس</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إنما هو التسبيح والتكبير</w:t>
      </w:r>
      <w:r w:rsidRPr="00151DA4">
        <w:rPr>
          <w:rFonts w:ascii="Times New Roman" w:eastAsia="Times New Roman" w:hAnsi="Times New Roman" w:cs="Traditional Arabic" w:hint="cs"/>
          <w:color w:val="000000"/>
          <w:sz w:val="32"/>
          <w:szCs w:val="32"/>
          <w:rtl/>
          <w:lang w:eastAsia="ar-SA"/>
        </w:rPr>
        <w:t>،</w:t>
      </w:r>
      <w:r w:rsidRPr="00151DA4">
        <w:rPr>
          <w:rFonts w:ascii="Times New Roman" w:eastAsia="Times New Roman" w:hAnsi="Times New Roman" w:cs="Traditional Arabic"/>
          <w:color w:val="000000"/>
          <w:sz w:val="32"/>
          <w:szCs w:val="32"/>
          <w:rtl/>
          <w:lang w:eastAsia="ar-SA"/>
        </w:rPr>
        <w:t xml:space="preserve"> وقراءة القرآن</w:t>
      </w:r>
      <w:r w:rsidRPr="00151DA4">
        <w:rPr>
          <w:rFonts w:ascii="Times New Roman" w:eastAsia="Times New Roman" w:hAnsi="Times New Roman" w:cs="Traditional Arabic" w:hint="cs"/>
          <w:color w:val="000000"/>
          <w:sz w:val="32"/>
          <w:szCs w:val="32"/>
          <w:rtl/>
          <w:lang w:eastAsia="ar-SA"/>
        </w:rPr>
        <w:t>)(</w:t>
      </w:r>
      <w:r w:rsidRPr="00151DA4">
        <w:rPr>
          <w:rtl/>
        </w:rPr>
        <w:t xml:space="preserve"> </w:t>
      </w:r>
      <w:r w:rsidRPr="00151DA4">
        <w:rPr>
          <w:rtl/>
        </w:rPr>
        <w:footnoteReference w:id="107"/>
      </w:r>
      <w:r w:rsidRPr="00151DA4">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الأحباب الكرام، رسالة أخيرة أوجهها إلى المجتمع كله فأقول: إن التعلم والتعليم عمل عظيم يحتاج </w:t>
      </w:r>
      <w:r w:rsidR="004C6728">
        <w:rPr>
          <w:rFonts w:ascii="Times New Roman" w:eastAsia="Times New Roman" w:hAnsi="Times New Roman" w:cs="Traditional Arabic" w:hint="cs"/>
          <w:color w:val="000000"/>
          <w:sz w:val="32"/>
          <w:szCs w:val="32"/>
          <w:rtl/>
          <w:lang w:eastAsia="ar-SA"/>
        </w:rPr>
        <w:t xml:space="preserve">في إنجاحه </w:t>
      </w:r>
      <w:r>
        <w:rPr>
          <w:rFonts w:ascii="Times New Roman" w:eastAsia="Times New Roman" w:hAnsi="Times New Roman" w:cs="Traditional Arabic" w:hint="cs"/>
          <w:color w:val="000000"/>
          <w:sz w:val="32"/>
          <w:szCs w:val="32"/>
          <w:rtl/>
          <w:lang w:eastAsia="ar-SA"/>
        </w:rPr>
        <w:t>إلى تعاون جميع شرائح المجتمع</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وتشجيع أهله، ومد يد العون إليه، كل حسب قدرته وتخصصه؛ لأن نجاح رسالة التعلم والتعليم يعود خيره على المجتمع بأسره.</w:t>
      </w:r>
      <w:r w:rsidR="004C6728">
        <w:rPr>
          <w:rFonts w:ascii="Times New Roman" w:eastAsia="Times New Roman" w:hAnsi="Times New Roman" w:cs="Traditional Arabic" w:hint="cs"/>
          <w:color w:val="000000"/>
          <w:sz w:val="32"/>
          <w:szCs w:val="32"/>
          <w:rtl/>
          <w:lang w:eastAsia="ar-SA"/>
        </w:rPr>
        <w:t xml:space="preserve"> </w:t>
      </w:r>
    </w:p>
    <w:p w:rsidR="00A3781D" w:rsidRDefault="004C6728"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وحينما تخ</w:t>
      </w:r>
      <w:r w:rsidR="00A3781D">
        <w:rPr>
          <w:rFonts w:ascii="Times New Roman" w:eastAsia="Times New Roman" w:hAnsi="Times New Roman" w:cs="Traditional Arabic" w:hint="cs"/>
          <w:color w:val="000000"/>
          <w:sz w:val="32"/>
          <w:szCs w:val="32"/>
          <w:rtl/>
          <w:lang w:eastAsia="ar-SA"/>
        </w:rPr>
        <w:t>فق العملية التعليمية فإن آثارها السيئة المتنوعة ستعود على المجتمع كله بالفساد والإفساد.</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فعلى الحكومات في بلاد المسلمين مسؤولية عظيمة في إنجاح التعليم، وعلى الأغنياء والموسعين أن يتحسسوا الأسر الفقيرة التي لديها أولاد في المدارس فيقدموا لها المساعدة التي تعين على بقاء أولادها في المدارس، فكم من أسرة عجزت عن إكمال تدريس أولادها؛ لعجزها عن تحمل تبعات الدراسة، أو لحاجتها إلى تفرغهم للعمل من أجل سد حاجة تلك الأسرة من القوت، والحاجات الضرورية للعيش.</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نسأل الله تعالى أن يرزقنا العلم النافع، والعمل الصالح.</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النبي الهادي...</w:t>
      </w:r>
    </w:p>
    <w:p w:rsidR="00A3781D" w:rsidRPr="00B0465F" w:rsidRDefault="00A3781D" w:rsidP="00046C95">
      <w:pPr>
        <w:jc w:val="both"/>
        <w:rPr>
          <w:rFonts w:ascii="Times New Roman" w:eastAsia="Times New Roman" w:hAnsi="Times New Roman" w:cs="Traditional Arabic"/>
          <w:color w:val="000000"/>
          <w:sz w:val="32"/>
          <w:szCs w:val="32"/>
          <w:lang w:eastAsia="ar-SA"/>
        </w:rPr>
      </w:pPr>
    </w:p>
    <w:p w:rsidR="00A3781D" w:rsidRPr="00B0465F" w:rsidRDefault="00A3781D" w:rsidP="00046C95">
      <w:pPr>
        <w:jc w:val="both"/>
        <w:rPr>
          <w:rFonts w:ascii="Times New Roman" w:eastAsia="Times New Roman" w:hAnsi="Times New Roman" w:cs="Traditional Arabic"/>
          <w:color w:val="000000"/>
          <w:sz w:val="32"/>
          <w:szCs w:val="32"/>
          <w:rtl/>
          <w:lang w:eastAsia="ar-SA"/>
        </w:rPr>
      </w:pPr>
    </w:p>
    <w:p w:rsidR="00A3781D" w:rsidRPr="008F21BF" w:rsidRDefault="00A3781D" w:rsidP="00046C95">
      <w:pPr>
        <w:jc w:val="both"/>
        <w:rPr>
          <w:rFonts w:ascii="Times New Roman" w:eastAsia="Times New Roman" w:hAnsi="Times New Roman" w:cs="Traditional Arabic"/>
          <w:color w:val="000000"/>
          <w:sz w:val="32"/>
          <w:szCs w:val="32"/>
          <w:rtl/>
          <w:lang w:eastAsia="ar-SA"/>
        </w:rPr>
      </w:pPr>
    </w:p>
    <w:p w:rsidR="00A3781D" w:rsidRPr="00893799" w:rsidRDefault="00A3781D" w:rsidP="00046C95">
      <w:pPr>
        <w:jc w:val="both"/>
        <w:rPr>
          <w:rFonts w:ascii="Times New Roman" w:eastAsia="Times New Roman" w:hAnsi="Times New Roman" w:cs="Traditional Arabic"/>
          <w:color w:val="000000"/>
          <w:sz w:val="32"/>
          <w:szCs w:val="32"/>
          <w:lang w:eastAsia="ar-SA"/>
        </w:rPr>
      </w:pPr>
    </w:p>
    <w:p w:rsidR="003E4DD9" w:rsidRPr="00A3781D" w:rsidRDefault="003E4DD9" w:rsidP="00046C95">
      <w:pPr>
        <w:jc w:val="both"/>
        <w:rPr>
          <w:rFonts w:ascii="Times New Roman" w:eastAsia="Times New Roman" w:hAnsi="Times New Roman" w:cs="Traditional Arabic"/>
          <w:color w:val="000000"/>
          <w:sz w:val="32"/>
          <w:szCs w:val="32"/>
          <w:lang w:eastAsia="ar-SA"/>
        </w:rPr>
      </w:pPr>
    </w:p>
    <w:p w:rsidR="003E4DD9" w:rsidRPr="00EE0C2D" w:rsidRDefault="003E4DD9" w:rsidP="00046C95">
      <w:pPr>
        <w:jc w:val="both"/>
        <w:rPr>
          <w:rFonts w:ascii="Times New Roman" w:eastAsia="Times New Roman" w:hAnsi="Times New Roman" w:cs="Traditional Arabic"/>
          <w:color w:val="000000"/>
          <w:sz w:val="32"/>
          <w:szCs w:val="32"/>
          <w:rtl/>
          <w:lang w:eastAsia="ar-SA"/>
        </w:rPr>
      </w:pPr>
    </w:p>
    <w:p w:rsidR="007B53CF" w:rsidRDefault="007B53CF" w:rsidP="00046C95">
      <w:pPr>
        <w:jc w:val="both"/>
        <w:rPr>
          <w:rFonts w:ascii="Times New Roman" w:eastAsia="Times New Roman" w:hAnsi="Times New Roman" w:cs="Traditional Arabic"/>
          <w:b/>
          <w:bCs/>
          <w:color w:val="000000"/>
          <w:sz w:val="36"/>
          <w:szCs w:val="36"/>
          <w:rtl/>
          <w:lang w:eastAsia="ar-SA"/>
        </w:rPr>
      </w:pPr>
    </w:p>
    <w:p w:rsidR="004E3AB2" w:rsidRDefault="004E3AB2" w:rsidP="00046C95">
      <w:pPr>
        <w:jc w:val="both"/>
        <w:rPr>
          <w:rFonts w:ascii="Times New Roman" w:eastAsia="Times New Roman" w:hAnsi="Times New Roman" w:cs="Traditional Arabic"/>
          <w:b/>
          <w:bCs/>
          <w:color w:val="000000"/>
          <w:sz w:val="36"/>
          <w:szCs w:val="36"/>
          <w:rtl/>
          <w:lang w:eastAsia="ar-SA"/>
        </w:rPr>
      </w:pPr>
    </w:p>
    <w:p w:rsidR="003E4DD9" w:rsidRDefault="003E4DD9" w:rsidP="0087700F">
      <w:pPr>
        <w:pStyle w:val="2"/>
        <w:jc w:val="left"/>
        <w:rPr>
          <w:rFonts w:eastAsia="Times New Roman"/>
          <w:rtl/>
          <w:lang w:eastAsia="ar-SA"/>
        </w:rPr>
      </w:pPr>
      <w:bookmarkStart w:id="13" w:name="_Toc469995942"/>
      <w:r>
        <w:rPr>
          <w:rFonts w:eastAsia="Times New Roman" w:hint="cs"/>
          <w:rtl/>
          <w:lang w:eastAsia="ar-SA"/>
        </w:rPr>
        <w:lastRenderedPageBreak/>
        <w:t>سليمان</w:t>
      </w:r>
      <w:r w:rsidR="0087700F">
        <w:rPr>
          <w:rFonts w:eastAsia="Times New Roman" w:hint="cs"/>
          <w:rtl/>
          <w:lang w:eastAsia="ar-SA"/>
        </w:rPr>
        <w:t xml:space="preserve"> </w:t>
      </w:r>
      <w:r>
        <w:rPr>
          <w:rFonts w:eastAsia="Times New Roman" w:hint="cs"/>
          <w:rtl/>
          <w:lang w:eastAsia="ar-SA"/>
        </w:rPr>
        <w:t>-عليه السلام- وملكة سبأ:</w:t>
      </w:r>
      <w:bookmarkEnd w:id="13"/>
    </w:p>
    <w:p w:rsidR="003E4DD9" w:rsidRPr="0087700F" w:rsidRDefault="003E4DD9" w:rsidP="0087700F">
      <w:pPr>
        <w:pStyle w:val="2"/>
        <w:rPr>
          <w:rFonts w:eastAsia="Times New Roman"/>
          <w:color w:val="FF0000"/>
          <w:rtl/>
          <w:lang w:eastAsia="ar-SA"/>
        </w:rPr>
      </w:pPr>
      <w:r w:rsidRPr="0087700F">
        <w:rPr>
          <w:rFonts w:eastAsia="Times New Roman" w:hint="cs"/>
          <w:color w:val="FF0000"/>
          <w:rtl/>
          <w:lang w:eastAsia="ar-SA"/>
        </w:rPr>
        <w:t xml:space="preserve"> </w:t>
      </w:r>
      <w:bookmarkStart w:id="14" w:name="_Toc469995943"/>
      <w:r w:rsidRPr="0087700F">
        <w:rPr>
          <w:rFonts w:eastAsia="Times New Roman" w:hint="cs"/>
          <w:color w:val="FF0000"/>
          <w:rtl/>
          <w:lang w:eastAsia="ar-SA"/>
        </w:rPr>
        <w:t>دعوة وحكمة</w:t>
      </w:r>
      <w:bookmarkEnd w:id="14"/>
    </w:p>
    <w:p w:rsidR="009D5DB2" w:rsidRPr="00A01E1B" w:rsidRDefault="003E4DD9" w:rsidP="00046C95">
      <w:pPr>
        <w:jc w:val="both"/>
        <w:rPr>
          <w:rtl/>
        </w:rPr>
      </w:pPr>
      <w:r w:rsidRPr="000E612E">
        <w:rPr>
          <w:rFonts w:ascii="Times New Roman" w:eastAsia="Times New Roman" w:hAnsi="Times New Roman" w:cs="Traditional Arabic"/>
          <w:color w:val="000000"/>
          <w:sz w:val="32"/>
          <w:szCs w:val="32"/>
          <w:rtl/>
          <w:lang w:eastAsia="ar-SA"/>
        </w:rPr>
        <w:t>إن الحمد لله</w:t>
      </w:r>
      <w:r w:rsidR="001A6CBF">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فلا مضل له، ومن يضلل فلا هادي له، وأشهد أن لا إله إلا الله وحده لا شريك له، وأشهد أن محمداً عبده ورسوله،</w:t>
      </w:r>
      <w:r w:rsidRPr="002D088E">
        <w:rPr>
          <w:rFonts w:ascii="Times New Roman" w:eastAsia="Times New Roman" w:hAnsi="Times New Roman" w:cs="Traditional Arabic" w:hint="cs"/>
          <w:color w:val="000000"/>
          <w:sz w:val="32"/>
          <w:szCs w:val="32"/>
          <w:rtl/>
          <w:lang w:eastAsia="ar-SA"/>
        </w:rPr>
        <w:t xml:space="preserve"> </w:t>
      </w:r>
      <w:r w:rsidR="009D5DB2"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9D5DB2" w:rsidRPr="00DC16AB">
        <w:rPr>
          <w:rFonts w:ascii="Times New Roman" w:eastAsia="Times New Roman" w:hAnsi="Times New Roman" w:cs="Traditional Arabic" w:hint="cs"/>
          <w:color w:val="000000"/>
          <w:sz w:val="32"/>
          <w:szCs w:val="32"/>
          <w:rtl/>
          <w:lang w:eastAsia="ar-SA"/>
        </w:rPr>
        <w:t xml:space="preserve">، </w:t>
      </w:r>
      <w:r w:rsidR="009D5DB2"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9D5DB2" w:rsidRPr="00DC16AB">
        <w:rPr>
          <w:rFonts w:ascii="Times New Roman" w:eastAsia="Times New Roman" w:hAnsi="Times New Roman" w:cs="Traditional Arabic" w:hint="cs"/>
          <w:color w:val="000000"/>
          <w:sz w:val="32"/>
          <w:szCs w:val="32"/>
          <w:rtl/>
          <w:lang w:eastAsia="ar-SA"/>
        </w:rPr>
        <w:t>،</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يَا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أَيُّهَا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الَّذِينَ</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آمَنُوا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اتَّقُوا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اللَّهَ</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وَقُولُوا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قَوْلاً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سَدِيداً</w:t>
      </w:r>
      <w:r w:rsidR="009D5DB2" w:rsidRPr="00DC16AB">
        <w:rPr>
          <w:rFonts w:ascii="Times New Roman" w:eastAsia="Times New Roman" w:hAnsi="Times New Roman" w:cs="Traditional Arabic"/>
          <w:color w:val="000000"/>
          <w:sz w:val="32"/>
          <w:szCs w:val="32"/>
          <w:rtl/>
          <w:lang w:eastAsia="ar-SA"/>
        </w:rPr>
        <w:t xml:space="preserve"> } {</w:t>
      </w:r>
      <w:r w:rsidR="009D5DB2" w:rsidRPr="00DC16AB">
        <w:rPr>
          <w:rFonts w:ascii="Times New Roman" w:eastAsia="Times New Roman" w:hAnsi="Times New Roman" w:cs="Traditional Arabic" w:hint="cs"/>
          <w:color w:val="000000"/>
          <w:sz w:val="32"/>
          <w:szCs w:val="32"/>
          <w:rtl/>
          <w:lang w:eastAsia="ar-SA"/>
        </w:rPr>
        <w:t>يُصْلِحْ</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لَكُمْ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أَعْمَالَكُمْ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وَيَغْفِرْ</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لَكُمْ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ذُنُوبَكُمْ</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وَمَن</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يُطِعْ</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اللَّهَ</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وَرَسُولَهُ</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فَقَدْ</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فَازَ</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فَوْزاً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عَظِيماً</w:t>
      </w:r>
      <w:r w:rsidR="009D5DB2" w:rsidRPr="00DC16AB">
        <w:rPr>
          <w:rFonts w:ascii="Times New Roman" w:eastAsia="Times New Roman" w:hAnsi="Times New Roman" w:cs="Traditional Arabic"/>
          <w:color w:val="000000"/>
          <w:sz w:val="32"/>
          <w:szCs w:val="32"/>
          <w:rtl/>
          <w:lang w:eastAsia="ar-SA"/>
        </w:rPr>
        <w:t xml:space="preserve"> }</w:t>
      </w:r>
      <w:r w:rsidR="009D5DB2" w:rsidRPr="00DC16AB">
        <w:rPr>
          <w:rFonts w:ascii="Times New Roman" w:eastAsia="Times New Roman" w:hAnsi="Times New Roman" w:cs="Traditional Arabic" w:hint="cs"/>
          <w:color w:val="000000"/>
          <w:sz w:val="32"/>
          <w:szCs w:val="32"/>
          <w:rtl/>
          <w:lang w:eastAsia="ar-SA"/>
        </w:rPr>
        <w:t>[الأحزاب70-</w:t>
      </w:r>
      <w:r w:rsidR="009D5DB2" w:rsidRPr="00DC16AB">
        <w:rPr>
          <w:rFonts w:ascii="Times New Roman" w:eastAsia="Times New Roman" w:hAnsi="Times New Roman" w:cs="Traditional Arabic"/>
          <w:color w:val="000000"/>
          <w:sz w:val="32"/>
          <w:szCs w:val="32"/>
          <w:rtl/>
          <w:lang w:eastAsia="ar-SA"/>
        </w:rPr>
        <w:t>71</w:t>
      </w:r>
      <w:r w:rsidR="009D5DB2" w:rsidRPr="00DC16AB">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w:t>
      </w:r>
      <w:r w:rsidRPr="00FE7D14">
        <w:rPr>
          <w:rFonts w:ascii="Times New Roman" w:eastAsia="Times New Roman" w:hAnsi="Times New Roman" w:cs="Traditional Arabic" w:hint="cs"/>
          <w:color w:val="000000"/>
          <w:sz w:val="32"/>
          <w:szCs w:val="32"/>
          <w:rtl/>
          <w:lang w:eastAsia="ar-SA"/>
        </w:rPr>
        <w:t xml:space="preserve"> من الشام</w:t>
      </w:r>
      <w:r>
        <w:rPr>
          <w:rFonts w:ascii="Times New Roman" w:eastAsia="Times New Roman" w:hAnsi="Times New Roman" w:cs="Traditional Arabic" w:hint="cs"/>
          <w:color w:val="000000"/>
          <w:sz w:val="32"/>
          <w:szCs w:val="32"/>
          <w:rtl/>
          <w:lang w:eastAsia="ar-SA"/>
        </w:rPr>
        <w:t xml:space="preserve"> إلى مأرب حملَ الحرصُ سفيرَ الهداية على الانطلاق قاطعًا الفيافي والقفار ليجد قومًا تاهوا عن الغاية التي خُلقوا من أجلها، فعاد مستنفراً سرايا النور المبين بعد أن جاء من سبأ بنبأ يقين، فاستجاب النور</w:t>
      </w:r>
      <w:r w:rsidR="00826B9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دعوةَ سفيره الأمين فأرسل بعث الدعوة مبشرين ومنذرين، وبعد المراسلة، واتضاح الحقيقة خلعت الملكة عنها أسمال</w:t>
      </w:r>
      <w:r w:rsidR="00F1750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الضلال والظلام، ولبست جلباب الهداية والإسلام، فأسلمت مع سليمان لله رب العالمين.</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جاء في سنن أبي دود وفي سنن الترمذي-بسند حسن صحيح-</w:t>
      </w:r>
      <w:r w:rsidRPr="00507D2F">
        <w:rPr>
          <w:rFonts w:ascii="Times New Roman" w:eastAsia="Times New Roman" w:hAnsi="Times New Roman" w:cs="Traditional Arabic"/>
          <w:color w:val="000000"/>
          <w:sz w:val="32"/>
          <w:szCs w:val="32"/>
          <w:rtl/>
          <w:lang w:eastAsia="ar-SA"/>
        </w:rPr>
        <w:t xml:space="preserve"> عن فروة بن مسيك المرادي ق</w:t>
      </w:r>
      <w:r w:rsidRPr="00507D2F">
        <w:rPr>
          <w:rFonts w:ascii="Times New Roman" w:eastAsia="Times New Roman" w:hAnsi="Times New Roman" w:cs="Traditional Arabic" w:hint="cs"/>
          <w:color w:val="000000"/>
          <w:sz w:val="32"/>
          <w:szCs w:val="32"/>
          <w:rtl/>
          <w:lang w:eastAsia="ar-SA"/>
        </w:rPr>
        <w:t xml:space="preserve">ال: إن رجلاً سأل رسول الله صلى الله عليه وسلم فقال: </w:t>
      </w:r>
      <w:r w:rsidRPr="00507D2F">
        <w:rPr>
          <w:rFonts w:ascii="Times New Roman" w:eastAsia="Times New Roman" w:hAnsi="Times New Roman" w:cs="Traditional Arabic"/>
          <w:color w:val="000000"/>
          <w:sz w:val="32"/>
          <w:szCs w:val="32"/>
          <w:rtl/>
          <w:lang w:eastAsia="ar-SA"/>
        </w:rPr>
        <w:t>يا رسول الله</w:t>
      </w:r>
      <w:r w:rsidRPr="00507D2F">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ما سبأ</w:t>
      </w:r>
      <w:r>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w:t>
      </w:r>
      <w:r w:rsidRPr="00507D2F">
        <w:rPr>
          <w:rFonts w:ascii="Times New Roman" w:eastAsia="Times New Roman" w:hAnsi="Times New Roman" w:cs="Traditional Arabic" w:hint="cs"/>
          <w:color w:val="000000"/>
          <w:sz w:val="32"/>
          <w:szCs w:val="32"/>
          <w:rtl/>
          <w:lang w:eastAsia="ar-SA"/>
        </w:rPr>
        <w:t>أ</w:t>
      </w:r>
      <w:r w:rsidRPr="00507D2F">
        <w:rPr>
          <w:rFonts w:ascii="Times New Roman" w:eastAsia="Times New Roman" w:hAnsi="Times New Roman" w:cs="Traditional Arabic"/>
          <w:color w:val="000000"/>
          <w:sz w:val="32"/>
          <w:szCs w:val="32"/>
          <w:rtl/>
          <w:lang w:eastAsia="ar-SA"/>
        </w:rPr>
        <w:t xml:space="preserve">أرض </w:t>
      </w:r>
      <w:r w:rsidRPr="00507D2F">
        <w:rPr>
          <w:rFonts w:ascii="Times New Roman" w:eastAsia="Times New Roman" w:hAnsi="Times New Roman" w:cs="Traditional Arabic" w:hint="cs"/>
          <w:color w:val="000000"/>
          <w:sz w:val="32"/>
          <w:szCs w:val="32"/>
          <w:rtl/>
          <w:lang w:eastAsia="ar-SA"/>
        </w:rPr>
        <w:t>هو أم</w:t>
      </w:r>
      <w:r w:rsidRPr="00507D2F">
        <w:rPr>
          <w:rFonts w:ascii="Times New Roman" w:eastAsia="Times New Roman" w:hAnsi="Times New Roman" w:cs="Traditional Arabic"/>
          <w:color w:val="000000"/>
          <w:sz w:val="32"/>
          <w:szCs w:val="32"/>
          <w:rtl/>
          <w:lang w:eastAsia="ar-SA"/>
        </w:rPr>
        <w:t xml:space="preserve"> امرأة</w:t>
      </w:r>
      <w:r w:rsidRPr="00507D2F">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قال</w:t>
      </w:r>
      <w:r w:rsidRPr="00507D2F">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ليس بأرض ولا امرأة</w:t>
      </w:r>
      <w:r w:rsidRPr="00507D2F">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ولكنه رجل ولد عشرة من العرب</w:t>
      </w:r>
      <w:r>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فتيامن منهم ستة</w:t>
      </w:r>
      <w:r w:rsidRPr="00507D2F">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وتشاءم</w:t>
      </w:r>
      <w:r w:rsidR="00E3423B" w:rsidRPr="000A0790">
        <w:rPr>
          <w:rStyle w:val="a3"/>
          <w:rFonts w:ascii="Times New Roman" w:eastAsia="Times New Roman" w:hAnsi="Times New Roman" w:cs="Traditional Arabic"/>
          <w:sz w:val="32"/>
          <w:szCs w:val="32"/>
          <w:rtl/>
          <w:lang w:eastAsia="ar-SA"/>
        </w:rPr>
        <w:footnoteReference w:id="108"/>
      </w:r>
      <w:r w:rsidRPr="00507D2F">
        <w:rPr>
          <w:rFonts w:ascii="Times New Roman" w:eastAsia="Times New Roman" w:hAnsi="Times New Roman" w:cs="Traditional Arabic"/>
          <w:color w:val="000000"/>
          <w:sz w:val="32"/>
          <w:szCs w:val="32"/>
          <w:rtl/>
          <w:lang w:eastAsia="ar-SA"/>
        </w:rPr>
        <w:t xml:space="preserve"> منهم أربعة</w:t>
      </w:r>
      <w:r w:rsidRPr="00507D2F">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فأما الذين تشاءموا</w:t>
      </w:r>
      <w:r w:rsidRPr="00507D2F">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فلخم وجذام</w:t>
      </w:r>
      <w:r w:rsidRPr="00507D2F">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وغسان</w:t>
      </w:r>
      <w:r w:rsidRPr="00507D2F">
        <w:rPr>
          <w:rFonts w:ascii="Times New Roman" w:eastAsia="Times New Roman" w:hAnsi="Times New Roman" w:cs="Traditional Arabic" w:hint="cs"/>
          <w:color w:val="000000"/>
          <w:sz w:val="32"/>
          <w:szCs w:val="32"/>
          <w:rtl/>
          <w:lang w:eastAsia="ar-SA"/>
        </w:rPr>
        <w:t xml:space="preserve"> </w:t>
      </w:r>
      <w:r w:rsidRPr="00507D2F">
        <w:rPr>
          <w:rFonts w:ascii="Times New Roman" w:eastAsia="Times New Roman" w:hAnsi="Times New Roman" w:cs="Traditional Arabic"/>
          <w:color w:val="000000"/>
          <w:sz w:val="32"/>
          <w:szCs w:val="32"/>
          <w:rtl/>
          <w:lang w:eastAsia="ar-SA"/>
        </w:rPr>
        <w:t>وعاملة</w:t>
      </w:r>
      <w:r w:rsidRPr="00507D2F">
        <w:rPr>
          <w:rFonts w:ascii="Times New Roman" w:eastAsia="Times New Roman" w:hAnsi="Times New Roman" w:cs="Traditional Arabic" w:hint="cs"/>
          <w:color w:val="000000"/>
          <w:sz w:val="32"/>
          <w:szCs w:val="32"/>
          <w:rtl/>
          <w:lang w:eastAsia="ar-SA"/>
        </w:rPr>
        <w:t xml:space="preserve">، </w:t>
      </w:r>
      <w:r w:rsidRPr="00507D2F">
        <w:rPr>
          <w:rFonts w:ascii="Times New Roman" w:eastAsia="Times New Roman" w:hAnsi="Times New Roman" w:cs="Traditional Arabic"/>
          <w:color w:val="000000"/>
          <w:sz w:val="32"/>
          <w:szCs w:val="32"/>
          <w:rtl/>
          <w:lang w:eastAsia="ar-SA"/>
        </w:rPr>
        <w:t>وأما الذين تيامنوا</w:t>
      </w:r>
      <w:r w:rsidRPr="00507D2F">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فالأزد والأشعريون وحمير</w:t>
      </w:r>
      <w:r w:rsidRPr="00507D2F">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 xml:space="preserve"> وكندة ومذح</w:t>
      </w:r>
      <w:r>
        <w:rPr>
          <w:rFonts w:ascii="Times New Roman" w:eastAsia="Times New Roman" w:hAnsi="Times New Roman" w:cs="Traditional Arabic" w:hint="cs"/>
          <w:color w:val="000000"/>
          <w:sz w:val="32"/>
          <w:szCs w:val="32"/>
          <w:rtl/>
          <w:lang w:eastAsia="ar-SA"/>
        </w:rPr>
        <w:t>ِ</w:t>
      </w:r>
      <w:r w:rsidRPr="00507D2F">
        <w:rPr>
          <w:rFonts w:ascii="Times New Roman" w:eastAsia="Times New Roman" w:hAnsi="Times New Roman" w:cs="Traditional Arabic"/>
          <w:color w:val="000000"/>
          <w:sz w:val="32"/>
          <w:szCs w:val="32"/>
          <w:rtl/>
          <w:lang w:eastAsia="ar-SA"/>
        </w:rPr>
        <w:t>ج وأنمار</w:t>
      </w:r>
      <w:r w:rsidRPr="00507D2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لقد كان من خبر هذا الرجل(سبأ) أنه كان من نسل قحطان، وكان امرأً مسلمًا، وقد أرسل الله إلى قومه أنبياء فاهتدوا فأنعم الله عليهم بنعم كثيرة، فطاب هواؤهم، وطابت أرضهم، ودر</w:t>
      </w:r>
      <w:r w:rsidR="00E3423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رزقهم، وحسن حالهم في حلهم وترحالهم</w:t>
      </w:r>
      <w:r w:rsidRPr="000A0790">
        <w:rPr>
          <w:rFonts w:ascii="Times New Roman" w:eastAsia="Times New Roman" w:hAnsi="Times New Roman" w:cs="Traditional Arabic"/>
          <w:sz w:val="32"/>
          <w:szCs w:val="32"/>
          <w:rtl/>
          <w:lang w:eastAsia="ar-SA"/>
        </w:rPr>
        <w:footnoteReference w:id="109"/>
      </w:r>
      <w:r>
        <w:rPr>
          <w:rFonts w:ascii="Times New Roman" w:eastAsia="Times New Roman" w:hAnsi="Times New Roman" w:cs="Traditional Arabic" w:hint="cs"/>
          <w:color w:val="000000"/>
          <w:sz w:val="32"/>
          <w:szCs w:val="32"/>
          <w:rtl/>
          <w:lang w:eastAsia="ar-SA"/>
        </w:rPr>
        <w:t>.</w:t>
      </w:r>
    </w:p>
    <w:p w:rsidR="003E4DD9" w:rsidRPr="00FF3088"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فاستمروا على هذه النعم إلى أن كفروا وجحدوا، وأعرضوا عن الهدى، فأبدلهم الله تعالى بعد تلك النعم: جوعًا </w:t>
      </w:r>
      <w:r w:rsidRPr="00486EDF">
        <w:rPr>
          <w:rFonts w:ascii="Times New Roman" w:eastAsia="Times New Roman" w:hAnsi="Times New Roman" w:cs="Traditional Arabic" w:hint="cs"/>
          <w:color w:val="000000"/>
          <w:sz w:val="32"/>
          <w:szCs w:val="32"/>
          <w:rtl/>
          <w:lang w:eastAsia="ar-SA"/>
        </w:rPr>
        <w:t xml:space="preserve">ونقمًا، وخوفًا وتفرقًا </w:t>
      </w:r>
      <w:r w:rsidRPr="00FF3088">
        <w:rPr>
          <w:rFonts w:ascii="Times New Roman" w:eastAsia="Times New Roman" w:hAnsi="Times New Roman" w:cs="Traditional Arabic" w:hint="cs"/>
          <w:color w:val="000000"/>
          <w:sz w:val="32"/>
          <w:szCs w:val="32"/>
          <w:rtl/>
          <w:lang w:eastAsia="ar-SA"/>
        </w:rPr>
        <w:t xml:space="preserve">شذر مذر في الجزيرة العربية، قال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لَقَدْ كَانَ لِسَبَإٍ فِي مَسْكَنِهِمْ آيَةٌ جَنَّتَانِ عَنْ يَمِينٍ وَشِمَالٍ كُلُوا مِنْ رِزْقِ رَبِّكُمْ وَاشْكُرُوا لَهُ بَلْدَةٌ طَيِّبَةٌ وَرَبٌّ غَفُورٌ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فَأَعْرَضُوا فَأَرْسَلْنَا عَلَيْهِمْ سَيْلَ الْعَرِمِ وَبَدَّلْنَاهُمْ بِجَنَّتَيْهِمْ جَنَّتَيْنِ ذَوَاتَ</w:t>
      </w:r>
      <w:r w:rsidR="009D5DB2" w:rsidRPr="009D5DB2">
        <w:rPr>
          <w:rFonts w:ascii="Times New Roman" w:eastAsia="Times New Roman" w:hAnsi="Times New Roman" w:cs="Traditional Arabic" w:hint="cs"/>
          <w:color w:val="000000"/>
          <w:sz w:val="32"/>
          <w:szCs w:val="32"/>
          <w:rtl/>
          <w:lang w:eastAsia="ar-SA"/>
        </w:rPr>
        <w:t>ي</w:t>
      </w:r>
      <w:r w:rsidR="009D5DB2" w:rsidRPr="009D5DB2">
        <w:rPr>
          <w:rFonts w:ascii="Times New Roman" w:eastAsia="Times New Roman" w:hAnsi="Times New Roman" w:cs="Traditional Arabic"/>
          <w:color w:val="000000"/>
          <w:sz w:val="32"/>
          <w:szCs w:val="32"/>
          <w:rtl/>
          <w:lang w:eastAsia="ar-SA"/>
        </w:rPr>
        <w:t xml:space="preserve"> أُكُلٍ خَمْطٍ وَأَثْلٍ وَشَيْءٍ مِنْ سِدْرٍ قَلِيلٍ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ذَلِكَ جَزَيْنَاهُمْ بِمَا كَفَرُوا وَهَلْ نُجَازِي إِلَّا الْكَفُورَ </w:t>
      </w:r>
      <w:r w:rsidR="007C5ECB">
        <w:rPr>
          <w:rFonts w:ascii="Times New Roman" w:eastAsia="Times New Roman" w:hAnsi="Times New Roman" w:cs="Traditional Arabic"/>
          <w:color w:val="000000"/>
          <w:sz w:val="32"/>
          <w:szCs w:val="32"/>
          <w:rtl/>
          <w:lang w:eastAsia="ar-SA"/>
        </w:rPr>
        <w:t>}</w:t>
      </w:r>
      <w:r w:rsidR="009D5DB2" w:rsidRPr="00FF3088">
        <w:rPr>
          <w:rFonts w:ascii="Times New Roman" w:eastAsia="Times New Roman" w:hAnsi="Times New Roman" w:cs="Traditional Arabic"/>
          <w:color w:val="000000"/>
          <w:sz w:val="32"/>
          <w:szCs w:val="32"/>
          <w:rtl/>
          <w:lang w:eastAsia="ar-SA"/>
        </w:rPr>
        <w:t xml:space="preserve"> </w:t>
      </w:r>
      <w:r w:rsidRPr="00FF3088">
        <w:rPr>
          <w:rFonts w:ascii="Times New Roman" w:eastAsia="Times New Roman" w:hAnsi="Times New Roman" w:cs="Traditional Arabic"/>
          <w:color w:val="000000"/>
          <w:sz w:val="32"/>
          <w:szCs w:val="32"/>
          <w:rtl/>
          <w:lang w:eastAsia="ar-SA"/>
        </w:rPr>
        <w:t>[سبأ:1</w:t>
      </w:r>
      <w:r w:rsidRPr="00FF3088">
        <w:rPr>
          <w:rFonts w:ascii="Times New Roman" w:eastAsia="Times New Roman" w:hAnsi="Times New Roman" w:cs="Traditional Arabic" w:hint="cs"/>
          <w:color w:val="000000"/>
          <w:sz w:val="32"/>
          <w:szCs w:val="32"/>
          <w:rtl/>
          <w:lang w:eastAsia="ar-SA"/>
        </w:rPr>
        <w:t>5-17].</w:t>
      </w:r>
    </w:p>
    <w:p w:rsidR="003E4DD9" w:rsidRDefault="003E4DD9" w:rsidP="00046C95">
      <w:pPr>
        <w:jc w:val="both"/>
        <w:rPr>
          <w:rFonts w:ascii="Times New Roman" w:eastAsia="Times New Roman" w:hAnsi="Times New Roman" w:cs="Traditional Arabic"/>
          <w:color w:val="000000"/>
          <w:sz w:val="32"/>
          <w:szCs w:val="32"/>
          <w:rtl/>
          <w:lang w:eastAsia="ar-SA"/>
        </w:rPr>
      </w:pPr>
      <w:r w:rsidRPr="00FF3088">
        <w:rPr>
          <w:rFonts w:ascii="Times New Roman" w:eastAsia="Times New Roman" w:hAnsi="Times New Roman" w:cs="Traditional Arabic" w:hint="cs"/>
          <w:color w:val="000000"/>
          <w:sz w:val="32"/>
          <w:szCs w:val="32"/>
          <w:rtl/>
          <w:lang w:eastAsia="ar-SA"/>
        </w:rPr>
        <w:t>عباد الله، لقد بقي قوم سبأ على الكفر حتى صاروا يعبدون الشمس من دون الله إلى زمن</w:t>
      </w:r>
      <w:r>
        <w:rPr>
          <w:rFonts w:ascii="Times New Roman" w:eastAsia="Times New Roman" w:hAnsi="Times New Roman" w:cs="Traditional Arabic" w:hint="cs"/>
          <w:color w:val="000000"/>
          <w:sz w:val="32"/>
          <w:szCs w:val="32"/>
          <w:rtl/>
          <w:lang w:eastAsia="ar-SA"/>
        </w:rPr>
        <w:t xml:space="preserve"> ملكتهم بلقيس، وكان ذلك في عهد نبي الله سليمان عليه السلام ومُلْكِه، الذي كان مستقراً في الشام، وقد أنعم الله تعالى عليه بالنبوة والملك وتسخير الجن له، ومعرفته لغة المخلوقات كالطير.</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EF4CAC">
        <w:rPr>
          <w:rFonts w:ascii="Times New Roman" w:eastAsia="Times New Roman" w:hAnsi="Times New Roman" w:cs="Traditional Arabic" w:hint="cs"/>
          <w:color w:val="000000"/>
          <w:sz w:val="32"/>
          <w:szCs w:val="32"/>
          <w:rtl/>
          <w:lang w:eastAsia="ar-SA"/>
        </w:rPr>
        <w:t>وفي يوم من الأيام خرج سليمان عليه السلام بجنده في مسير له فتفقد الطير، وكان من بينها هدد متميز فيها، لكنه لم يجده بين الحاضرين، فتوع</w:t>
      </w:r>
      <w:r>
        <w:rPr>
          <w:rFonts w:ascii="Times New Roman" w:eastAsia="Times New Roman" w:hAnsi="Times New Roman" w:cs="Traditional Arabic" w:hint="cs"/>
          <w:color w:val="000000"/>
          <w:sz w:val="32"/>
          <w:szCs w:val="32"/>
          <w:rtl/>
          <w:lang w:eastAsia="ar-SA"/>
        </w:rPr>
        <w:t>ّ</w:t>
      </w:r>
      <w:r w:rsidRPr="00EF4CAC">
        <w:rPr>
          <w:rFonts w:ascii="Times New Roman" w:eastAsia="Times New Roman" w:hAnsi="Times New Roman" w:cs="Traditional Arabic" w:hint="cs"/>
          <w:color w:val="000000"/>
          <w:sz w:val="32"/>
          <w:szCs w:val="32"/>
          <w:rtl/>
          <w:lang w:eastAsia="ar-SA"/>
        </w:rPr>
        <w:t xml:space="preserve">ده بالعذاب أو الذبح؛ لكونه غاب من غير إذنه، إلا أن يأتي بعذر يقضي بعدم استحقاقه العقوبة، قال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وَوَرِثَ سُلَيْمَانُ دَاوُدَ وَقَالَ يَا أَيُّهَا النَّاسُ عُلِّمْنَا مَنطِقَ الطَّيْرِ وَأُوتِينَا مِنْ كُلِّ شَيْءٍ إِنَّ هَذَا لَهُوَ الْفَضْلُ الْمُبِينُ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وَحُشِرَ لِسُلَيْمَانَ جُنُودُهُ مِن</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الْجِنِّ وَالإِنْسِ وَالطَّيْرِ فَهُمْ يُوزَعُونَ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حَتَّى إِذَا أَتَوْا عَلَى وَادِ النَّمْلِ قَالَتْ نَمْلَةٌ يَا أَيُّهَا النَّمْلُ ادْخُلُوا مَسَاكِنَكُمْ لا يَحْطِمَنَّكُمْ سُلَيْمَانُ وَجُنُودُهُ وَهُمْ لا يَشْعُرُونَ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فَتَبَسَّمَ ضَاحِكًا مِنْ قَوْلِهَا وَقَالَ رَبِّ أَوْزِعْنِي أَنْ أَشْكُرَ نِعْمَتَكَ الَّتِي أَنْعَمْتَ عَلَيَّ وَعَلَى وَالِدَيَّ وَأَنْ أَعْمَلَ صَالِحًا تَرْضَاهُ وَأَدْخِلْنِي بِرَحْمَتِكَ فِي عِبَادِكَ الصَّالِحِينَ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وَتَفَقَّدَ الطَّيْرَ فَقَالَ مَا لِي</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لا أَرَى الْهُدْهُدَ أَمْ كَانَ مِن</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الْغَائِبِينَ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ل</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أ</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عَذِّبَنَّهُ عَذَابًا شَدِيدًا أَوْ ل</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أَذْبَحَنَّهُ أَوْ لَيَأْتِيَنِي بِسُلْطَانٍ مُبِينٍ </w:t>
      </w:r>
      <w:r w:rsidR="007C5ECB">
        <w:rPr>
          <w:rFonts w:ascii="Times New Roman" w:eastAsia="Times New Roman" w:hAnsi="Times New Roman" w:cs="Traditional Arabic"/>
          <w:color w:val="000000"/>
          <w:sz w:val="32"/>
          <w:szCs w:val="32"/>
          <w:rtl/>
          <w:lang w:eastAsia="ar-SA"/>
        </w:rPr>
        <w:t>}</w:t>
      </w:r>
      <w:r w:rsidRPr="00EF4CAC">
        <w:rPr>
          <w:rFonts w:ascii="Times New Roman" w:eastAsia="Times New Roman" w:hAnsi="Times New Roman" w:cs="Traditional Arabic"/>
          <w:color w:val="000000"/>
          <w:sz w:val="32"/>
          <w:szCs w:val="32"/>
          <w:rtl/>
          <w:lang w:eastAsia="ar-SA"/>
        </w:rPr>
        <w:t>[النمل:</w:t>
      </w:r>
      <w:r w:rsidRPr="00EF4CAC">
        <w:rPr>
          <w:rFonts w:ascii="Times New Roman" w:eastAsia="Times New Roman" w:hAnsi="Times New Roman" w:cs="Traditional Arabic" w:hint="cs"/>
          <w:color w:val="000000"/>
          <w:sz w:val="32"/>
          <w:szCs w:val="32"/>
          <w:rtl/>
          <w:lang w:eastAsia="ar-SA"/>
        </w:rPr>
        <w:t>16-21].</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من خلال الآيات السابقة يستفاد: أن الواجب على الإنسان </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إذا أنعم الله تعالى عليه بنعمة- أن يعترف لربه بها، ويشكره عليها، ويستعملها فيما يرضي مُعطيْها، وأن يتواضع بها بين عباد الله، وأن لا يتكبر بها عليهم، وأن على ولي الأمر أن يتفقد شؤون رعيته، ويسأل عن أحوالهم، وأن يكون حازمًا صارمًا في الحق، وأن يكون جنوده مسخ</w:t>
      </w:r>
      <w:r w:rsidR="0087519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رين في إصلاح أحوال الرعية: توفيراً للأمن والحاجات، وحماية من الخوف والمهلكات.</w:t>
      </w:r>
    </w:p>
    <w:p w:rsidR="003E4DD9" w:rsidRPr="00FF3088"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لقد انطلق هدهد سليمان من أرض الشام إلى أرض مأرب من اليمن في مهمة عظيمة، وغاية جسيمة، قطع تلك المسافة البعيدة داعيًا إلى الله عز وجل، فوجد في أرض سبأ ما يغضب الله تعالى من الشرك والمشركين؛ إذ كانوا يعبدون الشمس من دون الله، وكان عليهم امرأة قد أ</w:t>
      </w:r>
      <w:r w:rsidR="00AA460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وتيت من زينة الدنيا في ملكها من كل شيء يؤتاه ملوك عصرها، ومن ذلك</w:t>
      </w:r>
      <w:r w:rsidR="005C6A97">
        <w:rPr>
          <w:rFonts w:ascii="Times New Roman" w:eastAsia="Times New Roman" w:hAnsi="Times New Roman" w:cs="Traditional Arabic" w:hint="cs"/>
          <w:color w:val="000000"/>
          <w:sz w:val="32"/>
          <w:szCs w:val="32"/>
          <w:rtl/>
          <w:lang w:eastAsia="ar-SA"/>
        </w:rPr>
        <w:t>: كرسي عظيم تجلس عليه في مملكتها.</w:t>
      </w:r>
      <w:r>
        <w:rPr>
          <w:rFonts w:ascii="Times New Roman" w:eastAsia="Times New Roman" w:hAnsi="Times New Roman" w:cs="Traditional Arabic" w:hint="cs"/>
          <w:color w:val="000000"/>
          <w:sz w:val="32"/>
          <w:szCs w:val="32"/>
          <w:rtl/>
          <w:lang w:eastAsia="ar-SA"/>
        </w:rPr>
        <w:t xml:space="preserve"> ثم رجع الهدهد إلى سليمان بهذا الخبر </w:t>
      </w:r>
      <w:r w:rsidRPr="00FF3088">
        <w:rPr>
          <w:rFonts w:ascii="Times New Roman" w:eastAsia="Times New Roman" w:hAnsi="Times New Roman" w:cs="Traditional Arabic" w:hint="cs"/>
          <w:color w:val="000000"/>
          <w:sz w:val="32"/>
          <w:szCs w:val="32"/>
          <w:rtl/>
          <w:lang w:eastAsia="ar-SA"/>
        </w:rPr>
        <w:t xml:space="preserve">الأكيد الذي رآه عيانًا، قال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فَمَكَثَ غَيْرَ بَعِيدٍ فَقَالَ أَحَطتُ بِمَا لَمْ تُحِطْ بِهِ وَجِئْتُكَ مِنْ سَبَإٍ بِنَبَإٍ يَقِينٍ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إِنِّي وَجَدتُّ امْرَأَةً تَمْلِكُهُمْ وَأُوتِيَتْ مِنْ كُلِّ شَيْءٍ وَلَهَا عَرْشٌ عَظِيمٌ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وَجَدْتُهَا وَقَوْمَهَا يَسْجُدُونَ لِلشَّمْسِ مِنْ دُونِ اللَّهِ وَزَيَّنَ لَهُم</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الشَّيْطَانُ أَعْمَالَهُمْ فَصَدَّهُمْ </w:t>
      </w:r>
      <w:r w:rsidR="009D5DB2" w:rsidRPr="009D5DB2">
        <w:rPr>
          <w:rFonts w:ascii="Times New Roman" w:eastAsia="Times New Roman" w:hAnsi="Times New Roman" w:cs="Traditional Arabic"/>
          <w:color w:val="000000"/>
          <w:sz w:val="32"/>
          <w:szCs w:val="32"/>
          <w:rtl/>
          <w:lang w:eastAsia="ar-SA"/>
        </w:rPr>
        <w:lastRenderedPageBreak/>
        <w:t>عَن</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السَّبِيلِ فَهُمْ لا يَهْتَدُونَ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أَلَّا يَسْجُدُوا لِلَّهِ الَّذِي يُخْرِجُ الْخَبْءَ فِي السَّمَوَاتِ وَالأَرْضِ وَيَعْلَمُ مَا تُخْفُونَ وَمَا تُعْلِنُونَ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اللَّهُ لا إِلَهَ إِلَّا هُوَ رَبُّ الْعَرْشِ الْعَظِيمِ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[النمل:26</w:t>
      </w:r>
      <w:r w:rsidR="009D5DB2" w:rsidRPr="00FF3088">
        <w:rPr>
          <w:rFonts w:ascii="Times New Roman" w:eastAsia="Times New Roman" w:hAnsi="Times New Roman" w:cs="Traditional Arabic"/>
          <w:color w:val="000000"/>
          <w:sz w:val="32"/>
          <w:szCs w:val="32"/>
          <w:rtl/>
          <w:lang w:eastAsia="ar-SA"/>
        </w:rPr>
        <w:t xml:space="preserve"> </w:t>
      </w:r>
      <w:r w:rsidRPr="00FF3088">
        <w:rPr>
          <w:rFonts w:ascii="Times New Roman" w:eastAsia="Times New Roman" w:hAnsi="Times New Roman" w:cs="Traditional Arabic"/>
          <w:color w:val="000000"/>
          <w:sz w:val="32"/>
          <w:szCs w:val="32"/>
          <w:rtl/>
          <w:lang w:eastAsia="ar-SA"/>
        </w:rPr>
        <w:t>[النمل:2</w:t>
      </w:r>
      <w:r w:rsidRPr="00FF3088">
        <w:rPr>
          <w:rFonts w:ascii="Times New Roman" w:eastAsia="Times New Roman" w:hAnsi="Times New Roman" w:cs="Traditional Arabic" w:hint="cs"/>
          <w:color w:val="000000"/>
          <w:sz w:val="32"/>
          <w:szCs w:val="32"/>
          <w:rtl/>
          <w:lang w:eastAsia="ar-SA"/>
        </w:rPr>
        <w:t>2-26].</w:t>
      </w:r>
    </w:p>
    <w:p w:rsidR="003E4DD9" w:rsidRDefault="00CF1DC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5C6A97">
        <w:rPr>
          <w:rFonts w:ascii="Times New Roman" w:eastAsia="Times New Roman" w:hAnsi="Times New Roman" w:cs="Traditional Arabic" w:hint="cs"/>
          <w:color w:val="000000"/>
          <w:sz w:val="32"/>
          <w:szCs w:val="32"/>
          <w:rtl/>
          <w:lang w:eastAsia="ar-SA"/>
        </w:rPr>
        <w:t xml:space="preserve"> </w:t>
      </w:r>
      <w:r w:rsidR="003E4DD9" w:rsidRPr="00FF3088">
        <w:rPr>
          <w:rFonts w:ascii="Times New Roman" w:eastAsia="Times New Roman" w:hAnsi="Times New Roman" w:cs="Traditional Arabic" w:hint="cs"/>
          <w:color w:val="000000"/>
          <w:sz w:val="32"/>
          <w:szCs w:val="32"/>
          <w:rtl/>
          <w:lang w:eastAsia="ar-SA"/>
        </w:rPr>
        <w:t>الأكارم، في هذا المقطع الجميل الذي تحدث عن هذه المهمة الدعوية التي قام بها الهدهد الذي خلّد الله تعالى ذكره بها في القرآن الكريم بسبب هذا العمل العظيم؛ نستفيد: أن على الرسول إذا كان في مهمة أن ينجزها ويعود سريعًا بلا تأخر، وأن الإنسان مهما بلغ علمه فقد يفوته شيء كثير</w:t>
      </w:r>
      <w:r w:rsidR="003E4DD9">
        <w:rPr>
          <w:rFonts w:ascii="Times New Roman" w:eastAsia="Times New Roman" w:hAnsi="Times New Roman" w:cs="Traditional Arabic" w:hint="cs"/>
          <w:color w:val="000000"/>
          <w:sz w:val="32"/>
          <w:szCs w:val="32"/>
          <w:rtl/>
          <w:lang w:eastAsia="ar-SA"/>
        </w:rPr>
        <w:t xml:space="preserve"> من العلم</w:t>
      </w:r>
      <w:r w:rsidR="003E4DD9" w:rsidRPr="00FF3088">
        <w:rPr>
          <w:rFonts w:ascii="Times New Roman" w:eastAsia="Times New Roman" w:hAnsi="Times New Roman" w:cs="Traditional Arabic" w:hint="cs"/>
          <w:color w:val="000000"/>
          <w:sz w:val="32"/>
          <w:szCs w:val="32"/>
          <w:rtl/>
          <w:lang w:eastAsia="ar-SA"/>
        </w:rPr>
        <w:t xml:space="preserve"> قد يستفيده ممن هو أقل منه شأنًا وعلمًا، وأن على ناقل الأخبار أن يتثبت</w:t>
      </w:r>
      <w:r w:rsidR="003E4DD9">
        <w:rPr>
          <w:rFonts w:ascii="Times New Roman" w:eastAsia="Times New Roman" w:hAnsi="Times New Roman" w:cs="Traditional Arabic" w:hint="cs"/>
          <w:color w:val="000000"/>
          <w:sz w:val="32"/>
          <w:szCs w:val="32"/>
          <w:rtl/>
          <w:lang w:eastAsia="ar-SA"/>
        </w:rPr>
        <w:t xml:space="preserve"> فيها، فلا ينقلها إلى الناس إلا بعد يقين من صحتها، وأن الباطل يكون عند أصحابه حسنًا محبوبًا؛ بسبب تزيين الشيطان له، وأن من أدلة استحقاق الله للعبودية بلا شريك: علمه الغيب، ورزقه الخلق.</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نبي الله سليمان عليه السلام لما رجع إليه الهدهد بهذا الخبر العظيم-وكان قد توعد الهدهد بالعقوبة، إلا أن يكون له عذر مقبول؛ اهتم للأمر، ولكنه لم يلاقه بالقبول ابتداء حتى يتأكد من صدقه، فأرسل الهدهد برسالة إلى ملكة سبأ يدعوها إلى الله تعالى وتركِ الشرك- الذي تدين به مع قومها- والدخول تحت سلطانه القائم على الإسلام والحق والعدل، وأمر الهدهد أن يلقي إليهم الرسالة، وينتظر جوابهم عليها، فوصل الكتاب إلى بلقيس- وكانت امرأة عاقلة حكيمة حازمة ذكية- فجمعت مستشاريها من كبار قومها، وأخبرتهم أنه وصلتها رسالة حسنة جاءتها من سليمان، وقد افتتحت هذه الرسالة بالبسملة، ومضمونها أمران: قبول دعوة الإسلام، والدخول تحت سلطان سليمان الذي قام على النبوة، وكان من فطنة هذه الملكة العاقلة: أنها لم تستأثر بالأمر دون أشراف قومها، بل عرضت القضية عليهم؛ إذ كان من عادتها: أن لا تقدم على أمر جلل إلا بمشورتهم، فرد عليها أشراف قومها بخيار الحرب وأنهم أهلها؛ لقوتهم وشجاعتهم، لكنهم جعلوا الأمر إليها لتختار هذا الرأي أو غيره؛ لثقتهم بحصافتها وحسن تدبيرها، فكان من جودة رأي هذه المرأة الفطنة: أن فكرت في الموضوع مليًا، فنظرت في الماضي، واستشرفت المستقبل، فاختار</w:t>
      </w:r>
      <w:r w:rsidR="00A50E0A">
        <w:rPr>
          <w:rFonts w:ascii="Times New Roman" w:eastAsia="Times New Roman" w:hAnsi="Times New Roman" w:cs="Traditional Arabic" w:hint="cs"/>
          <w:color w:val="000000"/>
          <w:sz w:val="32"/>
          <w:szCs w:val="32"/>
          <w:rtl/>
          <w:lang w:eastAsia="ar-SA"/>
        </w:rPr>
        <w:t>ت</w:t>
      </w:r>
      <w:r>
        <w:rPr>
          <w:rFonts w:ascii="Times New Roman" w:eastAsia="Times New Roman" w:hAnsi="Times New Roman" w:cs="Traditional Arabic" w:hint="cs"/>
          <w:color w:val="000000"/>
          <w:sz w:val="32"/>
          <w:szCs w:val="32"/>
          <w:rtl/>
          <w:lang w:eastAsia="ar-SA"/>
        </w:rPr>
        <w:t xml:space="preserve"> خيار السلم</w:t>
      </w:r>
      <w:r w:rsidR="004A30A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حرصًا على الخير لقومها، وإبعاد الذل عنهم؛ لكونها تعلم أن الملوك الجائرين إذا دخلوا بلدة عنوة وقهراً خربوها، وصيروا أعزة أهلها أذلاء، وقتلوا وأسروا، </w:t>
      </w:r>
      <w:r w:rsidRPr="006E092E">
        <w:rPr>
          <w:rFonts w:ascii="Times New Roman" w:eastAsia="Times New Roman" w:hAnsi="Times New Roman" w:cs="Traditional Arabic" w:hint="cs"/>
          <w:color w:val="000000"/>
          <w:sz w:val="32"/>
          <w:szCs w:val="32"/>
          <w:rtl/>
          <w:lang w:eastAsia="ar-SA"/>
        </w:rPr>
        <w:t xml:space="preserve">وهذه هي عادتهم المستمرة، لكنها-رحمها الله- رأت أن ترسل هدية نفيسة فيها أشياء عجيبة من نفائس الدنيا؛ لتختبر سليمان ومن معه؛ لتتخذ بعد ذلك القرار الأخير، فإن كان ملكًا يريد الدنيا فسيقبل الهدية ويفرح بها، وإن كان نبيًا فسيردها؛ لأن الدنيا ليست غايته، وإنما غايته دخولها وقومها في الإسلام، فكان هذا الفعل من ذكائها وحكمتها، قال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قَالَ سَنَنظُرُ أَصَدَقْتَ أَمْ كُنتَ مِن</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الْكَاذِبِينَ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اذْهَب بِكِتَابِي هَذَا فَأَلْقِه إِلَيْهِمْ ثُمَّ تَوَلَّ عَنْهُمْ فَانظُرْ مَاذَا يَرْجِعُونَ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قَالَتْ يَا أَيُّهَا المَل</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أ</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إِنِّي أُلْقِيَ إِلَيَّ كِتَابٌ كَرِيمٌ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إِنَّهُ مِنْ سُلَيْمَانَ وَإِنَّهُ بِسْمِ اللَّهِ الرَّحْمَنِ الرَّحِيمِ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أَلَّا تَعْلُوا عَلَيَّ وَأْتُونِي مُسْلِمِينَ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قَالَتْ يَا أَيُّهَا المَل</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أ</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أَفْتُونِي فِي أَمْرِي مَا كُنتُ قَاطِعَةً أَمْرًا حَتَّى تَشْهَدُونِ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قَالُوا نَحْنُ أُوْلُوا قُوَّةٍ وَأُولُوا بَأْسٍ شَدِيدٍ وَالأَمْرُ إِلَيْكِ فَانظُرِي </w:t>
      </w:r>
      <w:r w:rsidR="009D5DB2" w:rsidRPr="009D5DB2">
        <w:rPr>
          <w:rFonts w:ascii="Times New Roman" w:eastAsia="Times New Roman" w:hAnsi="Times New Roman" w:cs="Traditional Arabic"/>
          <w:color w:val="000000"/>
          <w:sz w:val="32"/>
          <w:szCs w:val="32"/>
          <w:rtl/>
          <w:lang w:eastAsia="ar-SA"/>
        </w:rPr>
        <w:lastRenderedPageBreak/>
        <w:t xml:space="preserve">مَاذَا تَأْمُرِينَ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قَالَتْ إِنَّ الْمُلُوكَ إِذَا دَخَلُوا قَرْيَةً أَفْسَدُوهَا وَجَعَلُوا أَعِزَّةَ أَهْلِهَا أَذِلَّةً وَكَذَلِكَ يَفْعَلُونَ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وَإِنِّي مُرْسِلَةٌ إِلَيْهِمْ بِهَدِيَّةٍ فَنَاظِرَةٌ بِمَ يَرْجِعُ الْمُرْسَلُونَ </w:t>
      </w:r>
      <w:r w:rsidR="007C5ECB">
        <w:rPr>
          <w:rFonts w:ascii="Times New Roman" w:eastAsia="Times New Roman" w:hAnsi="Times New Roman" w:cs="Traditional Arabic"/>
          <w:color w:val="000000"/>
          <w:sz w:val="32"/>
          <w:szCs w:val="32"/>
          <w:rtl/>
          <w:lang w:eastAsia="ar-SA"/>
        </w:rPr>
        <w:t>}</w:t>
      </w:r>
      <w:r w:rsidR="009D5DB2" w:rsidRPr="00B90C2D">
        <w:rPr>
          <w:rFonts w:ascii="Times New Roman" w:eastAsia="Times New Roman" w:hAnsi="Times New Roman" w:cs="Traditional Arabic"/>
          <w:color w:val="000000"/>
          <w:sz w:val="32"/>
          <w:szCs w:val="32"/>
          <w:rtl/>
          <w:lang w:eastAsia="ar-SA"/>
        </w:rPr>
        <w:t xml:space="preserve"> </w:t>
      </w:r>
      <w:r w:rsidRPr="00B90C2D">
        <w:rPr>
          <w:rFonts w:ascii="Times New Roman" w:eastAsia="Times New Roman" w:hAnsi="Times New Roman" w:cs="Traditional Arabic"/>
          <w:color w:val="000000"/>
          <w:sz w:val="32"/>
          <w:szCs w:val="32"/>
          <w:rtl/>
          <w:lang w:eastAsia="ar-SA"/>
        </w:rPr>
        <w:t>[</w:t>
      </w:r>
      <w:r w:rsidRPr="006E092E">
        <w:rPr>
          <w:rFonts w:ascii="Times New Roman" w:eastAsia="Times New Roman" w:hAnsi="Times New Roman" w:cs="Traditional Arabic"/>
          <w:color w:val="000000"/>
          <w:sz w:val="32"/>
          <w:szCs w:val="32"/>
          <w:rtl/>
          <w:lang w:eastAsia="ar-SA"/>
        </w:rPr>
        <w:t>النمل:</w:t>
      </w:r>
      <w:r w:rsidRPr="006E092E">
        <w:rPr>
          <w:rFonts w:ascii="Times New Roman" w:eastAsia="Times New Roman" w:hAnsi="Times New Roman" w:cs="Traditional Arabic" w:hint="cs"/>
          <w:color w:val="000000"/>
          <w:sz w:val="32"/>
          <w:szCs w:val="32"/>
          <w:rtl/>
          <w:lang w:eastAsia="ar-SA"/>
        </w:rPr>
        <w:t>27-35].</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الأحباب، من هذه الآيات الكريمة يفيد المسلم: أن الأخبار</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التي ينقلها الناس لا تقبل بالتصديق إلا بعد تبين صحتها ومعرفة صدقها، وأن من وسائل الدعوة إلى الله تعالى: الدعوة عبر المراسلة، كما فعل رسولنا محمد عليه الصلاة والسلام في رسائله إلى الملوك والزعماء، وفيها بيان رجاحة عقل هذه الملكة وحسن</w:t>
      </w:r>
      <w:r w:rsidR="001323C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تدبيرها إدارة</w:t>
      </w:r>
      <w:r w:rsidR="001323C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مملكتها، واستحباب اتخاذ مستشارين والعمل بمشورتهم، واستفتاح الرسائل بالبسملة؛ تبركًا بذكر الله تعالى، وأنها سنة قديمة، وجاءت الشريعة المحمدية بإقرارها، وفي الآيات: أن الملك إذا لم يكن له مانع من دين حق أو خلق كريم يكون راتعًا في الفساد وظالمًا للعباد، وأن الرجال ي</w:t>
      </w:r>
      <w:r w:rsidR="005841A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عرفون في بالامتحان والتمحيص.</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أرسلت بلقيس هديتها النفيسة إلى سليمان عليه السلام، فلما وصل الرسول الذي يحمل الهدية سلمها إليه فاستنكر سليمان هذا الفعل!؛ لأنه لم يراسلها طلبًا للدنيا، وإنما لتسلم لله رب العالمين، فقال للرسول ومن معه: هل تهدونني هذه الهدية لأكف عن دعوتي إياكم إلى الحق كما يحص</w:t>
      </w:r>
      <w:r w:rsidR="006B04FA">
        <w:rPr>
          <w:rFonts w:ascii="Times New Roman" w:eastAsia="Times New Roman" w:hAnsi="Times New Roman" w:cs="Traditional Arabic" w:hint="cs"/>
          <w:color w:val="000000"/>
          <w:sz w:val="32"/>
          <w:szCs w:val="32"/>
          <w:rtl/>
          <w:lang w:eastAsia="ar-SA"/>
        </w:rPr>
        <w:t>ل</w:t>
      </w:r>
      <w:r>
        <w:rPr>
          <w:rFonts w:ascii="Times New Roman" w:eastAsia="Times New Roman" w:hAnsi="Times New Roman" w:cs="Traditional Arabic" w:hint="cs"/>
          <w:color w:val="000000"/>
          <w:sz w:val="32"/>
          <w:szCs w:val="32"/>
          <w:rtl/>
          <w:lang w:eastAsia="ar-SA"/>
        </w:rPr>
        <w:t xml:space="preserve"> لأرباب الملك في الدنيا؟! ليس الأمر كذلك، فإن ما أعطاني الله من النبوة والملك والجنود خير مما آتاكم، وإنما يفرح بهذا المال ونحوه من زينة الدنيا أنتم وأمثالكم من أهل المفاخرة والمكاثرة، فرد الهدية إلى بلقيس مع الرسول، وتوعدهم قائلاً للرسول: ارجع إلى قومك الذين أبوا الاستجابة للحق وترك الشرك فوالله لنغزونهم بجنود لا يقدرون على ردهم وهزيمتهم، ولنخرجنهم من أرضهم صاغرين أذلاء حتى يؤمنوا بالله وحده، ثم كأن الله تعالى أوحى إلى سليمان عليه السلام أنهم سيأتون إليه مسلمين، فأراد أن يريهم ما أعطاه الله من الملك والقوة والقدرة حتى يتركوا التكبر بما عندهم من الدنيا ومنها عرش الملكة العظيم فيكون ذلك سببًا لانقيادهم للحق.</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فجمع سليمان عليه السلام أشراف أهل مملكته من الإنس والجن وقال لهم: من يأتيني بعرش هذه الملكة من بلادها إلى هنا قبل أن تصل إلينا؛ ليكون ذلك أدعى لها ولمن معها لقبول الحق؟، فقال مارد شديد من الجن: آنا آتيك به؛ فإني ذو قوة تجعلني أوصله إليك قبل أن تقوم من مجلسك الذي تجلس عليه للحكم بين الناس، وإني ذو أمانة تجعلني أوصله- كما هو- من غير أن ينقص شيء من جواهره وما فيه.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في الحاضرين رجل آخر عنده معرفة وعلم بكتاب الله، فقدم هو كذلك عرضًا أقرب سرعة من عرض المارد من الجن، فقال: آنا آتيك به قبل ارتداد أجفانك إلى النظر إلى شيء ما، وهذا غاية في السرعة، فوافق سليمان عليه السلام على هذا العرض، فدعا اللهَ ذلك العالم فاستجاب الله له، فإذا بالعرش بين يدي سليمان كما هو، فلما رأى نبي الله سليمان العرش بين يديه كما هو بهذه السرعة والقدرة؛ تواضع لله تعالى وشكره واعترف لله بمنَّه عليه حيث سخر له من خلقه من يخدمه هذه الخدمة العظيمة، وجعل ذلك التسخيرَ العظيم لاختباره: هل يشكر الله تعالى على هذه النعمة أو لا، ومن يتركْ الشكر</w:t>
      </w:r>
      <w:r w:rsidRPr="006159C9">
        <w:rPr>
          <w:rFonts w:ascii="Times New Roman" w:eastAsia="Times New Roman" w:hAnsi="Times New Roman" w:cs="Traditional Arabic" w:hint="cs"/>
          <w:color w:val="000000"/>
          <w:sz w:val="32"/>
          <w:szCs w:val="32"/>
          <w:rtl/>
          <w:lang w:eastAsia="ar-SA"/>
        </w:rPr>
        <w:t xml:space="preserve"> </w:t>
      </w:r>
      <w:r w:rsidRPr="006159C9">
        <w:rPr>
          <w:rFonts w:ascii="Times New Roman" w:eastAsia="Times New Roman" w:hAnsi="Times New Roman" w:cs="Traditional Arabic" w:hint="cs"/>
          <w:color w:val="000000"/>
          <w:sz w:val="32"/>
          <w:szCs w:val="32"/>
          <w:rtl/>
          <w:lang w:eastAsia="ar-SA"/>
        </w:rPr>
        <w:lastRenderedPageBreak/>
        <w:t xml:space="preserve">فإنه لا يضر إلا نفسه؛ لأن الله غني عن شكر الشاكرين، قال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فَلَمَّا جَاءَ سُلَيْمَانَ قَالَ أَتُمِدُّونَنِ بِمَالٍ فَمَا آتَانِي</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اللَّهُ خَيْرٌ مِمَّا آتَاكُمْ بَلْ أَنْتُمْ بِهَدِيَّتِكُمْ تَفْرَحُونَ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ارْجِعْ إِلَيْهِمْ فَلَنَأْتِيَنَّهُمْ بِجُنُودٍ لا قِبَلَ لَهُمْ بِهَا وَلَنُخْرِجَنَّهُمْ مِنْهَا أَذِلَّةً وَهُمْ صَاغِرُونَ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قَالَ يَا أَيُّهَا المَل</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أ</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أَيُّكُمْ يَأْتِينِي بِعَرْشِهَا قَبْلَ أَنْ يَأْتُونِي مُسْلِمِينَ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قَالَ عِفْريتٌ مِن</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الْجِنِّ أَنَا آتِيكَ بِهِ قَبْلَ أَنْ تَقُومَ مِنْ مَقَامِكَ وَإِنِّي عَلَيْهِ لَقَوِيٌّ أَمِينٌ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قَالَ الَّذِي عِنْدَهُ عِلْمٌ مِن</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الْكِتَابِ أَنَا آتِيكَ بِهِ قَبْلَ أَنْ يَرْتَدَّ إِلَيْكَ طَرْفُكَ فَلَمَّا رَآهُ مُسْتَقِرًّا عِنْدَهُ قَالَ هَذَا مِنْ فَضْلِ رَبِّي لِيَبْلُوَنِي أَأَشْكُرُ أَمْ أَكْفُرُ وَمَنْ شَكَرَ فَإِنَّمَا يَشْكُرُ لِنَفْسِهِ وَمَنْ كَفَرَ فَإِنَّ رَبِّي غَنِيٌّ كَرِيمٌ </w:t>
      </w:r>
      <w:r w:rsidR="007C5ECB">
        <w:rPr>
          <w:rFonts w:ascii="Times New Roman" w:eastAsia="Times New Roman" w:hAnsi="Times New Roman" w:cs="Traditional Arabic"/>
          <w:color w:val="000000"/>
          <w:sz w:val="32"/>
          <w:szCs w:val="32"/>
          <w:rtl/>
          <w:lang w:eastAsia="ar-SA"/>
        </w:rPr>
        <w:t>}</w:t>
      </w:r>
      <w:r w:rsidR="009D5DB2" w:rsidRPr="006159C9">
        <w:rPr>
          <w:rFonts w:ascii="Times New Roman" w:eastAsia="Times New Roman" w:hAnsi="Times New Roman" w:cs="Traditional Arabic"/>
          <w:color w:val="000000"/>
          <w:sz w:val="32"/>
          <w:szCs w:val="32"/>
          <w:rtl/>
          <w:lang w:eastAsia="ar-SA"/>
        </w:rPr>
        <w:t xml:space="preserve"> </w:t>
      </w:r>
      <w:r w:rsidRPr="006159C9">
        <w:rPr>
          <w:rFonts w:ascii="Times New Roman" w:eastAsia="Times New Roman" w:hAnsi="Times New Roman" w:cs="Traditional Arabic"/>
          <w:color w:val="000000"/>
          <w:sz w:val="32"/>
          <w:szCs w:val="32"/>
          <w:rtl/>
          <w:lang w:eastAsia="ar-SA"/>
        </w:rPr>
        <w:t>[النمل:</w:t>
      </w:r>
      <w:r w:rsidRPr="006159C9">
        <w:rPr>
          <w:rFonts w:ascii="Times New Roman" w:eastAsia="Times New Roman" w:hAnsi="Times New Roman" w:cs="Traditional Arabic" w:hint="cs"/>
          <w:color w:val="000000"/>
          <w:sz w:val="32"/>
          <w:szCs w:val="32"/>
          <w:rtl/>
          <w:lang w:eastAsia="ar-SA"/>
        </w:rPr>
        <w:t>36-40].</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في الآيات السابقة عظات وعبر، منها: أن على صاحب الحق أن يمضي في طريقه، ولا ترده عن وجهته إغراءات الدنيا مهما عظمت؛ لأن أصحاب الباطل إذا رأوا دعوته ذات اثر خافوا على </w:t>
      </w:r>
      <w:r w:rsidRPr="00AB4BD7">
        <w:rPr>
          <w:rFonts w:ascii="Times New Roman" w:eastAsia="Times New Roman" w:hAnsi="Times New Roman" w:cs="Traditional Arabic" w:hint="cs"/>
          <w:color w:val="000000"/>
          <w:sz w:val="32"/>
          <w:szCs w:val="32"/>
          <w:rtl/>
          <w:lang w:eastAsia="ar-SA"/>
        </w:rPr>
        <w:t>ش</w:t>
      </w:r>
      <w:r w:rsidR="00E94350">
        <w:rPr>
          <w:rFonts w:ascii="Times New Roman" w:eastAsia="Times New Roman" w:hAnsi="Times New Roman" w:cs="Traditional Arabic" w:hint="cs"/>
          <w:color w:val="000000"/>
          <w:sz w:val="32"/>
          <w:szCs w:val="32"/>
          <w:rtl/>
          <w:lang w:eastAsia="ar-SA"/>
        </w:rPr>
        <w:t>هواتهم أ</w:t>
      </w:r>
      <w:r w:rsidRPr="00AB4BD7">
        <w:rPr>
          <w:rFonts w:ascii="Times New Roman" w:eastAsia="Times New Roman" w:hAnsi="Times New Roman" w:cs="Traditional Arabic" w:hint="cs"/>
          <w:color w:val="000000"/>
          <w:sz w:val="32"/>
          <w:szCs w:val="32"/>
          <w:rtl/>
          <w:lang w:eastAsia="ar-SA"/>
        </w:rPr>
        <w:t>ن ت</w:t>
      </w:r>
      <w:r>
        <w:rPr>
          <w:rFonts w:ascii="Times New Roman" w:eastAsia="Times New Roman" w:hAnsi="Times New Roman" w:cs="Traditional Arabic" w:hint="cs"/>
          <w:color w:val="000000"/>
          <w:sz w:val="32"/>
          <w:szCs w:val="32"/>
          <w:rtl/>
          <w:lang w:eastAsia="ar-SA"/>
        </w:rPr>
        <w:t>ُ</w:t>
      </w:r>
      <w:r w:rsidRPr="00AB4BD7">
        <w:rPr>
          <w:rFonts w:ascii="Times New Roman" w:eastAsia="Times New Roman" w:hAnsi="Times New Roman" w:cs="Traditional Arabic" w:hint="cs"/>
          <w:color w:val="000000"/>
          <w:sz w:val="32"/>
          <w:szCs w:val="32"/>
          <w:rtl/>
          <w:lang w:eastAsia="ar-SA"/>
        </w:rPr>
        <w:t>طمر أمام سيله الهادر فقاموا بأساليب عدة لكبح جماح دعوته، ومنها: أن الهدايا التي يراد بها شراء المواقف لصالح الباطل، والسكوت</w:t>
      </w:r>
      <w:r>
        <w:rPr>
          <w:rFonts w:ascii="Times New Roman" w:eastAsia="Times New Roman" w:hAnsi="Times New Roman" w:cs="Traditional Arabic" w:hint="cs"/>
          <w:color w:val="000000"/>
          <w:sz w:val="32"/>
          <w:szCs w:val="32"/>
          <w:rtl/>
          <w:lang w:eastAsia="ar-SA"/>
        </w:rPr>
        <w:t>ُ</w:t>
      </w:r>
      <w:r w:rsidRPr="00AB4BD7">
        <w:rPr>
          <w:rFonts w:ascii="Times New Roman" w:eastAsia="Times New Roman" w:hAnsi="Times New Roman" w:cs="Traditional Arabic" w:hint="cs"/>
          <w:color w:val="000000"/>
          <w:sz w:val="32"/>
          <w:szCs w:val="32"/>
          <w:rtl/>
          <w:lang w:eastAsia="ar-SA"/>
        </w:rPr>
        <w:t xml:space="preserve"> عن الحق وترك نصرته ينبغي أن ترد ولا تقبل، وأن على القائد المسلم أن يردع أعداء الإسلام بإظهار قوة المسلمين؛ حتى يكفوا شرهم عن المسلمين، قال تعالى: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وَأَعِدُّوا لَهُمْ مَا اسْتَطَعْتُمْ مِنْ قُوَّةٍ وَمِنْ رِبَاطِ الْخَيْلِ تُرْهِبُونَ بِهِ عَدُوَّ اللَّهِ وَعَدُوَّكُمْ وَآخَرِينَ مِنْ دُونِهِمْ لا تَعْلَمُونَهُم</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اللَّهُ يَعْلَمُهُمْ </w:t>
      </w:r>
      <w:r w:rsidR="007C5ECB">
        <w:rPr>
          <w:rFonts w:ascii="Times New Roman" w:eastAsia="Times New Roman" w:hAnsi="Times New Roman" w:cs="Traditional Arabic" w:hint="cs"/>
          <w:color w:val="000000"/>
          <w:sz w:val="32"/>
          <w:szCs w:val="32"/>
          <w:rtl/>
          <w:lang w:eastAsia="ar-SA"/>
        </w:rPr>
        <w:t>}</w:t>
      </w:r>
      <w:r w:rsidR="009D5DB2" w:rsidRPr="00AB4BD7">
        <w:rPr>
          <w:rFonts w:ascii="Times New Roman" w:eastAsia="Times New Roman" w:hAnsi="Times New Roman" w:cs="Traditional Arabic"/>
          <w:color w:val="000000"/>
          <w:sz w:val="32"/>
          <w:szCs w:val="32"/>
          <w:rtl/>
          <w:lang w:eastAsia="ar-SA"/>
        </w:rPr>
        <w:t xml:space="preserve"> </w:t>
      </w:r>
      <w:r w:rsidRPr="00AB4BD7">
        <w:rPr>
          <w:rFonts w:ascii="Times New Roman" w:eastAsia="Times New Roman" w:hAnsi="Times New Roman" w:cs="Traditional Arabic"/>
          <w:color w:val="000000"/>
          <w:sz w:val="32"/>
          <w:szCs w:val="32"/>
          <w:rtl/>
          <w:lang w:eastAsia="ar-SA"/>
        </w:rPr>
        <w:t>[الأنفال:60]</w:t>
      </w:r>
      <w:r>
        <w:rPr>
          <w:rFonts w:ascii="Times New Roman" w:eastAsia="Times New Roman" w:hAnsi="Times New Roman" w:cs="Traditional Arabic" w:hint="cs"/>
          <w:color w:val="000000"/>
          <w:sz w:val="32"/>
          <w:szCs w:val="32"/>
          <w:rtl/>
          <w:lang w:eastAsia="ar-SA"/>
        </w:rPr>
        <w:t>، وفي الآيات: بيان أهمية القوة العسكرية، والقوة الاقتصادية، والقوة العلمية في حماية الحق ونشره، وأن على ولي أمر المسلمين أن يكون له مستشارون ذوو كفاية في عقولهم وعلومهم وقواتهم، يستشيرهم في أمور حُكمه، وفي الآيات: مشروعية مكاثرة أهل الباطل ومفاخرتهم بما عند أهل الحق من أسباب القوة التي يفخر بأمثالها أهل الباطل؛ لأن ذلك سيجعلهم يذعنون لقوة الحق، فالغرب اليوم والكفار عمومًا في رأس هرم التطور العلمي والتقني والتكنولوجي والعسكري وغيرها من مجالات الحياة المتقدمة، وهم في تلك الآفاق الدنيوية العالية ينظرون إلى المسلمين نظرة دونية مزدرية؛ ولعل ذلك صد بعض الكفار عن الإسلام، فلو اعتنى المسلمون بهذه الجوانب، ونافسوا الكفار فيها لأدى ذلك إلى تخفيف كِبرهم واحتقارهم للمسلمين، وفي الآيات الكريمة: عظم ما عند بعض الجن من القوة والقدرة، وبيان أن القوة والأمانة شرطان أساسيان من شروط العامل، وفيها أهمية العلم والعلماء في صلاح الدنيا والدين، وأن دعاء الله تعالى من وسائل تحقيق المطالب ونيل الرغائب، وأن على المسلم إذا رأى عظم نعم الله عليه أن لا يتعاظم بها ويفتخر بسببها، بل عليه أن يتواضع لله ويشكره عليها، ويستعملها فيما يرضيه بين عباد الله.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 وأستغفر الله لي ولكم فاستغفروه إنه هو الغفور الرحيم</w:t>
      </w:r>
    </w:p>
    <w:p w:rsidR="0087700F" w:rsidRDefault="0087700F">
      <w:pPr>
        <w:bidi w:val="0"/>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b/>
          <w:bCs/>
          <w:color w:val="000000"/>
          <w:sz w:val="32"/>
          <w:szCs w:val="32"/>
          <w:rtl/>
          <w:lang w:eastAsia="ar-SA"/>
        </w:rPr>
        <w:br w:type="page"/>
      </w:r>
    </w:p>
    <w:p w:rsidR="003E4DD9" w:rsidRPr="00C71F85" w:rsidRDefault="003E4DD9" w:rsidP="00046C95">
      <w:pPr>
        <w:jc w:val="both"/>
        <w:rPr>
          <w:rFonts w:ascii="Times New Roman" w:eastAsia="Times New Roman" w:hAnsi="Times New Roman" w:cs="Traditional Arabic"/>
          <w:b/>
          <w:bCs/>
          <w:color w:val="000000"/>
          <w:sz w:val="32"/>
          <w:szCs w:val="32"/>
          <w:rtl/>
          <w:lang w:eastAsia="ar-SA"/>
        </w:rPr>
      </w:pPr>
      <w:r w:rsidRPr="00C71F85">
        <w:rPr>
          <w:rFonts w:ascii="Times New Roman" w:eastAsia="Times New Roman" w:hAnsi="Times New Roman" w:cs="Traditional Arabic" w:hint="cs"/>
          <w:b/>
          <w:bCs/>
          <w:color w:val="000000"/>
          <w:sz w:val="32"/>
          <w:szCs w:val="32"/>
          <w:rtl/>
          <w:lang w:eastAsia="ar-SA"/>
        </w:rPr>
        <w:lastRenderedPageBreak/>
        <w:t>الخطبة الثانية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وكفى، والصلاة والسلام على النبي المصطفى، وعلى آله وصحبه، أما بعد:</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وصلَ عرشُ بلقيس بتلك السرعة بين يدي سليمان فأراد</w:t>
      </w:r>
      <w:r w:rsidRPr="00C71F8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عليه السلام أن يختبر عقل الملكة كما اختبرت عقله، فأمر جنده بتغيير هيئات العرش وشكله؛ لتعرف: أهو عرشها أم لا؟، فلما جاءت سألوها: هل عرشك هكذا؟، فمن ذكائها أنها لم تقل: هو هو، ولم تقل: ليس إياه، وإنما قالت: كأنه هو، فلما شبهوا عليها في السؤال شبهت عليهم في الجواب،</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والله تعالى قد أعطى سليمان عليه السلام العلم والفطنة قبلها وجعله نبيًا من أنبيائه، وهذا غاية الفضل البشري، ثم إن هذه المرأة الصالحة لو تُركت لذكائها وعقلها الفاضل لاهتدت إلى الحق، ولكن صدها عنه البيئة الفاسدة التي عاشتها بين قومها المشركين فكانت مثلهم، ومازالت بلقيس تنظر إلى عظم ملك سليمان فتزداد قناعة بالحق، والدخول في الإسلام، حتى كان آخر مظاهر عظمة ملك سليمان: أن صحن قصره كان أملس من زجاج صافٍ والماء تحته يجري، فلما طلب منها دخول القصر ظنت ذلك ماء يجري تحت قدميها ف</w:t>
      </w:r>
      <w:r w:rsidRPr="00CB0EAA">
        <w:rPr>
          <w:rFonts w:ascii="Times New Roman" w:eastAsia="Times New Roman" w:hAnsi="Times New Roman" w:cs="Traditional Arabic" w:hint="cs"/>
          <w:color w:val="000000"/>
          <w:sz w:val="32"/>
          <w:szCs w:val="32"/>
          <w:rtl/>
          <w:lang w:eastAsia="ar-SA"/>
        </w:rPr>
        <w:t xml:space="preserve">كشفت عن ساقيها حتى لا يصيب الماء ثيابها حينما تخوضه، فأُخبرت أن ذلك ليس ماء، وإنما هو </w:t>
      </w:r>
      <w:r>
        <w:rPr>
          <w:rFonts w:ascii="Times New Roman" w:eastAsia="Times New Roman" w:hAnsi="Times New Roman" w:cs="Traditional Arabic" w:hint="cs"/>
          <w:color w:val="000000"/>
          <w:sz w:val="32"/>
          <w:szCs w:val="32"/>
          <w:rtl/>
          <w:lang w:eastAsia="ar-SA"/>
        </w:rPr>
        <w:t>زجاج!</w:t>
      </w:r>
      <w:r w:rsidRPr="00CB0EAA">
        <w:rPr>
          <w:rFonts w:ascii="Times New Roman" w:eastAsia="Times New Roman" w:hAnsi="Times New Roman" w:cs="Traditional Arabic" w:hint="cs"/>
          <w:color w:val="000000"/>
          <w:sz w:val="32"/>
          <w:szCs w:val="32"/>
          <w:rtl/>
          <w:lang w:eastAsia="ar-SA"/>
        </w:rPr>
        <w:t xml:space="preserve"> فأدركت حينئذ كمال</w:t>
      </w:r>
      <w:r>
        <w:rPr>
          <w:rFonts w:ascii="Times New Roman" w:eastAsia="Times New Roman" w:hAnsi="Times New Roman" w:cs="Traditional Arabic" w:hint="cs"/>
          <w:color w:val="000000"/>
          <w:sz w:val="32"/>
          <w:szCs w:val="32"/>
          <w:rtl/>
          <w:lang w:eastAsia="ar-SA"/>
        </w:rPr>
        <w:t>َ</w:t>
      </w:r>
      <w:r w:rsidRPr="00CB0EAA">
        <w:rPr>
          <w:rFonts w:ascii="Times New Roman" w:eastAsia="Times New Roman" w:hAnsi="Times New Roman" w:cs="Traditional Arabic" w:hint="cs"/>
          <w:color w:val="000000"/>
          <w:sz w:val="32"/>
          <w:szCs w:val="32"/>
          <w:rtl/>
          <w:lang w:eastAsia="ar-SA"/>
        </w:rPr>
        <w:t xml:space="preserve"> ما أعطى الله نبيه سليمان، واعترفت بظلمها لنفسها في بقائها في الشرك، فأعلنت الإسلام لله رب العالمين، رحمها الله تعالى، قال تعالى:</w:t>
      </w:r>
      <w:r w:rsidR="009D5DB2" w:rsidRPr="009D5DB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قَالَ نَكِّرُوا لَهَا عَرْشَهَا نَنظُرْ أَتَهْتَدِي أَمْ تَكُونُ مِن</w:t>
      </w:r>
      <w:r w:rsidR="009D5DB2" w:rsidRPr="009D5DB2">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الَّذِينَ لا يَهْتَدُونَ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فَلَمَّا جَاءَتْ قِيلَ أَهَكَذَا عَرْشُكِ قَالَتْ كَأَنَّهُ هُوَ وَأُوتِينَا الْعِلْمَ مِنْ قَبْلِهَا وَكُنَّا مُسْلِمِينَ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وَصَدَّهَا مَا كَانَتْ تَعْبُدُ مِنْ دُونِ اللَّهِ إِنَّهَا كَانَتْ مِنْ قَوْمٍ كَافِرِينَ </w:t>
      </w:r>
      <w:r w:rsidR="007C5ECB">
        <w:rPr>
          <w:rFonts w:ascii="Times New Roman" w:eastAsia="Times New Roman" w:hAnsi="Times New Roman" w:cs="Traditional Arabic"/>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قِيلَ لَهَا ادْخُلِي الصَّرْحَ فَلَمَّا رَأَتْهُ حَسِبَتْهُ لُجَّةً وَكَشَفَتْ عَنْ سَاقَيْهَا قَالَ إِنَّهُ صَرْحٌ مُمَرَّدٌ مِنْ قَوَارِيرَ قَالَتْ رَبِّ إِنِّي ظَلَمْتُ نَفْسِي وَأَسْلَمْتُ مَعَ سُلَيْمَانَ لِلَّهِ رَبِّ الْعَالَمِينَ </w:t>
      </w:r>
      <w:r w:rsidR="007C5ECB">
        <w:rPr>
          <w:rFonts w:ascii="Times New Roman" w:eastAsia="Times New Roman" w:hAnsi="Times New Roman" w:cs="Traditional Arabic"/>
          <w:color w:val="000000"/>
          <w:sz w:val="32"/>
          <w:szCs w:val="32"/>
          <w:rtl/>
          <w:lang w:eastAsia="ar-SA"/>
        </w:rPr>
        <w:t>}</w:t>
      </w:r>
      <w:r w:rsidR="009D5DB2" w:rsidRPr="00CB0EAA">
        <w:rPr>
          <w:rFonts w:ascii="Times New Roman" w:eastAsia="Times New Roman" w:hAnsi="Times New Roman" w:cs="Traditional Arabic"/>
          <w:color w:val="000000"/>
          <w:sz w:val="32"/>
          <w:szCs w:val="32"/>
          <w:rtl/>
          <w:lang w:eastAsia="ar-SA"/>
        </w:rPr>
        <w:t xml:space="preserve"> </w:t>
      </w:r>
      <w:r w:rsidRPr="00CB0EAA">
        <w:rPr>
          <w:rFonts w:ascii="Times New Roman" w:eastAsia="Times New Roman" w:hAnsi="Times New Roman" w:cs="Traditional Arabic"/>
          <w:color w:val="000000"/>
          <w:sz w:val="32"/>
          <w:szCs w:val="32"/>
          <w:rtl/>
          <w:lang w:eastAsia="ar-SA"/>
        </w:rPr>
        <w:t>[النمل:</w:t>
      </w:r>
      <w:r w:rsidRPr="00CB0EAA">
        <w:rPr>
          <w:rFonts w:ascii="Times New Roman" w:eastAsia="Times New Roman" w:hAnsi="Times New Roman" w:cs="Traditional Arabic" w:hint="cs"/>
          <w:color w:val="000000"/>
          <w:sz w:val="32"/>
          <w:szCs w:val="32"/>
          <w:rtl/>
          <w:lang w:eastAsia="ar-SA"/>
        </w:rPr>
        <w:t>41-44]</w:t>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في هذه الخاتمة الحسنة لهذه القصة العظيمة: يتبين أثر البيئة الفاسدة على إفساد معتقدات</w:t>
      </w:r>
      <w:r w:rsidR="002D2B9C">
        <w:rPr>
          <w:rFonts w:ascii="Times New Roman" w:eastAsia="Times New Roman" w:hAnsi="Times New Roman" w:cs="Traditional Arabic" w:hint="cs"/>
          <w:color w:val="000000"/>
          <w:sz w:val="32"/>
          <w:szCs w:val="32"/>
          <w:rtl/>
          <w:lang w:eastAsia="ar-SA"/>
        </w:rPr>
        <w:t xml:space="preserve"> الإنسان الصحيحة</w:t>
      </w:r>
      <w:r>
        <w:rPr>
          <w:rFonts w:ascii="Times New Roman" w:eastAsia="Times New Roman" w:hAnsi="Times New Roman" w:cs="Traditional Arabic" w:hint="cs"/>
          <w:color w:val="000000"/>
          <w:sz w:val="32"/>
          <w:szCs w:val="32"/>
          <w:rtl/>
          <w:lang w:eastAsia="ar-SA"/>
        </w:rPr>
        <w:t>، وأن على الإنسان إذا تبين له الحق أن يترك المكابرة والعناد، وأن يستجيب للحق ويستسلم له؛ فإن ذلك خير له، وعلامة من علامات الخير فيه.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خير الورى...</w:t>
      </w:r>
    </w:p>
    <w:p w:rsidR="003E4DD9" w:rsidRDefault="003E4DD9" w:rsidP="00046C95">
      <w:pPr>
        <w:jc w:val="both"/>
        <w:rPr>
          <w:rFonts w:ascii="Times New Roman" w:eastAsia="Times New Roman" w:hAnsi="Times New Roman" w:cs="Traditional Arabic"/>
          <w:color w:val="000000"/>
          <w:sz w:val="32"/>
          <w:szCs w:val="32"/>
          <w:rtl/>
          <w:lang w:eastAsia="ar-SA"/>
        </w:rPr>
      </w:pPr>
    </w:p>
    <w:p w:rsidR="003E4DD9" w:rsidRDefault="003E4DD9" w:rsidP="0087700F">
      <w:pPr>
        <w:pStyle w:val="2"/>
        <w:rPr>
          <w:rFonts w:eastAsia="Times New Roman"/>
          <w:rtl/>
          <w:lang w:eastAsia="ar-SA"/>
        </w:rPr>
      </w:pPr>
      <w:bookmarkStart w:id="15" w:name="_Toc469995944"/>
      <w:r>
        <w:rPr>
          <w:rFonts w:eastAsia="Times New Roman" w:hint="cs"/>
          <w:rtl/>
          <w:lang w:eastAsia="ar-SA"/>
        </w:rPr>
        <w:lastRenderedPageBreak/>
        <w:t>مع الجوال وخدماته</w:t>
      </w:r>
      <w:r w:rsidRPr="006A73F8">
        <w:rPr>
          <w:rFonts w:eastAsia="Times New Roman"/>
          <w:rtl/>
          <w:lang w:eastAsia="ar-SA"/>
        </w:rPr>
        <w:t xml:space="preserve"> </w:t>
      </w:r>
      <w:r w:rsidRPr="000A0790">
        <w:rPr>
          <w:rFonts w:eastAsia="Times New Roman"/>
          <w:color w:val="auto"/>
          <w:rtl/>
          <w:lang w:eastAsia="ar-SA"/>
        </w:rPr>
        <w:footnoteReference w:id="110"/>
      </w:r>
      <w:bookmarkEnd w:id="15"/>
    </w:p>
    <w:p w:rsidR="003E4DD9" w:rsidRPr="000E612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B3137F">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9D5DB2" w:rsidRPr="000E612E">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9D5DB2">
        <w:rPr>
          <w:rFonts w:ascii="Times New Roman" w:eastAsia="Times New Roman" w:hAnsi="Times New Roman" w:cs="Traditional Arabic" w:hint="cs"/>
          <w:color w:val="000000"/>
          <w:sz w:val="32"/>
          <w:szCs w:val="32"/>
          <w:rtl/>
          <w:lang w:eastAsia="ar-SA"/>
        </w:rPr>
        <w:t xml:space="preserve">، </w:t>
      </w:r>
      <w:r w:rsidR="009D5DB2" w:rsidRPr="000E612E">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w:t>
      </w:r>
      <w:r w:rsidR="009D5DB2">
        <w:rPr>
          <w:rFonts w:ascii="Times New Roman" w:eastAsia="Times New Roman" w:hAnsi="Times New Roman" w:cs="Traditional Arabic"/>
          <w:color w:val="000000"/>
          <w:sz w:val="32"/>
          <w:szCs w:val="32"/>
          <w:rtl/>
          <w:lang w:eastAsia="ar-SA"/>
        </w:rPr>
        <w:t xml:space="preserve"> عَلَيْكُمْ رَقِيباً }[النساء1]</w:t>
      </w:r>
      <w:r w:rsidR="009D5DB2">
        <w:rPr>
          <w:rFonts w:ascii="Times New Roman" w:eastAsia="Times New Roman" w:hAnsi="Times New Roman" w:cs="Traditional Arabic" w:hint="cs"/>
          <w:color w:val="000000"/>
          <w:sz w:val="32"/>
          <w:szCs w:val="32"/>
          <w:rtl/>
          <w:lang w:eastAsia="ar-SA"/>
        </w:rPr>
        <w:t>،</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يَا</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أَيُّهَا</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الَّذِينَ</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آمَنُوا</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اتَّقُوا</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اللَّهَ</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وَقُولُوا</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قَوْلاً</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سَدِيداً</w:t>
      </w:r>
      <w:r w:rsidR="009D5DB2" w:rsidRPr="000E612E">
        <w:rPr>
          <w:rFonts w:ascii="Times New Roman" w:eastAsia="Times New Roman" w:hAnsi="Times New Roman" w:cs="Traditional Arabic"/>
          <w:color w:val="000000"/>
          <w:sz w:val="32"/>
          <w:szCs w:val="32"/>
          <w:rtl/>
          <w:lang w:eastAsia="ar-SA"/>
        </w:rPr>
        <w:t xml:space="preserve"> } {</w:t>
      </w:r>
      <w:r w:rsidR="009D5DB2" w:rsidRPr="000E612E">
        <w:rPr>
          <w:rFonts w:ascii="Times New Roman" w:eastAsia="Times New Roman" w:hAnsi="Times New Roman" w:cs="Traditional Arabic" w:hint="cs"/>
          <w:color w:val="000000"/>
          <w:sz w:val="32"/>
          <w:szCs w:val="32"/>
          <w:rtl/>
          <w:lang w:eastAsia="ar-SA"/>
        </w:rPr>
        <w:t>يُصْلِحْ</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لَكُمْ</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أَعْمَالَكُمْ</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وَيَغْفِرْ</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لَكُمْ</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ذُنُوبَكُمْ</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وَمَن</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يُطِعْ</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اللَّهَ</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وَرَسُولَهُ</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فَقَدْ</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فَازَ</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فَوْزاً</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عَظِيماً</w:t>
      </w:r>
      <w:r w:rsidR="009D5DB2" w:rsidRPr="000E612E">
        <w:rPr>
          <w:rFonts w:ascii="Times New Roman" w:eastAsia="Times New Roman" w:hAnsi="Times New Roman" w:cs="Traditional Arabic"/>
          <w:color w:val="000000"/>
          <w:sz w:val="32"/>
          <w:szCs w:val="32"/>
          <w:rtl/>
          <w:lang w:eastAsia="ar-SA"/>
        </w:rPr>
        <w:t xml:space="preserve"> }</w:t>
      </w:r>
      <w:r w:rsidR="009D5DB2" w:rsidRPr="000E612E">
        <w:rPr>
          <w:rFonts w:ascii="Times New Roman" w:eastAsia="Times New Roman" w:hAnsi="Times New Roman" w:cs="Traditional Arabic" w:hint="cs"/>
          <w:color w:val="000000"/>
          <w:sz w:val="32"/>
          <w:szCs w:val="32"/>
          <w:rtl/>
          <w:lang w:eastAsia="ar-SA"/>
        </w:rPr>
        <w:t>[الأحزاب70-</w:t>
      </w:r>
      <w:r w:rsidR="009D5DB2" w:rsidRPr="000E612E">
        <w:rPr>
          <w:rFonts w:ascii="Times New Roman" w:eastAsia="Times New Roman" w:hAnsi="Times New Roman" w:cs="Traditional Arabic"/>
          <w:color w:val="000000"/>
          <w:sz w:val="32"/>
          <w:szCs w:val="32"/>
          <w:rtl/>
          <w:lang w:eastAsia="ar-SA"/>
        </w:rPr>
        <w:t>71</w:t>
      </w:r>
      <w:r w:rsidR="009D5DB2" w:rsidRPr="000E612E">
        <w:rPr>
          <w:rFonts w:ascii="Times New Roman" w:eastAsia="Times New Roman" w:hAnsi="Times New Roman" w:cs="Traditional Arabic" w:hint="cs"/>
          <w:color w:val="000000"/>
          <w:sz w:val="32"/>
          <w:szCs w:val="32"/>
          <w:rtl/>
          <w:lang w:eastAsia="ar-SA"/>
        </w:rPr>
        <w:t>]</w:t>
      </w:r>
      <w:r w:rsidR="009D5DB2">
        <w:rPr>
          <w:rFonts w:ascii="Times New Roman" w:eastAsia="Times New Roman" w:hAnsi="Times New Roman" w:cs="Traditional Arabic" w:hint="cs"/>
          <w:color w:val="000000"/>
          <w:sz w:val="32"/>
          <w:szCs w:val="32"/>
          <w:rtl/>
          <w:lang w:eastAsia="ar-SA"/>
        </w:rPr>
        <w:t>.</w:t>
      </w:r>
    </w:p>
    <w:p w:rsidR="003E4DD9" w:rsidRPr="000E612E"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p>
    <w:p w:rsidR="003E4DD9" w:rsidRPr="007F7069"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7F7069">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ما زالت نعمُ الله تعالى بعباده متصلة، وسحائب آلائه إليهم مرسلة، تعمّ الأفراد منهم والمجموعات، وأهل الطاعات، وذوي المعصيات؛ رحمة من الخالق</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لا باستحقاق المخلوق.</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فلعل تلك العطايا السنية ترشد أصحاب القلوب الحية إلى شكر رب البرية، فيفردوه بالعبودية، وهم لم يزالوا يرون نعمه تطوقهم من </w:t>
      </w:r>
      <w:r w:rsidRPr="00C30BB6">
        <w:rPr>
          <w:rFonts w:ascii="Times New Roman" w:eastAsia="Times New Roman" w:hAnsi="Times New Roman" w:cs="Traditional Arabic" w:hint="cs"/>
          <w:color w:val="000000"/>
          <w:sz w:val="32"/>
          <w:szCs w:val="32"/>
          <w:rtl/>
          <w:lang w:eastAsia="ar-SA"/>
        </w:rPr>
        <w:t>كل جانب حتى عجزوا عن عدها، وإيقاف إقبال م</w:t>
      </w:r>
      <w:r>
        <w:rPr>
          <w:rFonts w:ascii="Times New Roman" w:eastAsia="Times New Roman" w:hAnsi="Times New Roman" w:cs="Traditional Arabic" w:hint="cs"/>
          <w:color w:val="000000"/>
          <w:sz w:val="32"/>
          <w:szCs w:val="32"/>
          <w:rtl/>
          <w:lang w:eastAsia="ar-SA"/>
        </w:rPr>
        <w:t>َ</w:t>
      </w:r>
      <w:r w:rsidRPr="00C30BB6">
        <w:rPr>
          <w:rFonts w:ascii="Times New Roman" w:eastAsia="Times New Roman" w:hAnsi="Times New Roman" w:cs="Traditional Arabic" w:hint="cs"/>
          <w:color w:val="000000"/>
          <w:sz w:val="32"/>
          <w:szCs w:val="32"/>
          <w:rtl/>
          <w:lang w:eastAsia="ar-SA"/>
        </w:rPr>
        <w:t>دّها، قال الكريم الرزاق:</w:t>
      </w:r>
      <w:r w:rsidRPr="009D5DB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9D5DB2" w:rsidRPr="009D5DB2">
        <w:rPr>
          <w:rFonts w:ascii="Times New Roman" w:eastAsia="Times New Roman" w:hAnsi="Times New Roman" w:cs="Traditional Arabic"/>
          <w:color w:val="000000"/>
          <w:sz w:val="32"/>
          <w:szCs w:val="32"/>
          <w:rtl/>
          <w:lang w:eastAsia="ar-SA"/>
        </w:rPr>
        <w:t xml:space="preserve"> وَإِنْ تَعُدُّوا نِعْمَةَ اللَّهِ لا تُحْصُوهَا إِنَّ الإِنسَانَ لَظَلُومٌ كَفَّارٌ </w:t>
      </w:r>
      <w:r w:rsidR="007C5ECB">
        <w:rPr>
          <w:rFonts w:ascii="Times New Roman" w:eastAsia="Times New Roman" w:hAnsi="Times New Roman" w:cs="Traditional Arabic"/>
          <w:color w:val="000000"/>
          <w:sz w:val="32"/>
          <w:szCs w:val="32"/>
          <w:rtl/>
          <w:lang w:eastAsia="ar-SA"/>
        </w:rPr>
        <w:t>}</w:t>
      </w:r>
      <w:r w:rsidR="009D5DB2" w:rsidRPr="00C30BB6">
        <w:rPr>
          <w:rFonts w:ascii="Times New Roman" w:eastAsia="Times New Roman" w:hAnsi="Times New Roman" w:cs="Traditional Arabic"/>
          <w:color w:val="000000"/>
          <w:sz w:val="32"/>
          <w:szCs w:val="32"/>
          <w:rtl/>
          <w:lang w:eastAsia="ar-SA"/>
        </w:rPr>
        <w:t xml:space="preserve"> </w:t>
      </w:r>
      <w:r w:rsidRPr="00C30BB6">
        <w:rPr>
          <w:rFonts w:ascii="Times New Roman" w:eastAsia="Times New Roman" w:hAnsi="Times New Roman" w:cs="Traditional Arabic"/>
          <w:color w:val="000000"/>
          <w:sz w:val="32"/>
          <w:szCs w:val="32"/>
          <w:rtl/>
          <w:lang w:eastAsia="ar-SA"/>
        </w:rPr>
        <w:t>[إبراهيم:34]</w:t>
      </w:r>
      <w:r>
        <w:rPr>
          <w:rFonts w:ascii="Times New Roman" w:eastAsia="Times New Roman" w:hAnsi="Times New Roman" w:cs="Traditional Arabic" w:hint="cs"/>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لقد كان الناس-إلى زمن قريب- يتواصلون فيما بينهم عند البعد بإرسال رسل ورسائل مكتوبة أو ملفوظة، مهنّين بها أو معزّين، أو مخبرين أو طالبين، أو معلّمين أو متعلّمين، أو آمرين أو ناهين، وغير ذلك من الحاجات التي قامت بها الرسائل والرسل مقام المرسل والمستقبل، فتقضى بذلك المآرب، وتتحقق بها المطالب، لكن التأخر والضياع والمشقات ظلّت مرافقة لتلك الوسيلة من التواصل.</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ومع مرور الأيام، وكثرة الأنام، وتطور العلوم والمعارف، وعظم الحاجة للتواصل ألهم الله تعالى بعضَ عباده-رحمة بهم، وإنعامًا عليهم- إلى اكتشاف بعض الوسائل الجديدة التي تسهل لهم التواصل فيما بينهم، وتخفّف عنهم العناء الذي كان ملازمًا </w:t>
      </w:r>
      <w:r>
        <w:rPr>
          <w:rFonts w:ascii="Times New Roman" w:eastAsia="Times New Roman" w:hAnsi="Times New Roman" w:cs="Traditional Arabic" w:hint="cs"/>
          <w:color w:val="000000"/>
          <w:sz w:val="32"/>
          <w:szCs w:val="32"/>
          <w:rtl/>
          <w:lang w:eastAsia="ar-SA"/>
        </w:rPr>
        <w:lastRenderedPageBreak/>
        <w:t>لهم، فكان من تلك الوسائل: اختراع الهاتف، الذي قرّب البعيد، وقلل الخسارة، وساعد في الإسراع إلى إنجاز الأعمال، والوصول إلى الآمال.</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ومازالت هذه الوسيلة الاتصالية في تطور حتى وصلت إلى صناعة الهاتف الشخصي الذي يجول به الإنسان حيثما كان؛ ولذلك سمي بالجوال، فكان بهذا المصنوع تخفيفٌ كبير من مشقات الهاتف الثابت، فالحمد لله الذي علّم الإنسانَ ما لم يعلم.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إن النعمة-أياً كانت- لا يستعملها الناس استعمالاً واحداً، بل يختلفون في استعمالها، فمنهم من يستعملها في الحلال، ومنهم من يستعملها في الحرام، ومن ذلك الجوال، فقد استخدمه بعض الناس في التوصل إلى الحرام من كفر أو قتل أو أخذ مال محظور، أو هتك عرض، أو تجسس على مسلم بريء، أو غير ذلك مما يوصل إلى الحرام.</w:t>
      </w:r>
    </w:p>
    <w:p w:rsidR="003E4DD9" w:rsidRPr="00C30BB6"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الناس من استخدمه في قضاء حاجاته المباحة، وصلة أرحامه وأقاربه وأصدقائه، وإن ترقّى في معارج الخير سخره في النصيحة والدعوة إلى الله تعالى والأمر بالمعروف والنهي عن المنكر، والتعلم </w:t>
      </w:r>
      <w:r w:rsidRPr="00BB1ECA">
        <w:rPr>
          <w:rFonts w:ascii="Times New Roman" w:eastAsia="Times New Roman" w:hAnsi="Times New Roman" w:cs="Traditional Arabic" w:hint="cs"/>
          <w:color w:val="000000"/>
          <w:sz w:val="32"/>
          <w:szCs w:val="32"/>
          <w:rtl/>
          <w:lang w:eastAsia="ar-SA"/>
        </w:rPr>
        <w:t>والتعليم النافعين، ونحو ذلك من مجالات الخير التي يساعد عليها الهاتف</w:t>
      </w:r>
      <w:r>
        <w:rPr>
          <w:rFonts w:ascii="Times New Roman" w:eastAsia="Times New Roman" w:hAnsi="Times New Roman" w:cs="Traditional Arabic" w:hint="cs"/>
          <w:color w:val="000000"/>
          <w:sz w:val="32"/>
          <w:szCs w:val="32"/>
          <w:rtl/>
          <w:lang w:eastAsia="ar-SA"/>
        </w:rPr>
        <w:t>ُ</w:t>
      </w:r>
      <w:r w:rsidRPr="00BB1ECA">
        <w:rPr>
          <w:rFonts w:ascii="Times New Roman" w:eastAsia="Times New Roman" w:hAnsi="Times New Roman" w:cs="Traditional Arabic" w:hint="cs"/>
          <w:color w:val="000000"/>
          <w:sz w:val="32"/>
          <w:szCs w:val="32"/>
          <w:rtl/>
          <w:lang w:eastAsia="ar-SA"/>
        </w:rPr>
        <w:t xml:space="preserve"> الثابت أو الهاتف الجوال. قال تعالى: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وَابْتَغِ فِيمَا آتَاكَ اللَّهُ الدَّارَ الآخِرَةَ وَلا تَنسَ نَصِيبَكَ مِن</w:t>
      </w:r>
      <w:r w:rsidR="00962302" w:rsidRPr="00962302">
        <w:rPr>
          <w:rFonts w:ascii="Times New Roman" w:eastAsia="Times New Roman" w:hAnsi="Times New Roman" w:cs="Traditional Arabic" w:hint="cs"/>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الدُّنْيَا وَأَحْسِنْ كَمَا أَحْسَنَ اللَّهُ إِلَيْكَ وَلا تَبْغِ الْفَسَادَ فِي الأَرْضِ إِنَّ اللَّهَ لا يُحِبُّ الْمُفْسِدِينَ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[القصص:77]</w:t>
      </w:r>
      <w:r w:rsidR="00962302" w:rsidRPr="00962302">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عباد الله، إنه لما عظمت الحاجة إلى هذه الوسيلة في حياتنا قلّ أن يوجد شخص لا يستعملها ولا يستفيد منها؛ لهذا كان لابد من التذكير ببعض الآداب الشرعية والتنبيهات الأخلاقية المحمودة التي توصل إلى الاستخدام الجيد، والاستفادة غير المضرة بالنفس أو بالآخرين. والحاجة إلى ذلك حاجة عامة، ولزوم هذه الآداب مما يهم المسلم المستخدم لهذه الوسيلة في حياته اليومية.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تلك الآداب: أن تكون حيازة الجوال من مال حلال، كشراء أو مقابل عمل، أو هدية، أو وراثة، أو نحو ذلك، فلا يجو</w:t>
      </w:r>
      <w:r w:rsidR="00B3137F">
        <w:rPr>
          <w:rFonts w:ascii="Times New Roman" w:eastAsia="Times New Roman" w:hAnsi="Times New Roman" w:cs="Traditional Arabic" w:hint="cs"/>
          <w:color w:val="000000"/>
          <w:sz w:val="32"/>
          <w:szCs w:val="32"/>
          <w:rtl/>
          <w:lang w:eastAsia="ar-SA"/>
        </w:rPr>
        <w:t>ز استعمال جوال جاء من مصدر حرام؛</w:t>
      </w:r>
      <w:r>
        <w:rPr>
          <w:rFonts w:ascii="Times New Roman" w:eastAsia="Times New Roman" w:hAnsi="Times New Roman" w:cs="Traditional Arabic" w:hint="cs"/>
          <w:color w:val="000000"/>
          <w:sz w:val="32"/>
          <w:szCs w:val="32"/>
          <w:rtl/>
          <w:lang w:eastAsia="ar-SA"/>
        </w:rPr>
        <w:t xml:space="preserve"> كسرقة أو نهب أو اختلاس أو رشوة أو لقطة غير معرَّفة. قال رسول الله صلى الله عليه وسلم: (</w:t>
      </w:r>
      <w:r w:rsidRPr="00086D58">
        <w:rPr>
          <w:rFonts w:ascii="Times New Roman" w:eastAsia="Times New Roman" w:hAnsi="Times New Roman" w:cs="Traditional Arabic"/>
          <w:color w:val="000000"/>
          <w:sz w:val="32"/>
          <w:szCs w:val="32"/>
          <w:rtl/>
          <w:lang w:eastAsia="ar-SA"/>
        </w:rPr>
        <w:t>لا يحل مال امرئ مسلم إلا بطيب نفس منه</w:t>
      </w:r>
      <w:r w:rsidRPr="00086D58">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111"/>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استعمال تحية الإسلام(السلام عليكم ورحمة الله) عند الاتصال، ولدى الانتهاء منه،</w:t>
      </w:r>
    </w:p>
    <w:p w:rsidR="003E4DD9" w:rsidRDefault="003E4DD9" w:rsidP="00046C95">
      <w:pPr>
        <w:jc w:val="both"/>
        <w:rPr>
          <w:rFonts w:ascii="Times New Roman" w:eastAsia="Times New Roman" w:hAnsi="Times New Roman" w:cs="Traditional Arabic"/>
          <w:color w:val="000000"/>
          <w:sz w:val="32"/>
          <w:szCs w:val="32"/>
          <w:rtl/>
          <w:lang w:eastAsia="ar-SA"/>
        </w:rPr>
      </w:pPr>
      <w:r w:rsidRPr="00086D58">
        <w:rPr>
          <w:rFonts w:ascii="Times New Roman" w:eastAsia="Times New Roman" w:hAnsi="Times New Roman" w:cs="Traditional Arabic"/>
          <w:color w:val="000000"/>
          <w:sz w:val="32"/>
          <w:szCs w:val="32"/>
          <w:rtl/>
          <w:lang w:eastAsia="ar-SA"/>
        </w:rPr>
        <w:lastRenderedPageBreak/>
        <w:t>قال رسول الله صلى الله عليه وسلم</w:t>
      </w:r>
      <w:r w:rsidRPr="00086D58">
        <w:rPr>
          <w:rFonts w:ascii="Times New Roman" w:eastAsia="Times New Roman" w:hAnsi="Times New Roman" w:cs="Traditional Arabic" w:hint="cs"/>
          <w:color w:val="000000"/>
          <w:sz w:val="32"/>
          <w:szCs w:val="32"/>
          <w:rtl/>
          <w:lang w:eastAsia="ar-SA"/>
        </w:rPr>
        <w:t>: (</w:t>
      </w:r>
      <w:r w:rsidRPr="00086D58">
        <w:rPr>
          <w:rFonts w:ascii="Times New Roman" w:eastAsia="Times New Roman" w:hAnsi="Times New Roman" w:cs="Traditional Arabic"/>
          <w:color w:val="000000"/>
          <w:sz w:val="32"/>
          <w:szCs w:val="32"/>
          <w:rtl/>
          <w:lang w:eastAsia="ar-SA"/>
        </w:rPr>
        <w:t xml:space="preserve"> إذا انتهى أحدكم إلى المجلس فليسلم</w:t>
      </w:r>
      <w:r>
        <w:rPr>
          <w:rFonts w:ascii="Times New Roman" w:eastAsia="Times New Roman" w:hAnsi="Times New Roman" w:cs="Traditional Arabic" w:hint="cs"/>
          <w:color w:val="000000"/>
          <w:sz w:val="32"/>
          <w:szCs w:val="32"/>
          <w:rtl/>
          <w:lang w:eastAsia="ar-SA"/>
        </w:rPr>
        <w:t>،</w:t>
      </w:r>
      <w:r w:rsidRPr="00086D58">
        <w:rPr>
          <w:rFonts w:ascii="Times New Roman" w:eastAsia="Times New Roman" w:hAnsi="Times New Roman" w:cs="Traditional Arabic"/>
          <w:color w:val="000000"/>
          <w:sz w:val="32"/>
          <w:szCs w:val="32"/>
          <w:rtl/>
          <w:lang w:eastAsia="ar-SA"/>
        </w:rPr>
        <w:t xml:space="preserve"> فإذا أراد أن يقوم فليسلم فليست الأولى بأحق من الآخرة</w:t>
      </w:r>
      <w:r>
        <w:rPr>
          <w:rFonts w:ascii="Times New Roman" w:eastAsia="Times New Roman" w:hAnsi="Times New Roman" w:cs="Traditional Arabic" w:hint="cs"/>
          <w:color w:val="000000"/>
          <w:sz w:val="32"/>
          <w:szCs w:val="32"/>
          <w:rtl/>
          <w:lang w:eastAsia="ar-SA"/>
        </w:rPr>
        <w:t>)</w:t>
      </w:r>
      <w:r w:rsidRPr="00086D58">
        <w:rPr>
          <w:rFonts w:ascii="Times New Roman" w:eastAsia="Times New Roman" w:hAnsi="Times New Roman" w:cs="Traditional Arabic" w:hint="cs"/>
          <w:color w:val="000000"/>
          <w:sz w:val="32"/>
          <w:szCs w:val="32"/>
          <w:vertAlign w:val="superscript"/>
          <w:rtl/>
          <w:lang w:eastAsia="ar-SA"/>
        </w:rPr>
        <w:t xml:space="preserve"> </w:t>
      </w:r>
      <w:r w:rsidRPr="000A0790">
        <w:rPr>
          <w:rStyle w:val="a3"/>
          <w:rFonts w:ascii="Times New Roman" w:eastAsia="Times New Roman" w:hAnsi="Times New Roman" w:cs="Traditional Arabic"/>
          <w:sz w:val="32"/>
          <w:szCs w:val="32"/>
          <w:rtl/>
          <w:lang w:eastAsia="ar-SA"/>
        </w:rPr>
        <w:footnoteReference w:id="112"/>
      </w:r>
      <w:r>
        <w:rPr>
          <w:rFonts w:ascii="Times New Roman" w:eastAsia="Times New Roman" w:hAnsi="Times New Roman" w:cs="Traditional Arabic" w:hint="cs"/>
          <w:color w:val="000000"/>
          <w:sz w:val="32"/>
          <w:szCs w:val="32"/>
          <w:rtl/>
          <w:lang w:eastAsia="ar-SA"/>
        </w:rPr>
        <w:t>. والجواب على المتصل بحرف "نعم" لا "الو"، إذا كان الاتصال باللغة العربية.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اختيار النغمة المباحة، والهادئة؛ لأن نغمة الجوال تعبر عن شخصية صاحبه.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الآداب: اختيار الأوقات المناسبة للاتصال، فالاتصال كالاستئذان له أوقات محددة لا تتجاوز، ومن الأوقات التي لا ينبغي الاتصال فيها: أوقات الصلوات، </w:t>
      </w:r>
      <w:r w:rsidRPr="00D20A39">
        <w:rPr>
          <w:rFonts w:ascii="Times New Roman" w:eastAsia="Times New Roman" w:hAnsi="Times New Roman" w:cs="Traditional Arabic"/>
          <w:color w:val="000000"/>
          <w:sz w:val="32"/>
          <w:szCs w:val="32"/>
          <w:rtl/>
          <w:lang w:eastAsia="ar-SA"/>
        </w:rPr>
        <w:t>عن عبد الله</w:t>
      </w:r>
      <w:r w:rsidRPr="00D20A39">
        <w:rPr>
          <w:rFonts w:ascii="Times New Roman" w:eastAsia="Times New Roman" w:hAnsi="Times New Roman" w:cs="Traditional Arabic" w:hint="cs"/>
          <w:color w:val="000000"/>
          <w:sz w:val="32"/>
          <w:szCs w:val="32"/>
          <w:rtl/>
          <w:lang w:eastAsia="ar-SA"/>
        </w:rPr>
        <w:t xml:space="preserve"> </w:t>
      </w:r>
      <w:r w:rsidRPr="00D20A39">
        <w:rPr>
          <w:rFonts w:ascii="Times New Roman" w:eastAsia="Times New Roman" w:hAnsi="Times New Roman" w:cs="Traditional Arabic"/>
          <w:color w:val="000000"/>
          <w:sz w:val="32"/>
          <w:szCs w:val="32"/>
          <w:rtl/>
          <w:lang w:eastAsia="ar-SA"/>
        </w:rPr>
        <w:t>بن مسعود</w:t>
      </w:r>
      <w:r w:rsidRPr="00D20A39">
        <w:rPr>
          <w:rFonts w:ascii="Times New Roman" w:eastAsia="Times New Roman" w:hAnsi="Times New Roman" w:cs="Traditional Arabic" w:hint="cs"/>
          <w:color w:val="000000"/>
          <w:sz w:val="32"/>
          <w:szCs w:val="32"/>
          <w:rtl/>
          <w:lang w:eastAsia="ar-SA"/>
        </w:rPr>
        <w:t xml:space="preserve"> رضي الله عنه </w:t>
      </w:r>
      <w:r w:rsidRPr="00D20A39">
        <w:rPr>
          <w:rFonts w:ascii="Times New Roman" w:eastAsia="Times New Roman" w:hAnsi="Times New Roman" w:cs="Traditional Arabic"/>
          <w:color w:val="000000"/>
          <w:sz w:val="32"/>
          <w:szCs w:val="32"/>
          <w:rtl/>
          <w:lang w:eastAsia="ar-SA"/>
        </w:rPr>
        <w:t>قال:</w:t>
      </w:r>
      <w:r w:rsidRPr="00D20A39">
        <w:rPr>
          <w:rFonts w:ascii="Times New Roman" w:eastAsia="Times New Roman" w:hAnsi="Times New Roman" w:cs="Traditional Arabic" w:hint="cs"/>
          <w:color w:val="000000"/>
          <w:sz w:val="32"/>
          <w:szCs w:val="32"/>
          <w:rtl/>
          <w:lang w:eastAsia="ar-SA"/>
        </w:rPr>
        <w:t xml:space="preserve"> </w:t>
      </w:r>
      <w:r w:rsidRPr="00D20A39">
        <w:rPr>
          <w:rFonts w:ascii="Times New Roman" w:eastAsia="Times New Roman" w:hAnsi="Times New Roman" w:cs="Traditional Arabic"/>
          <w:color w:val="000000"/>
          <w:sz w:val="32"/>
          <w:szCs w:val="32"/>
          <w:rtl/>
          <w:lang w:eastAsia="ar-SA"/>
        </w:rPr>
        <w:t>كنا نسلم على رسول الله صلى الله عليه وسلم وهو في الصلاة؛ فيرد علينا، فلما</w:t>
      </w:r>
      <w:r w:rsidRPr="00D20A39">
        <w:rPr>
          <w:rFonts w:ascii="Times New Roman" w:eastAsia="Times New Roman" w:hAnsi="Times New Roman" w:cs="Traditional Arabic" w:hint="cs"/>
          <w:color w:val="000000"/>
          <w:sz w:val="32"/>
          <w:szCs w:val="32"/>
          <w:rtl/>
          <w:lang w:eastAsia="ar-SA"/>
        </w:rPr>
        <w:t xml:space="preserve"> </w:t>
      </w:r>
      <w:r w:rsidRPr="00D20A39">
        <w:rPr>
          <w:rFonts w:ascii="Times New Roman" w:eastAsia="Times New Roman" w:hAnsi="Times New Roman" w:cs="Traditional Arabic"/>
          <w:color w:val="000000"/>
          <w:sz w:val="32"/>
          <w:szCs w:val="32"/>
          <w:rtl/>
          <w:lang w:eastAsia="ar-SA"/>
        </w:rPr>
        <w:t>رجعنا من عند النجاشي سلمنا عليه</w:t>
      </w:r>
      <w:r>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فلم يرد علينا، وقال:</w:t>
      </w:r>
      <w:r>
        <w:rPr>
          <w:rFonts w:ascii="Times New Roman" w:eastAsia="Times New Roman" w:hAnsi="Times New Roman" w:cs="Traditional Arabic" w:hint="cs"/>
          <w:color w:val="000000"/>
          <w:sz w:val="32"/>
          <w:szCs w:val="32"/>
          <w:rtl/>
          <w:lang w:eastAsia="ar-SA"/>
        </w:rPr>
        <w:t>(</w:t>
      </w:r>
      <w:r w:rsidRPr="00D20A39">
        <w:rPr>
          <w:rFonts w:ascii="Times New Roman" w:eastAsia="Times New Roman" w:hAnsi="Times New Roman" w:cs="Traditional Arabic"/>
          <w:color w:val="000000"/>
          <w:sz w:val="32"/>
          <w:szCs w:val="32"/>
          <w:rtl/>
          <w:lang w:eastAsia="ar-SA"/>
        </w:rPr>
        <w:t xml:space="preserve"> إن في الصلاة لشغلا</w:t>
      </w:r>
      <w:r w:rsidR="007C1502">
        <w:rPr>
          <w:rFonts w:ascii="Times New Roman" w:eastAsia="Times New Roman" w:hAnsi="Times New Roman" w:cs="Traditional Arabic" w:hint="cs"/>
          <w:color w:val="000000"/>
          <w:sz w:val="32"/>
          <w:szCs w:val="32"/>
          <w:rtl/>
          <w:lang w:eastAsia="ar-SA"/>
        </w:rPr>
        <w:t>ً</w:t>
      </w:r>
      <w:r w:rsidRPr="00D20A39">
        <w:rPr>
          <w:rFonts w:ascii="Times New Roman" w:eastAsia="Times New Roman" w:hAnsi="Times New Roman" w:cs="Traditional Arabic" w:hint="cs"/>
          <w:color w:val="000000"/>
          <w:sz w:val="32"/>
          <w:szCs w:val="32"/>
          <w:rtl/>
          <w:lang w:eastAsia="ar-SA"/>
        </w:rPr>
        <w:t>)</w:t>
      </w:r>
      <w:r w:rsidRPr="00D20A39">
        <w:rPr>
          <w:rFonts w:ascii="Times New Roman" w:eastAsia="Times New Roman" w:hAnsi="Times New Roman" w:cs="Traditional Arabic" w:hint="cs"/>
          <w:color w:val="000000"/>
          <w:sz w:val="32"/>
          <w:szCs w:val="32"/>
          <w:vertAlign w:val="superscript"/>
          <w:rtl/>
          <w:lang w:eastAsia="ar-SA"/>
        </w:rPr>
        <w:t xml:space="preserve"> </w:t>
      </w:r>
      <w:r w:rsidRPr="000A0790">
        <w:rPr>
          <w:rStyle w:val="a3"/>
          <w:rFonts w:ascii="Times New Roman" w:eastAsia="Times New Roman" w:hAnsi="Times New Roman" w:cs="Traditional Arabic"/>
          <w:sz w:val="32"/>
          <w:szCs w:val="32"/>
          <w:rtl/>
          <w:lang w:eastAsia="ar-SA"/>
        </w:rPr>
        <w:footnoteReference w:id="113"/>
      </w:r>
      <w:r>
        <w:rPr>
          <w:rFonts w:ascii="Times New Roman" w:eastAsia="Times New Roman" w:hAnsi="Times New Roman" w:cs="Traditional Arabic" w:hint="cs"/>
          <w:color w:val="000000"/>
          <w:sz w:val="32"/>
          <w:szCs w:val="32"/>
          <w:rtl/>
          <w:lang w:eastAsia="ar-SA"/>
        </w:rPr>
        <w:t>، ومما يكره الاتصال فيه: الساعات المتأخرة من الليل، وأوقات القيلولة، وكل وقت لا يحب المتصَل به استقبال المكالمات فيه، إلا في القضايا المهمة التي لا تحتمل التأخير والانتظار.</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إغلاق الجوالات أو جعلها على الصامت عند دخول المساجد، أو الأماكن التي يكره عرفًا الانشغال فيها بالجوال اتصالاً ورداً.</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التماس الأعذار للمتصَل به، إذا لم يستقبل المهاتفة؛ فقد يكون في حال تمنعه من الجواب، أو ظرف لا يحب معه الاستقبال للمكالمة، فالتماس الأعذار من شيم الكبار.</w:t>
      </w:r>
    </w:p>
    <w:p w:rsidR="003E4DD9" w:rsidRPr="00962302"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عدم كثرة الرنين على المتصَل به، فإن أجاب سريعًا وإلا فليك</w:t>
      </w:r>
      <w:r w:rsidR="007C150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فّ</w:t>
      </w:r>
      <w:r w:rsidR="007C150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المتصل عن ذلك، فهذا قد يدخل </w:t>
      </w:r>
      <w:r w:rsidRPr="00D20A39">
        <w:rPr>
          <w:rFonts w:ascii="Times New Roman" w:eastAsia="Times New Roman" w:hAnsi="Times New Roman" w:cs="Traditional Arabic" w:hint="cs"/>
          <w:color w:val="000000"/>
          <w:sz w:val="32"/>
          <w:szCs w:val="32"/>
          <w:rtl/>
          <w:lang w:eastAsia="ar-SA"/>
        </w:rPr>
        <w:t xml:space="preserve">تحت قوله تعالى: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فَإِنْ لَمْ تَجِدُوا فِيهَا أَحَدًا فَلا تَدْخُلُوهَا حَتَّى يُؤْذَنَ لَكُمْ وَإِنْ قِيلَ لَكُم</w:t>
      </w:r>
      <w:r w:rsidR="00962302" w:rsidRPr="00962302">
        <w:rPr>
          <w:rFonts w:ascii="Times New Roman" w:eastAsia="Times New Roman" w:hAnsi="Times New Roman" w:cs="Traditional Arabic" w:hint="cs"/>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ارْجِعُوا فَارْجِعُوا هُوَ أَزْكَى لَكُمْ وَال</w:t>
      </w:r>
      <w:r w:rsidR="0087700F">
        <w:rPr>
          <w:rFonts w:ascii="Times New Roman" w:eastAsia="Times New Roman" w:hAnsi="Times New Roman" w:cs="Traditional Arabic"/>
          <w:color w:val="000000"/>
          <w:sz w:val="32"/>
          <w:szCs w:val="32"/>
          <w:rtl/>
          <w:lang w:eastAsia="ar-SA"/>
        </w:rPr>
        <w:t>لَّهُ بِمَا تَعْمَلُونَ عَلِيمٌ</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[النور:28]</w:t>
      </w:r>
      <w:r w:rsidR="00962302" w:rsidRPr="00962302">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الحذر من استعماله في البحث عن النساء</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وملاحقتهن بالمكالمات أو الرسائل، فمن يفعل ذلك أو تسول له نفسه سلوك هذه السبيل المعوجة فليتذكر أن الله يراه، وليعلم أن خدش حرمات الناس دَين قد يستوفى من عرضه، ومن دقّ باب الناس دقوا بابه، وكما تدين تدان، والجزاء من جنس العمل.</w:t>
      </w:r>
    </w:p>
    <w:p w:rsidR="007C1502"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فهذه جملة من الآداب للذكور والإناث بمنطوقها أو مفهوم</w:t>
      </w:r>
      <w:r w:rsidR="007C1502">
        <w:rPr>
          <w:rFonts w:ascii="Times New Roman" w:eastAsia="Times New Roman" w:hAnsi="Times New Roman" w:cs="Traditional Arabic" w:hint="cs"/>
          <w:color w:val="000000"/>
          <w:sz w:val="32"/>
          <w:szCs w:val="32"/>
          <w:rtl/>
          <w:lang w:eastAsia="ar-SA"/>
        </w:rPr>
        <w:t>ها، وهي تدل على غيرها من الآداب.</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ويضاف للمرأة خاصة: أن تتقي الله في اتصالها أو جوابها فلا ترقق صوتها أو تلينه؛ طلبًا لإعجاب الرجال وفتنهم، قا</w:t>
      </w:r>
      <w:r w:rsidRPr="0012519D">
        <w:rPr>
          <w:rFonts w:ascii="Times New Roman" w:eastAsia="Times New Roman" w:hAnsi="Times New Roman" w:cs="Traditional Arabic" w:hint="cs"/>
          <w:color w:val="000000"/>
          <w:sz w:val="32"/>
          <w:szCs w:val="32"/>
          <w:rtl/>
          <w:lang w:eastAsia="ar-SA"/>
        </w:rPr>
        <w:t xml:space="preserve">ل تعالى: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يَا نِسَاءَ النَّبِيِّ لَسْتُنَّ كَأَحَدٍ مِن</w:t>
      </w:r>
      <w:r w:rsidR="00962302" w:rsidRPr="00962302">
        <w:rPr>
          <w:rFonts w:ascii="Times New Roman" w:eastAsia="Times New Roman" w:hAnsi="Times New Roman" w:cs="Traditional Arabic" w:hint="cs"/>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النِّسَاءِ إِن</w:t>
      </w:r>
      <w:r w:rsidR="00962302" w:rsidRPr="00962302">
        <w:rPr>
          <w:rFonts w:ascii="Times New Roman" w:eastAsia="Times New Roman" w:hAnsi="Times New Roman" w:cs="Traditional Arabic" w:hint="cs"/>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اتَّقَيْتُنَّ فَلا تَخْضَعْنَ بِالْقَوْلِ فَيَطْمَعَ الَّذِي فِي قَلْبِهِ مَر</w:t>
      </w:r>
      <w:r w:rsidR="0087700F">
        <w:rPr>
          <w:rFonts w:ascii="Times New Roman" w:eastAsia="Times New Roman" w:hAnsi="Times New Roman" w:cs="Traditional Arabic"/>
          <w:color w:val="000000"/>
          <w:sz w:val="32"/>
          <w:szCs w:val="32"/>
          <w:rtl/>
          <w:lang w:eastAsia="ar-SA"/>
        </w:rPr>
        <w:t>َضٌ وَقُلْنَ قَوْلًا مَعْرُوفًا</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[الأحزاب:32]</w:t>
      </w:r>
      <w:r w:rsidR="00962302" w:rsidRPr="00962302">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أيها المسلمون، وما برحت نعمة الجوال في تقدم من خدمة إلى خدمة، ومن تيسير إلى تيسير، حتى اكتشاف ما يسمى بالـ(فيسبوك) الذي يعمل على الحواسيب في ظل توفر الشبكة العنكبوتية، ثم أضيف بعد ذلك خدمةً في الجوالات الحديثة، ثم ما هي إلا مدة يسيرة حتى جاءت خدمة أخرى أضيفت للجوالات ألا وهي ما يعرف بالـ(الواتساب). وهاتان الخدمتان فيهما منافع كثيرة لمن يحسن استخدامهما في الخير، فهما من أعظم الوسائل الحديثة في الدعوة إلى الله تعالى، وبث الوعي الصحيح، والدفاع عن الحق وأهله، ومحاربة الأفكار المنحرفة.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وهما من الوسائل المهمة في التواصل مع الناس</w:t>
      </w:r>
      <w:r w:rsidR="007C150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من أقارب وأصدقاء وزملاء وغيرهم.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وهما من المنابع الغنية لتلقي المعلومات والمعارف المتعددة، بالضوابط العلمية والشرعية.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وهما من السبل المعينة على البحث عن الأعمال والوظائف والدراسة، ونشر الخبرات والاستفادة منها، وترويج البضائع والمبيعات، وغير ذلك.</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لكن هذه الفوائد والمنافع وغيرها مما لم يذكر هنا تخرج من بين فرث ودم؛ ولذلك كان لابد من التحصن بحصن آداب وأخلاق يتدرع بها المسلم من سهام مضار الفيسبوك والواتساب. فإليك أيها المستخدم لهاتين الخدمتين جملةَ آدابٍ تزينك عند الله تعالى وعند الناس. فمن ذلك:</w:t>
      </w:r>
    </w:p>
    <w:p w:rsidR="003E4DD9" w:rsidRPr="00F16785"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عليك أن تتذكر أن كل كلمة تكتبها، وكل صورة تنشرها، وكل مقطع تبثه عبر جوالك إلى غيرك، أنها </w:t>
      </w:r>
      <w:r w:rsidRPr="00F16785">
        <w:rPr>
          <w:rFonts w:ascii="Times New Roman" w:eastAsia="Times New Roman" w:hAnsi="Times New Roman" w:cs="Traditional Arabic" w:hint="cs"/>
          <w:color w:val="000000"/>
          <w:sz w:val="32"/>
          <w:szCs w:val="32"/>
          <w:rtl/>
          <w:lang w:eastAsia="ar-SA"/>
        </w:rPr>
        <w:t>تصل إلى الله قبل أن تصل إلى الخلق، فانظر ماذا تكتب إلى الله، وماذا ترسل إلى الله؟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F16785">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وَإِنَّ عَلَيْكُمْ لَحَافِظِينَ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كِرَامًا كَاتِبِينَ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يَعْلَمُونَ مَا تَفْعَلُونَ </w:t>
      </w:r>
      <w:r w:rsidR="007C5ECB">
        <w:rPr>
          <w:rFonts w:ascii="Times New Roman" w:eastAsia="Times New Roman" w:hAnsi="Times New Roman" w:cs="Traditional Arabic"/>
          <w:color w:val="000000"/>
          <w:sz w:val="32"/>
          <w:szCs w:val="32"/>
          <w:rtl/>
          <w:lang w:eastAsia="ar-SA"/>
        </w:rPr>
        <w:t>}</w:t>
      </w:r>
      <w:r w:rsidR="00962302" w:rsidRPr="00F16785">
        <w:rPr>
          <w:rFonts w:ascii="Times New Roman" w:eastAsia="Times New Roman" w:hAnsi="Times New Roman" w:cs="Traditional Arabic"/>
          <w:color w:val="000000"/>
          <w:sz w:val="32"/>
          <w:szCs w:val="32"/>
          <w:rtl/>
          <w:lang w:eastAsia="ar-SA"/>
        </w:rPr>
        <w:t xml:space="preserve"> </w:t>
      </w:r>
      <w:r w:rsidRPr="00F16785">
        <w:rPr>
          <w:rFonts w:ascii="Times New Roman" w:eastAsia="Times New Roman" w:hAnsi="Times New Roman" w:cs="Traditional Arabic"/>
          <w:color w:val="000000"/>
          <w:sz w:val="32"/>
          <w:szCs w:val="32"/>
          <w:rtl/>
          <w:lang w:eastAsia="ar-SA"/>
        </w:rPr>
        <w:t>[الانفطار:</w:t>
      </w:r>
      <w:r w:rsidRPr="00F16785">
        <w:rPr>
          <w:rFonts w:ascii="Times New Roman" w:eastAsia="Times New Roman" w:hAnsi="Times New Roman" w:cs="Traditional Arabic" w:hint="cs"/>
          <w:color w:val="000000"/>
          <w:sz w:val="32"/>
          <w:szCs w:val="32"/>
          <w:rtl/>
          <w:lang w:eastAsia="ar-SA"/>
        </w:rPr>
        <w:t>10-12</w:t>
      </w:r>
      <w:r w:rsidRPr="00F1678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وقال الشاعر: </w:t>
      </w:r>
    </w:p>
    <w:tbl>
      <w:tblPr>
        <w:bidiVisual/>
        <w:tblW w:w="0" w:type="auto"/>
        <w:jc w:val="center"/>
        <w:tblLook w:val="01E0" w:firstRow="1" w:lastRow="1" w:firstColumn="1" w:lastColumn="1" w:noHBand="0" w:noVBand="0"/>
      </w:tblPr>
      <w:tblGrid>
        <w:gridCol w:w="4344"/>
        <w:gridCol w:w="567"/>
        <w:gridCol w:w="4150"/>
      </w:tblGrid>
      <w:tr w:rsidR="007C1502" w:rsidRPr="00EA2F57" w:rsidTr="00D0628D">
        <w:trPr>
          <w:trHeight w:hRule="exact" w:val="567"/>
          <w:jc w:val="center"/>
        </w:trPr>
        <w:tc>
          <w:tcPr>
            <w:tcW w:w="4344" w:type="dxa"/>
            <w:shd w:val="clear" w:color="auto" w:fill="auto"/>
          </w:tcPr>
          <w:p w:rsidR="007C1502" w:rsidRPr="00EA2F57" w:rsidRDefault="007C1502" w:rsidP="00046C95">
            <w:pPr>
              <w:jc w:val="both"/>
              <w:rPr>
                <w:rFonts w:ascii="Times New Roman" w:eastAsia="Times New Roman" w:hAnsi="Times New Roman" w:cs="Traditional Arabic"/>
                <w:color w:val="000000"/>
                <w:sz w:val="32"/>
                <w:szCs w:val="32"/>
                <w:rtl/>
                <w:lang w:eastAsia="ar-SA"/>
              </w:rPr>
            </w:pPr>
            <w:r w:rsidRPr="00F16785">
              <w:rPr>
                <w:rFonts w:ascii="Times New Roman" w:eastAsia="Times New Roman" w:hAnsi="Times New Roman" w:cs="Traditional Arabic"/>
                <w:color w:val="000000"/>
                <w:sz w:val="32"/>
                <w:szCs w:val="32"/>
                <w:rtl/>
                <w:lang w:eastAsia="ar-SA"/>
              </w:rPr>
              <w:t>وما م</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ن</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 xml:space="preserve"> كاتب</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 xml:space="preserve"> إلا ستبق</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ى</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7C1502" w:rsidRPr="00EA2F57" w:rsidRDefault="007C150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7C1502" w:rsidRPr="00EA2F57" w:rsidRDefault="007C1502" w:rsidP="00046C95">
            <w:pPr>
              <w:jc w:val="both"/>
              <w:rPr>
                <w:rFonts w:ascii="Times New Roman" w:eastAsia="Times New Roman" w:hAnsi="Times New Roman" w:cs="Traditional Arabic"/>
                <w:color w:val="000000"/>
                <w:sz w:val="32"/>
                <w:szCs w:val="32"/>
                <w:rtl/>
                <w:lang w:eastAsia="ar-SA"/>
              </w:rPr>
            </w:pPr>
            <w:r w:rsidRPr="00F16785">
              <w:rPr>
                <w:rFonts w:ascii="Times New Roman" w:eastAsia="Times New Roman" w:hAnsi="Times New Roman" w:cs="Traditional Arabic"/>
                <w:color w:val="000000"/>
                <w:sz w:val="32"/>
                <w:szCs w:val="32"/>
                <w:rtl/>
                <w:lang w:eastAsia="ar-SA"/>
              </w:rPr>
              <w:t>كِتابتهُ وإن فن</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ي</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ت</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 xml:space="preserve"> يدَاه</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r w:rsidR="007C1502" w:rsidRPr="00EA2F57" w:rsidTr="007C1502">
        <w:trPr>
          <w:trHeight w:hRule="exact" w:val="567"/>
          <w:jc w:val="center"/>
        </w:trPr>
        <w:tc>
          <w:tcPr>
            <w:tcW w:w="4344" w:type="dxa"/>
            <w:shd w:val="clear" w:color="auto" w:fill="auto"/>
          </w:tcPr>
          <w:p w:rsidR="007C1502" w:rsidRPr="00EA2F57" w:rsidRDefault="007C1502" w:rsidP="00046C95">
            <w:pPr>
              <w:jc w:val="both"/>
              <w:rPr>
                <w:rFonts w:ascii="Times New Roman" w:eastAsia="Times New Roman" w:hAnsi="Times New Roman" w:cs="Traditional Arabic"/>
                <w:color w:val="000000"/>
                <w:sz w:val="32"/>
                <w:szCs w:val="32"/>
                <w:rtl/>
                <w:lang w:eastAsia="ar-SA"/>
              </w:rPr>
            </w:pPr>
            <w:r w:rsidRPr="00F16785">
              <w:rPr>
                <w:rFonts w:ascii="Times New Roman" w:eastAsia="Times New Roman" w:hAnsi="Times New Roman" w:cs="Traditional Arabic"/>
                <w:color w:val="000000"/>
                <w:sz w:val="32"/>
                <w:szCs w:val="32"/>
                <w:rtl/>
                <w:lang w:eastAsia="ar-SA"/>
              </w:rPr>
              <w:t>فلا تكتب</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 xml:space="preserve"> بكفِّك</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 xml:space="preserve"> غير</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 xml:space="preserve"> شيء</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7C1502" w:rsidRPr="00EA2F57" w:rsidRDefault="007C150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7C1502" w:rsidRPr="00EA2F57" w:rsidRDefault="007C1502" w:rsidP="00046C95">
            <w:pPr>
              <w:jc w:val="both"/>
              <w:rPr>
                <w:rFonts w:ascii="Times New Roman" w:eastAsia="Times New Roman" w:hAnsi="Times New Roman" w:cs="Traditional Arabic"/>
                <w:color w:val="000000"/>
                <w:sz w:val="32"/>
                <w:szCs w:val="32"/>
                <w:rtl/>
                <w:lang w:eastAsia="ar-SA"/>
              </w:rPr>
            </w:pPr>
            <w:r w:rsidRPr="00F16785">
              <w:rPr>
                <w:rFonts w:ascii="Times New Roman" w:eastAsia="Times New Roman" w:hAnsi="Times New Roman" w:cs="Traditional Arabic"/>
                <w:color w:val="000000"/>
                <w:sz w:val="32"/>
                <w:szCs w:val="32"/>
                <w:rtl/>
                <w:lang w:eastAsia="ar-SA"/>
              </w:rPr>
              <w:t>يَسرّ</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ك في القِيامة</w:t>
            </w:r>
            <w:r>
              <w:rPr>
                <w:rFonts w:ascii="Times New Roman" w:eastAsia="Times New Roman" w:hAnsi="Times New Roman" w:cs="Traditional Arabic" w:hint="cs"/>
                <w:color w:val="000000"/>
                <w:sz w:val="32"/>
                <w:szCs w:val="32"/>
                <w:rtl/>
                <w:lang w:eastAsia="ar-SA"/>
              </w:rPr>
              <w:t>ِ</w:t>
            </w:r>
            <w:r w:rsidRPr="00F16785">
              <w:rPr>
                <w:rFonts w:ascii="Times New Roman" w:eastAsia="Times New Roman" w:hAnsi="Times New Roman" w:cs="Traditional Arabic"/>
                <w:color w:val="000000"/>
                <w:sz w:val="32"/>
                <w:szCs w:val="32"/>
                <w:rtl/>
                <w:lang w:eastAsia="ar-SA"/>
              </w:rPr>
              <w:t xml:space="preserve"> أن تَراه</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الآداب: تثبّتْ قبل أن ترسِل، وتبّينْ قبل أن تنشر، فلا ترسل منشوراً، ولا صورة، ولا مقطعًا، إلا </w:t>
      </w:r>
      <w:r w:rsidRPr="006210E2">
        <w:rPr>
          <w:rFonts w:ascii="Times New Roman" w:eastAsia="Times New Roman" w:hAnsi="Times New Roman" w:cs="Traditional Arabic" w:hint="cs"/>
          <w:color w:val="000000"/>
          <w:sz w:val="32"/>
          <w:szCs w:val="32"/>
          <w:rtl/>
          <w:lang w:eastAsia="ar-SA"/>
        </w:rPr>
        <w:t>وتعلم صدقه، وصحة نسبته، ومن ذلك أخبار الصراعات السياسية،</w:t>
      </w:r>
      <w:r>
        <w:rPr>
          <w:rFonts w:ascii="Times New Roman" w:eastAsia="Times New Roman" w:hAnsi="Times New Roman" w:cs="Traditional Arabic" w:hint="cs"/>
          <w:color w:val="000000"/>
          <w:sz w:val="32"/>
          <w:szCs w:val="32"/>
          <w:rtl/>
          <w:lang w:eastAsia="ar-SA"/>
        </w:rPr>
        <w:t xml:space="preserve"> (فما آفة الأخبار إلا رواتها)!</w:t>
      </w:r>
      <w:r w:rsidRPr="006210E2">
        <w:rPr>
          <w:rFonts w:ascii="Times New Roman" w:eastAsia="Times New Roman" w:hAnsi="Times New Roman" w:cs="Traditional Arabic" w:hint="cs"/>
          <w:color w:val="000000"/>
          <w:sz w:val="32"/>
          <w:szCs w:val="32"/>
          <w:rtl/>
          <w:lang w:eastAsia="ar-SA"/>
        </w:rPr>
        <w:t xml:space="preserve"> قال الله تعالى:</w:t>
      </w:r>
      <w:r w:rsidRPr="0096230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يَا أَيُّهَا الَّذِينَ آمَنُوا إِنْ جَاءَكُمْ فَاسِقٌ بِنَبَإٍ فَتَبَيَّنُوا أَنْ تُصِيبُوا قَوْمًا بِجَهَالَةٍ فَتُصْبِحُوا عَلَى مَا فَعَلْتُمْ نَادِمِينَ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[الحجرات:6]</w:t>
      </w:r>
      <w:r w:rsidR="00962302" w:rsidRPr="00962302">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وأعظم شيء يُتثبت فيه: النصوص الشرعية في الحلال والحرام، ومن ذلك الأحاديث، فخذها من المصادر العلمية الموثوقة، أو فاسأل أهل العلم العارفين عنها قبل أن تنشرها، فما أكثر الأحاديث المكذوبة المتداولة على الفيسبوك والواتساب، فاحذر أن يكون عملك(قص ولصق) من غير قراءة ومعرفة صحة المحتوى.</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لا ترسل الروابط غير المعنونة؛ فقد يكون في باطنها شر وأنت لا تدري، أو قد يكون عنوان الرابط خلاف محتواه، فلا ترسل رابطًا إلا وقد فتحته وعرفت ما فيه.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أن يكون استعمالك هاتين الخدمتين كاستعمال الدواء: في وقت الحاجة، فإياك من الإكثار والإسراف؛ لأن ذلك سيلهيك عن كثير من واجباتك الدينية والدنيوية.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البعد عن تقمص الشخصيات، خصوصًا تقمص الرجل شخصية امرأة، أو المرأة شخصية رجل؛ فإن هذا تشبه، وقد (</w:t>
      </w:r>
      <w:r w:rsidRPr="00C53634">
        <w:rPr>
          <w:rFonts w:ascii="Times New Roman" w:eastAsia="Times New Roman" w:hAnsi="Times New Roman" w:cs="Traditional Arabic"/>
          <w:color w:val="000000"/>
          <w:sz w:val="32"/>
          <w:szCs w:val="32"/>
          <w:rtl/>
          <w:lang w:eastAsia="ar-SA"/>
        </w:rPr>
        <w:t>لعن رسول الله صلى الله عليه وسلم المتشبهين من الرجال بالنساء</w:t>
      </w:r>
      <w:r>
        <w:rPr>
          <w:rFonts w:ascii="Times New Roman" w:eastAsia="Times New Roman" w:hAnsi="Times New Roman" w:cs="Traditional Arabic" w:hint="cs"/>
          <w:color w:val="000000"/>
          <w:sz w:val="32"/>
          <w:szCs w:val="32"/>
          <w:rtl/>
          <w:lang w:eastAsia="ar-SA"/>
        </w:rPr>
        <w:t>،</w:t>
      </w:r>
      <w:r w:rsidRPr="00C53634">
        <w:rPr>
          <w:rFonts w:ascii="Times New Roman" w:eastAsia="Times New Roman" w:hAnsi="Times New Roman" w:cs="Traditional Arabic"/>
          <w:color w:val="000000"/>
          <w:sz w:val="32"/>
          <w:szCs w:val="32"/>
          <w:rtl/>
          <w:lang w:eastAsia="ar-SA"/>
        </w:rPr>
        <w:t xml:space="preserve"> والمتشبهات من النساء بالرجال</w:t>
      </w:r>
      <w:r w:rsidRPr="00C53634">
        <w:rPr>
          <w:rFonts w:ascii="Times New Roman" w:eastAsia="Times New Roman" w:hAnsi="Times New Roman" w:cs="Traditional Arabic" w:hint="cs"/>
          <w:color w:val="000000"/>
          <w:sz w:val="32"/>
          <w:szCs w:val="32"/>
          <w:rtl/>
          <w:lang w:eastAsia="ar-SA"/>
        </w:rPr>
        <w:t>)</w:t>
      </w:r>
      <w:r w:rsidRPr="000A0790">
        <w:rPr>
          <w:rtl/>
        </w:rPr>
        <w:footnoteReference w:id="114"/>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أن تحسن اختيار الصورة والحالة في جوالك وصفحتك،؛ لأن ذلك يعبر عن شخصيتك وفكرك وميولك.</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أحسن</w:t>
      </w:r>
      <w:r w:rsidR="007C1502">
        <w:rPr>
          <w:rFonts w:ascii="Times New Roman" w:eastAsia="Times New Roman" w:hAnsi="Times New Roman" w:cs="Traditional Arabic" w:hint="cs"/>
          <w:color w:val="000000"/>
          <w:sz w:val="32"/>
          <w:szCs w:val="32"/>
          <w:rtl/>
          <w:lang w:eastAsia="ar-SA"/>
        </w:rPr>
        <w:t>ْ اختيار</w:t>
      </w:r>
      <w:r>
        <w:rPr>
          <w:rFonts w:ascii="Times New Roman" w:eastAsia="Times New Roman" w:hAnsi="Times New Roman" w:cs="Traditional Arabic" w:hint="cs"/>
          <w:color w:val="000000"/>
          <w:sz w:val="32"/>
          <w:szCs w:val="32"/>
          <w:rtl/>
          <w:lang w:eastAsia="ar-SA"/>
        </w:rPr>
        <w:t xml:space="preserve"> أصدقائك؛ فإنهم جلساء: والجليس إما أن يكون جليس خير، وإما أن يكون جليس شر، وكلٌّ متأثر بجليسه، قال</w:t>
      </w:r>
      <w:r w:rsidRPr="00C53634">
        <w:rPr>
          <w:rFonts w:ascii="Times New Roman" w:eastAsia="Times New Roman" w:hAnsi="Times New Roman" w:cs="Traditional Arabic"/>
          <w:color w:val="000000"/>
          <w:sz w:val="32"/>
          <w:szCs w:val="32"/>
          <w:rtl/>
          <w:lang w:eastAsia="ar-SA"/>
        </w:rPr>
        <w:t xml:space="preserve"> </w:t>
      </w:r>
      <w:r w:rsidRPr="00C53634">
        <w:rPr>
          <w:rFonts w:ascii="Times New Roman" w:eastAsia="Times New Roman" w:hAnsi="Times New Roman" w:cs="Traditional Arabic" w:hint="cs"/>
          <w:color w:val="000000"/>
          <w:sz w:val="32"/>
          <w:szCs w:val="32"/>
          <w:rtl/>
          <w:lang w:eastAsia="ar-SA"/>
        </w:rPr>
        <w:t xml:space="preserve">رسول </w:t>
      </w:r>
      <w:r w:rsidRPr="00C53634">
        <w:rPr>
          <w:rFonts w:ascii="Times New Roman" w:eastAsia="Times New Roman" w:hAnsi="Times New Roman" w:cs="Traditional Arabic"/>
          <w:color w:val="000000"/>
          <w:sz w:val="32"/>
          <w:szCs w:val="32"/>
          <w:rtl/>
          <w:lang w:eastAsia="ar-SA"/>
        </w:rPr>
        <w:t>صلى الله عليه وسلم</w:t>
      </w:r>
      <w:r w:rsidR="00046C95">
        <w:rPr>
          <w:rFonts w:ascii="Times New Roman" w:eastAsia="Times New Roman" w:hAnsi="Times New Roman" w:cs="Traditional Arabic"/>
          <w:color w:val="000000"/>
          <w:sz w:val="32"/>
          <w:szCs w:val="32"/>
          <w:rtl/>
          <w:lang w:eastAsia="ar-SA"/>
        </w:rPr>
        <w:t>:</w:t>
      </w:r>
      <w:r w:rsidRPr="00C53634">
        <w:rPr>
          <w:rFonts w:ascii="Times New Roman" w:eastAsia="Times New Roman" w:hAnsi="Times New Roman" w:cs="Traditional Arabic" w:hint="cs"/>
          <w:color w:val="000000"/>
          <w:sz w:val="32"/>
          <w:szCs w:val="32"/>
          <w:rtl/>
          <w:lang w:eastAsia="ar-SA"/>
        </w:rPr>
        <w:t xml:space="preserve"> (</w:t>
      </w:r>
      <w:r w:rsidRPr="00C53634">
        <w:rPr>
          <w:rFonts w:ascii="Times New Roman" w:eastAsia="Times New Roman" w:hAnsi="Times New Roman" w:cs="Traditional Arabic"/>
          <w:color w:val="000000"/>
          <w:sz w:val="32"/>
          <w:szCs w:val="32"/>
          <w:rtl/>
          <w:lang w:eastAsia="ar-SA"/>
        </w:rPr>
        <w:t xml:space="preserve"> </w:t>
      </w:r>
      <w:r w:rsidRPr="00C53634">
        <w:rPr>
          <w:rFonts w:ascii="Times New Roman" w:eastAsia="Times New Roman" w:hAnsi="Times New Roman" w:cs="Traditional Arabic" w:hint="cs"/>
          <w:color w:val="000000"/>
          <w:sz w:val="32"/>
          <w:szCs w:val="32"/>
          <w:rtl/>
          <w:lang w:eastAsia="ar-SA"/>
        </w:rPr>
        <w:t>المرء</w:t>
      </w:r>
      <w:r w:rsidRPr="00C53634">
        <w:rPr>
          <w:rFonts w:ascii="Times New Roman" w:eastAsia="Times New Roman" w:hAnsi="Times New Roman" w:cs="Traditional Arabic"/>
          <w:color w:val="000000"/>
          <w:sz w:val="32"/>
          <w:szCs w:val="32"/>
          <w:rtl/>
          <w:lang w:eastAsia="ar-SA"/>
        </w:rPr>
        <w:t xml:space="preserve"> على دين خليله</w:t>
      </w:r>
      <w:r>
        <w:rPr>
          <w:rFonts w:ascii="Times New Roman" w:eastAsia="Times New Roman" w:hAnsi="Times New Roman" w:cs="Traditional Arabic" w:hint="cs"/>
          <w:color w:val="000000"/>
          <w:sz w:val="32"/>
          <w:szCs w:val="32"/>
          <w:rtl/>
          <w:lang w:eastAsia="ar-SA"/>
        </w:rPr>
        <w:t>،</w:t>
      </w:r>
      <w:r w:rsidRPr="00C53634">
        <w:rPr>
          <w:rFonts w:ascii="Times New Roman" w:eastAsia="Times New Roman" w:hAnsi="Times New Roman" w:cs="Traditional Arabic"/>
          <w:color w:val="000000"/>
          <w:sz w:val="32"/>
          <w:szCs w:val="32"/>
          <w:rtl/>
          <w:lang w:eastAsia="ar-SA"/>
        </w:rPr>
        <w:t xml:space="preserve"> فلينظر أحدكم من يخالل</w:t>
      </w:r>
      <w:r w:rsidRPr="00C53634">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15"/>
      </w:r>
      <w:r w:rsidRPr="00C53634">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w:t>
      </w:r>
      <w:r w:rsidRPr="002E0A9D">
        <w:rPr>
          <w:rFonts w:ascii="Times New Roman" w:eastAsia="Times New Roman" w:hAnsi="Times New Roman" w:cs="Traditional Arabic" w:hint="cs"/>
          <w:color w:val="000000"/>
          <w:sz w:val="32"/>
          <w:szCs w:val="32"/>
          <w:rtl/>
          <w:lang w:eastAsia="ar-SA"/>
        </w:rPr>
        <w:t>الآداب: كن</w:t>
      </w:r>
      <w:r>
        <w:rPr>
          <w:rFonts w:ascii="Times New Roman" w:eastAsia="Times New Roman" w:hAnsi="Times New Roman" w:cs="Traditional Arabic" w:hint="cs"/>
          <w:color w:val="000000"/>
          <w:sz w:val="32"/>
          <w:szCs w:val="32"/>
          <w:rtl/>
          <w:lang w:eastAsia="ar-SA"/>
        </w:rPr>
        <w:t>ْ</w:t>
      </w:r>
      <w:r w:rsidRPr="002E0A9D">
        <w:rPr>
          <w:rFonts w:ascii="Times New Roman" w:eastAsia="Times New Roman" w:hAnsi="Times New Roman" w:cs="Traditional Arabic" w:hint="cs"/>
          <w:color w:val="000000"/>
          <w:sz w:val="32"/>
          <w:szCs w:val="32"/>
          <w:rtl/>
          <w:lang w:eastAsia="ar-SA"/>
        </w:rPr>
        <w:t xml:space="preserve"> حسن</w:t>
      </w:r>
      <w:r>
        <w:rPr>
          <w:rFonts w:ascii="Times New Roman" w:eastAsia="Times New Roman" w:hAnsi="Times New Roman" w:cs="Traditional Arabic" w:hint="cs"/>
          <w:color w:val="000000"/>
          <w:sz w:val="32"/>
          <w:szCs w:val="32"/>
          <w:rtl/>
          <w:lang w:eastAsia="ar-SA"/>
        </w:rPr>
        <w:t>َ</w:t>
      </w:r>
      <w:r w:rsidRPr="002E0A9D">
        <w:rPr>
          <w:rFonts w:ascii="Times New Roman" w:eastAsia="Times New Roman" w:hAnsi="Times New Roman" w:cs="Traditional Arabic" w:hint="cs"/>
          <w:color w:val="000000"/>
          <w:sz w:val="32"/>
          <w:szCs w:val="32"/>
          <w:rtl/>
          <w:lang w:eastAsia="ar-SA"/>
        </w:rPr>
        <w:t xml:space="preserve"> التعامل مع الناس، في خطابك وجوابك ورسائلك، قال تعال</w:t>
      </w:r>
      <w:r w:rsidR="0096230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Pr="002E0A9D">
        <w:rPr>
          <w:rFonts w:ascii="Times New Roman" w:eastAsia="Times New Roman" w:hAnsi="Times New Roman" w:cs="Traditional Arabic" w:hint="cs"/>
          <w:color w:val="000000"/>
          <w:sz w:val="32"/>
          <w:szCs w:val="32"/>
          <w:rtl/>
          <w:lang w:eastAsia="ar-SA"/>
        </w:rPr>
        <w:t xml:space="preserve"> </w:t>
      </w:r>
      <w:r w:rsidR="00962302" w:rsidRPr="00962302">
        <w:rPr>
          <w:rFonts w:ascii="Times New Roman" w:eastAsia="Times New Roman" w:hAnsi="Times New Roman" w:cs="Traditional Arabic"/>
          <w:color w:val="000000"/>
          <w:sz w:val="32"/>
          <w:szCs w:val="32"/>
          <w:rtl/>
          <w:lang w:eastAsia="ar-SA"/>
        </w:rPr>
        <w:t>وَقُولُوا لِلنَّاسِ حُسْنًا</w:t>
      </w:r>
      <w:r w:rsidR="007C5ECB">
        <w:rPr>
          <w:rFonts w:ascii="Times New Roman" w:eastAsia="Times New Roman" w:hAnsi="Times New Roman" w:cs="Traditional Arabic" w:hint="cs"/>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w:t>
      </w:r>
      <w:r w:rsidRPr="002E0A9D">
        <w:rPr>
          <w:rFonts w:ascii="Times New Roman" w:eastAsia="Times New Roman" w:hAnsi="Times New Roman" w:cs="Traditional Arabic"/>
          <w:color w:val="000000"/>
          <w:sz w:val="32"/>
          <w:szCs w:val="32"/>
          <w:rtl/>
          <w:lang w:eastAsia="ar-SA"/>
        </w:rPr>
        <w:t>[البقرة:83]</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الحذر من تداول الرسائل التي فيها إلزام بعبادة من العبادات غير الواردة والتي ت</w:t>
      </w:r>
      <w:r w:rsidR="007C150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ذ</w:t>
      </w:r>
      <w:r w:rsidR="007C150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ي</w:t>
      </w:r>
      <w:r w:rsidR="007C150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 بقولهم: إن من لم ينشرها فيسحصل له كذا وكذا مما يكره، أو أنه ليس من محبي الرسول، بصيغ متعددة تدل على هذه النتيجة.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w:t>
      </w:r>
      <w:r w:rsidR="007C1502">
        <w:rPr>
          <w:rFonts w:ascii="Times New Roman" w:eastAsia="Times New Roman" w:hAnsi="Times New Roman" w:cs="Traditional Arabic" w:hint="cs"/>
          <w:color w:val="000000"/>
          <w:sz w:val="32"/>
          <w:szCs w:val="32"/>
          <w:rtl/>
          <w:lang w:eastAsia="ar-SA"/>
        </w:rPr>
        <w:t>ن الآداب: لا بأس بالمزاح المباح</w:t>
      </w:r>
      <w:r>
        <w:rPr>
          <w:rFonts w:ascii="Times New Roman" w:eastAsia="Times New Roman" w:hAnsi="Times New Roman" w:cs="Traditional Arabic" w:hint="cs"/>
          <w:color w:val="000000"/>
          <w:sz w:val="32"/>
          <w:szCs w:val="32"/>
          <w:rtl/>
          <w:lang w:eastAsia="ar-SA"/>
        </w:rPr>
        <w:t xml:space="preserve">، والمشاركة بالطرائف الصادقة التي ليس فيها طعن في الشرع، ولا أذية لأحد، وفي المباح المضحك ما يغني عن المكذوب المحظور، </w:t>
      </w:r>
      <w:r w:rsidRPr="00AD5FB2">
        <w:rPr>
          <w:rFonts w:ascii="Times New Roman" w:eastAsia="Times New Roman" w:hAnsi="Times New Roman" w:cs="Traditional Arabic"/>
          <w:color w:val="000000"/>
          <w:sz w:val="32"/>
          <w:szCs w:val="32"/>
          <w:rtl/>
          <w:lang w:eastAsia="ar-SA"/>
        </w:rPr>
        <w:t>عن أبي هريرة</w:t>
      </w:r>
      <w:r w:rsidRPr="00AD5FB2">
        <w:rPr>
          <w:rFonts w:ascii="Times New Roman" w:eastAsia="Times New Roman" w:hAnsi="Times New Roman" w:cs="Traditional Arabic" w:hint="cs"/>
          <w:color w:val="000000"/>
          <w:sz w:val="32"/>
          <w:szCs w:val="32"/>
          <w:rtl/>
          <w:lang w:eastAsia="ar-SA"/>
        </w:rPr>
        <w:t xml:space="preserve"> رضي الله عنه</w:t>
      </w:r>
      <w:r w:rsidRPr="00AD5FB2">
        <w:rPr>
          <w:rFonts w:ascii="Times New Roman" w:eastAsia="Times New Roman" w:hAnsi="Times New Roman" w:cs="Traditional Arabic"/>
          <w:color w:val="000000"/>
          <w:sz w:val="32"/>
          <w:szCs w:val="32"/>
          <w:rtl/>
          <w:lang w:eastAsia="ar-SA"/>
        </w:rPr>
        <w:t xml:space="preserve"> قالوا: يا رسول الله ! إنك تداعبنا؟ قال: </w:t>
      </w:r>
      <w:r w:rsidRPr="00AD5FB2">
        <w:rPr>
          <w:rFonts w:ascii="Times New Roman" w:eastAsia="Times New Roman" w:hAnsi="Times New Roman" w:cs="Traditional Arabic" w:hint="cs"/>
          <w:color w:val="000000"/>
          <w:sz w:val="32"/>
          <w:szCs w:val="32"/>
          <w:rtl/>
          <w:lang w:eastAsia="ar-SA"/>
        </w:rPr>
        <w:t>(</w:t>
      </w:r>
      <w:r w:rsidRPr="00AD5FB2">
        <w:rPr>
          <w:rFonts w:ascii="Times New Roman" w:eastAsia="Times New Roman" w:hAnsi="Times New Roman" w:cs="Traditional Arabic"/>
          <w:color w:val="000000"/>
          <w:sz w:val="32"/>
          <w:szCs w:val="32"/>
          <w:rtl/>
          <w:lang w:eastAsia="ar-SA"/>
        </w:rPr>
        <w:t>إني لا أقول إلا حقاً</w:t>
      </w:r>
      <w:r w:rsidRPr="00AD5FB2">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16"/>
      </w:r>
      <w:r w:rsidRPr="00C53634">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AD5FB2">
        <w:rPr>
          <w:rFonts w:ascii="Times New Roman" w:eastAsia="Times New Roman" w:hAnsi="Times New Roman" w:cs="Traditional Arabic" w:hint="cs"/>
          <w:color w:val="000000"/>
          <w:sz w:val="32"/>
          <w:szCs w:val="32"/>
          <w:rtl/>
          <w:lang w:eastAsia="ar-SA"/>
        </w:rPr>
        <w:t xml:space="preserve">وقال </w:t>
      </w:r>
      <w:r w:rsidRPr="00AD5FB2">
        <w:rPr>
          <w:rFonts w:ascii="Times New Roman" w:eastAsia="Times New Roman" w:hAnsi="Times New Roman" w:cs="Traditional Arabic"/>
          <w:color w:val="000000"/>
          <w:sz w:val="32"/>
          <w:szCs w:val="32"/>
          <w:rtl/>
          <w:lang w:eastAsia="ar-SA"/>
        </w:rPr>
        <w:t>رسول الله صلى الله عليه وسل</w:t>
      </w:r>
      <w:r w:rsidRPr="00AD5FB2">
        <w:rPr>
          <w:rFonts w:ascii="Times New Roman" w:eastAsia="Times New Roman" w:hAnsi="Times New Roman" w:cs="Traditional Arabic" w:hint="cs"/>
          <w:color w:val="000000"/>
          <w:sz w:val="32"/>
          <w:szCs w:val="32"/>
          <w:rtl/>
          <w:lang w:eastAsia="ar-SA"/>
        </w:rPr>
        <w:t>م: (</w:t>
      </w:r>
      <w:r w:rsidRPr="00AD5FB2">
        <w:rPr>
          <w:rFonts w:ascii="Times New Roman" w:eastAsia="Times New Roman" w:hAnsi="Times New Roman" w:cs="Traditional Arabic"/>
          <w:color w:val="000000"/>
          <w:sz w:val="32"/>
          <w:szCs w:val="32"/>
          <w:rtl/>
          <w:lang w:eastAsia="ar-SA"/>
        </w:rPr>
        <w:t xml:space="preserve"> ويل للذي يحدث بالحديث ليضحك به القوم فيكذب</w:t>
      </w:r>
      <w:r w:rsidRPr="00AD5FB2">
        <w:rPr>
          <w:rFonts w:ascii="Times New Roman" w:eastAsia="Times New Roman" w:hAnsi="Times New Roman" w:cs="Traditional Arabic" w:hint="cs"/>
          <w:color w:val="000000"/>
          <w:sz w:val="32"/>
          <w:szCs w:val="32"/>
          <w:rtl/>
          <w:lang w:eastAsia="ar-SA"/>
        </w:rPr>
        <w:t>،</w:t>
      </w:r>
      <w:r w:rsidRPr="00AD5FB2">
        <w:rPr>
          <w:rFonts w:ascii="Times New Roman" w:eastAsia="Times New Roman" w:hAnsi="Times New Roman" w:cs="Traditional Arabic"/>
          <w:color w:val="000000"/>
          <w:sz w:val="32"/>
          <w:szCs w:val="32"/>
          <w:rtl/>
          <w:lang w:eastAsia="ar-SA"/>
        </w:rPr>
        <w:t xml:space="preserve"> ويل له ويل له</w:t>
      </w:r>
      <w:r w:rsidRPr="00AD5FB2">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17"/>
      </w:r>
      <w:r w:rsidRPr="00C53634">
        <w:rPr>
          <w:rFonts w:ascii="Times New Roman" w:eastAsia="Times New Roman" w:hAnsi="Times New Roman" w:cs="Traditional Arabic"/>
          <w:color w:val="000000"/>
          <w:sz w:val="32"/>
          <w:szCs w:val="32"/>
          <w:rtl/>
          <w:lang w:eastAsia="ar-SA"/>
        </w:rPr>
        <w:t>.</w:t>
      </w:r>
      <w:r w:rsidRPr="00AD5FB2">
        <w:rPr>
          <w:rFonts w:ascii="Times New Roman" w:eastAsia="Times New Roman" w:hAnsi="Times New Roman" w:cs="Traditional Arabic"/>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أيها المسلمون، هناك قضية جزئية مهمة في هذا الموضوع تتعلق بإنشاء المجموعات في الواتساب والمشاركة فيها، فهذه لابد أن يكون فيها آداب على منوال ما سبق، فمن آدابها: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أولاً: أن على مدير المجموعة أن يعلم أنه مسؤول أمام الله تعالى عما يُنشر في مجموعته، قال رسول الله عليه الصلاة والسلام: (</w:t>
      </w:r>
      <w:r w:rsidRPr="00C74231">
        <w:rPr>
          <w:rFonts w:ascii="Times New Roman" w:eastAsia="Times New Roman" w:hAnsi="Times New Roman" w:cs="Traditional Arabic"/>
          <w:color w:val="000000"/>
          <w:sz w:val="32"/>
          <w:szCs w:val="32"/>
          <w:rtl/>
          <w:lang w:eastAsia="ar-SA"/>
        </w:rPr>
        <w:t>كلكم راع</w:t>
      </w:r>
      <w:r w:rsidR="00732AAA">
        <w:rPr>
          <w:rFonts w:ascii="Times New Roman" w:eastAsia="Times New Roman" w:hAnsi="Times New Roman" w:cs="Traditional Arabic" w:hint="cs"/>
          <w:color w:val="000000"/>
          <w:sz w:val="32"/>
          <w:szCs w:val="32"/>
          <w:rtl/>
          <w:lang w:eastAsia="ar-SA"/>
        </w:rPr>
        <w:t>،</w:t>
      </w:r>
      <w:r w:rsidRPr="00C74231">
        <w:rPr>
          <w:rFonts w:ascii="Times New Roman" w:eastAsia="Times New Roman" w:hAnsi="Times New Roman" w:cs="Traditional Arabic"/>
          <w:color w:val="000000"/>
          <w:sz w:val="32"/>
          <w:szCs w:val="32"/>
          <w:rtl/>
          <w:lang w:eastAsia="ar-SA"/>
        </w:rPr>
        <w:t xml:space="preserve"> وكل</w:t>
      </w:r>
      <w:r w:rsidR="00732AAA">
        <w:rPr>
          <w:rFonts w:ascii="Times New Roman" w:eastAsia="Times New Roman" w:hAnsi="Times New Roman" w:cs="Traditional Arabic" w:hint="cs"/>
          <w:color w:val="000000"/>
          <w:sz w:val="32"/>
          <w:szCs w:val="32"/>
          <w:rtl/>
          <w:lang w:eastAsia="ar-SA"/>
        </w:rPr>
        <w:t>ك</w:t>
      </w:r>
      <w:r w:rsidRPr="00C74231">
        <w:rPr>
          <w:rFonts w:ascii="Times New Roman" w:eastAsia="Times New Roman" w:hAnsi="Times New Roman" w:cs="Traditional Arabic"/>
          <w:color w:val="000000"/>
          <w:sz w:val="32"/>
          <w:szCs w:val="32"/>
          <w:rtl/>
          <w:lang w:eastAsia="ar-SA"/>
        </w:rPr>
        <w:t>م مسئول عن رعيت</w:t>
      </w:r>
      <w:r w:rsidRPr="00C74231">
        <w:rPr>
          <w:rFonts w:ascii="Times New Roman" w:eastAsia="Times New Roman" w:hAnsi="Times New Roman" w:cs="Traditional Arabic" w:hint="cs"/>
          <w:color w:val="000000"/>
          <w:sz w:val="32"/>
          <w:szCs w:val="32"/>
          <w:rtl/>
          <w:lang w:eastAsia="ar-SA"/>
        </w:rPr>
        <w:t xml:space="preserve">ه) </w:t>
      </w:r>
      <w:r w:rsidRPr="000A0790">
        <w:rPr>
          <w:rFonts w:ascii="Times New Roman" w:eastAsia="Times New Roman" w:hAnsi="Times New Roman" w:cs="Traditional Arabic"/>
          <w:sz w:val="32"/>
          <w:szCs w:val="32"/>
          <w:rtl/>
          <w:lang w:eastAsia="ar-SA"/>
        </w:rPr>
        <w:footnoteReference w:id="118"/>
      </w:r>
      <w:r w:rsidRPr="00C53634">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فعليه</w:t>
      </w:r>
      <w:r w:rsidR="00732AA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أن يحسن اختيار الأعضاء، وعليه أيضًا</w:t>
      </w:r>
      <w:r w:rsidR="00732AA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أن يراقب ما ينشر في مجموعته، فينكر المنكر، ومن تجاوز الحدود الشرعية والمسارات الأخلاقية فلينصحه، فإن استمر في نشر الباطل فليخرجه بأدب ولطف.</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وثانيًا: أن يعلم المضافون أن المجموعات كالمجالس لها آداب المجالس، فالمجموعة التي يكثر فيها السوء ينكر على من أساء فيها بآدب إنكار المنكر، فإن لم يُستجب لدعوة الإنكار الصحيح فالخروج هو طريق </w:t>
      </w:r>
      <w:r w:rsidRPr="00EA70B4">
        <w:rPr>
          <w:rFonts w:ascii="Times New Roman" w:eastAsia="Times New Roman" w:hAnsi="Times New Roman" w:cs="Traditional Arabic" w:hint="cs"/>
          <w:color w:val="000000"/>
          <w:sz w:val="32"/>
          <w:szCs w:val="32"/>
          <w:rtl/>
          <w:lang w:eastAsia="ar-SA"/>
        </w:rPr>
        <w:t xml:space="preserve">السلامة، قال تعالى: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وَإِذَا رَأَيْتَ الَّذِينَ يَخُوضُونَ فِي آيَاتِنَا فَأَعْرِضْ عَنْهُمْ حَتَّى يَخُوضُوا فِي حَدِيثٍ غَيْرِهِ وَإِمَّا يُنسِيَنَّكَ الشَّيْطَانُ فَلا تَقْعُدْ بَعْدَ الذِّكْرَى مَعَ الْقَوْمِ الظَّالِمِينَ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[الأنعام:68]</w:t>
      </w:r>
      <w:r w:rsidR="00962302" w:rsidRPr="00962302">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وثالثًا: التماس الأعذار للمخطئين، وحسن معالجة الأخطاء، فليس من الخلق </w:t>
      </w:r>
      <w:r w:rsidR="00732AAA">
        <w:rPr>
          <w:rFonts w:ascii="Times New Roman" w:eastAsia="Times New Roman" w:hAnsi="Times New Roman" w:cs="Traditional Arabic" w:hint="cs"/>
          <w:color w:val="000000"/>
          <w:sz w:val="32"/>
          <w:szCs w:val="32"/>
          <w:rtl/>
          <w:lang w:eastAsia="ar-SA"/>
        </w:rPr>
        <w:t>الرفيع علاج الخطأ بخطأ أكبر منه؛</w:t>
      </w:r>
      <w:r>
        <w:rPr>
          <w:rFonts w:ascii="Times New Roman" w:eastAsia="Times New Roman" w:hAnsi="Times New Roman" w:cs="Traditional Arabic" w:hint="cs"/>
          <w:color w:val="000000"/>
          <w:sz w:val="32"/>
          <w:szCs w:val="32"/>
          <w:rtl/>
          <w:lang w:eastAsia="ar-SA"/>
        </w:rPr>
        <w:t xml:space="preserve"> كالسباب والشتم واللعن والطعن والبهت.</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رابعًا: الحذر من الاختلاط بين الجنسين؛ لأن ذلك له مضار كثيرة، ولو بعد حين، والطريق الصحيح أن تكون النساء مع النساء، والرجال مع الرجال، إلا في المجموعات العائلية الخاصة.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وخامسًا: على جميع الأعضاء أن يتحلوا بآداب الحديث والنقاش عند الحوار والاختلاف، وهذا من أهم الآداب في المجموعات، فالقول الحسن، وحسن الظن، وطيب الخطاب، والكلام بعلم، واحترام الآخرين ولو </w:t>
      </w:r>
      <w:r w:rsidRPr="003774D7">
        <w:rPr>
          <w:rFonts w:ascii="Times New Roman" w:eastAsia="Times New Roman" w:hAnsi="Times New Roman" w:cs="Traditional Arabic" w:hint="cs"/>
          <w:color w:val="000000"/>
          <w:sz w:val="32"/>
          <w:szCs w:val="32"/>
          <w:rtl/>
          <w:lang w:eastAsia="ar-SA"/>
        </w:rPr>
        <w:t xml:space="preserve">خالفوا في الرأي عنوان الشخصية الحوارية المؤثرة. قال تعالى: </w:t>
      </w:r>
      <w:r w:rsidR="007C5ECB">
        <w:rPr>
          <w:rFonts w:ascii="Times New Roman" w:eastAsia="Times New Roman" w:hAnsi="Times New Roman" w:cs="Traditional Arabic" w:hint="cs"/>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وَجَادِلْهُمْ بِالَّتِي هِيَ أَحْسَنُ إِنَّ رَبَّكَ هُوَ أَعْلَمُ بِمَنْ ضَلَّ عَنْ سَبِيلِهِ وَهُوَ أَعْلَمُ بِالْمُهْتَدِينَ </w:t>
      </w:r>
      <w:r w:rsidR="007C5ECB">
        <w:rPr>
          <w:rFonts w:ascii="Times New Roman" w:eastAsia="Times New Roman" w:hAnsi="Times New Roman" w:cs="Traditional Arabic"/>
          <w:color w:val="000000"/>
          <w:sz w:val="32"/>
          <w:szCs w:val="32"/>
          <w:rtl/>
          <w:lang w:eastAsia="ar-SA"/>
        </w:rPr>
        <w:t>}</w:t>
      </w:r>
      <w:r w:rsidR="00962302" w:rsidRPr="003774D7">
        <w:rPr>
          <w:rFonts w:ascii="Times New Roman" w:eastAsia="Times New Roman" w:hAnsi="Times New Roman" w:cs="Traditional Arabic"/>
          <w:color w:val="000000"/>
          <w:sz w:val="32"/>
          <w:szCs w:val="32"/>
          <w:rtl/>
          <w:lang w:eastAsia="ar-SA"/>
        </w:rPr>
        <w:t xml:space="preserve"> </w:t>
      </w:r>
      <w:r w:rsidRPr="003774D7">
        <w:rPr>
          <w:rFonts w:ascii="Times New Roman" w:eastAsia="Times New Roman" w:hAnsi="Times New Roman" w:cs="Traditional Arabic"/>
          <w:color w:val="000000"/>
          <w:sz w:val="32"/>
          <w:szCs w:val="32"/>
          <w:rtl/>
          <w:lang w:eastAsia="ar-SA"/>
        </w:rPr>
        <w:t>[النحل:125]</w:t>
      </w:r>
      <w:r w:rsidRPr="003774D7">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ادْفَعْ بِالَّتِي هِيَ أَحْسَنُ فَإِذَا الَّذِي بَيْنَكَ وَبَيْنَهُ عَدَاوَةٌ كَأَنَّهُ وَلِيٌّ حَمِيمٌ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[فصلت:34]</w:t>
      </w:r>
      <w:r w:rsidR="00962302" w:rsidRPr="00962302">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وسادسًا: أن تنسب المنشورات إلى أهلها، وهذا أسلم للدين والعرض، فلا يجوز نسبة ذلك إلى النفس تصريحًا بكتابة الاسم، أو تلميحًا بعدم ذكر اسم صاحبه</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فإذا لم يعرف صاحبه فيذيل بقول: "منقول" أو نحو ذلك. قال رسول الله صلى الله عليه وسلم: (</w:t>
      </w:r>
      <w:r w:rsidRPr="0045155A">
        <w:rPr>
          <w:rFonts w:ascii="Times New Roman" w:eastAsia="Times New Roman" w:hAnsi="Times New Roman" w:cs="Traditional Arabic"/>
          <w:color w:val="000000"/>
          <w:sz w:val="32"/>
          <w:szCs w:val="32"/>
          <w:rtl/>
          <w:lang w:eastAsia="ar-SA"/>
        </w:rPr>
        <w:t>المتشبع بما لم يعط كلابس ثوبي زور</w:t>
      </w:r>
      <w:r w:rsidRPr="0045155A">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19"/>
      </w:r>
      <w:r w:rsidRPr="00C53634">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وسابعًا: مشاركة الأعضاء في أفراحهم وأتراحهم، والحياة معهم بالمشاعر الحية، وتفقد منقطعهم، والسؤال عن غائبهم، قال رسول الله صلى الله عليه وسلم: (</w:t>
      </w:r>
      <w:r w:rsidRPr="0026384A">
        <w:rPr>
          <w:rFonts w:ascii="Times New Roman" w:eastAsia="Times New Roman" w:hAnsi="Times New Roman" w:cs="Traditional Arabic"/>
          <w:color w:val="000000"/>
          <w:sz w:val="32"/>
          <w:szCs w:val="32"/>
          <w:rtl/>
          <w:lang w:eastAsia="ar-SA"/>
        </w:rPr>
        <w:t>مثل المؤمنين في توادهم وتراحمهم وتعاطفهم مثل الجسد إذا اشتكى منه عضو تداعى له سائر الجسد بالسهر والحمى</w:t>
      </w:r>
      <w:r>
        <w:rPr>
          <w:rFonts w:ascii="Times New Roman" w:eastAsia="Times New Roman" w:hAnsi="Times New Roman" w:cs="Traditional Arabic" w:hint="cs"/>
          <w:color w:val="000000"/>
          <w:sz w:val="32"/>
          <w:szCs w:val="32"/>
          <w:rtl/>
          <w:lang w:eastAsia="ar-SA"/>
        </w:rPr>
        <w:t>)</w:t>
      </w:r>
      <w:r w:rsidRPr="0026384A">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20"/>
      </w:r>
      <w:r w:rsidRPr="00C53634">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وثامنًا: حسن تسمية المجموعات؛ فقد كان رسول الله صلى الله عليه وسلم ينهى عن الأسماء القبيحة في الناس ويغيرها، ويأمر بالأسماء الحسنة ويثني عليها، كما عند ابن ماجه بمعناه، وعند أبي داود-وكلها صحيحة-: </w:t>
      </w:r>
      <w:r w:rsidRPr="00D01A97">
        <w:rPr>
          <w:rFonts w:ascii="Times New Roman" w:eastAsia="Times New Roman" w:hAnsi="Times New Roman" w:cs="Traditional Arabic" w:hint="cs"/>
          <w:color w:val="000000"/>
          <w:sz w:val="32"/>
          <w:szCs w:val="32"/>
          <w:rtl/>
          <w:lang w:eastAsia="ar-SA"/>
        </w:rPr>
        <w:t xml:space="preserve">كان رسول الله صلى الله عليه وسلم </w:t>
      </w:r>
      <w:r w:rsidRPr="00D01A97">
        <w:rPr>
          <w:rFonts w:ascii="Times New Roman" w:eastAsia="Times New Roman" w:hAnsi="Times New Roman" w:cs="Traditional Arabic"/>
          <w:color w:val="000000"/>
          <w:sz w:val="32"/>
          <w:szCs w:val="32"/>
          <w:rtl/>
          <w:lang w:eastAsia="ar-SA"/>
        </w:rPr>
        <w:t>إذا دخل قرية سأل عن اسمها</w:t>
      </w:r>
      <w:r w:rsidRPr="00D01A97">
        <w:rPr>
          <w:rFonts w:ascii="Times New Roman" w:eastAsia="Times New Roman" w:hAnsi="Times New Roman" w:cs="Traditional Arabic" w:hint="cs"/>
          <w:color w:val="000000"/>
          <w:sz w:val="32"/>
          <w:szCs w:val="32"/>
          <w:rtl/>
          <w:lang w:eastAsia="ar-SA"/>
        </w:rPr>
        <w:t>،</w:t>
      </w:r>
      <w:r w:rsidRPr="00D01A97">
        <w:rPr>
          <w:rFonts w:ascii="Times New Roman" w:eastAsia="Times New Roman" w:hAnsi="Times New Roman" w:cs="Traditional Arabic"/>
          <w:color w:val="000000"/>
          <w:sz w:val="32"/>
          <w:szCs w:val="32"/>
          <w:rtl/>
          <w:lang w:eastAsia="ar-SA"/>
        </w:rPr>
        <w:t xml:space="preserve"> فإن أعجبه اسمها فرح ورئي بشر ذلك في وجهه</w:t>
      </w:r>
      <w:r w:rsidRPr="00D01A97">
        <w:rPr>
          <w:rFonts w:ascii="Times New Roman" w:eastAsia="Times New Roman" w:hAnsi="Times New Roman" w:cs="Traditional Arabic" w:hint="cs"/>
          <w:color w:val="000000"/>
          <w:sz w:val="32"/>
          <w:szCs w:val="32"/>
          <w:rtl/>
          <w:lang w:eastAsia="ar-SA"/>
        </w:rPr>
        <w:t>،</w:t>
      </w:r>
      <w:r w:rsidRPr="00D01A97">
        <w:rPr>
          <w:rFonts w:ascii="Times New Roman" w:eastAsia="Times New Roman" w:hAnsi="Times New Roman" w:cs="Traditional Arabic"/>
          <w:color w:val="000000"/>
          <w:sz w:val="32"/>
          <w:szCs w:val="32"/>
          <w:rtl/>
          <w:lang w:eastAsia="ar-SA"/>
        </w:rPr>
        <w:t xml:space="preserve"> وإن كره اسمها رئي كراهية ذلك في وجهه</w:t>
      </w:r>
      <w:r w:rsidRPr="00D01A97">
        <w:rPr>
          <w:rFonts w:ascii="Times New Roman" w:eastAsia="Times New Roman" w:hAnsi="Times New Roman" w:cs="Traditional Arabic" w:hint="cs"/>
          <w:color w:val="000000"/>
          <w:sz w:val="32"/>
          <w:szCs w:val="32"/>
          <w:rtl/>
          <w:lang w:eastAsia="ar-SA"/>
        </w:rPr>
        <w:t>)</w:t>
      </w:r>
      <w:r w:rsidRPr="00D01A97">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وثامنًا: إذا عرضت مسألة علمية في المجموعة فلا يخوض فيها من ليس لديه معرفة، وإنما تحال إلى أهل الاختصاص، فالطب للأطباء، والمسائل الشرعية لأهلها، ورحم الله رجلاً عرف قدر نفسه، وقد علم كل أناس مشربهم، فدع العجين لخبازها، وأعط القوس باريها.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732AA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732AA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3E4DD9" w:rsidRPr="003774D7" w:rsidRDefault="003E4DD9" w:rsidP="00046C95">
      <w:pPr>
        <w:jc w:val="both"/>
        <w:rPr>
          <w:rFonts w:ascii="Times New Roman" w:eastAsia="Times New Roman" w:hAnsi="Times New Roman" w:cs="Traditional Arabic"/>
          <w:b/>
          <w:bCs/>
          <w:color w:val="000000"/>
          <w:sz w:val="32"/>
          <w:szCs w:val="32"/>
          <w:rtl/>
          <w:lang w:eastAsia="ar-SA"/>
        </w:rPr>
      </w:pPr>
      <w:r w:rsidRPr="003774D7">
        <w:rPr>
          <w:rFonts w:ascii="Times New Roman" w:eastAsia="Times New Roman" w:hAnsi="Times New Roman" w:cs="Traditional Arabic" w:hint="cs"/>
          <w:b/>
          <w:bCs/>
          <w:color w:val="000000"/>
          <w:sz w:val="32"/>
          <w:szCs w:val="32"/>
          <w:rtl/>
          <w:lang w:eastAsia="ar-SA"/>
        </w:rPr>
        <w:t>الخطبة الثانية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والصلاة والسلام على رسول الله، وعلى آله وصحبه ومن والاه، أما بعد:</w:t>
      </w:r>
    </w:p>
    <w:p w:rsidR="003E4DD9" w:rsidRDefault="003E4DD9" w:rsidP="00046C95">
      <w:pPr>
        <w:jc w:val="both"/>
        <w:rPr>
          <w:rFonts w:ascii="Times New Roman" w:eastAsia="Times New Roman" w:hAnsi="Times New Roman" w:cs="Traditional Arabic"/>
          <w:color w:val="000000"/>
          <w:sz w:val="32"/>
          <w:szCs w:val="32"/>
          <w:rtl/>
          <w:lang w:eastAsia="ar-SA"/>
        </w:rPr>
      </w:pPr>
      <w:r w:rsidRPr="00F41033">
        <w:rPr>
          <w:rFonts w:ascii="Times New Roman" w:eastAsia="Times New Roman" w:hAnsi="Times New Roman" w:cs="Traditional Arabic" w:hint="cs"/>
          <w:b/>
          <w:bCs/>
          <w:color w:val="000000"/>
          <w:sz w:val="32"/>
          <w:szCs w:val="32"/>
          <w:rtl/>
          <w:lang w:eastAsia="ar-SA"/>
        </w:rPr>
        <w:t>أيها المسلمون،</w:t>
      </w:r>
      <w:r>
        <w:rPr>
          <w:rFonts w:ascii="Times New Roman" w:eastAsia="Times New Roman" w:hAnsi="Times New Roman" w:cs="Traditional Arabic" w:hint="cs"/>
          <w:color w:val="000000"/>
          <w:sz w:val="32"/>
          <w:szCs w:val="32"/>
          <w:rtl/>
          <w:lang w:eastAsia="ar-SA"/>
        </w:rPr>
        <w:t xml:space="preserve"> تلك هي الصفحة الناصعة لخدمتي الفيسبوك والواتساب حينما يتمسك أهلهما بتلك الآداب النافعة، وتجتنى منهما تلك الثمار السابقة اليانعة. ولكن في الصفحة المقابلة نجد هاتين الخدمتين قد جرّت على من أساء استعمالهما المضرات والحسرات، والويلات والندامات على الأفراد وعلى الأسر وعلى المجتمعات. حتى صارتا تخدشان أو تهدمان جدران المعتقدات الصحيحة، وتنحرفان بالأخلاق المستقيمة، وتنشران الفساد بين الناس نشراً ذريعًا، وتسوقان إلى الرذيلة سوقًا شديدا</w:t>
      </w:r>
      <w:r w:rsidR="00732AA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F41033">
        <w:rPr>
          <w:rFonts w:ascii="Times New Roman" w:eastAsia="Times New Roman" w:hAnsi="Times New Roman" w:cs="Traditional Arabic" w:hint="cs"/>
          <w:b/>
          <w:bCs/>
          <w:color w:val="000000"/>
          <w:sz w:val="32"/>
          <w:szCs w:val="32"/>
          <w:rtl/>
          <w:lang w:eastAsia="ar-SA"/>
        </w:rPr>
        <w:t>فمن مضارهما الكثيرة:</w:t>
      </w:r>
      <w:r>
        <w:rPr>
          <w:rFonts w:ascii="Times New Roman" w:eastAsia="Times New Roman" w:hAnsi="Times New Roman" w:cs="Traditional Arabic" w:hint="cs"/>
          <w:color w:val="000000"/>
          <w:sz w:val="32"/>
          <w:szCs w:val="32"/>
          <w:rtl/>
          <w:lang w:eastAsia="ar-SA"/>
        </w:rPr>
        <w:t xml:space="preserve"> الوصول بمعاول الهدم إلى الفكر الصحيح، والسلوك القويم، فكم من إنسان اعوج معتقده، ومالت أعماله وآدابه الصافية إلى مهاوي مردية آسنة، سواء كانوا صغاراً أم كباراً، ذكوراً أم إناثًا.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مضارهما: انتشار الزندقة والمجاهرة بها حتى لم يعد تتمعر وجوه بعض الناس لذلك؛ لكثرة ما ينشر من هذا الخبث والنتن.</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 مضارهما: ترويج الفاحشة، وتسهيل طريق الوصول إليها، فكم من ضحايا من الرجال والنساء قادهم إلى أوحال الخطيئة الاستعمالُ السيئ لهاتين الخدمتين، وتمنوا أنهم ما عرفوهما.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مضارهما: انتشار الطعن في أعراض الناس بالظلم والكذب، وإيذاؤهم والتشهير بهم.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مضارهما: قطع الصلات بين الناس، فبدل أن تكونا وسيلتي اتصال صارتا سببي انفصال؛ لسوء التعامل، وجفاف المشاعر، فكم من أقارب بهما تباعدوا، وكم من أصدقاء بهما تعادوا، وكم من أحباب بهما تباغضوا.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مضارهما: ذهاب رونق الاجتماع الأسري، فالأسرة كانت من قبل إذا اجتمعت تبادل أفرادها حلوَ الكلام، ولذة اللقاء، وكؤوس الابتسامات المترع</w:t>
      </w:r>
      <w:r w:rsidR="007C664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ة، وأنِسَ الوالدان بأولادهما، والأولاد بوالديهم، ولكن ماذا يجري الآن؟ تأملوا في المجالس التي تجمع الأقارب والأصدقاء: يصبح كل إنسان-ذكراً أو أنثى- غالبًا- ينظر إلى عالمه الصغير، ورفيقه الحبيب إلى جواله الذي يجول معه متناسيًا ما حوله، حتى يغدو المجتمعون </w:t>
      </w:r>
      <w:r w:rsidRPr="009C4AED">
        <w:rPr>
          <w:rFonts w:ascii="Times New Roman" w:eastAsia="Times New Roman" w:hAnsi="Times New Roman" w:cs="Traditional Arabic" w:hint="cs"/>
          <w:color w:val="000000"/>
          <w:sz w:val="32"/>
          <w:szCs w:val="32"/>
          <w:rtl/>
          <w:lang w:eastAsia="ar-SA"/>
        </w:rPr>
        <w:t xml:space="preserve">كما قال الله </w:t>
      </w:r>
      <w:r w:rsidRPr="003774D7">
        <w:rPr>
          <w:rFonts w:ascii="Times New Roman" w:eastAsia="Times New Roman" w:hAnsi="Times New Roman" w:cs="Traditional Arabic" w:hint="cs"/>
          <w:color w:val="000000"/>
          <w:sz w:val="32"/>
          <w:szCs w:val="32"/>
          <w:rtl/>
          <w:lang w:eastAsia="ar-SA"/>
        </w:rPr>
        <w:t xml:space="preserve">تعالى: </w:t>
      </w:r>
      <w:r w:rsidR="007C5ECB">
        <w:rPr>
          <w:rFonts w:ascii="Times New Roman" w:eastAsia="Times New Roman" w:hAnsi="Times New Roman" w:cs="Traditional Arabic" w:hint="cs"/>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كُلٌّ فِي فَلَكٍ يَسْبَحُونَ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[الأنبياء:33]</w:t>
      </w:r>
      <w:r w:rsidR="00962302" w:rsidRPr="00962302">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والداهية الدهياء حينما ينشغل الولد-ابنًا أو بنتًا- بجواله عن والديه، فقد يزورهما أو يزورانه، ليرياه ويسمعا منه، لكنه يعطيهما هامة رأسه ساجداً على صفحة جواله متخذاً له أبًا بدل أبيه، وأمًا بدل أمه!!؛ لأنه هائم بمعشوقيه: الفيسبوك والواتساب.</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مضارهما: تعكير العلاقات الزوجية، فعلى أقل سوء أنهما يشغلان كل شريك عن شريكه، حتى يصبح جوال الزوج ضرة للزوجة، وجوال الزوجة وظيفة لها تشغلها عن مهام بيتها وأولادها وزوجها. وعلى أكثر السوء أنهما أوصلا بعض الأزواج والزوجات إلى الخيانات الزوجية.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مضارهما: أنهما أديا إلى تضييع الأعمال، وتفويت بعض المصالح، وشغلا عن الأمور الأكثر نفعًا.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مضارهما: الإصابة بمرض الإدمان لدى بعض المستخدمين، فقد صاروا لا يقدرون على العيش بدونهما، ولا يطيب يومهم ولا ليلهم دون سجود طويل في محرابيهما.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فهذه الأضرار-معشر المسلمين- غيض من فيض، ونزر من كثر، وعينة من بضاعة زاخرة بالسيئات الكثيرة.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الختام أقول: إنني لا أدعو إلى هجر هاتين الخدمتين وإخلاء الجو للفجرة والفسقة لنشر الباطل من غير مدافع عن الحق يبين بطلان الباطل، ولكنني أدعو إلى الاستخدام الجيد، وصرف هذه النعمة في الخير.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فعلى من يحب ولوج بحار الفسبكة والواتسبة أن يدخلها بدِين متين يح</w:t>
      </w:r>
      <w:r w:rsidR="007C6643">
        <w:rPr>
          <w:rFonts w:ascii="Times New Roman" w:eastAsia="Times New Roman" w:hAnsi="Times New Roman" w:cs="Traditional Arabic" w:hint="cs"/>
          <w:color w:val="000000"/>
          <w:sz w:val="32"/>
          <w:szCs w:val="32"/>
          <w:rtl/>
          <w:lang w:eastAsia="ar-SA"/>
        </w:rPr>
        <w:t>ثه على نشر الخير، ودفعِ الشر، و</w:t>
      </w:r>
      <w:r>
        <w:rPr>
          <w:rFonts w:ascii="Times New Roman" w:eastAsia="Times New Roman" w:hAnsi="Times New Roman" w:cs="Traditional Arabic" w:hint="cs"/>
          <w:color w:val="000000"/>
          <w:sz w:val="32"/>
          <w:szCs w:val="32"/>
          <w:rtl/>
          <w:lang w:eastAsia="ar-SA"/>
        </w:rPr>
        <w:t>يكون له طوقَ نجاة إذا هاجت تلك البحار وتلاطمت أمواجها بالشر.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وأن يخوضها بعقل حصيف يميز له السمين من المهين، والضياء من الظلماء، والدُّر من الحجر.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وأن يلجها بخلق كريم يحجزه عن القول الذميم، ويبقيه على الصراط المستقيم عند هبوب رياح التغيير للنهج القويم.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وجد في نفسه ضعفًا وطبعًا اسنفجيًا فلا يسبح في هذه البحور، وليبقَ بعيداً عنها، فالسلامة لا يعدلها شيء.</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ألا</w:t>
      </w:r>
      <w:r w:rsidRPr="00AC50FD">
        <w:rPr>
          <w:rFonts w:ascii="Times New Roman" w:eastAsia="Times New Roman" w:hAnsi="Times New Roman" w:cs="Traditional Arabic" w:hint="cs"/>
          <w:color w:val="000000"/>
          <w:sz w:val="32"/>
          <w:szCs w:val="32"/>
          <w:rtl/>
          <w:lang w:eastAsia="ar-SA"/>
        </w:rPr>
        <w:t xml:space="preserve"> فليعلم واردُ هذه الموارد أنها سوق يربح فيها من يعرف البضاعة، وكيفيةَ المعاملة، ويخسر فيها الأعمى والأعشى والأحمق والباغي والجاهل والغافل والمدلس والمطفف. فما أعظم خسارة الخاسرين،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 xml:space="preserve"> إِلَّا الَّذِينَ آمَنُوا وَعَمِلُوا الصَّالِحَاتِ وَذَكَرُوا اللَّهَ كَثِيرًا وَانتَصَرُوا مِنْ بَعْدِ مَا ظُلِمُوا وَسَيَعْلَمُ الَّذِينَ ظَلَمُوا أَيَّ مُنقَلَبٍ يَنقَلِبُونَ </w:t>
      </w:r>
      <w:r w:rsidR="007C5ECB">
        <w:rPr>
          <w:rFonts w:ascii="Times New Roman" w:eastAsia="Times New Roman" w:hAnsi="Times New Roman" w:cs="Traditional Arabic"/>
          <w:color w:val="000000"/>
          <w:sz w:val="32"/>
          <w:szCs w:val="32"/>
          <w:rtl/>
          <w:lang w:eastAsia="ar-SA"/>
        </w:rPr>
        <w:t>}</w:t>
      </w:r>
      <w:r w:rsidR="00962302" w:rsidRPr="00962302">
        <w:rPr>
          <w:rFonts w:ascii="Times New Roman" w:eastAsia="Times New Roman" w:hAnsi="Times New Roman" w:cs="Traditional Arabic"/>
          <w:color w:val="000000"/>
          <w:sz w:val="32"/>
          <w:szCs w:val="32"/>
          <w:rtl/>
          <w:lang w:eastAsia="ar-SA"/>
        </w:rPr>
        <w:t>[الشعراء:227]</w:t>
      </w:r>
      <w:r w:rsidR="00962302" w:rsidRPr="00962302">
        <w:rPr>
          <w:rFonts w:ascii="Times New Roman" w:eastAsia="Times New Roman" w:hAnsi="Times New Roman" w:cs="Traditional Arabic" w:hint="cs"/>
          <w:color w:val="000000"/>
          <w:sz w:val="32"/>
          <w:szCs w:val="32"/>
          <w:rtl/>
          <w:lang w:eastAsia="ar-SA"/>
        </w:rPr>
        <w:t>.</w:t>
      </w:r>
    </w:p>
    <w:p w:rsidR="003E4DD9" w:rsidRPr="009747D9" w:rsidRDefault="003E4DD9" w:rsidP="00046C95">
      <w:pPr>
        <w:tabs>
          <w:tab w:val="left" w:pos="7562"/>
        </w:tabs>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هذا وصلوا على القدوة المهداة....</w:t>
      </w:r>
    </w:p>
    <w:p w:rsidR="00F41033" w:rsidRDefault="00F41033">
      <w:pPr>
        <w:bidi w:val="0"/>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br w:type="page"/>
      </w:r>
    </w:p>
    <w:p w:rsidR="00FE124E" w:rsidRPr="00D12219" w:rsidRDefault="00FE124E" w:rsidP="00F41033">
      <w:pPr>
        <w:pStyle w:val="2"/>
        <w:rPr>
          <w:rFonts w:eastAsia="Times New Roman"/>
          <w:rtl/>
          <w:lang w:eastAsia="ar-SA"/>
        </w:rPr>
      </w:pPr>
      <w:bookmarkStart w:id="16" w:name="_Toc469995945"/>
      <w:r>
        <w:rPr>
          <w:rFonts w:eastAsia="Times New Roman" w:hint="cs"/>
          <w:rtl/>
          <w:lang w:eastAsia="ar-SA"/>
        </w:rPr>
        <w:lastRenderedPageBreak/>
        <w:t>السوق.. آداب وأحكام</w:t>
      </w:r>
      <w:r w:rsidRPr="000A0790">
        <w:rPr>
          <w:rStyle w:val="a3"/>
          <w:rFonts w:ascii="Times New Roman" w:eastAsia="Times New Roman" w:hAnsi="Times New Roman"/>
          <w:b/>
          <w:bCs w:val="0"/>
          <w:color w:val="auto"/>
          <w:sz w:val="36"/>
          <w:szCs w:val="36"/>
          <w:rtl/>
          <w:lang w:eastAsia="ar-SA"/>
        </w:rPr>
        <w:footnoteReference w:id="121"/>
      </w:r>
      <w:bookmarkEnd w:id="16"/>
    </w:p>
    <w:p w:rsidR="00FE124E" w:rsidRPr="002D088E" w:rsidRDefault="00FE124E"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981226">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F60B29">
        <w:rPr>
          <w:rFonts w:ascii="Times New Roman" w:eastAsia="Times New Roman" w:hAnsi="Times New Roman" w:cs="Traditional Arabic"/>
          <w:color w:val="000000"/>
          <w:sz w:val="32"/>
          <w:szCs w:val="32"/>
          <w:rtl/>
          <w:lang w:eastAsia="ar-SA"/>
        </w:rPr>
        <w:t xml:space="preserve">فلا </w:t>
      </w:r>
      <w:r w:rsidRPr="00530B5A">
        <w:rPr>
          <w:rFonts w:ascii="Times New Roman" w:eastAsia="Times New Roman" w:hAnsi="Times New Roman" w:cs="Traditional Arabic"/>
          <w:color w:val="000000"/>
          <w:sz w:val="32"/>
          <w:szCs w:val="32"/>
          <w:rtl/>
          <w:lang w:eastAsia="ar-SA"/>
        </w:rPr>
        <w:t>مضل له، ومن يضلل فلا هادي له، وأشهد أن لا إله إلا الله وحده لا شريك له، وأشهد أن محمداً عبد</w:t>
      </w:r>
      <w:r w:rsidRPr="00530B5A">
        <w:rPr>
          <w:rFonts w:ascii="Times New Roman" w:eastAsia="Times New Roman" w:hAnsi="Times New Roman" w:cs="Traditional Arabic" w:hint="cs"/>
          <w:color w:val="000000"/>
          <w:sz w:val="32"/>
          <w:szCs w:val="32"/>
          <w:rtl/>
          <w:lang w:eastAsia="ar-SA"/>
        </w:rPr>
        <w:t xml:space="preserve"> الله</w:t>
      </w:r>
      <w:r w:rsidRPr="00530B5A">
        <w:rPr>
          <w:rFonts w:ascii="Times New Roman" w:eastAsia="Times New Roman" w:hAnsi="Times New Roman" w:cs="Traditional Arabic"/>
          <w:color w:val="000000"/>
          <w:sz w:val="32"/>
          <w:szCs w:val="32"/>
          <w:rtl/>
          <w:lang w:eastAsia="ar-SA"/>
        </w:rPr>
        <w:t xml:space="preserve"> ورسوله،</w:t>
      </w:r>
      <w:r w:rsidRPr="00530B5A">
        <w:rPr>
          <w:rFonts w:ascii="Times New Roman" w:eastAsia="Times New Roman" w:hAnsi="Times New Roman" w:cs="Traditional Arabic" w:hint="cs"/>
          <w:color w:val="000000"/>
          <w:sz w:val="32"/>
          <w:szCs w:val="32"/>
          <w:rtl/>
          <w:lang w:eastAsia="ar-SA"/>
        </w:rPr>
        <w:t xml:space="preserve"> </w:t>
      </w:r>
      <w:r w:rsidR="006E243A"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6E243A" w:rsidRPr="00DC16AB">
        <w:rPr>
          <w:rFonts w:ascii="Times New Roman" w:eastAsia="Times New Roman" w:hAnsi="Times New Roman" w:cs="Traditional Arabic" w:hint="cs"/>
          <w:color w:val="000000"/>
          <w:sz w:val="32"/>
          <w:szCs w:val="32"/>
          <w:rtl/>
          <w:lang w:eastAsia="ar-SA"/>
        </w:rPr>
        <w:t xml:space="preserve">، </w:t>
      </w:r>
      <w:r w:rsidR="006E243A"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6E243A" w:rsidRPr="00DC16AB">
        <w:rPr>
          <w:rFonts w:ascii="Times New Roman" w:eastAsia="Times New Roman" w:hAnsi="Times New Roman" w:cs="Traditional Arabic" w:hint="cs"/>
          <w:color w:val="000000"/>
          <w:sz w:val="32"/>
          <w:szCs w:val="32"/>
          <w:rtl/>
          <w:lang w:eastAsia="ar-SA"/>
        </w:rPr>
        <w:t>،</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يَا</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أَيُّهَا</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الَّذِينَ</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آمَنُوا</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اتَّقُوا</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اللَّهَ</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وَقُولُوا</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قَوْلاً</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سَدِيداً</w:t>
      </w:r>
      <w:r w:rsidR="006E243A" w:rsidRPr="00DC16AB">
        <w:rPr>
          <w:rFonts w:ascii="Times New Roman" w:eastAsia="Times New Roman" w:hAnsi="Times New Roman" w:cs="Traditional Arabic"/>
          <w:color w:val="000000"/>
          <w:sz w:val="32"/>
          <w:szCs w:val="32"/>
          <w:rtl/>
          <w:lang w:eastAsia="ar-SA"/>
        </w:rPr>
        <w:t xml:space="preserve"> } {</w:t>
      </w:r>
      <w:r w:rsidR="006E243A" w:rsidRPr="00DC16AB">
        <w:rPr>
          <w:rFonts w:ascii="Times New Roman" w:eastAsia="Times New Roman" w:hAnsi="Times New Roman" w:cs="Traditional Arabic" w:hint="cs"/>
          <w:color w:val="000000"/>
          <w:sz w:val="32"/>
          <w:szCs w:val="32"/>
          <w:rtl/>
          <w:lang w:eastAsia="ar-SA"/>
        </w:rPr>
        <w:t>يُصْلِحْ</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لَكُمْ</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أَعْمَالَكُمْ</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وَيَغْفِرْ</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لَكُمْ</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ذُنُوبَكُمْ</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وَمَن</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يُطِعْ</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اللَّهَ</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وَرَسُولَهُ</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فَقَدْ</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فَازَ</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فَوْزاً</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عَظِيماً</w:t>
      </w:r>
      <w:r w:rsidR="006E243A" w:rsidRPr="00DC16AB">
        <w:rPr>
          <w:rFonts w:ascii="Times New Roman" w:eastAsia="Times New Roman" w:hAnsi="Times New Roman" w:cs="Traditional Arabic"/>
          <w:color w:val="000000"/>
          <w:sz w:val="32"/>
          <w:szCs w:val="32"/>
          <w:rtl/>
          <w:lang w:eastAsia="ar-SA"/>
        </w:rPr>
        <w:t xml:space="preserve"> }</w:t>
      </w:r>
      <w:r w:rsidR="006E243A" w:rsidRPr="00DC16AB">
        <w:rPr>
          <w:rFonts w:ascii="Times New Roman" w:eastAsia="Times New Roman" w:hAnsi="Times New Roman" w:cs="Traditional Arabic" w:hint="cs"/>
          <w:color w:val="000000"/>
          <w:sz w:val="32"/>
          <w:szCs w:val="32"/>
          <w:rtl/>
          <w:lang w:eastAsia="ar-SA"/>
        </w:rPr>
        <w:t>[الأحزاب70-</w:t>
      </w:r>
      <w:r w:rsidR="006E243A" w:rsidRPr="00DC16AB">
        <w:rPr>
          <w:rFonts w:ascii="Times New Roman" w:eastAsia="Times New Roman" w:hAnsi="Times New Roman" w:cs="Traditional Arabic"/>
          <w:color w:val="000000"/>
          <w:sz w:val="32"/>
          <w:szCs w:val="32"/>
          <w:rtl/>
          <w:lang w:eastAsia="ar-SA"/>
        </w:rPr>
        <w:t>71</w:t>
      </w:r>
      <w:r w:rsidR="006E243A" w:rsidRPr="00DC16AB">
        <w:rPr>
          <w:rFonts w:ascii="Times New Roman" w:eastAsia="Times New Roman" w:hAnsi="Times New Roman" w:cs="Traditional Arabic" w:hint="cs"/>
          <w:color w:val="000000"/>
          <w:sz w:val="32"/>
          <w:szCs w:val="32"/>
          <w:rtl/>
          <w:lang w:eastAsia="ar-SA"/>
        </w:rPr>
        <w:t>].</w:t>
      </w:r>
    </w:p>
    <w:p w:rsidR="00FE124E" w:rsidRDefault="00FE124E"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الحديث</w:t>
      </w:r>
      <w:r w:rsidRPr="000E612E">
        <w:rPr>
          <w:rFonts w:ascii="Times New Roman" w:eastAsia="Times New Roman" w:hAnsi="Times New Roman" w:cs="Traditional Arabic"/>
          <w:color w:val="000000"/>
          <w:sz w:val="32"/>
          <w:szCs w:val="32"/>
          <w:rtl/>
          <w:lang w:eastAsia="ar-SA"/>
        </w:rPr>
        <w:t xml:space="preserve">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الناس، </w:t>
      </w:r>
      <w:r w:rsidRPr="003E377C">
        <w:rPr>
          <w:rFonts w:ascii="Times New Roman" w:eastAsia="Times New Roman" w:hAnsi="Times New Roman" w:cs="Traditional Arabic" w:hint="cs"/>
          <w:color w:val="000000"/>
          <w:sz w:val="32"/>
          <w:szCs w:val="32"/>
          <w:rtl/>
          <w:lang w:eastAsia="ar-SA"/>
        </w:rPr>
        <w:t xml:space="preserve">إن </w:t>
      </w:r>
      <w:r>
        <w:rPr>
          <w:rFonts w:ascii="Times New Roman" w:eastAsia="Times New Roman" w:hAnsi="Times New Roman" w:cs="Traditional Arabic" w:hint="cs"/>
          <w:color w:val="000000"/>
          <w:sz w:val="32"/>
          <w:szCs w:val="32"/>
          <w:rtl/>
          <w:lang w:eastAsia="ar-SA"/>
        </w:rPr>
        <w:t>العيش الإنساني قائم على تبادل المصالح الحياتية التي تعين على بقاء النفس البشرية، وقضاء الحاجات المعيشية.</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تلك المصالح: مصلحة البيع والشراء، التي يستفيد منها البائع والمشتري وغيرهما من شركاء الحياة الإنسانية.</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وهذه المصلحة قديمة قِدمَ الإنسان؛ فقد تعارف عليها الناس منذ قديم الزمان، ولا زالت في تطور مستمر في آلياتها ووسائلها، وكيفياتها، حتى وصل الإنسان المعاصر إلى ممارسة البيع والشراء عبر الأسواق الالكترونية.</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ولعظم الحاجة الإنسانية إلى هذه المصلحة فقد أباحها الشارع الحكيم، وحرّم منها أشياء قليلة محدودة؛ لما في تلك البيوع المحرمة من المضرة الدينية أو الدنيوية، العاجلة أو الآجلة.</w:t>
      </w:r>
    </w:p>
    <w:p w:rsidR="006E243A" w:rsidRPr="006E243A" w:rsidRDefault="00FE124E" w:rsidP="00046C95">
      <w:pPr>
        <w:jc w:val="both"/>
        <w:rPr>
          <w:rFonts w:ascii="Times New Roman" w:eastAsia="Times New Roman" w:hAnsi="Times New Roman" w:cs="Traditional Arabic"/>
          <w:color w:val="000000"/>
          <w:sz w:val="32"/>
          <w:szCs w:val="32"/>
          <w:rtl/>
          <w:lang w:eastAsia="ar-SA"/>
        </w:rPr>
      </w:pPr>
      <w:r w:rsidRPr="008F15FA">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hint="cs"/>
          <w:color w:val="000000"/>
          <w:sz w:val="32"/>
          <w:szCs w:val="32"/>
          <w:rtl/>
          <w:lang w:eastAsia="ar-SA"/>
        </w:rPr>
        <w:t>{</w:t>
      </w:r>
      <w:r w:rsidR="006E243A" w:rsidRPr="006E243A">
        <w:rPr>
          <w:rFonts w:ascii="Times New Roman" w:eastAsia="Times New Roman" w:hAnsi="Times New Roman" w:cs="Traditional Arabic"/>
          <w:color w:val="000000"/>
          <w:sz w:val="32"/>
          <w:szCs w:val="32"/>
          <w:rtl/>
          <w:lang w:eastAsia="ar-SA"/>
        </w:rPr>
        <w:t>وَأَحَلَّ اللَّهُ الْبَيْعَ وَحَرَّمَ الرِّبَ</w:t>
      </w:r>
      <w:r w:rsidR="006E243A" w:rsidRPr="006E243A">
        <w:rPr>
          <w:rFonts w:ascii="Times New Roman" w:eastAsia="Times New Roman" w:hAnsi="Times New Roman" w:cs="Traditional Arabic" w:hint="cs"/>
          <w:color w:val="000000"/>
          <w:sz w:val="32"/>
          <w:szCs w:val="32"/>
          <w:rtl/>
          <w:lang w:eastAsia="ar-SA"/>
        </w:rPr>
        <w:t>ا</w:t>
      </w:r>
      <w:r w:rsidR="007C5ECB">
        <w:rPr>
          <w:rFonts w:ascii="Times New Roman" w:eastAsia="Times New Roman" w:hAnsi="Times New Roman" w:cs="Traditional Arabic" w:hint="cs"/>
          <w:color w:val="000000"/>
          <w:sz w:val="32"/>
          <w:szCs w:val="32"/>
          <w:rtl/>
          <w:lang w:eastAsia="ar-SA"/>
        </w:rPr>
        <w:t>}</w:t>
      </w:r>
      <w:r w:rsidRPr="006E243A">
        <w:rPr>
          <w:rFonts w:ascii="Times New Roman" w:eastAsia="Times New Roman" w:hAnsi="Times New Roman" w:cs="Traditional Arabic"/>
          <w:color w:val="000000"/>
          <w:sz w:val="32"/>
          <w:szCs w:val="32"/>
          <w:rtl/>
          <w:lang w:eastAsia="ar-SA"/>
        </w:rPr>
        <w:t xml:space="preserve"> </w:t>
      </w:r>
      <w:r w:rsidRPr="008F15FA">
        <w:rPr>
          <w:rFonts w:ascii="Times New Roman" w:eastAsia="Times New Roman" w:hAnsi="Times New Roman" w:cs="Traditional Arabic"/>
          <w:color w:val="000000"/>
          <w:sz w:val="32"/>
          <w:szCs w:val="32"/>
          <w:rtl/>
          <w:lang w:eastAsia="ar-SA"/>
        </w:rPr>
        <w:t>[البقرة:275]</w:t>
      </w:r>
      <w:r w:rsidRPr="008F15FA">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6E243A" w:rsidRPr="006E243A">
        <w:rPr>
          <w:rFonts w:ascii="Times New Roman" w:eastAsia="Times New Roman" w:hAnsi="Times New Roman" w:cs="Traditional Arabic"/>
          <w:color w:val="000000"/>
          <w:sz w:val="32"/>
          <w:szCs w:val="32"/>
          <w:rtl/>
          <w:lang w:eastAsia="ar-SA"/>
        </w:rPr>
        <w:t xml:space="preserve"> يَا أَيُّهَا الَّذِينَ آمَنُوا لا تَأْكُلُوا أَمْوَالَكُمْ بَيْنَكُمْ بِالْبَاطِلِ إِلَّا أَنْ تَكُونَ تِجَارَةً عَنْ تَرَاضٍ مِنْكُمْ وَلا تَقْتُلُوا أَنفُسَكُمْ إِنَّ اللَّهَ كَانَ بِكُمْ رَحِيمًا </w:t>
      </w:r>
      <w:r w:rsidR="007C5ECB">
        <w:rPr>
          <w:rFonts w:ascii="Times New Roman" w:eastAsia="Times New Roman" w:hAnsi="Times New Roman" w:cs="Traditional Arabic"/>
          <w:color w:val="000000"/>
          <w:sz w:val="32"/>
          <w:szCs w:val="32"/>
          <w:rtl/>
          <w:lang w:eastAsia="ar-SA"/>
        </w:rPr>
        <w:t>}</w:t>
      </w:r>
      <w:r w:rsidR="006E243A" w:rsidRPr="006E243A">
        <w:rPr>
          <w:rFonts w:ascii="Times New Roman" w:eastAsia="Times New Roman" w:hAnsi="Times New Roman" w:cs="Traditional Arabic"/>
          <w:color w:val="000000"/>
          <w:sz w:val="32"/>
          <w:szCs w:val="32"/>
          <w:rtl/>
          <w:lang w:eastAsia="ar-SA"/>
        </w:rPr>
        <w:t>[النساء:29]</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رسول الله صلى الله عليه وسلم: (</w:t>
      </w:r>
      <w:r w:rsidRPr="008F15FA">
        <w:rPr>
          <w:rFonts w:ascii="Times New Roman" w:eastAsia="Times New Roman" w:hAnsi="Times New Roman" w:cs="Traditional Arabic"/>
          <w:color w:val="000000"/>
          <w:sz w:val="32"/>
          <w:szCs w:val="32"/>
          <w:rtl/>
          <w:lang w:eastAsia="ar-SA"/>
        </w:rPr>
        <w:t>أطيب الكسب</w:t>
      </w:r>
      <w:r>
        <w:rPr>
          <w:rFonts w:ascii="Times New Roman" w:eastAsia="Times New Roman" w:hAnsi="Times New Roman" w:cs="Traditional Arabic" w:hint="cs"/>
          <w:color w:val="000000"/>
          <w:sz w:val="32"/>
          <w:szCs w:val="32"/>
          <w:rtl/>
          <w:lang w:eastAsia="ar-SA"/>
        </w:rPr>
        <w:t>:</w:t>
      </w:r>
      <w:r w:rsidRPr="008F15FA">
        <w:rPr>
          <w:rFonts w:ascii="Times New Roman" w:eastAsia="Times New Roman" w:hAnsi="Times New Roman" w:cs="Traditional Arabic"/>
          <w:color w:val="000000"/>
          <w:sz w:val="32"/>
          <w:szCs w:val="32"/>
          <w:rtl/>
          <w:lang w:eastAsia="ar-SA"/>
        </w:rPr>
        <w:t xml:space="preserve"> عمل الرجل بيده</w:t>
      </w:r>
      <w:r>
        <w:rPr>
          <w:rFonts w:ascii="Times New Roman" w:eastAsia="Times New Roman" w:hAnsi="Times New Roman" w:cs="Traditional Arabic" w:hint="cs"/>
          <w:color w:val="000000"/>
          <w:sz w:val="32"/>
          <w:szCs w:val="32"/>
          <w:rtl/>
          <w:lang w:eastAsia="ar-SA"/>
        </w:rPr>
        <w:t>،</w:t>
      </w:r>
      <w:r w:rsidRPr="008F15FA">
        <w:rPr>
          <w:rFonts w:ascii="Times New Roman" w:eastAsia="Times New Roman" w:hAnsi="Times New Roman" w:cs="Traditional Arabic"/>
          <w:color w:val="000000"/>
          <w:sz w:val="32"/>
          <w:szCs w:val="32"/>
          <w:rtl/>
          <w:lang w:eastAsia="ar-SA"/>
        </w:rPr>
        <w:t xml:space="preserve"> وكل بيع مبرور</w:t>
      </w:r>
      <w:r w:rsidRPr="008F15FA">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22"/>
      </w:r>
      <w:r w:rsidRPr="008F15FA">
        <w:rPr>
          <w:rFonts w:ascii="Times New Roman" w:eastAsia="Times New Roman" w:hAnsi="Times New Roman" w:cs="Traditional Arabic" w:hint="cs"/>
          <w:color w:val="000000"/>
          <w:sz w:val="32"/>
          <w:szCs w:val="32"/>
          <w:rtl/>
          <w:lang w:eastAsia="ar-SA"/>
        </w:rPr>
        <w:t>.</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وحينما كانت هذه الحاجة المعيشية مما يحتاجها كل الناس جُعلت لها أماكن تسمى الأسواق، سواء كانت أسواقًا عامة لكل ما يطلبه المتسوق، أم خاصة ببعض السلع.</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س</w:t>
      </w:r>
      <w:r w:rsidR="0098122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ميت</w:t>
      </w:r>
      <w:r w:rsidR="0098122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السوق</w:t>
      </w:r>
      <w:r w:rsidR="0098122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سوقًا: لأن البائع يسوق سلعته إليها لبيعها، والمشتري يسوق تلك السلعة منه إلى رحله.</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السوق لما كان مقصداً يوميًا للإنسان كان لابد من الوقوف قليلاً لمعرفة بعض الآداب والأحكام الشرعية المتعلقة به؛ لأن ديننا الحنيف حاكم عادل على شؤون الدنيا؛ ليحقق للمسلم بذلك السعادة في الدنيا والآخرة.</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كان من أسباب الحديث عن هذا الموضوع: اتساع مجال البيع والشراء، وتنوع وسائله وسلعه، وكثرة الجهل بجكم الشرع في ذلك، مع ظهور الحرص الشديد على كسب المال، ولو من طرق غير مشروعة.</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وقد أخبر رسولنا عليه الصلاة والسلام عن زمان الطمع فقال -على سبيل الإنكار والتعجب-: </w:t>
      </w:r>
      <w:r w:rsidRPr="00481BBE">
        <w:rPr>
          <w:rFonts w:ascii="Times New Roman" w:eastAsia="Times New Roman" w:hAnsi="Times New Roman" w:cs="Traditional Arabic"/>
          <w:color w:val="000000"/>
          <w:sz w:val="32"/>
          <w:szCs w:val="32"/>
          <w:rtl/>
          <w:lang w:eastAsia="ar-SA"/>
        </w:rPr>
        <w:t>( يأتي على الناس زمان لا يبالي المرء ما أخذ منه</w:t>
      </w:r>
      <w:r>
        <w:rPr>
          <w:rFonts w:ascii="Times New Roman" w:eastAsia="Times New Roman" w:hAnsi="Times New Roman" w:cs="Traditional Arabic" w:hint="cs"/>
          <w:color w:val="000000"/>
          <w:sz w:val="32"/>
          <w:szCs w:val="32"/>
          <w:rtl/>
          <w:lang w:eastAsia="ar-SA"/>
        </w:rPr>
        <w:t>:</w:t>
      </w:r>
      <w:r w:rsidRPr="00481BBE">
        <w:rPr>
          <w:rFonts w:ascii="Times New Roman" w:eastAsia="Times New Roman" w:hAnsi="Times New Roman" w:cs="Traditional Arabic"/>
          <w:color w:val="000000"/>
          <w:sz w:val="32"/>
          <w:szCs w:val="32"/>
          <w:rtl/>
          <w:lang w:eastAsia="ar-SA"/>
        </w:rPr>
        <w:t xml:space="preserve"> أمن الحلال أم من الحرام</w:t>
      </w:r>
      <w:r>
        <w:rPr>
          <w:rFonts w:ascii="Times New Roman" w:eastAsia="Times New Roman" w:hAnsi="Times New Roman" w:cs="Traditional Arabic" w:hint="cs"/>
          <w:color w:val="000000"/>
          <w:sz w:val="32"/>
          <w:szCs w:val="32"/>
          <w:rtl/>
          <w:lang w:eastAsia="ar-SA"/>
        </w:rPr>
        <w:t>!</w:t>
      </w:r>
      <w:r w:rsidRPr="00481BBE">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23"/>
      </w:r>
      <w:r w:rsidRPr="00481BBE">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00046C95">
        <w:rPr>
          <w:rFonts w:ascii="Times New Roman" w:eastAsia="Times New Roman" w:hAnsi="Times New Roman" w:cs="Traditional Arabic" w:hint="cs"/>
          <w:color w:val="000000"/>
          <w:sz w:val="32"/>
          <w:szCs w:val="32"/>
          <w:rtl/>
          <w:lang w:eastAsia="ar-SA"/>
        </w:rPr>
        <w:t xml:space="preserve"> </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الأسباب كذلك: أن الأسواق هي مواطن الغفلة، والحرص على الدنيا، ومكان للغِش والخصام والكذب والخيانة، ونحو ذلك.</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يقول </w:t>
      </w:r>
      <w:r w:rsidRPr="00481BBE">
        <w:rPr>
          <w:rFonts w:ascii="Times New Roman" w:eastAsia="Times New Roman" w:hAnsi="Times New Roman" w:cs="Traditional Arabic"/>
          <w:color w:val="000000"/>
          <w:sz w:val="32"/>
          <w:szCs w:val="32"/>
          <w:rtl/>
          <w:lang w:eastAsia="ar-SA"/>
        </w:rPr>
        <w:t>النبي صلى الله عليه وسلم</w:t>
      </w:r>
      <w:r w:rsidRPr="00481BBE">
        <w:rPr>
          <w:rFonts w:ascii="Times New Roman" w:eastAsia="Times New Roman" w:hAnsi="Times New Roman" w:cs="Traditional Arabic" w:hint="cs"/>
          <w:color w:val="000000"/>
          <w:sz w:val="32"/>
          <w:szCs w:val="32"/>
          <w:rtl/>
          <w:lang w:eastAsia="ar-SA"/>
        </w:rPr>
        <w:t>: (</w:t>
      </w:r>
      <w:r w:rsidRPr="00481BBE">
        <w:rPr>
          <w:rFonts w:ascii="Times New Roman" w:eastAsia="Times New Roman" w:hAnsi="Times New Roman" w:cs="Traditional Arabic"/>
          <w:color w:val="000000"/>
          <w:sz w:val="32"/>
          <w:szCs w:val="32"/>
          <w:rtl/>
          <w:lang w:eastAsia="ar-SA"/>
        </w:rPr>
        <w:t xml:space="preserve"> أحب البلاد إلى الله تعالى</w:t>
      </w:r>
      <w:r>
        <w:rPr>
          <w:rFonts w:ascii="Times New Roman" w:eastAsia="Times New Roman" w:hAnsi="Times New Roman" w:cs="Traditional Arabic" w:hint="cs"/>
          <w:color w:val="000000"/>
          <w:sz w:val="32"/>
          <w:szCs w:val="32"/>
          <w:rtl/>
          <w:lang w:eastAsia="ar-SA"/>
        </w:rPr>
        <w:t>:</w:t>
      </w:r>
      <w:r w:rsidRPr="00481BBE">
        <w:rPr>
          <w:rFonts w:ascii="Times New Roman" w:eastAsia="Times New Roman" w:hAnsi="Times New Roman" w:cs="Traditional Arabic"/>
          <w:color w:val="000000"/>
          <w:sz w:val="32"/>
          <w:szCs w:val="32"/>
          <w:rtl/>
          <w:lang w:eastAsia="ar-SA"/>
        </w:rPr>
        <w:t xml:space="preserve"> مساجدها</w:t>
      </w:r>
      <w:r w:rsidRPr="00481BBE">
        <w:rPr>
          <w:rFonts w:ascii="Times New Roman" w:eastAsia="Times New Roman" w:hAnsi="Times New Roman" w:cs="Traditional Arabic" w:hint="cs"/>
          <w:color w:val="000000"/>
          <w:sz w:val="32"/>
          <w:szCs w:val="32"/>
          <w:rtl/>
          <w:lang w:eastAsia="ar-SA"/>
        </w:rPr>
        <w:t>،</w:t>
      </w:r>
      <w:r w:rsidRPr="00481BBE">
        <w:rPr>
          <w:rFonts w:ascii="Times New Roman" w:eastAsia="Times New Roman" w:hAnsi="Times New Roman" w:cs="Traditional Arabic"/>
          <w:color w:val="000000"/>
          <w:sz w:val="32"/>
          <w:szCs w:val="32"/>
          <w:rtl/>
          <w:lang w:eastAsia="ar-SA"/>
        </w:rPr>
        <w:t xml:space="preserve"> وأبغض البلاد إلى الله</w:t>
      </w:r>
      <w:r>
        <w:rPr>
          <w:rFonts w:ascii="Times New Roman" w:eastAsia="Times New Roman" w:hAnsi="Times New Roman" w:cs="Traditional Arabic" w:hint="cs"/>
          <w:color w:val="000000"/>
          <w:sz w:val="32"/>
          <w:szCs w:val="32"/>
          <w:rtl/>
          <w:lang w:eastAsia="ar-SA"/>
        </w:rPr>
        <w:t>:</w:t>
      </w:r>
      <w:r w:rsidRPr="00481BBE">
        <w:rPr>
          <w:rFonts w:ascii="Times New Roman" w:eastAsia="Times New Roman" w:hAnsi="Times New Roman" w:cs="Traditional Arabic"/>
          <w:color w:val="000000"/>
          <w:sz w:val="32"/>
          <w:szCs w:val="32"/>
          <w:rtl/>
          <w:lang w:eastAsia="ar-SA"/>
        </w:rPr>
        <w:t xml:space="preserve"> أسواقها</w:t>
      </w:r>
      <w:r w:rsidRPr="00481BB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24"/>
      </w:r>
      <w:r w:rsidRPr="00481BBE">
        <w:rPr>
          <w:rFonts w:ascii="Times New Roman" w:eastAsia="Times New Roman" w:hAnsi="Times New Roman" w:cs="Traditional Arabic" w:hint="cs"/>
          <w:color w:val="000000"/>
          <w:sz w:val="32"/>
          <w:szCs w:val="32"/>
          <w:rtl/>
          <w:lang w:eastAsia="ar-SA"/>
        </w:rPr>
        <w:t>.</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فلذلك يحتاج المسلم إلى معرفة بعض الآداب والأحكام التي تسلمه من هذه المعاصي.</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إن السوق في ظل الدولة في الإسلام لابد أن يقوم على نظام ديني ودنيوي؛ حتى تحفظ فيه حقوق الناس: الباعة والمشترين.</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من مهمات الدولة، حيث تقوم بإيجاد النظام الذي تقوم عليه الأسواق، ثم تراقب سير العمل على ذلك. وغرضها من ذلك: إرضاء الله تعالى بحصول الحلال في هذه الأسواق، وبعدها عن الحرام، وكذلك: تحقيق مصالح الناس الاقتصادية والأمنية.</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تلك الآداب: اختيار المكان المناسب للسوق، وتنظيم مكان البائعين فيه؛ حتى لا يكون هناك مضرة على الآخرين.</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ومنها: متابعة أحوال البيع والشراء حتى لا يكون هناك مخالفات شرعية، فقد كان رسول الله صلى الله عليه وسلم ربما يخرج إلى السوق ويعلّ</w:t>
      </w:r>
      <w:r w:rsidR="0098122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 الباعة</w:t>
      </w:r>
      <w:r w:rsidR="0098122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ما يجوز</w:t>
      </w:r>
      <w:r w:rsidR="00981226">
        <w:rPr>
          <w:rFonts w:ascii="Times New Roman" w:eastAsia="Times New Roman" w:hAnsi="Times New Roman" w:cs="Traditional Arabic" w:hint="cs"/>
          <w:color w:val="000000"/>
          <w:sz w:val="32"/>
          <w:szCs w:val="32"/>
          <w:rtl/>
          <w:lang w:eastAsia="ar-SA"/>
        </w:rPr>
        <w:t xml:space="preserve"> لهم</w:t>
      </w:r>
      <w:r>
        <w:rPr>
          <w:rFonts w:ascii="Times New Roman" w:eastAsia="Times New Roman" w:hAnsi="Times New Roman" w:cs="Traditional Arabic" w:hint="cs"/>
          <w:color w:val="000000"/>
          <w:sz w:val="32"/>
          <w:szCs w:val="32"/>
          <w:rtl/>
          <w:lang w:eastAsia="ar-SA"/>
        </w:rPr>
        <w:t xml:space="preserve"> وما لا يجوز، </w:t>
      </w:r>
      <w:r w:rsidRPr="00162C8E">
        <w:rPr>
          <w:rFonts w:ascii="Times New Roman" w:eastAsia="Times New Roman" w:hAnsi="Times New Roman" w:cs="Traditional Arabic" w:hint="cs"/>
          <w:color w:val="000000"/>
          <w:sz w:val="32"/>
          <w:szCs w:val="32"/>
          <w:rtl/>
          <w:lang w:eastAsia="ar-SA"/>
        </w:rPr>
        <w:t>ف</w:t>
      </w:r>
      <w:r w:rsidRPr="00162C8E">
        <w:rPr>
          <w:rFonts w:ascii="Times New Roman" w:eastAsia="Times New Roman" w:hAnsi="Times New Roman" w:cs="Traditional Arabic"/>
          <w:color w:val="000000"/>
          <w:sz w:val="32"/>
          <w:szCs w:val="32"/>
          <w:rtl/>
          <w:lang w:eastAsia="ar-SA"/>
        </w:rPr>
        <w:t>عن أبي هريرة أن رسول الله صلى الله عليه وسلم مر على ص</w:t>
      </w:r>
      <w:r w:rsidR="00981226">
        <w:rPr>
          <w:rFonts w:ascii="Times New Roman" w:eastAsia="Times New Roman" w:hAnsi="Times New Roman" w:cs="Traditional Arabic" w:hint="cs"/>
          <w:color w:val="000000"/>
          <w:sz w:val="32"/>
          <w:szCs w:val="32"/>
          <w:rtl/>
          <w:lang w:eastAsia="ar-SA"/>
        </w:rPr>
        <w:t>ُ</w:t>
      </w:r>
      <w:r w:rsidRPr="00162C8E">
        <w:rPr>
          <w:rFonts w:ascii="Times New Roman" w:eastAsia="Times New Roman" w:hAnsi="Times New Roman" w:cs="Traditional Arabic"/>
          <w:color w:val="000000"/>
          <w:sz w:val="32"/>
          <w:szCs w:val="32"/>
          <w:rtl/>
          <w:lang w:eastAsia="ar-SA"/>
        </w:rPr>
        <w:t>ب</w:t>
      </w:r>
      <w:r w:rsidR="00981226">
        <w:rPr>
          <w:rFonts w:ascii="Times New Roman" w:eastAsia="Times New Roman" w:hAnsi="Times New Roman" w:cs="Traditional Arabic" w:hint="cs"/>
          <w:color w:val="000000"/>
          <w:sz w:val="32"/>
          <w:szCs w:val="32"/>
          <w:rtl/>
          <w:lang w:eastAsia="ar-SA"/>
        </w:rPr>
        <w:t>ْ</w:t>
      </w:r>
      <w:r w:rsidRPr="00162C8E">
        <w:rPr>
          <w:rFonts w:ascii="Times New Roman" w:eastAsia="Times New Roman" w:hAnsi="Times New Roman" w:cs="Traditional Arabic"/>
          <w:color w:val="000000"/>
          <w:sz w:val="32"/>
          <w:szCs w:val="32"/>
          <w:rtl/>
          <w:lang w:eastAsia="ar-SA"/>
        </w:rPr>
        <w:t>رة طعام</w:t>
      </w:r>
      <w:r w:rsidRPr="000A0790">
        <w:rPr>
          <w:rStyle w:val="a3"/>
          <w:rFonts w:ascii="Times New Roman" w:eastAsia="Times New Roman" w:hAnsi="Times New Roman" w:cs="Traditional Arabic"/>
          <w:sz w:val="32"/>
          <w:szCs w:val="32"/>
          <w:rtl/>
          <w:lang w:eastAsia="ar-SA"/>
        </w:rPr>
        <w:footnoteReference w:id="125"/>
      </w:r>
      <w:r w:rsidRPr="00162C8E">
        <w:rPr>
          <w:rFonts w:ascii="Times New Roman" w:eastAsia="Times New Roman" w:hAnsi="Times New Roman" w:cs="Traditional Arabic" w:hint="cs"/>
          <w:color w:val="000000"/>
          <w:sz w:val="32"/>
          <w:szCs w:val="32"/>
          <w:rtl/>
          <w:lang w:eastAsia="ar-SA"/>
        </w:rPr>
        <w:t>،</w:t>
      </w:r>
      <w:r w:rsidRPr="00162C8E">
        <w:rPr>
          <w:rFonts w:ascii="Times New Roman" w:eastAsia="Times New Roman" w:hAnsi="Times New Roman" w:cs="Traditional Arabic"/>
          <w:color w:val="000000"/>
          <w:sz w:val="32"/>
          <w:szCs w:val="32"/>
          <w:rtl/>
          <w:lang w:eastAsia="ar-SA"/>
        </w:rPr>
        <w:t xml:space="preserve"> فأدخل يده فيها</w:t>
      </w:r>
      <w:r>
        <w:rPr>
          <w:rFonts w:ascii="Times New Roman" w:eastAsia="Times New Roman" w:hAnsi="Times New Roman" w:cs="Traditional Arabic" w:hint="cs"/>
          <w:color w:val="000000"/>
          <w:sz w:val="32"/>
          <w:szCs w:val="32"/>
          <w:rtl/>
          <w:lang w:eastAsia="ar-SA"/>
        </w:rPr>
        <w:t>،</w:t>
      </w:r>
      <w:r w:rsidRPr="00162C8E">
        <w:rPr>
          <w:rFonts w:ascii="Times New Roman" w:eastAsia="Times New Roman" w:hAnsi="Times New Roman" w:cs="Traditional Arabic"/>
          <w:color w:val="000000"/>
          <w:sz w:val="32"/>
          <w:szCs w:val="32"/>
          <w:rtl/>
          <w:lang w:eastAsia="ar-SA"/>
        </w:rPr>
        <w:t xml:space="preserve"> فنالت أصابعه بللا</w:t>
      </w:r>
      <w:r w:rsidRPr="00162C8E">
        <w:rPr>
          <w:rFonts w:ascii="Times New Roman" w:eastAsia="Times New Roman" w:hAnsi="Times New Roman" w:cs="Traditional Arabic" w:hint="cs"/>
          <w:color w:val="000000"/>
          <w:sz w:val="32"/>
          <w:szCs w:val="32"/>
          <w:rtl/>
          <w:lang w:eastAsia="ar-SA"/>
        </w:rPr>
        <w:t>ً،</w:t>
      </w:r>
      <w:r w:rsidRPr="00162C8E">
        <w:rPr>
          <w:rFonts w:ascii="Times New Roman" w:eastAsia="Times New Roman" w:hAnsi="Times New Roman" w:cs="Traditional Arabic"/>
          <w:color w:val="000000"/>
          <w:sz w:val="32"/>
          <w:szCs w:val="32"/>
          <w:rtl/>
          <w:lang w:eastAsia="ar-SA"/>
        </w:rPr>
        <w:t xml:space="preserve"> فقال</w:t>
      </w:r>
      <w:r w:rsidRPr="00162C8E">
        <w:rPr>
          <w:rFonts w:ascii="Times New Roman" w:eastAsia="Times New Roman" w:hAnsi="Times New Roman" w:cs="Traditional Arabic" w:hint="cs"/>
          <w:color w:val="000000"/>
          <w:sz w:val="32"/>
          <w:szCs w:val="32"/>
          <w:rtl/>
          <w:lang w:eastAsia="ar-SA"/>
        </w:rPr>
        <w:t>: (</w:t>
      </w:r>
      <w:r w:rsidRPr="00162C8E">
        <w:rPr>
          <w:rFonts w:ascii="Times New Roman" w:eastAsia="Times New Roman" w:hAnsi="Times New Roman" w:cs="Traditional Arabic"/>
          <w:color w:val="000000"/>
          <w:sz w:val="32"/>
          <w:szCs w:val="32"/>
          <w:rtl/>
          <w:lang w:eastAsia="ar-SA"/>
        </w:rPr>
        <w:t xml:space="preserve"> ما هذا يا صاحب الطعام</w:t>
      </w:r>
      <w:r w:rsidR="00046C9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162C8E">
        <w:rPr>
          <w:rFonts w:ascii="Times New Roman" w:eastAsia="Times New Roman" w:hAnsi="Times New Roman" w:cs="Traditional Arabic"/>
          <w:color w:val="000000"/>
          <w:sz w:val="32"/>
          <w:szCs w:val="32"/>
          <w:rtl/>
          <w:lang w:eastAsia="ar-SA"/>
        </w:rPr>
        <w:t xml:space="preserve"> قال</w:t>
      </w:r>
      <w:r w:rsidRPr="00162C8E">
        <w:rPr>
          <w:rFonts w:ascii="Times New Roman" w:eastAsia="Times New Roman" w:hAnsi="Times New Roman" w:cs="Traditional Arabic" w:hint="cs"/>
          <w:color w:val="000000"/>
          <w:sz w:val="32"/>
          <w:szCs w:val="32"/>
          <w:rtl/>
          <w:lang w:eastAsia="ar-SA"/>
        </w:rPr>
        <w:t>:</w:t>
      </w:r>
      <w:r w:rsidRPr="00162C8E">
        <w:rPr>
          <w:rFonts w:ascii="Times New Roman" w:eastAsia="Times New Roman" w:hAnsi="Times New Roman" w:cs="Traditional Arabic"/>
          <w:color w:val="000000"/>
          <w:sz w:val="32"/>
          <w:szCs w:val="32"/>
          <w:rtl/>
          <w:lang w:eastAsia="ar-SA"/>
        </w:rPr>
        <w:t xml:space="preserve"> أصابته السماء يا رسول الله</w:t>
      </w:r>
      <w:r w:rsidRPr="00162C8E">
        <w:rPr>
          <w:rFonts w:ascii="Times New Roman" w:eastAsia="Times New Roman" w:hAnsi="Times New Roman" w:cs="Traditional Arabic" w:hint="cs"/>
          <w:color w:val="000000"/>
          <w:sz w:val="32"/>
          <w:szCs w:val="32"/>
          <w:rtl/>
          <w:lang w:eastAsia="ar-SA"/>
        </w:rPr>
        <w:t>،</w:t>
      </w:r>
      <w:r w:rsidRPr="00162C8E">
        <w:rPr>
          <w:rFonts w:ascii="Times New Roman" w:eastAsia="Times New Roman" w:hAnsi="Times New Roman" w:cs="Traditional Arabic"/>
          <w:color w:val="000000"/>
          <w:sz w:val="32"/>
          <w:szCs w:val="32"/>
          <w:rtl/>
          <w:lang w:eastAsia="ar-SA"/>
        </w:rPr>
        <w:t xml:space="preserve"> قال</w:t>
      </w:r>
      <w:r w:rsidRPr="00162C8E">
        <w:rPr>
          <w:rFonts w:ascii="Times New Roman" w:eastAsia="Times New Roman" w:hAnsi="Times New Roman" w:cs="Traditional Arabic" w:hint="cs"/>
          <w:color w:val="000000"/>
          <w:sz w:val="32"/>
          <w:szCs w:val="32"/>
          <w:rtl/>
          <w:lang w:eastAsia="ar-SA"/>
        </w:rPr>
        <w:t>:</w:t>
      </w:r>
      <w:r w:rsidRPr="00162C8E">
        <w:rPr>
          <w:rFonts w:ascii="Times New Roman" w:eastAsia="Times New Roman" w:hAnsi="Times New Roman" w:cs="Traditional Arabic"/>
          <w:color w:val="000000"/>
          <w:sz w:val="32"/>
          <w:szCs w:val="32"/>
          <w:rtl/>
          <w:lang w:eastAsia="ar-SA"/>
        </w:rPr>
        <w:t xml:space="preserve"> أفلا جعلته فوق الطعام</w:t>
      </w:r>
      <w:r>
        <w:rPr>
          <w:rFonts w:ascii="Times New Roman" w:eastAsia="Times New Roman" w:hAnsi="Times New Roman" w:cs="Traditional Arabic" w:hint="cs"/>
          <w:color w:val="000000"/>
          <w:sz w:val="32"/>
          <w:szCs w:val="32"/>
          <w:rtl/>
          <w:lang w:eastAsia="ar-SA"/>
        </w:rPr>
        <w:t>؛</w:t>
      </w:r>
      <w:r w:rsidRPr="00162C8E">
        <w:rPr>
          <w:rFonts w:ascii="Times New Roman" w:eastAsia="Times New Roman" w:hAnsi="Times New Roman" w:cs="Traditional Arabic"/>
          <w:color w:val="000000"/>
          <w:sz w:val="32"/>
          <w:szCs w:val="32"/>
          <w:rtl/>
          <w:lang w:eastAsia="ar-SA"/>
        </w:rPr>
        <w:t xml:space="preserve"> كي يراه الناس</w:t>
      </w:r>
      <w:r w:rsidR="00981226">
        <w:rPr>
          <w:rFonts w:ascii="Times New Roman" w:eastAsia="Times New Roman" w:hAnsi="Times New Roman" w:cs="Traditional Arabic" w:hint="cs"/>
          <w:color w:val="000000"/>
          <w:sz w:val="32"/>
          <w:szCs w:val="32"/>
          <w:rtl/>
          <w:lang w:eastAsia="ar-SA"/>
        </w:rPr>
        <w:t>!</w:t>
      </w:r>
      <w:r w:rsidRPr="00162C8E">
        <w:rPr>
          <w:rFonts w:ascii="Times New Roman" w:eastAsia="Times New Roman" w:hAnsi="Times New Roman" w:cs="Traditional Arabic"/>
          <w:color w:val="000000"/>
          <w:sz w:val="32"/>
          <w:szCs w:val="32"/>
          <w:rtl/>
          <w:lang w:eastAsia="ar-SA"/>
        </w:rPr>
        <w:t xml:space="preserve"> من غش فليس مني</w:t>
      </w:r>
      <w:r w:rsidRPr="00162C8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26"/>
      </w:r>
      <w:r w:rsidRPr="00162C8E">
        <w:rPr>
          <w:rFonts w:ascii="Times New Roman" w:eastAsia="Times New Roman" w:hAnsi="Times New Roman" w:cs="Traditional Arabic" w:hint="cs"/>
          <w:color w:val="000000"/>
          <w:sz w:val="32"/>
          <w:szCs w:val="32"/>
          <w:rtl/>
          <w:lang w:eastAsia="ar-SA"/>
        </w:rPr>
        <w:t>.</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ومنها: تعليم البائعين ما يجوز وما لا يجوز في البيع والشراء، وحثهم على الفقه في ذ</w:t>
      </w:r>
      <w:r w:rsidR="00F41033">
        <w:rPr>
          <w:rFonts w:ascii="Times New Roman" w:eastAsia="Times New Roman" w:hAnsi="Times New Roman" w:cs="Traditional Arabic" w:hint="cs"/>
          <w:color w:val="000000"/>
          <w:sz w:val="32"/>
          <w:szCs w:val="32"/>
          <w:rtl/>
          <w:lang w:eastAsia="ar-SA"/>
        </w:rPr>
        <w:t>لك-بأي وسيلة من الوسائل الممكنة</w:t>
      </w:r>
      <w:r>
        <w:rPr>
          <w:rFonts w:ascii="Times New Roman" w:eastAsia="Times New Roman" w:hAnsi="Times New Roman" w:cs="Traditional Arabic" w:hint="cs"/>
          <w:color w:val="000000"/>
          <w:sz w:val="32"/>
          <w:szCs w:val="32"/>
          <w:rtl/>
          <w:lang w:eastAsia="ar-SA"/>
        </w:rPr>
        <w:t>.</w:t>
      </w:r>
    </w:p>
    <w:p w:rsidR="00FE124E" w:rsidRPr="00217338"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فقد روي أن عمر رضي الله عنه كان يطوف في الأسواق ويقول: "</w:t>
      </w:r>
      <w:r w:rsidRPr="00217338">
        <w:rPr>
          <w:rFonts w:ascii="Times New Roman" w:eastAsia="Times New Roman" w:hAnsi="Times New Roman" w:cs="Traditional Arabic"/>
          <w:color w:val="000000"/>
          <w:sz w:val="32"/>
          <w:szCs w:val="32"/>
          <w:rtl/>
          <w:lang w:eastAsia="ar-SA"/>
        </w:rPr>
        <w:t xml:space="preserve"> لا يبيع في سوقنا إلا من</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217338">
        <w:rPr>
          <w:rFonts w:ascii="Times New Roman" w:eastAsia="Times New Roman" w:hAnsi="Times New Roman" w:cs="Traditional Arabic"/>
          <w:color w:val="000000"/>
          <w:sz w:val="32"/>
          <w:szCs w:val="32"/>
          <w:rtl/>
          <w:lang w:eastAsia="ar-SA"/>
        </w:rPr>
        <w:t>قد تفقه في الدين</w:t>
      </w:r>
      <w:r w:rsidRPr="0021733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27"/>
      </w:r>
      <w:r w:rsidRPr="00217338">
        <w:rPr>
          <w:rFonts w:ascii="Times New Roman" w:eastAsia="Times New Roman" w:hAnsi="Times New Roman" w:cs="Traditional Arabic"/>
          <w:color w:val="000000"/>
          <w:sz w:val="32"/>
          <w:szCs w:val="32"/>
          <w:rtl/>
          <w:lang w:eastAsia="ar-SA"/>
        </w:rPr>
        <w:t>.</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وما أحسن أن تكون هناك لجنة شرعية تقوم بالتوعية السوقية؛ لتعريف أهل السوق ما يشرع وما لا يشرع، واستقبال الفتاوى المتعلقة بالبيع والشراء والإجابة عنها.</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على البائع المسلم أن يتعلم ويفقه الآداب والأحكام المتعلقة بالبيع والشراء؛ حتى يكون كسبه حلالاً، وقلبه مطمئنًا، وسمعته حسنة بين الناس.</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وهذه الآداب التي سنذكرها للبائع منها الواجب، ومنها المستحب.</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فعلى من يتصدر للبيع: أن ينوي بعمله التقرب إلى الله تعالى؛ لأنه بعمله هذا يكف نفسه عن الحرام، ويسعى على أهله وأولاده، وربما يتصدق، ويحسن</w:t>
      </w:r>
      <w:r w:rsidR="00981226">
        <w:rPr>
          <w:rFonts w:ascii="Times New Roman" w:eastAsia="Times New Roman" w:hAnsi="Times New Roman" w:cs="Traditional Arabic" w:hint="cs"/>
          <w:color w:val="000000"/>
          <w:sz w:val="32"/>
          <w:szCs w:val="32"/>
          <w:rtl/>
          <w:lang w:eastAsia="ar-SA"/>
        </w:rPr>
        <w:t xml:space="preserve"> على الخلق</w:t>
      </w:r>
      <w:r>
        <w:rPr>
          <w:rFonts w:ascii="Times New Roman" w:eastAsia="Times New Roman" w:hAnsi="Times New Roman" w:cs="Traditional Arabic" w:hint="cs"/>
          <w:color w:val="000000"/>
          <w:sz w:val="32"/>
          <w:szCs w:val="32"/>
          <w:rtl/>
          <w:lang w:eastAsia="ar-SA"/>
        </w:rPr>
        <w:t xml:space="preserve"> من ذلك الكسب، ولأن العادات تتحول إلى عبادات بصلاح النية.</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وعلى البائع: أن يتحرى الحلال، ويحرص أشد الحرص على اجتناب الحرام في بيعه، فكل ما حرمه الله تعالى من المطعومات، والمشروبات، والملبوسات وغير ذلك يجب عليه أن يتجنب بيعه، ولا يسع المقام لذكر كل ذلك.</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كما </w:t>
      </w:r>
      <w:r w:rsidR="00981226">
        <w:rPr>
          <w:rFonts w:ascii="Times New Roman" w:eastAsia="Times New Roman" w:hAnsi="Times New Roman" w:cs="Traditional Arabic" w:hint="cs"/>
          <w:color w:val="000000"/>
          <w:sz w:val="32"/>
          <w:szCs w:val="32"/>
          <w:rtl/>
          <w:lang w:eastAsia="ar-SA"/>
        </w:rPr>
        <w:t xml:space="preserve">أن </w:t>
      </w:r>
      <w:r>
        <w:rPr>
          <w:rFonts w:ascii="Times New Roman" w:eastAsia="Times New Roman" w:hAnsi="Times New Roman" w:cs="Traditional Arabic" w:hint="cs"/>
          <w:color w:val="000000"/>
          <w:sz w:val="32"/>
          <w:szCs w:val="32"/>
          <w:rtl/>
          <w:lang w:eastAsia="ar-SA"/>
        </w:rPr>
        <w:t>عليه أيضًا: أن يجتنب البيوع المحرمة؛ كبيوع الغرر، والربا، ونحو ذلك.</w:t>
      </w:r>
    </w:p>
    <w:p w:rsidR="00FE124E" w:rsidRPr="008F15FA"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وعلى البائع كذلك: أن يتعلم ما يحل وما لا يحل في بيعه، والوسائل لذلك في عصرنا كثيرة: إما </w:t>
      </w:r>
      <w:r w:rsidR="00981226">
        <w:rPr>
          <w:rFonts w:ascii="Times New Roman" w:eastAsia="Times New Roman" w:hAnsi="Times New Roman" w:cs="Traditional Arabic" w:hint="cs"/>
          <w:color w:val="000000"/>
          <w:sz w:val="32"/>
          <w:szCs w:val="32"/>
          <w:rtl/>
          <w:lang w:eastAsia="ar-SA"/>
        </w:rPr>
        <w:t>ب</w:t>
      </w:r>
      <w:r>
        <w:rPr>
          <w:rFonts w:ascii="Times New Roman" w:eastAsia="Times New Roman" w:hAnsi="Times New Roman" w:cs="Traditional Arabic" w:hint="cs"/>
          <w:color w:val="000000"/>
          <w:sz w:val="32"/>
          <w:szCs w:val="32"/>
          <w:rtl/>
          <w:lang w:eastAsia="ar-SA"/>
        </w:rPr>
        <w:t>دراسة، وإما قراءة، وإما سماع، وإما مشاهدة، وإما استفتاء</w:t>
      </w:r>
      <w:r w:rsidR="00981226">
        <w:rPr>
          <w:rFonts w:ascii="Times New Roman" w:eastAsia="Times New Roman" w:hAnsi="Times New Roman" w:cs="Traditional Arabic" w:hint="cs"/>
          <w:color w:val="000000"/>
          <w:sz w:val="32"/>
          <w:szCs w:val="32"/>
          <w:rtl/>
          <w:lang w:eastAsia="ar-SA"/>
        </w:rPr>
        <w:t xml:space="preserve"> وسؤال</w:t>
      </w:r>
      <w:r>
        <w:rPr>
          <w:rFonts w:ascii="Times New Roman" w:eastAsia="Times New Roman" w:hAnsi="Times New Roman" w:cs="Traditional Arabic" w:hint="cs"/>
          <w:color w:val="000000"/>
          <w:sz w:val="32"/>
          <w:szCs w:val="32"/>
          <w:rtl/>
          <w:lang w:eastAsia="ar-SA"/>
        </w:rPr>
        <w:t xml:space="preserve">؛ لأن ذلك من العلم الواجب، </w:t>
      </w:r>
      <w:r w:rsidRPr="006F1FE8">
        <w:rPr>
          <w:rFonts w:ascii="Times New Roman" w:eastAsia="Times New Roman" w:hAnsi="Times New Roman" w:cs="Traditional Arabic"/>
          <w:color w:val="000000"/>
          <w:sz w:val="32"/>
          <w:szCs w:val="32"/>
          <w:rtl/>
          <w:lang w:eastAsia="ar-SA"/>
        </w:rPr>
        <w:t>قال رسول الله صلى الله عليه وسلم</w:t>
      </w:r>
      <w:r w:rsidR="00046C95">
        <w:rPr>
          <w:rFonts w:ascii="Times New Roman" w:eastAsia="Times New Roman" w:hAnsi="Times New Roman" w:cs="Traditional Arabic"/>
          <w:color w:val="000000"/>
          <w:sz w:val="32"/>
          <w:szCs w:val="32"/>
          <w:rtl/>
          <w:lang w:eastAsia="ar-SA"/>
        </w:rPr>
        <w:t>:</w:t>
      </w:r>
      <w:r w:rsidRPr="006F1FE8">
        <w:rPr>
          <w:rFonts w:ascii="Times New Roman" w:eastAsia="Times New Roman" w:hAnsi="Times New Roman" w:cs="Traditional Arabic"/>
          <w:color w:val="000000"/>
          <w:sz w:val="32"/>
          <w:szCs w:val="32"/>
          <w:rtl/>
          <w:lang w:eastAsia="ar-SA"/>
        </w:rPr>
        <w:t xml:space="preserve"> </w:t>
      </w:r>
      <w:r w:rsidRPr="006F1FE8">
        <w:rPr>
          <w:rFonts w:ascii="Times New Roman" w:eastAsia="Times New Roman" w:hAnsi="Times New Roman" w:cs="Traditional Arabic" w:hint="cs"/>
          <w:color w:val="000000"/>
          <w:sz w:val="32"/>
          <w:szCs w:val="32"/>
          <w:rtl/>
          <w:lang w:eastAsia="ar-SA"/>
        </w:rPr>
        <w:t>(</w:t>
      </w:r>
      <w:r w:rsidRPr="006F1FE8">
        <w:rPr>
          <w:rFonts w:ascii="Times New Roman" w:eastAsia="Times New Roman" w:hAnsi="Times New Roman" w:cs="Traditional Arabic"/>
          <w:color w:val="000000"/>
          <w:sz w:val="32"/>
          <w:szCs w:val="32"/>
          <w:rtl/>
          <w:lang w:eastAsia="ar-SA"/>
        </w:rPr>
        <w:t>طلب العلم فريضة على كل مسلم</w:t>
      </w:r>
      <w:r w:rsidRPr="006F1FE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28"/>
      </w:r>
      <w:r w:rsidRPr="006F1FE8">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p>
    <w:p w:rsidR="00FE124E" w:rsidRDefault="00FE124E"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ما أحسنَ أن يرى الناس بائعًا أمينًا لا يطف</w:t>
      </w:r>
      <w:r w:rsidR="0098122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ف في المكيال والميزان؛ بل يعطي المشتري حقه،</w:t>
      </w:r>
      <w:r w:rsidRPr="00BD4EE6">
        <w:rPr>
          <w:rFonts w:ascii="Times New Roman" w:eastAsia="Times New Roman" w:hAnsi="Times New Roman" w:cs="Traditional Arabic" w:hint="cs"/>
          <w:color w:val="000000"/>
          <w:sz w:val="32"/>
          <w:szCs w:val="32"/>
          <w:rtl/>
          <w:lang w:eastAsia="ar-SA"/>
        </w:rPr>
        <w:t xml:space="preserve"> ولا يأخذ منه إلا ما يستحقه؛ لأن</w:t>
      </w:r>
      <w:r>
        <w:rPr>
          <w:rFonts w:ascii="Times New Roman" w:eastAsia="Times New Roman" w:hAnsi="Times New Roman" w:cs="Traditional Arabic" w:hint="cs"/>
          <w:color w:val="000000"/>
          <w:sz w:val="32"/>
          <w:szCs w:val="32"/>
          <w:rtl/>
          <w:lang w:eastAsia="ar-SA"/>
        </w:rPr>
        <w:t>ه</w:t>
      </w:r>
      <w:r w:rsidRPr="00BD4EE6">
        <w:rPr>
          <w:rFonts w:ascii="Times New Roman" w:eastAsia="Times New Roman" w:hAnsi="Times New Roman" w:cs="Traditional Arabic" w:hint="cs"/>
          <w:color w:val="000000"/>
          <w:sz w:val="32"/>
          <w:szCs w:val="32"/>
          <w:rtl/>
          <w:lang w:eastAsia="ar-SA"/>
        </w:rPr>
        <w:t xml:space="preserve"> يعلم</w:t>
      </w:r>
      <w:r>
        <w:rPr>
          <w:rFonts w:ascii="Times New Roman" w:eastAsia="Times New Roman" w:hAnsi="Times New Roman" w:cs="Traditional Arabic" w:hint="cs"/>
          <w:color w:val="000000"/>
          <w:sz w:val="32"/>
          <w:szCs w:val="32"/>
          <w:rtl/>
          <w:lang w:eastAsia="ar-SA"/>
        </w:rPr>
        <w:t xml:space="preserve"> أن</w:t>
      </w:r>
      <w:r w:rsidRPr="00BD4EE6">
        <w:rPr>
          <w:rFonts w:ascii="Times New Roman" w:eastAsia="Times New Roman" w:hAnsi="Times New Roman" w:cs="Traditional Arabic" w:hint="cs"/>
          <w:color w:val="000000"/>
          <w:sz w:val="32"/>
          <w:szCs w:val="32"/>
          <w:rtl/>
          <w:lang w:eastAsia="ar-SA"/>
        </w:rPr>
        <w:t xml:space="preserve"> عقوبة المطفف شديدة، قال تعالى: </w:t>
      </w:r>
      <w:r w:rsidR="007C5ECB">
        <w:rPr>
          <w:rFonts w:ascii="Times New Roman" w:eastAsia="Times New Roman" w:hAnsi="Times New Roman" w:cs="Traditional Arabic" w:hint="cs"/>
          <w:color w:val="000000"/>
          <w:sz w:val="32"/>
          <w:szCs w:val="32"/>
          <w:rtl/>
          <w:lang w:eastAsia="ar-SA"/>
        </w:rPr>
        <w:t>{</w:t>
      </w:r>
      <w:r w:rsidR="006E243A" w:rsidRPr="006E243A">
        <w:rPr>
          <w:rFonts w:ascii="Times New Roman" w:eastAsia="Times New Roman" w:hAnsi="Times New Roman" w:cs="Traditional Arabic" w:hint="cs"/>
          <w:color w:val="000000"/>
          <w:sz w:val="32"/>
          <w:szCs w:val="32"/>
          <w:rtl/>
          <w:lang w:eastAsia="ar-SA"/>
        </w:rPr>
        <w:t xml:space="preserve"> </w:t>
      </w:r>
      <w:r w:rsidR="006E243A" w:rsidRPr="006E243A">
        <w:rPr>
          <w:rFonts w:ascii="Times New Roman" w:eastAsia="Times New Roman" w:hAnsi="Times New Roman" w:cs="Traditional Arabic"/>
          <w:color w:val="000000"/>
          <w:sz w:val="32"/>
          <w:szCs w:val="32"/>
          <w:rtl/>
          <w:lang w:eastAsia="ar-SA"/>
        </w:rPr>
        <w:t xml:space="preserve">وَيْلٌ لِلْمُطَفِّفِينَ </w:t>
      </w:r>
      <w:r w:rsidR="007C5ECB">
        <w:rPr>
          <w:rFonts w:ascii="Times New Roman" w:eastAsia="Times New Roman" w:hAnsi="Times New Roman" w:cs="Traditional Arabic"/>
          <w:color w:val="000000"/>
          <w:sz w:val="32"/>
          <w:szCs w:val="32"/>
          <w:rtl/>
          <w:lang w:eastAsia="ar-SA"/>
        </w:rPr>
        <w:t>}{</w:t>
      </w:r>
      <w:r w:rsidR="006E243A" w:rsidRPr="006E243A">
        <w:rPr>
          <w:rFonts w:ascii="Times New Roman" w:eastAsia="Times New Roman" w:hAnsi="Times New Roman" w:cs="Traditional Arabic"/>
          <w:color w:val="000000"/>
          <w:sz w:val="32"/>
          <w:szCs w:val="32"/>
          <w:rtl/>
          <w:lang w:eastAsia="ar-SA"/>
        </w:rPr>
        <w:t xml:space="preserve"> الَّذِينَ إِذَا اكْتَالُوا عَلَى النَّاسِ </w:t>
      </w:r>
      <w:r w:rsidR="006E243A" w:rsidRPr="006E243A">
        <w:rPr>
          <w:rFonts w:ascii="Times New Roman" w:eastAsia="Times New Roman" w:hAnsi="Times New Roman" w:cs="Traditional Arabic"/>
          <w:color w:val="000000"/>
          <w:sz w:val="32"/>
          <w:szCs w:val="32"/>
          <w:rtl/>
          <w:lang w:eastAsia="ar-SA"/>
        </w:rPr>
        <w:lastRenderedPageBreak/>
        <w:t xml:space="preserve">يَسْتَوْفُونَ </w:t>
      </w:r>
      <w:r w:rsidR="007C5ECB">
        <w:rPr>
          <w:rFonts w:ascii="Times New Roman" w:eastAsia="Times New Roman" w:hAnsi="Times New Roman" w:cs="Traditional Arabic"/>
          <w:color w:val="000000"/>
          <w:sz w:val="32"/>
          <w:szCs w:val="32"/>
          <w:rtl/>
          <w:lang w:eastAsia="ar-SA"/>
        </w:rPr>
        <w:t>}{</w:t>
      </w:r>
      <w:r w:rsidR="006E243A" w:rsidRPr="006E243A">
        <w:rPr>
          <w:rFonts w:ascii="Times New Roman" w:eastAsia="Times New Roman" w:hAnsi="Times New Roman" w:cs="Traditional Arabic"/>
          <w:color w:val="000000"/>
          <w:sz w:val="32"/>
          <w:szCs w:val="32"/>
          <w:rtl/>
          <w:lang w:eastAsia="ar-SA"/>
        </w:rPr>
        <w:t xml:space="preserve"> وَإِذَا كَالُوهُمْ أَوْ وَزَنُوهُمْ يُخْسِرُونَ </w:t>
      </w:r>
      <w:r w:rsidR="007C5ECB">
        <w:rPr>
          <w:rFonts w:ascii="Times New Roman" w:eastAsia="Times New Roman" w:hAnsi="Times New Roman" w:cs="Traditional Arabic"/>
          <w:color w:val="000000"/>
          <w:sz w:val="32"/>
          <w:szCs w:val="32"/>
          <w:rtl/>
          <w:lang w:eastAsia="ar-SA"/>
        </w:rPr>
        <w:t>}{</w:t>
      </w:r>
      <w:r w:rsidR="006E243A" w:rsidRPr="006E243A">
        <w:rPr>
          <w:rFonts w:ascii="Times New Roman" w:eastAsia="Times New Roman" w:hAnsi="Times New Roman" w:cs="Traditional Arabic"/>
          <w:color w:val="000000"/>
          <w:sz w:val="32"/>
          <w:szCs w:val="32"/>
          <w:rtl/>
          <w:lang w:eastAsia="ar-SA"/>
        </w:rPr>
        <w:t xml:space="preserve"> أَلا يَظُنُّ أُولَئِكَ أَنَّهُمْ مَبْعُوثُونَ </w:t>
      </w:r>
      <w:r w:rsidR="007C5ECB">
        <w:rPr>
          <w:rFonts w:ascii="Times New Roman" w:eastAsia="Times New Roman" w:hAnsi="Times New Roman" w:cs="Traditional Arabic"/>
          <w:color w:val="000000"/>
          <w:sz w:val="32"/>
          <w:szCs w:val="32"/>
          <w:rtl/>
          <w:lang w:eastAsia="ar-SA"/>
        </w:rPr>
        <w:t>}{</w:t>
      </w:r>
      <w:r w:rsidR="006E243A" w:rsidRPr="006E243A">
        <w:rPr>
          <w:rFonts w:ascii="Times New Roman" w:eastAsia="Times New Roman" w:hAnsi="Times New Roman" w:cs="Traditional Arabic"/>
          <w:color w:val="000000"/>
          <w:sz w:val="32"/>
          <w:szCs w:val="32"/>
          <w:rtl/>
          <w:lang w:eastAsia="ar-SA"/>
        </w:rPr>
        <w:t xml:space="preserve"> لِيَوْمٍ عَظِيمٍ </w:t>
      </w:r>
      <w:r w:rsidR="007C5ECB">
        <w:rPr>
          <w:rFonts w:ascii="Times New Roman" w:eastAsia="Times New Roman" w:hAnsi="Times New Roman" w:cs="Traditional Arabic"/>
          <w:color w:val="000000"/>
          <w:sz w:val="32"/>
          <w:szCs w:val="32"/>
          <w:rtl/>
          <w:lang w:eastAsia="ar-SA"/>
        </w:rPr>
        <w:t>}{</w:t>
      </w:r>
      <w:r w:rsidR="006E243A" w:rsidRPr="006E243A">
        <w:rPr>
          <w:rFonts w:ascii="Times New Roman" w:eastAsia="Times New Roman" w:hAnsi="Times New Roman" w:cs="Traditional Arabic"/>
          <w:color w:val="000000"/>
          <w:sz w:val="32"/>
          <w:szCs w:val="32"/>
          <w:rtl/>
          <w:lang w:eastAsia="ar-SA"/>
        </w:rPr>
        <w:t xml:space="preserve"> يَوْمَ يَقُومُ النَّاسُ لِرَبِّ الْعَالَمِينَ </w:t>
      </w:r>
      <w:r w:rsidR="007C5ECB">
        <w:rPr>
          <w:rFonts w:ascii="Times New Roman" w:eastAsia="Times New Roman" w:hAnsi="Times New Roman" w:cs="Traditional Arabic"/>
          <w:color w:val="000000"/>
          <w:sz w:val="32"/>
          <w:szCs w:val="32"/>
          <w:rtl/>
          <w:lang w:eastAsia="ar-SA"/>
        </w:rPr>
        <w:t>}</w:t>
      </w:r>
      <w:r w:rsidR="006E243A" w:rsidRPr="00BD4EE6">
        <w:rPr>
          <w:rFonts w:ascii="Times New Roman" w:eastAsia="Times New Roman" w:hAnsi="Times New Roman" w:cs="Traditional Arabic"/>
          <w:color w:val="000000"/>
          <w:sz w:val="32"/>
          <w:szCs w:val="32"/>
          <w:rtl/>
          <w:lang w:eastAsia="ar-SA"/>
        </w:rPr>
        <w:t xml:space="preserve"> </w:t>
      </w:r>
      <w:r w:rsidRPr="00BD4EE6">
        <w:rPr>
          <w:rFonts w:ascii="Times New Roman" w:eastAsia="Times New Roman" w:hAnsi="Times New Roman" w:cs="Traditional Arabic"/>
          <w:color w:val="000000"/>
          <w:sz w:val="32"/>
          <w:szCs w:val="32"/>
          <w:rtl/>
          <w:lang w:eastAsia="ar-SA"/>
        </w:rPr>
        <w:t>[المطففين:</w:t>
      </w:r>
      <w:r w:rsidRPr="00BD4EE6">
        <w:rPr>
          <w:rFonts w:ascii="Times New Roman" w:eastAsia="Times New Roman" w:hAnsi="Times New Roman" w:cs="Traditional Arabic" w:hint="cs"/>
          <w:color w:val="000000"/>
          <w:sz w:val="32"/>
          <w:szCs w:val="32"/>
          <w:rtl/>
          <w:lang w:eastAsia="ar-SA"/>
        </w:rPr>
        <w:t>1-6</w:t>
      </w:r>
      <w:r w:rsidRPr="00BD4EE6">
        <w:rPr>
          <w:rFonts w:ascii="Times New Roman" w:eastAsia="Times New Roman" w:hAnsi="Times New Roman" w:cs="Traditional Arabic"/>
          <w:color w:val="000000"/>
          <w:sz w:val="32"/>
          <w:szCs w:val="32"/>
          <w:rtl/>
          <w:lang w:eastAsia="ar-SA"/>
        </w:rPr>
        <w:t>]</w:t>
      </w:r>
      <w:r w:rsidRPr="00BD4EE6">
        <w:rPr>
          <w:rFonts w:ascii="Times New Roman" w:eastAsia="Times New Roman" w:hAnsi="Times New Roman" w:cs="Traditional Arabic" w:hint="cs"/>
          <w:color w:val="000000"/>
          <w:sz w:val="32"/>
          <w:szCs w:val="32"/>
          <w:rtl/>
          <w:lang w:eastAsia="ar-SA"/>
        </w:rPr>
        <w:t>.</w:t>
      </w:r>
    </w:p>
    <w:p w:rsidR="00FE124E" w:rsidRPr="00BD4EE6"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 xml:space="preserve">وما أجملَ أن يجد المشتري بائعًا لا يغش ولا يخدع، بل يكون ناصحًا للمشتري، قال </w:t>
      </w:r>
      <w:r w:rsidRPr="00BD4EE6">
        <w:rPr>
          <w:rFonts w:ascii="Times New Roman" w:eastAsia="Times New Roman" w:hAnsi="Times New Roman" w:cs="Traditional Arabic"/>
          <w:color w:val="000000"/>
          <w:sz w:val="32"/>
          <w:szCs w:val="32"/>
          <w:rtl/>
          <w:lang w:eastAsia="ar-SA"/>
        </w:rPr>
        <w:t>النبي صلى الله عليه وسلم</w:t>
      </w:r>
      <w:r w:rsidRPr="00BD4EE6">
        <w:rPr>
          <w:rFonts w:ascii="Times New Roman" w:eastAsia="Times New Roman" w:hAnsi="Times New Roman" w:cs="Traditional Arabic" w:hint="cs"/>
          <w:color w:val="000000"/>
          <w:sz w:val="32"/>
          <w:szCs w:val="32"/>
          <w:rtl/>
          <w:lang w:eastAsia="ar-SA"/>
        </w:rPr>
        <w:t>: (</w:t>
      </w:r>
      <w:r w:rsidRPr="00BD4EE6">
        <w:rPr>
          <w:rFonts w:ascii="Times New Roman" w:eastAsia="Times New Roman" w:hAnsi="Times New Roman" w:cs="Traditional Arabic"/>
          <w:color w:val="000000"/>
          <w:sz w:val="32"/>
          <w:szCs w:val="32"/>
          <w:rtl/>
          <w:lang w:eastAsia="ar-SA"/>
        </w:rPr>
        <w:t xml:space="preserve"> خير الكسب</w:t>
      </w:r>
      <w:r>
        <w:rPr>
          <w:rFonts w:ascii="Times New Roman" w:eastAsia="Times New Roman" w:hAnsi="Times New Roman" w:cs="Traditional Arabic" w:hint="cs"/>
          <w:color w:val="000000"/>
          <w:sz w:val="32"/>
          <w:szCs w:val="32"/>
          <w:rtl/>
          <w:lang w:eastAsia="ar-SA"/>
        </w:rPr>
        <w:t>:</w:t>
      </w:r>
      <w:r w:rsidRPr="00BD4EE6">
        <w:rPr>
          <w:rFonts w:ascii="Times New Roman" w:eastAsia="Times New Roman" w:hAnsi="Times New Roman" w:cs="Traditional Arabic"/>
          <w:color w:val="000000"/>
          <w:sz w:val="32"/>
          <w:szCs w:val="32"/>
          <w:rtl/>
          <w:lang w:eastAsia="ar-SA"/>
        </w:rPr>
        <w:t xml:space="preserve"> كسب العامل إذا نصح</w:t>
      </w:r>
      <w:r w:rsidRPr="00BD4EE6">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29"/>
      </w:r>
      <w:r w:rsidRPr="00BD4EE6">
        <w:rPr>
          <w:rFonts w:ascii="Times New Roman" w:eastAsia="Times New Roman" w:hAnsi="Times New Roman" w:cs="Traditional Arabic" w:hint="cs"/>
          <w:color w:val="000000"/>
          <w:sz w:val="32"/>
          <w:szCs w:val="32"/>
          <w:rtl/>
          <w:lang w:eastAsia="ar-SA"/>
        </w:rPr>
        <w:t>.</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فإن كان في السلعة عيب أو نقص أظهره للمشتري، ولم يكتم ذلك.</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BD4EE6">
        <w:rPr>
          <w:rFonts w:ascii="Times New Roman" w:eastAsia="Times New Roman" w:hAnsi="Times New Roman" w:cs="Traditional Arabic"/>
          <w:color w:val="000000"/>
          <w:sz w:val="32"/>
          <w:szCs w:val="32"/>
          <w:rtl/>
          <w:lang w:eastAsia="ar-SA"/>
        </w:rPr>
        <w:t>قيل لعبد الرحمن بن عوف</w:t>
      </w:r>
      <w:r>
        <w:rPr>
          <w:rFonts w:ascii="Times New Roman" w:eastAsia="Times New Roman" w:hAnsi="Times New Roman" w:cs="Traditional Arabic" w:hint="cs"/>
          <w:color w:val="000000"/>
          <w:sz w:val="32"/>
          <w:szCs w:val="32"/>
          <w:rtl/>
          <w:lang w:eastAsia="ar-SA"/>
        </w:rPr>
        <w:t xml:space="preserve"> رضي الله عنه</w:t>
      </w:r>
      <w:r w:rsidRPr="00BD4EE6">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Pr="00BD4EE6">
        <w:rPr>
          <w:rFonts w:ascii="Times New Roman" w:eastAsia="Times New Roman" w:hAnsi="Times New Roman" w:cs="Traditional Arabic"/>
          <w:color w:val="000000"/>
          <w:sz w:val="32"/>
          <w:szCs w:val="32"/>
          <w:rtl/>
          <w:lang w:eastAsia="ar-SA"/>
        </w:rPr>
        <w:t>ما</w:t>
      </w:r>
      <w:r w:rsidRPr="00BD4EE6">
        <w:rPr>
          <w:rFonts w:ascii="Times New Roman" w:eastAsia="Times New Roman" w:hAnsi="Times New Roman" w:cs="Traditional Arabic" w:hint="cs"/>
          <w:color w:val="000000"/>
          <w:sz w:val="32"/>
          <w:szCs w:val="32"/>
          <w:rtl/>
          <w:lang w:eastAsia="ar-SA"/>
        </w:rPr>
        <w:t xml:space="preserve"> </w:t>
      </w:r>
      <w:r w:rsidRPr="00BD4EE6">
        <w:rPr>
          <w:rFonts w:ascii="Times New Roman" w:eastAsia="Times New Roman" w:hAnsi="Times New Roman" w:cs="Traditional Arabic"/>
          <w:color w:val="000000"/>
          <w:sz w:val="32"/>
          <w:szCs w:val="32"/>
          <w:rtl/>
          <w:lang w:eastAsia="ar-SA"/>
        </w:rPr>
        <w:t>سبب كثرة مالك</w:t>
      </w:r>
      <w:r w:rsidR="00046C95">
        <w:rPr>
          <w:rFonts w:ascii="Times New Roman" w:eastAsia="Times New Roman" w:hAnsi="Times New Roman" w:cs="Traditional Arabic"/>
          <w:color w:val="000000"/>
          <w:sz w:val="32"/>
          <w:szCs w:val="32"/>
          <w:rtl/>
          <w:lang w:eastAsia="ar-SA"/>
        </w:rPr>
        <w:t>؟</w:t>
      </w:r>
      <w:r w:rsidRPr="00BD4EE6">
        <w:rPr>
          <w:rFonts w:ascii="Times New Roman" w:eastAsia="Times New Roman" w:hAnsi="Times New Roman" w:cs="Traditional Arabic"/>
          <w:color w:val="000000"/>
          <w:sz w:val="32"/>
          <w:szCs w:val="32"/>
          <w:rtl/>
          <w:lang w:eastAsia="ar-SA"/>
        </w:rPr>
        <w:t xml:space="preserve"> قال: ما</w:t>
      </w:r>
      <w:r w:rsidRPr="00BD4EE6">
        <w:rPr>
          <w:rFonts w:ascii="Times New Roman" w:eastAsia="Times New Roman" w:hAnsi="Times New Roman" w:cs="Traditional Arabic" w:hint="cs"/>
          <w:color w:val="000000"/>
          <w:sz w:val="32"/>
          <w:szCs w:val="32"/>
          <w:rtl/>
          <w:lang w:eastAsia="ar-SA"/>
        </w:rPr>
        <w:t xml:space="preserve"> </w:t>
      </w:r>
      <w:r w:rsidRPr="00BD4EE6">
        <w:rPr>
          <w:rFonts w:ascii="Times New Roman" w:eastAsia="Times New Roman" w:hAnsi="Times New Roman" w:cs="Traditional Arabic"/>
          <w:color w:val="000000"/>
          <w:sz w:val="32"/>
          <w:szCs w:val="32"/>
          <w:rtl/>
          <w:lang w:eastAsia="ar-SA"/>
        </w:rPr>
        <w:t>كتمت عيبا</w:t>
      </w:r>
      <w:r w:rsidRPr="00BD4EE6">
        <w:rPr>
          <w:rFonts w:ascii="Times New Roman" w:eastAsia="Times New Roman" w:hAnsi="Times New Roman" w:cs="Traditional Arabic" w:hint="cs"/>
          <w:color w:val="000000"/>
          <w:sz w:val="32"/>
          <w:szCs w:val="32"/>
          <w:rtl/>
          <w:lang w:eastAsia="ar-SA"/>
        </w:rPr>
        <w:t>ً</w:t>
      </w:r>
      <w:r w:rsidRPr="00BD4EE6">
        <w:rPr>
          <w:rFonts w:ascii="Times New Roman" w:eastAsia="Times New Roman" w:hAnsi="Times New Roman" w:cs="Traditional Arabic"/>
          <w:color w:val="000000"/>
          <w:sz w:val="32"/>
          <w:szCs w:val="32"/>
          <w:rtl/>
          <w:lang w:eastAsia="ar-SA"/>
        </w:rPr>
        <w:t>، ولا</w:t>
      </w:r>
      <w:r w:rsidRPr="00BD4EE6">
        <w:rPr>
          <w:rFonts w:ascii="Times New Roman" w:eastAsia="Times New Roman" w:hAnsi="Times New Roman" w:cs="Traditional Arabic" w:hint="cs"/>
          <w:color w:val="000000"/>
          <w:sz w:val="32"/>
          <w:szCs w:val="32"/>
          <w:rtl/>
          <w:lang w:eastAsia="ar-SA"/>
        </w:rPr>
        <w:t xml:space="preserve"> </w:t>
      </w:r>
      <w:r w:rsidRPr="00BD4EE6">
        <w:rPr>
          <w:rFonts w:ascii="Times New Roman" w:eastAsia="Times New Roman" w:hAnsi="Times New Roman" w:cs="Traditional Arabic"/>
          <w:color w:val="000000"/>
          <w:sz w:val="32"/>
          <w:szCs w:val="32"/>
          <w:rtl/>
          <w:lang w:eastAsia="ar-SA"/>
        </w:rPr>
        <w:t>رددت ربح</w:t>
      </w:r>
      <w:r w:rsidRPr="00BD4EE6">
        <w:rPr>
          <w:rFonts w:ascii="Times New Roman" w:eastAsia="Times New Roman" w:hAnsi="Times New Roman" w:cs="Traditional Arabic" w:hint="cs"/>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30"/>
      </w:r>
      <w:r w:rsidRPr="00BD4EE6">
        <w:rPr>
          <w:rFonts w:ascii="Times New Roman" w:eastAsia="Times New Roman" w:hAnsi="Times New Roman" w:cs="Traditional Arabic"/>
          <w:color w:val="000000"/>
          <w:sz w:val="32"/>
          <w:szCs w:val="32"/>
          <w:rtl/>
          <w:lang w:eastAsia="ar-SA"/>
        </w:rPr>
        <w:t>.</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والبائع الأمين صادق مع المشترين، فلا يكذب في وصف السلعة، ولا في سعر شرائها، وهذا يبارك له في بيعه، </w:t>
      </w:r>
      <w:r w:rsidRPr="003D1D5F">
        <w:rPr>
          <w:rFonts w:ascii="Times New Roman" w:eastAsia="Times New Roman" w:hAnsi="Times New Roman" w:cs="Traditional Arabic"/>
          <w:color w:val="000000"/>
          <w:sz w:val="32"/>
          <w:szCs w:val="32"/>
          <w:rtl/>
          <w:lang w:eastAsia="ar-SA"/>
        </w:rPr>
        <w:t xml:space="preserve">قال رسول الله </w:t>
      </w:r>
      <w:r w:rsidRPr="003D1D5F">
        <w:rPr>
          <w:rFonts w:ascii="Times New Roman" w:eastAsia="Times New Roman" w:hAnsi="Times New Roman" w:cs="Traditional Arabic" w:hint="cs"/>
          <w:color w:val="000000"/>
          <w:sz w:val="32"/>
          <w:szCs w:val="32"/>
          <w:rtl/>
          <w:lang w:eastAsia="ar-SA"/>
        </w:rPr>
        <w:t>صلى الله عليه وسلم</w:t>
      </w:r>
      <w:r w:rsidRPr="003D1D5F">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البيعان بالخيار ما لم يتفرقا</w:t>
      </w:r>
      <w:r w:rsidRPr="003D1D5F">
        <w:rPr>
          <w:rFonts w:ascii="Times New Roman" w:eastAsia="Times New Roman" w:hAnsi="Times New Roman" w:cs="Traditional Arabic" w:hint="cs"/>
          <w:color w:val="000000"/>
          <w:sz w:val="32"/>
          <w:szCs w:val="32"/>
          <w:rtl/>
          <w:lang w:eastAsia="ar-SA"/>
        </w:rPr>
        <w:t xml:space="preserve">، </w:t>
      </w:r>
      <w:r w:rsidRPr="003D1D5F">
        <w:rPr>
          <w:rFonts w:ascii="Times New Roman" w:eastAsia="Times New Roman" w:hAnsi="Times New Roman" w:cs="Traditional Arabic"/>
          <w:color w:val="000000"/>
          <w:sz w:val="32"/>
          <w:szCs w:val="32"/>
          <w:rtl/>
          <w:lang w:eastAsia="ar-SA"/>
        </w:rPr>
        <w:t>فإن صدقا وبينا بورك لهما في بيعهما</w:t>
      </w:r>
      <w:r w:rsidRPr="003D1D5F">
        <w:rPr>
          <w:rFonts w:ascii="Times New Roman" w:eastAsia="Times New Roman" w:hAnsi="Times New Roman" w:cs="Traditional Arabic" w:hint="cs"/>
          <w:color w:val="000000"/>
          <w:sz w:val="32"/>
          <w:szCs w:val="32"/>
          <w:rtl/>
          <w:lang w:eastAsia="ar-SA"/>
        </w:rPr>
        <w:t xml:space="preserve">، </w:t>
      </w:r>
      <w:r w:rsidRPr="003D1D5F">
        <w:rPr>
          <w:rFonts w:ascii="Times New Roman" w:eastAsia="Times New Roman" w:hAnsi="Times New Roman" w:cs="Traditional Arabic"/>
          <w:color w:val="000000"/>
          <w:sz w:val="32"/>
          <w:szCs w:val="32"/>
          <w:rtl/>
          <w:lang w:eastAsia="ar-SA"/>
        </w:rPr>
        <w:t>وإن كتما وكذبا محقت بركة بيعهما</w:t>
      </w:r>
      <w:r w:rsidRPr="003D1D5F">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31"/>
      </w:r>
      <w:r w:rsidRPr="003D1D5F">
        <w:rPr>
          <w:rFonts w:ascii="Times New Roman" w:eastAsia="Times New Roman" w:hAnsi="Times New Roman" w:cs="Traditional Arabic"/>
          <w:color w:val="000000"/>
          <w:sz w:val="32"/>
          <w:szCs w:val="32"/>
          <w:rtl/>
          <w:lang w:eastAsia="ar-SA"/>
        </w:rPr>
        <w:t>.</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والبائع الأمين لا يحلف اليمين الكاذبة، ولا يكثر من اليمين الصادقة من أجل ترويج بضاعته، وإقناع المشتري بها.</w:t>
      </w:r>
    </w:p>
    <w:p w:rsidR="00FE124E"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3D1D5F">
        <w:rPr>
          <w:rFonts w:ascii="Times New Roman" w:eastAsia="Times New Roman" w:hAnsi="Times New Roman" w:cs="Traditional Arabic" w:hint="cs"/>
          <w:color w:val="000000"/>
          <w:sz w:val="32"/>
          <w:szCs w:val="32"/>
          <w:rtl/>
          <w:lang w:eastAsia="ar-SA"/>
        </w:rPr>
        <w:t xml:space="preserve">قال </w:t>
      </w:r>
      <w:r w:rsidRPr="003D1D5F">
        <w:rPr>
          <w:rFonts w:ascii="Times New Roman" w:eastAsia="Times New Roman" w:hAnsi="Times New Roman" w:cs="Traditional Arabic"/>
          <w:color w:val="000000"/>
          <w:sz w:val="32"/>
          <w:szCs w:val="32"/>
          <w:rtl/>
          <w:lang w:eastAsia="ar-SA"/>
        </w:rPr>
        <w:t>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3D1D5F">
        <w:rPr>
          <w:rFonts w:ascii="Times New Roman" w:eastAsia="Times New Roman" w:hAnsi="Times New Roman" w:cs="Traditional Arabic"/>
          <w:color w:val="000000"/>
          <w:sz w:val="32"/>
          <w:szCs w:val="32"/>
          <w:rtl/>
          <w:lang w:eastAsia="ar-SA"/>
        </w:rPr>
        <w:t>سلم</w:t>
      </w:r>
      <w:r>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 الحلف منفقة للسلعة ممحقة للبركة ) </w:t>
      </w:r>
      <w:r w:rsidRPr="000A0790">
        <w:rPr>
          <w:rFonts w:ascii="Times New Roman" w:eastAsia="Times New Roman" w:hAnsi="Times New Roman" w:cs="Traditional Arabic"/>
          <w:sz w:val="32"/>
          <w:szCs w:val="32"/>
          <w:rtl/>
          <w:lang w:eastAsia="ar-SA"/>
        </w:rPr>
        <w:footnoteReference w:id="132"/>
      </w:r>
      <w:r w:rsidRPr="003D1D5F">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وفي رواية مسلم: (</w:t>
      </w:r>
      <w:r w:rsidRPr="003D1D5F">
        <w:rPr>
          <w:rFonts w:ascii="Times New Roman" w:eastAsia="Times New Roman" w:hAnsi="Times New Roman" w:cs="Traditional Arabic"/>
          <w:color w:val="000000"/>
          <w:sz w:val="32"/>
          <w:szCs w:val="32"/>
          <w:rtl/>
          <w:lang w:eastAsia="ar-SA"/>
        </w:rPr>
        <w:t>ممحقة للربح</w:t>
      </w:r>
      <w:r w:rsidRPr="003D1D5F">
        <w:rPr>
          <w:rFonts w:ascii="Times New Roman" w:eastAsia="Times New Roman" w:hAnsi="Times New Roman" w:cs="Traditional Arabic" w:hint="cs"/>
          <w:color w:val="000000"/>
          <w:sz w:val="32"/>
          <w:szCs w:val="32"/>
          <w:rtl/>
          <w:lang w:eastAsia="ar-SA"/>
        </w:rPr>
        <w:t>).</w:t>
      </w:r>
    </w:p>
    <w:p w:rsidR="00FE124E" w:rsidRPr="00BD4EE6"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3D1D5F">
        <w:rPr>
          <w:rFonts w:ascii="Times New Roman" w:eastAsia="Times New Roman" w:hAnsi="Times New Roman" w:cs="Traditional Arabic" w:hint="cs"/>
          <w:color w:val="000000"/>
          <w:sz w:val="32"/>
          <w:szCs w:val="32"/>
          <w:rtl/>
          <w:lang w:eastAsia="ar-SA"/>
        </w:rPr>
        <w:t>و</w:t>
      </w:r>
      <w:r w:rsidRPr="003D1D5F">
        <w:rPr>
          <w:rFonts w:ascii="Times New Roman" w:eastAsia="Times New Roman" w:hAnsi="Times New Roman" w:cs="Traditional Arabic"/>
          <w:color w:val="000000"/>
          <w:sz w:val="32"/>
          <w:szCs w:val="32"/>
          <w:rtl/>
          <w:lang w:eastAsia="ar-SA"/>
        </w:rPr>
        <w:t>عن أبي ذر</w:t>
      </w:r>
      <w:r>
        <w:rPr>
          <w:rFonts w:ascii="Times New Roman" w:eastAsia="Times New Roman" w:hAnsi="Times New Roman" w:cs="Traditional Arabic" w:hint="cs"/>
          <w:color w:val="000000"/>
          <w:sz w:val="32"/>
          <w:szCs w:val="32"/>
          <w:rtl/>
          <w:lang w:eastAsia="ar-SA"/>
        </w:rPr>
        <w:t xml:space="preserve"> رضي الله عنه</w:t>
      </w:r>
      <w:r w:rsidRPr="003D1D5F">
        <w:rPr>
          <w:rFonts w:ascii="Times New Roman" w:eastAsia="Times New Roman" w:hAnsi="Times New Roman" w:cs="Traditional Arabic"/>
          <w:color w:val="000000"/>
          <w:sz w:val="32"/>
          <w:szCs w:val="32"/>
          <w:rtl/>
          <w:lang w:eastAsia="ar-SA"/>
        </w:rPr>
        <w:t xml:space="preserve"> عن النبي صلى الله عليه وسلم قال</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ثلاثة لا يكلمهم الله يوم القيامة</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ولا ينظر إليهم</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ولا يزكيهم ولهم عذاب أليم</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قال</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فقرأها رسول الله صلى الله عليه وسلم ثلاث مرار</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قال أبو ذر</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خابوا وخسروا</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من هم يا رسول الله</w:t>
      </w:r>
      <w:r w:rsidR="00046C95">
        <w:rPr>
          <w:rFonts w:ascii="Times New Roman" w:eastAsia="Times New Roman" w:hAnsi="Times New Roman" w:cs="Traditional Arabic"/>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قال</w:t>
      </w:r>
      <w:r w:rsidRPr="003D1D5F">
        <w:rPr>
          <w:rFonts w:ascii="Times New Roman" w:eastAsia="Times New Roman" w:hAnsi="Times New Roman" w:cs="Traditional Arabic" w:hint="cs"/>
          <w:color w:val="000000"/>
          <w:sz w:val="32"/>
          <w:szCs w:val="32"/>
          <w:rtl/>
          <w:lang w:eastAsia="ar-SA"/>
        </w:rPr>
        <w:t>: (</w:t>
      </w:r>
      <w:r w:rsidRPr="003D1D5F">
        <w:rPr>
          <w:rFonts w:ascii="Times New Roman" w:eastAsia="Times New Roman" w:hAnsi="Times New Roman" w:cs="Traditional Arabic"/>
          <w:color w:val="000000"/>
          <w:sz w:val="32"/>
          <w:szCs w:val="32"/>
          <w:rtl/>
          <w:lang w:eastAsia="ar-SA"/>
        </w:rPr>
        <w:t xml:space="preserve"> المسبل</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والمنان</w:t>
      </w:r>
      <w:r w:rsidRPr="003D1D5F">
        <w:rPr>
          <w:rFonts w:ascii="Times New Roman" w:eastAsia="Times New Roman" w:hAnsi="Times New Roman" w:cs="Traditional Arabic" w:hint="cs"/>
          <w:color w:val="000000"/>
          <w:sz w:val="32"/>
          <w:szCs w:val="32"/>
          <w:rtl/>
          <w:lang w:eastAsia="ar-SA"/>
        </w:rPr>
        <w:t>،</w:t>
      </w:r>
      <w:r w:rsidRPr="003D1D5F">
        <w:rPr>
          <w:rFonts w:ascii="Times New Roman" w:eastAsia="Times New Roman" w:hAnsi="Times New Roman" w:cs="Traditional Arabic"/>
          <w:color w:val="000000"/>
          <w:sz w:val="32"/>
          <w:szCs w:val="32"/>
          <w:rtl/>
          <w:lang w:eastAsia="ar-SA"/>
        </w:rPr>
        <w:t xml:space="preserve"> والمنفق سلعته بالحلف الكاذب</w:t>
      </w:r>
      <w:r w:rsidRPr="003D1D5F">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33"/>
      </w:r>
      <w:r w:rsidRPr="003D1D5F">
        <w:rPr>
          <w:rFonts w:ascii="Times New Roman" w:eastAsia="Times New Roman" w:hAnsi="Times New Roman" w:cs="Traditional Arabic" w:hint="cs"/>
          <w:color w:val="000000"/>
          <w:sz w:val="32"/>
          <w:szCs w:val="32"/>
          <w:rtl/>
          <w:lang w:eastAsia="ar-SA"/>
        </w:rPr>
        <w:t>.</w:t>
      </w:r>
    </w:p>
    <w:p w:rsidR="00FE124E" w:rsidRPr="00BD4EE6" w:rsidRDefault="00FE124E"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والبائع الأمين لا يبيع المواد المحرمة لضررها</w:t>
      </w:r>
      <w:r w:rsidR="006B1FD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أو </w:t>
      </w:r>
      <w:r w:rsidR="006B1FDC">
        <w:rPr>
          <w:rFonts w:ascii="Times New Roman" w:eastAsia="Times New Roman" w:hAnsi="Times New Roman" w:cs="Traditional Arabic" w:hint="cs"/>
          <w:color w:val="000000"/>
          <w:sz w:val="32"/>
          <w:szCs w:val="32"/>
          <w:rtl/>
          <w:lang w:eastAsia="ar-SA"/>
        </w:rPr>
        <w:t>ل</w:t>
      </w:r>
      <w:r>
        <w:rPr>
          <w:rFonts w:ascii="Times New Roman" w:eastAsia="Times New Roman" w:hAnsi="Times New Roman" w:cs="Traditional Arabic" w:hint="cs"/>
          <w:color w:val="000000"/>
          <w:sz w:val="32"/>
          <w:szCs w:val="32"/>
          <w:rtl/>
          <w:lang w:eastAsia="ar-SA"/>
        </w:rPr>
        <w:t xml:space="preserve">فسادها بانتهاء زمنها المحدد لها من قبل </w:t>
      </w:r>
      <w:r w:rsidR="006B1FDC">
        <w:rPr>
          <w:rFonts w:ascii="Times New Roman" w:eastAsia="Times New Roman" w:hAnsi="Times New Roman" w:cs="Traditional Arabic" w:hint="cs"/>
          <w:color w:val="000000"/>
          <w:sz w:val="32"/>
          <w:szCs w:val="32"/>
          <w:rtl/>
          <w:lang w:eastAsia="ar-SA"/>
        </w:rPr>
        <w:t>مصانعها</w:t>
      </w:r>
      <w:r>
        <w:rPr>
          <w:rFonts w:ascii="Times New Roman" w:eastAsia="Times New Roman" w:hAnsi="Times New Roman" w:cs="Traditional Arabic" w:hint="cs"/>
          <w:color w:val="000000"/>
          <w:sz w:val="32"/>
          <w:szCs w:val="32"/>
          <w:rtl/>
          <w:lang w:eastAsia="ar-SA"/>
        </w:rPr>
        <w:t>؛ لأنه لا يحرص على ربح فيه تلفٌ لنفوس الناس، وضرر عليهم، مهما كثر ذلك الربح.</w:t>
      </w:r>
    </w:p>
    <w:p w:rsidR="00FE124E" w:rsidRDefault="006B1FDC"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فرضى</w:t>
      </w:r>
      <w:r w:rsidR="00FE124E">
        <w:rPr>
          <w:rFonts w:ascii="Times New Roman" w:eastAsia="Times New Roman" w:hAnsi="Times New Roman" w:cs="Traditional Arabic" w:hint="cs"/>
          <w:color w:val="000000"/>
          <w:sz w:val="32"/>
          <w:szCs w:val="32"/>
          <w:rtl/>
          <w:lang w:eastAsia="ar-SA"/>
        </w:rPr>
        <w:t xml:space="preserve"> الله هو غايته، وعدم غش الناس هو سبيله في كسبه، فهو يجلب البضاعة المباحة وينقيها من الحرام إن كان فيها، ويبيعها للمشتري بيعًا يرضي الله تعالى.</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الأحبة الفضلاء، إن من الواجبات على البائعين: ترك بيعهم في وقت الصلاة؛ لأن من المشاهد المؤلمة: ازدحام بعض الأسواق، وفتح محلات البيع في أوقات الصلوات، بل حتى في صلاة الجمعة!، والله تعالى يقول: </w:t>
      </w:r>
      <w:r w:rsidR="007C5ECB">
        <w:rPr>
          <w:rFonts w:ascii="Times New Roman" w:eastAsia="Times New Roman" w:hAnsi="Times New Roman" w:cs="Traditional Arabic"/>
          <w:color w:val="000000"/>
          <w:sz w:val="32"/>
          <w:szCs w:val="32"/>
          <w:rtl/>
          <w:lang w:eastAsia="ar-SA"/>
        </w:rPr>
        <w:t>{</w:t>
      </w:r>
      <w:r w:rsidR="006E243A" w:rsidRPr="006E243A">
        <w:rPr>
          <w:rFonts w:ascii="Times New Roman" w:eastAsia="Times New Roman" w:hAnsi="Times New Roman" w:cs="Traditional Arabic"/>
          <w:color w:val="000000"/>
          <w:sz w:val="32"/>
          <w:szCs w:val="32"/>
          <w:rtl/>
          <w:lang w:eastAsia="ar-SA"/>
        </w:rPr>
        <w:t xml:space="preserve"> يَا أَيُّهَا الَّذِينَ آمَنُوا إِذَا نُودِي</w:t>
      </w:r>
      <w:r w:rsidR="006E243A" w:rsidRPr="006E243A">
        <w:rPr>
          <w:rFonts w:ascii="Times New Roman" w:eastAsia="Times New Roman" w:hAnsi="Times New Roman" w:cs="Traditional Arabic" w:hint="cs"/>
          <w:color w:val="000000"/>
          <w:sz w:val="32"/>
          <w:szCs w:val="32"/>
          <w:rtl/>
          <w:lang w:eastAsia="ar-SA"/>
        </w:rPr>
        <w:t>َ</w:t>
      </w:r>
      <w:r w:rsidR="006E243A" w:rsidRPr="006E243A">
        <w:rPr>
          <w:rFonts w:ascii="Times New Roman" w:eastAsia="Times New Roman" w:hAnsi="Times New Roman" w:cs="Traditional Arabic"/>
          <w:color w:val="000000"/>
          <w:sz w:val="32"/>
          <w:szCs w:val="32"/>
          <w:rtl/>
          <w:lang w:eastAsia="ar-SA"/>
        </w:rPr>
        <w:t xml:space="preserve"> لِلصَّلاةِ مِنْ يَوْمِ الْجُمُعَةِ فَاسْعَوْا إِلَى ذِكْرِ اللَّهِ وَذَرُوا الْبَيْعَ ذَلِكُمْ خَيْرٌ لَكُمْ إِنْ كُنتُمْ تَعْلَمُونَ </w:t>
      </w:r>
      <w:r w:rsidR="007C5ECB">
        <w:rPr>
          <w:rFonts w:ascii="Times New Roman" w:eastAsia="Times New Roman" w:hAnsi="Times New Roman" w:cs="Traditional Arabic"/>
          <w:color w:val="000000"/>
          <w:sz w:val="32"/>
          <w:szCs w:val="32"/>
          <w:rtl/>
          <w:lang w:eastAsia="ar-SA"/>
        </w:rPr>
        <w:t>}</w:t>
      </w:r>
      <w:r w:rsidR="006E243A" w:rsidRPr="006E243A">
        <w:rPr>
          <w:rFonts w:ascii="Times New Roman" w:eastAsia="Times New Roman" w:hAnsi="Times New Roman" w:cs="Traditional Arabic"/>
          <w:color w:val="000000"/>
          <w:sz w:val="32"/>
          <w:szCs w:val="32"/>
          <w:rtl/>
          <w:lang w:eastAsia="ar-SA"/>
        </w:rPr>
        <w:t>[الجمعة:9]</w:t>
      </w:r>
      <w:r w:rsidR="006E243A" w:rsidRPr="006E243A">
        <w:rPr>
          <w:rFonts w:ascii="Times New Roman" w:eastAsia="Times New Roman" w:hAnsi="Times New Roman" w:cs="Traditional Arabic" w:hint="cs"/>
          <w:color w:val="000000"/>
          <w:sz w:val="32"/>
          <w:szCs w:val="32"/>
          <w:rtl/>
          <w:lang w:eastAsia="ar-SA"/>
        </w:rPr>
        <w:t>.</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فكيف يطلب هؤلاء اللاهون عن الصلاة رزقَ الله تعالى وهم مقيمون على معصيته في ذلك الوقت؟!!.</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الواجبات على البائعين: أداء حق الله تعالى من الزكاة إذا بلغت بضاعتهم النصاب، وحال عليها الحول.</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ومن الواجبات كذلك: أن يحفظ البائع عورات الناس، فيغض بصره عن تتبع محاسن النساء، ويحذر إمالتهن عن الستر والعفة بقول أو بفعل؛ فإن الله تعالى يراقبه، وإن له عورات، وللناس عيونٌ، وأقوال وأفعال أيضًا. </w:t>
      </w:r>
    </w:p>
    <w:p w:rsidR="00FE124E" w:rsidRPr="00DB7AF6"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الخصال الحميدة التي تُحمد من البائعين: استعمال الأخلاق الحسنة؛ كالسهولة والسماحة، وطلاقة </w:t>
      </w:r>
      <w:r w:rsidRPr="00DB7AF6">
        <w:rPr>
          <w:rFonts w:ascii="Times New Roman" w:eastAsia="Times New Roman" w:hAnsi="Times New Roman" w:cs="Traditional Arabic" w:hint="cs"/>
          <w:color w:val="000000"/>
          <w:sz w:val="32"/>
          <w:szCs w:val="32"/>
          <w:rtl/>
          <w:lang w:eastAsia="ar-SA"/>
        </w:rPr>
        <w:t>الوجه وبشاشته، وحسن التعامل مع المشترين</w:t>
      </w:r>
      <w:r>
        <w:rPr>
          <w:rFonts w:ascii="Times New Roman" w:eastAsia="Times New Roman" w:hAnsi="Times New Roman" w:cs="Traditional Arabic" w:hint="cs"/>
          <w:color w:val="000000"/>
          <w:sz w:val="32"/>
          <w:szCs w:val="32"/>
          <w:rtl/>
          <w:lang w:eastAsia="ar-SA"/>
        </w:rPr>
        <w:t>، وما أحسن</w:t>
      </w:r>
      <w:r w:rsidR="006B1FD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أن يكون ذلك ابتغاء مرضاة الله</w:t>
      </w:r>
      <w:r w:rsidRPr="00DB7AF6">
        <w:rPr>
          <w:rFonts w:ascii="Times New Roman" w:eastAsia="Times New Roman" w:hAnsi="Times New Roman" w:cs="Traditional Arabic" w:hint="cs"/>
          <w:color w:val="000000"/>
          <w:sz w:val="32"/>
          <w:szCs w:val="32"/>
          <w:rtl/>
          <w:lang w:eastAsia="ar-SA"/>
        </w:rPr>
        <w:t>.</w:t>
      </w:r>
    </w:p>
    <w:p w:rsidR="00FE124E" w:rsidRPr="00DB7AF6" w:rsidRDefault="00FE124E" w:rsidP="00046C95">
      <w:pPr>
        <w:jc w:val="both"/>
        <w:rPr>
          <w:rFonts w:ascii="Times New Roman" w:eastAsia="Times New Roman" w:hAnsi="Times New Roman" w:cs="Traditional Arabic"/>
          <w:color w:val="000000"/>
          <w:sz w:val="32"/>
          <w:szCs w:val="32"/>
          <w:rtl/>
          <w:lang w:eastAsia="ar-SA"/>
        </w:rPr>
      </w:pPr>
      <w:r w:rsidRPr="00DB7AF6">
        <w:rPr>
          <w:rFonts w:ascii="Times New Roman" w:eastAsia="Times New Roman" w:hAnsi="Times New Roman" w:cs="Traditional Arabic" w:hint="cs"/>
          <w:color w:val="000000"/>
          <w:sz w:val="32"/>
          <w:szCs w:val="32"/>
          <w:rtl/>
          <w:lang w:eastAsia="ar-SA"/>
        </w:rPr>
        <w:t>قال</w:t>
      </w:r>
      <w:r w:rsidR="00046C95">
        <w:rPr>
          <w:rFonts w:ascii="Times New Roman" w:eastAsia="Times New Roman" w:hAnsi="Times New Roman" w:cs="Traditional Arabic" w:hint="cs"/>
          <w:color w:val="000000"/>
          <w:sz w:val="32"/>
          <w:szCs w:val="32"/>
          <w:rtl/>
          <w:lang w:eastAsia="ar-SA"/>
        </w:rPr>
        <w:t xml:space="preserve"> </w:t>
      </w:r>
      <w:r w:rsidRPr="00DB7AF6">
        <w:rPr>
          <w:rFonts w:ascii="Times New Roman" w:eastAsia="Times New Roman" w:hAnsi="Times New Roman" w:cs="Traditional Arabic"/>
          <w:color w:val="000000"/>
          <w:sz w:val="32"/>
          <w:szCs w:val="32"/>
          <w:rtl/>
          <w:lang w:eastAsia="ar-SA"/>
        </w:rPr>
        <w:t>رسول الله صلى الله عليه وسلم</w:t>
      </w:r>
      <w:r w:rsidRPr="00DB7AF6">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 xml:space="preserve"> ( رحم الله رجلا سمح</w:t>
      </w:r>
      <w:r w:rsidRPr="00DB7AF6">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ا إذا باع</w:t>
      </w:r>
      <w:r w:rsidRPr="00DB7AF6">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 xml:space="preserve"> وإذا اشترى</w:t>
      </w:r>
      <w:r w:rsidRPr="00DB7AF6">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 xml:space="preserve"> وإذا اقتضى )</w:t>
      </w:r>
      <w:r w:rsidRPr="000A0790">
        <w:rPr>
          <w:rFonts w:ascii="Times New Roman" w:eastAsia="Times New Roman" w:hAnsi="Times New Roman" w:cs="Traditional Arabic"/>
          <w:sz w:val="32"/>
          <w:szCs w:val="32"/>
          <w:rtl/>
          <w:lang w:eastAsia="ar-SA"/>
        </w:rPr>
        <w:footnoteReference w:id="134"/>
      </w:r>
      <w:r w:rsidRPr="00DB7AF6">
        <w:rPr>
          <w:rFonts w:ascii="Times New Roman" w:eastAsia="Times New Roman" w:hAnsi="Times New Roman" w:cs="Traditional Arabic" w:hint="cs"/>
          <w:color w:val="000000"/>
          <w:sz w:val="32"/>
          <w:szCs w:val="32"/>
          <w:rtl/>
          <w:lang w:eastAsia="ar-SA"/>
        </w:rPr>
        <w:t>.</w:t>
      </w:r>
    </w:p>
    <w:p w:rsidR="00FE124E" w:rsidRPr="00DB7AF6"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وقال </w:t>
      </w:r>
      <w:r w:rsidRPr="00DB7AF6">
        <w:rPr>
          <w:rFonts w:ascii="Times New Roman" w:eastAsia="Times New Roman" w:hAnsi="Times New Roman" w:cs="Traditional Arabic"/>
          <w:color w:val="000000"/>
          <w:sz w:val="32"/>
          <w:szCs w:val="32"/>
          <w:rtl/>
          <w:lang w:eastAsia="ar-SA"/>
        </w:rPr>
        <w:t>صلى الله عليه وسلم</w:t>
      </w:r>
      <w:r w:rsidR="00046C95">
        <w:rPr>
          <w:rFonts w:ascii="Times New Roman" w:eastAsia="Times New Roman" w:hAnsi="Times New Roman" w:cs="Traditional Arabic"/>
          <w:color w:val="000000"/>
          <w:sz w:val="32"/>
          <w:szCs w:val="32"/>
          <w:rtl/>
          <w:lang w:eastAsia="ar-SA"/>
        </w:rPr>
        <w:t>:</w:t>
      </w:r>
      <w:r w:rsidRPr="00DB7AF6">
        <w:rPr>
          <w:rFonts w:ascii="Times New Roman" w:eastAsia="Times New Roman" w:hAnsi="Times New Roman" w:cs="Traditional Arabic" w:hint="cs"/>
          <w:color w:val="000000"/>
          <w:sz w:val="32"/>
          <w:szCs w:val="32"/>
          <w:rtl/>
          <w:lang w:eastAsia="ar-SA"/>
        </w:rPr>
        <w:t xml:space="preserve"> (</w:t>
      </w:r>
      <w:r w:rsidRPr="00DB7AF6">
        <w:rPr>
          <w:rFonts w:ascii="Times New Roman" w:eastAsia="Times New Roman" w:hAnsi="Times New Roman" w:cs="Traditional Arabic"/>
          <w:color w:val="000000"/>
          <w:sz w:val="32"/>
          <w:szCs w:val="32"/>
          <w:rtl/>
          <w:lang w:eastAsia="ar-SA"/>
        </w:rPr>
        <w:t xml:space="preserve"> إن الله يحب سمح</w:t>
      </w:r>
      <w:r w:rsidR="006B1FDC">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 xml:space="preserve"> البيع</w:t>
      </w:r>
      <w:r w:rsidRPr="00DB7AF6">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 xml:space="preserve"> سمح الشراء</w:t>
      </w:r>
      <w:r w:rsidRPr="00DB7AF6">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 xml:space="preserve"> سمح القضاء</w:t>
      </w:r>
      <w:r w:rsidRPr="00DB7AF6">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35"/>
      </w:r>
      <w:r w:rsidRPr="00DB7AF6">
        <w:rPr>
          <w:rFonts w:ascii="Times New Roman" w:eastAsia="Times New Roman" w:hAnsi="Times New Roman" w:cs="Traditional Arabic" w:hint="cs"/>
          <w:color w:val="000000"/>
          <w:sz w:val="32"/>
          <w:szCs w:val="32"/>
          <w:rtl/>
          <w:lang w:eastAsia="ar-SA"/>
        </w:rPr>
        <w:t>.</w:t>
      </w:r>
    </w:p>
    <w:p w:rsidR="00FE124E" w:rsidRDefault="00FE124E" w:rsidP="00046C95">
      <w:pPr>
        <w:jc w:val="both"/>
        <w:rPr>
          <w:rFonts w:ascii="Times New Roman" w:eastAsia="Times New Roman" w:hAnsi="Times New Roman" w:cs="Traditional Arabic"/>
          <w:color w:val="000000"/>
          <w:sz w:val="32"/>
          <w:szCs w:val="32"/>
          <w:rtl/>
          <w:lang w:eastAsia="ar-SA"/>
        </w:rPr>
      </w:pPr>
      <w:r w:rsidRPr="00DB7AF6">
        <w:rPr>
          <w:rFonts w:ascii="Times New Roman" w:eastAsia="Times New Roman" w:hAnsi="Times New Roman" w:cs="Traditional Arabic" w:hint="cs"/>
          <w:color w:val="000000"/>
          <w:sz w:val="32"/>
          <w:szCs w:val="32"/>
          <w:rtl/>
          <w:lang w:eastAsia="ar-SA"/>
        </w:rPr>
        <w:t>وقال عليه الصلاة والسلام: (</w:t>
      </w:r>
      <w:r w:rsidRPr="00DB7AF6">
        <w:rPr>
          <w:rFonts w:ascii="Times New Roman" w:eastAsia="Times New Roman" w:hAnsi="Times New Roman" w:cs="Traditional Arabic"/>
          <w:color w:val="000000"/>
          <w:sz w:val="32"/>
          <w:szCs w:val="32"/>
          <w:rtl/>
          <w:lang w:eastAsia="ar-SA"/>
        </w:rPr>
        <w:t xml:space="preserve">أدخل الله الجنة رجلا </w:t>
      </w:r>
      <w:r>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كان سهلا</w:t>
      </w:r>
      <w:r>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 xml:space="preserve"> مشتري</w:t>
      </w:r>
      <w:r>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 xml:space="preserve"> وبائع</w:t>
      </w:r>
      <w:r>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ا وقاضي</w:t>
      </w:r>
      <w:r>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ا ومقتضي</w:t>
      </w:r>
      <w:r w:rsidRPr="00DB7AF6">
        <w:rPr>
          <w:rFonts w:ascii="Times New Roman" w:eastAsia="Times New Roman" w:hAnsi="Times New Roman" w:cs="Traditional Arabic" w:hint="cs"/>
          <w:color w:val="000000"/>
          <w:sz w:val="32"/>
          <w:szCs w:val="32"/>
          <w:rtl/>
          <w:lang w:eastAsia="ar-SA"/>
        </w:rPr>
        <w:t>ً</w:t>
      </w:r>
      <w:r w:rsidRPr="00DB7AF6">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36"/>
      </w:r>
      <w:r>
        <w:rPr>
          <w:rFonts w:ascii="Times New Roman" w:eastAsia="Times New Roman" w:hAnsi="Times New Roman" w:cs="Traditional Arabic" w:hint="cs"/>
          <w:color w:val="000000"/>
          <w:sz w:val="32"/>
          <w:szCs w:val="32"/>
          <w:rtl/>
          <w:lang w:eastAsia="ar-SA"/>
        </w:rPr>
        <w:t>.</w:t>
      </w:r>
    </w:p>
    <w:p w:rsidR="00FE124E" w:rsidRDefault="00CF1DC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6B1FDC">
        <w:rPr>
          <w:rFonts w:ascii="Times New Roman" w:eastAsia="Times New Roman" w:hAnsi="Times New Roman" w:cs="Traditional Arabic" w:hint="cs"/>
          <w:color w:val="000000"/>
          <w:sz w:val="32"/>
          <w:szCs w:val="32"/>
          <w:rtl/>
          <w:lang w:eastAsia="ar-SA"/>
        </w:rPr>
        <w:t xml:space="preserve"> </w:t>
      </w:r>
      <w:r w:rsidR="00FE124E">
        <w:rPr>
          <w:rFonts w:ascii="Times New Roman" w:eastAsia="Times New Roman" w:hAnsi="Times New Roman" w:cs="Traditional Arabic" w:hint="cs"/>
          <w:color w:val="000000"/>
          <w:sz w:val="32"/>
          <w:szCs w:val="32"/>
          <w:rtl/>
          <w:lang w:eastAsia="ar-SA"/>
        </w:rPr>
        <w:t>الفضلاء، إن هذه الآداب والأحكام ونحو ذلك مما لم ي</w:t>
      </w:r>
      <w:r w:rsidR="006B1FDC">
        <w:rPr>
          <w:rFonts w:ascii="Times New Roman" w:eastAsia="Times New Roman" w:hAnsi="Times New Roman" w:cs="Traditional Arabic" w:hint="cs"/>
          <w:color w:val="000000"/>
          <w:sz w:val="32"/>
          <w:szCs w:val="32"/>
          <w:rtl/>
          <w:lang w:eastAsia="ar-SA"/>
        </w:rPr>
        <w:t>ُ</w:t>
      </w:r>
      <w:r w:rsidR="00FE124E">
        <w:rPr>
          <w:rFonts w:ascii="Times New Roman" w:eastAsia="Times New Roman" w:hAnsi="Times New Roman" w:cs="Traditional Arabic" w:hint="cs"/>
          <w:color w:val="000000"/>
          <w:sz w:val="32"/>
          <w:szCs w:val="32"/>
          <w:rtl/>
          <w:lang w:eastAsia="ar-SA"/>
        </w:rPr>
        <w:t>ذكر إذا أخذ بها البائع المسلم ربح ونجا، واطمأن وسلِم، وبورك له في بيعه وماله، ونال الكسب الطيب. وزاد ق</w:t>
      </w:r>
      <w:r w:rsidR="006B1FDC">
        <w:rPr>
          <w:rFonts w:ascii="Times New Roman" w:eastAsia="Times New Roman" w:hAnsi="Times New Roman" w:cs="Traditional Arabic" w:hint="cs"/>
          <w:color w:val="000000"/>
          <w:sz w:val="32"/>
          <w:szCs w:val="32"/>
          <w:rtl/>
          <w:lang w:eastAsia="ar-SA"/>
        </w:rPr>
        <w:t>ُ</w:t>
      </w:r>
      <w:r w:rsidR="00FE124E">
        <w:rPr>
          <w:rFonts w:ascii="Times New Roman" w:eastAsia="Times New Roman" w:hAnsi="Times New Roman" w:cs="Traditional Arabic" w:hint="cs"/>
          <w:color w:val="000000"/>
          <w:sz w:val="32"/>
          <w:szCs w:val="32"/>
          <w:rtl/>
          <w:lang w:eastAsia="ar-SA"/>
        </w:rPr>
        <w:t>صّ</w:t>
      </w:r>
      <w:r w:rsidR="006B1FDC">
        <w:rPr>
          <w:rFonts w:ascii="Times New Roman" w:eastAsia="Times New Roman" w:hAnsi="Times New Roman" w:cs="Traditional Arabic" w:hint="cs"/>
          <w:color w:val="000000"/>
          <w:sz w:val="32"/>
          <w:szCs w:val="32"/>
          <w:rtl/>
          <w:lang w:eastAsia="ar-SA"/>
        </w:rPr>
        <w:t>َ</w:t>
      </w:r>
      <w:r w:rsidR="00FE124E">
        <w:rPr>
          <w:rFonts w:ascii="Times New Roman" w:eastAsia="Times New Roman" w:hAnsi="Times New Roman" w:cs="Traditional Arabic" w:hint="cs"/>
          <w:color w:val="000000"/>
          <w:sz w:val="32"/>
          <w:szCs w:val="32"/>
          <w:rtl/>
          <w:lang w:eastAsia="ar-SA"/>
        </w:rPr>
        <w:t>اده من المشترين، واثقين بأمانته، وحسن معاملته، وجودة بِضاعته.</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فلو كان الباعة عاملين بهذه الآداب والأحكام </w:t>
      </w:r>
      <w:r w:rsidR="006B1FDC">
        <w:rPr>
          <w:rFonts w:ascii="Times New Roman" w:eastAsia="Times New Roman" w:hAnsi="Times New Roman" w:cs="Traditional Arabic" w:hint="cs"/>
          <w:color w:val="000000"/>
          <w:sz w:val="32"/>
          <w:szCs w:val="32"/>
          <w:rtl/>
          <w:lang w:eastAsia="ar-SA"/>
        </w:rPr>
        <w:t>لعمَّ</w:t>
      </w:r>
      <w:r>
        <w:rPr>
          <w:rFonts w:ascii="Times New Roman" w:eastAsia="Times New Roman" w:hAnsi="Times New Roman" w:cs="Traditional Arabic" w:hint="cs"/>
          <w:color w:val="000000"/>
          <w:sz w:val="32"/>
          <w:szCs w:val="32"/>
          <w:rtl/>
          <w:lang w:eastAsia="ar-SA"/>
        </w:rPr>
        <w:t xml:space="preserve"> المجتمعَ الخيرُ الكثير، وتمكّن</w:t>
      </w:r>
      <w:r w:rsidR="006B1FDC">
        <w:rPr>
          <w:rFonts w:ascii="Times New Roman" w:eastAsia="Times New Roman" w:hAnsi="Times New Roman" w:cs="Traditional Arabic" w:hint="cs"/>
          <w:color w:val="000000"/>
          <w:sz w:val="32"/>
          <w:szCs w:val="32"/>
          <w:rtl/>
          <w:lang w:eastAsia="ar-SA"/>
        </w:rPr>
        <w:t>ت</w:t>
      </w:r>
      <w:r>
        <w:rPr>
          <w:rFonts w:ascii="Times New Roman" w:eastAsia="Times New Roman" w:hAnsi="Times New Roman" w:cs="Traditional Arabic" w:hint="cs"/>
          <w:color w:val="000000"/>
          <w:sz w:val="32"/>
          <w:szCs w:val="32"/>
          <w:rtl/>
          <w:lang w:eastAsia="ar-SA"/>
        </w:rPr>
        <w:t xml:space="preserve"> في المال البركة</w:t>
      </w:r>
      <w:r w:rsidR="006B1FD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والنماء، وساد في الناس الإخاء والحب والصحة.</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أيها البائع-أيًا كانت بضاعتك-، لا تغفل عن هذه الآداب والأحكام؛ فهي خير لك في الدنيا والآخرة، واحذر أن تبيع دينك من أجل دنياك، وآخرتك من أجل عيش لا يساوي عند الله جناح بعوضة.</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قلت ما سمعتم، وأستغفر الله لي ولكم</w:t>
      </w:r>
      <w:r w:rsidR="006B1FD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FE124E" w:rsidRPr="00051004" w:rsidRDefault="00FE124E" w:rsidP="00046C95">
      <w:pPr>
        <w:jc w:val="both"/>
        <w:rPr>
          <w:rFonts w:ascii="Times New Roman" w:eastAsia="Times New Roman" w:hAnsi="Times New Roman" w:cs="Traditional Arabic"/>
          <w:b/>
          <w:bCs/>
          <w:color w:val="000000"/>
          <w:sz w:val="32"/>
          <w:szCs w:val="32"/>
          <w:rtl/>
          <w:lang w:eastAsia="ar-SA"/>
        </w:rPr>
      </w:pPr>
      <w:r w:rsidRPr="00051004">
        <w:rPr>
          <w:rFonts w:ascii="Times New Roman" w:eastAsia="Times New Roman" w:hAnsi="Times New Roman" w:cs="Traditional Arabic" w:hint="cs"/>
          <w:b/>
          <w:bCs/>
          <w:color w:val="000000"/>
          <w:sz w:val="32"/>
          <w:szCs w:val="32"/>
          <w:rtl/>
          <w:lang w:eastAsia="ar-SA"/>
        </w:rPr>
        <w:t>الخطبة الثانية</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حمداً حمداً، والشكر له شكراً شكراً، والصلاة والسلام على من شرح الله له صدره، ووضع عنه وزره، ورفع له ذكره، أما بعد:</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كما أن البائع محتاج إلى آداب وأحكام تحفظ له دينه في بيعه، كذلك المشتري مفتقر إلى شيء من الآداب والأحكام؛ كي يربح الحسنات، ويسلم من السيئات، وي</w:t>
      </w:r>
      <w:r w:rsidR="006B1FD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بار</w:t>
      </w:r>
      <w:r w:rsidR="006B1FD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ك له فيما اشترى.</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فالشراء حاجة يومية لا يستغني عنها الناس، وهو معاملة من المعاملات التي ينبغي للمسلم معرفة آدابها وأحكامها.</w:t>
      </w:r>
    </w:p>
    <w:p w:rsidR="00FE124E" w:rsidRDefault="006B1FDC"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فعلى المشتري: أن يخ</w:t>
      </w:r>
      <w:r w:rsidR="00FE124E">
        <w:rPr>
          <w:rFonts w:ascii="Times New Roman" w:eastAsia="Times New Roman" w:hAnsi="Times New Roman" w:cs="Traditional Arabic" w:hint="cs"/>
          <w:color w:val="000000"/>
          <w:sz w:val="32"/>
          <w:szCs w:val="32"/>
          <w:rtl/>
          <w:lang w:eastAsia="ar-SA"/>
        </w:rPr>
        <w:t>تار السوق التي تبعده عن معصية الله تعالى، ويختار الأوقات المناسبة التي يسلم فيها مما يؤذي قلبه وجسده؛ كأوقات الزحام، وكثرة النساء، وغير ذلك.</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وعلى المشتري: أن يكون مال شرائه حلالاً، فلا يكون أكله وشربه، ولبسه وفرشه، ومركبه كالسيارة من الحرام، قال رسول الله صلى الله عليه وسلم: (</w:t>
      </w:r>
      <w:r w:rsidRPr="00BC7A2D">
        <w:rPr>
          <w:rFonts w:ascii="Times New Roman" w:eastAsia="Times New Roman" w:hAnsi="Times New Roman" w:cs="Traditional Arabic" w:hint="cs"/>
          <w:color w:val="000000"/>
          <w:sz w:val="32"/>
          <w:szCs w:val="32"/>
          <w:rtl/>
          <w:lang w:eastAsia="ar-SA"/>
        </w:rPr>
        <w:t xml:space="preserve"> </w:t>
      </w:r>
      <w:r w:rsidRPr="00BC7A2D">
        <w:rPr>
          <w:rFonts w:ascii="Times New Roman" w:eastAsia="Times New Roman" w:hAnsi="Times New Roman" w:cs="Traditional Arabic"/>
          <w:color w:val="000000"/>
          <w:sz w:val="32"/>
          <w:szCs w:val="32"/>
          <w:rtl/>
          <w:lang w:eastAsia="ar-SA"/>
        </w:rPr>
        <w:t>لا يدخل الجنة لحم ودم نبتا على سحت</w:t>
      </w:r>
      <w:r w:rsidRPr="00BC7A2D">
        <w:rPr>
          <w:rFonts w:ascii="Times New Roman" w:eastAsia="Times New Roman" w:hAnsi="Times New Roman" w:cs="Traditional Arabic" w:hint="cs"/>
          <w:color w:val="000000"/>
          <w:sz w:val="32"/>
          <w:szCs w:val="32"/>
          <w:rtl/>
          <w:lang w:eastAsia="ar-SA"/>
        </w:rPr>
        <w:t>،</w:t>
      </w:r>
      <w:r w:rsidRPr="00BC7A2D">
        <w:rPr>
          <w:rFonts w:ascii="Times New Roman" w:eastAsia="Times New Roman" w:hAnsi="Times New Roman" w:cs="Traditional Arabic"/>
          <w:color w:val="000000"/>
          <w:sz w:val="32"/>
          <w:szCs w:val="32"/>
          <w:rtl/>
          <w:lang w:eastAsia="ar-SA"/>
        </w:rPr>
        <w:t xml:space="preserve"> النار أولى به</w:t>
      </w:r>
      <w:r w:rsidRPr="00BC7A2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37"/>
      </w:r>
      <w:r w:rsidRPr="00BC7A2D">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لأن المسلم التقي لا يملأ بطنه، ولا يصلح عيشه بشيء جاء من الحرام، </w:t>
      </w:r>
      <w:r w:rsidRPr="00BC7A2D">
        <w:rPr>
          <w:rFonts w:ascii="Times New Roman" w:eastAsia="Times New Roman" w:hAnsi="Times New Roman" w:cs="Traditional Arabic"/>
          <w:color w:val="000000"/>
          <w:sz w:val="32"/>
          <w:szCs w:val="32"/>
          <w:rtl/>
          <w:lang w:eastAsia="ar-SA"/>
        </w:rPr>
        <w:t>قالت عائشة</w:t>
      </w:r>
      <w:r w:rsidR="00046C95">
        <w:rPr>
          <w:rFonts w:ascii="Times New Roman" w:eastAsia="Times New Roman" w:hAnsi="Times New Roman" w:cs="Traditional Arabic"/>
          <w:color w:val="000000"/>
          <w:sz w:val="32"/>
          <w:szCs w:val="32"/>
          <w:rtl/>
          <w:lang w:eastAsia="ar-SA"/>
        </w:rPr>
        <w:t xml:space="preserve"> </w:t>
      </w:r>
      <w:r w:rsidRPr="00BC7A2D">
        <w:rPr>
          <w:rFonts w:ascii="Times New Roman" w:eastAsia="Times New Roman" w:hAnsi="Times New Roman" w:cs="Traditional Arabic" w:hint="cs"/>
          <w:color w:val="000000"/>
          <w:sz w:val="32"/>
          <w:szCs w:val="32"/>
          <w:rtl/>
          <w:lang w:eastAsia="ar-SA"/>
        </w:rPr>
        <w:t>رضي الله عنه: "</w:t>
      </w:r>
      <w:r w:rsidRPr="00BC7A2D">
        <w:rPr>
          <w:rFonts w:ascii="Times New Roman" w:eastAsia="Times New Roman" w:hAnsi="Times New Roman" w:cs="Traditional Arabic"/>
          <w:color w:val="000000"/>
          <w:sz w:val="32"/>
          <w:szCs w:val="32"/>
          <w:rtl/>
          <w:lang w:eastAsia="ar-SA"/>
        </w:rPr>
        <w:t>كان لأبي بكر غلام يخرج له الخراج</w:t>
      </w:r>
      <w:r>
        <w:rPr>
          <w:rFonts w:ascii="Times New Roman" w:eastAsia="Times New Roman" w:hAnsi="Times New Roman" w:cs="Traditional Arabic" w:hint="cs"/>
          <w:color w:val="000000"/>
          <w:sz w:val="32"/>
          <w:szCs w:val="32"/>
          <w:rtl/>
          <w:lang w:eastAsia="ar-SA"/>
        </w:rPr>
        <w:t>،</w:t>
      </w:r>
      <w:r w:rsidRPr="00BC7A2D">
        <w:rPr>
          <w:rFonts w:ascii="Times New Roman" w:eastAsia="Times New Roman" w:hAnsi="Times New Roman" w:cs="Traditional Arabic"/>
          <w:color w:val="000000"/>
          <w:sz w:val="32"/>
          <w:szCs w:val="32"/>
          <w:rtl/>
          <w:lang w:eastAsia="ar-SA"/>
        </w:rPr>
        <w:t xml:space="preserve"> وكان أبوبكر يأكل من خراجه</w:t>
      </w:r>
      <w:r>
        <w:rPr>
          <w:rFonts w:ascii="Times New Roman" w:eastAsia="Times New Roman" w:hAnsi="Times New Roman" w:cs="Traditional Arabic" w:hint="cs"/>
          <w:color w:val="000000"/>
          <w:sz w:val="32"/>
          <w:szCs w:val="32"/>
          <w:rtl/>
          <w:lang w:eastAsia="ar-SA"/>
        </w:rPr>
        <w:t>،</w:t>
      </w:r>
      <w:r w:rsidRPr="00BC7A2D">
        <w:rPr>
          <w:rFonts w:ascii="Times New Roman" w:eastAsia="Times New Roman" w:hAnsi="Times New Roman" w:cs="Traditional Arabic"/>
          <w:color w:val="000000"/>
          <w:sz w:val="32"/>
          <w:szCs w:val="32"/>
          <w:rtl/>
          <w:lang w:eastAsia="ar-SA"/>
        </w:rPr>
        <w:t xml:space="preserve"> فجاء يوما</w:t>
      </w:r>
      <w:r w:rsidRPr="00BC7A2D">
        <w:rPr>
          <w:rFonts w:ascii="Times New Roman" w:eastAsia="Times New Roman" w:hAnsi="Times New Roman" w:cs="Traditional Arabic" w:hint="cs"/>
          <w:color w:val="000000"/>
          <w:sz w:val="32"/>
          <w:szCs w:val="32"/>
          <w:rtl/>
          <w:lang w:eastAsia="ar-SA"/>
        </w:rPr>
        <w:t>ً</w:t>
      </w:r>
      <w:r w:rsidRPr="00BC7A2D">
        <w:rPr>
          <w:rFonts w:ascii="Times New Roman" w:eastAsia="Times New Roman" w:hAnsi="Times New Roman" w:cs="Traditional Arabic"/>
          <w:color w:val="000000"/>
          <w:sz w:val="32"/>
          <w:szCs w:val="32"/>
          <w:rtl/>
          <w:lang w:eastAsia="ar-SA"/>
        </w:rPr>
        <w:t xml:space="preserve"> بشيء فأكل منه أبوبكر</w:t>
      </w:r>
      <w:r>
        <w:rPr>
          <w:rFonts w:ascii="Times New Roman" w:eastAsia="Times New Roman" w:hAnsi="Times New Roman" w:cs="Traditional Arabic" w:hint="cs"/>
          <w:color w:val="000000"/>
          <w:sz w:val="32"/>
          <w:szCs w:val="32"/>
          <w:rtl/>
          <w:lang w:eastAsia="ar-SA"/>
        </w:rPr>
        <w:t>،</w:t>
      </w:r>
      <w:r w:rsidRPr="00BC7A2D">
        <w:rPr>
          <w:rFonts w:ascii="Times New Roman" w:eastAsia="Times New Roman" w:hAnsi="Times New Roman" w:cs="Traditional Arabic"/>
          <w:color w:val="000000"/>
          <w:sz w:val="32"/>
          <w:szCs w:val="32"/>
          <w:rtl/>
          <w:lang w:eastAsia="ar-SA"/>
        </w:rPr>
        <w:t xml:space="preserve"> فقال له الغلام: تدري ما هذا؟ فقال أبوبكر: وما هو؟ قال: كنت تكهنت لإنسان في الجاهلية وما أ</w:t>
      </w:r>
      <w:r w:rsidR="006B1FDC">
        <w:rPr>
          <w:rFonts w:ascii="Times New Roman" w:eastAsia="Times New Roman" w:hAnsi="Times New Roman" w:cs="Traditional Arabic" w:hint="cs"/>
          <w:color w:val="000000"/>
          <w:sz w:val="32"/>
          <w:szCs w:val="32"/>
          <w:rtl/>
          <w:lang w:eastAsia="ar-SA"/>
        </w:rPr>
        <w:t>ُ</w:t>
      </w:r>
      <w:r w:rsidRPr="00BC7A2D">
        <w:rPr>
          <w:rFonts w:ascii="Times New Roman" w:eastAsia="Times New Roman" w:hAnsi="Times New Roman" w:cs="Traditional Arabic"/>
          <w:color w:val="000000"/>
          <w:sz w:val="32"/>
          <w:szCs w:val="32"/>
          <w:rtl/>
          <w:lang w:eastAsia="ar-SA"/>
        </w:rPr>
        <w:t>حسن</w:t>
      </w:r>
      <w:r w:rsidR="006B1FDC">
        <w:rPr>
          <w:rFonts w:ascii="Times New Roman" w:eastAsia="Times New Roman" w:hAnsi="Times New Roman" w:cs="Traditional Arabic" w:hint="cs"/>
          <w:color w:val="000000"/>
          <w:sz w:val="32"/>
          <w:szCs w:val="32"/>
          <w:rtl/>
          <w:lang w:eastAsia="ar-SA"/>
        </w:rPr>
        <w:t>ُ</w:t>
      </w:r>
      <w:r w:rsidRPr="00BC7A2D">
        <w:rPr>
          <w:rFonts w:ascii="Times New Roman" w:eastAsia="Times New Roman" w:hAnsi="Times New Roman" w:cs="Traditional Arabic"/>
          <w:color w:val="000000"/>
          <w:sz w:val="32"/>
          <w:szCs w:val="32"/>
          <w:rtl/>
          <w:lang w:eastAsia="ar-SA"/>
        </w:rPr>
        <w:t xml:space="preserve"> الكهانة</w:t>
      </w:r>
      <w:r>
        <w:rPr>
          <w:rFonts w:ascii="Times New Roman" w:eastAsia="Times New Roman" w:hAnsi="Times New Roman" w:cs="Traditional Arabic" w:hint="cs"/>
          <w:color w:val="000000"/>
          <w:sz w:val="32"/>
          <w:szCs w:val="32"/>
          <w:rtl/>
          <w:lang w:eastAsia="ar-SA"/>
        </w:rPr>
        <w:t>،</w:t>
      </w:r>
      <w:r w:rsidRPr="00BC7A2D">
        <w:rPr>
          <w:rFonts w:ascii="Times New Roman" w:eastAsia="Times New Roman" w:hAnsi="Times New Roman" w:cs="Traditional Arabic"/>
          <w:color w:val="000000"/>
          <w:sz w:val="32"/>
          <w:szCs w:val="32"/>
          <w:rtl/>
          <w:lang w:eastAsia="ar-SA"/>
        </w:rPr>
        <w:t xml:space="preserve"> إلا أني خدعته</w:t>
      </w:r>
      <w:r>
        <w:rPr>
          <w:rFonts w:ascii="Times New Roman" w:eastAsia="Times New Roman" w:hAnsi="Times New Roman" w:cs="Traditional Arabic" w:hint="cs"/>
          <w:color w:val="000000"/>
          <w:sz w:val="32"/>
          <w:szCs w:val="32"/>
          <w:rtl/>
          <w:lang w:eastAsia="ar-SA"/>
        </w:rPr>
        <w:t>،</w:t>
      </w:r>
      <w:r w:rsidRPr="00BC7A2D">
        <w:rPr>
          <w:rFonts w:ascii="Times New Roman" w:eastAsia="Times New Roman" w:hAnsi="Times New Roman" w:cs="Traditional Arabic"/>
          <w:color w:val="000000"/>
          <w:sz w:val="32"/>
          <w:szCs w:val="32"/>
          <w:rtl/>
          <w:lang w:eastAsia="ar-SA"/>
        </w:rPr>
        <w:t xml:space="preserve"> فأعطاني بذلك</w:t>
      </w:r>
      <w:r w:rsidRPr="00BC7A2D">
        <w:rPr>
          <w:rFonts w:ascii="Times New Roman" w:eastAsia="Times New Roman" w:hAnsi="Times New Roman" w:cs="Traditional Arabic" w:hint="cs"/>
          <w:color w:val="000000"/>
          <w:sz w:val="32"/>
          <w:szCs w:val="32"/>
          <w:rtl/>
          <w:lang w:eastAsia="ar-SA"/>
        </w:rPr>
        <w:t xml:space="preserve">، </w:t>
      </w:r>
      <w:r w:rsidRPr="00BC7A2D">
        <w:rPr>
          <w:rFonts w:ascii="Times New Roman" w:eastAsia="Times New Roman" w:hAnsi="Times New Roman" w:cs="Traditional Arabic"/>
          <w:color w:val="000000"/>
          <w:sz w:val="32"/>
          <w:szCs w:val="32"/>
          <w:rtl/>
          <w:lang w:eastAsia="ar-SA"/>
        </w:rPr>
        <w:t>فهذا منه.</w:t>
      </w:r>
      <w:r>
        <w:rPr>
          <w:rFonts w:ascii="Times New Roman" w:eastAsia="Times New Roman" w:hAnsi="Times New Roman" w:cs="Traditional Arabic" w:hint="cs"/>
          <w:color w:val="000000"/>
          <w:sz w:val="32"/>
          <w:szCs w:val="32"/>
          <w:rtl/>
          <w:lang w:eastAsia="ar-SA"/>
        </w:rPr>
        <w:t xml:space="preserve"> </w:t>
      </w:r>
      <w:r w:rsidRPr="00BC7A2D">
        <w:rPr>
          <w:rFonts w:ascii="Times New Roman" w:eastAsia="Times New Roman" w:hAnsi="Times New Roman" w:cs="Traditional Arabic"/>
          <w:color w:val="000000"/>
          <w:sz w:val="32"/>
          <w:szCs w:val="32"/>
          <w:rtl/>
          <w:lang w:eastAsia="ar-SA"/>
        </w:rPr>
        <w:t>فأدخل أبوبكر يده فقاء</w:t>
      </w:r>
      <w:r w:rsidRPr="00BC7A2D">
        <w:rPr>
          <w:rFonts w:ascii="Times New Roman" w:eastAsia="Times New Roman" w:hAnsi="Times New Roman" w:cs="Traditional Arabic" w:hint="cs"/>
          <w:color w:val="000000"/>
          <w:sz w:val="32"/>
          <w:szCs w:val="32"/>
          <w:rtl/>
          <w:lang w:eastAsia="ar-SA"/>
        </w:rPr>
        <w:t>َ</w:t>
      </w:r>
      <w:r w:rsidRPr="00BC7A2D">
        <w:rPr>
          <w:rFonts w:ascii="Times New Roman" w:eastAsia="Times New Roman" w:hAnsi="Times New Roman" w:cs="Traditional Arabic"/>
          <w:color w:val="000000"/>
          <w:sz w:val="32"/>
          <w:szCs w:val="32"/>
          <w:rtl/>
          <w:lang w:eastAsia="ar-SA"/>
        </w:rPr>
        <w:t xml:space="preserve"> كل</w:t>
      </w:r>
      <w:r w:rsidRPr="00BC7A2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شيء في بطنه</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38"/>
      </w:r>
      <w:r w:rsidRPr="00BC7A2D">
        <w:rPr>
          <w:rFonts w:ascii="Times New Roman" w:eastAsia="Times New Roman" w:hAnsi="Times New Roman" w:cs="Traditional Arabic"/>
          <w:color w:val="000000"/>
          <w:sz w:val="32"/>
          <w:szCs w:val="32"/>
          <w:rtl/>
          <w:lang w:eastAsia="ar-SA"/>
        </w:rPr>
        <w:t>.</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وعلى المشتري كذلك: أن لا يقدم على شراء شيء حرمه الله تعالى ورسوله عليه الصلاة والسلام؛ لأنه منهي عن ذلك، ولأن شراءه يشجع البائعين رقيقي الديانة على التجارة بالمحرمات.</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وعلى المشتري أيضًا: أن يتعامل مع البائع بأمانة وصدق، من غير خيانة ولا غش ولا كذب، فلا يأخذ سلعة بغير حقها؛ كسرقة أو نهب أو اختلاس، أو من غير طيب نفس البائع، ولا يعطي البائع عملة مزو</w:t>
      </w:r>
      <w:r w:rsidR="006B1FD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رة أو تالفة، ولا يخدعه في حساب ما اشترى؛ طمعًا في المال، ورغبة في السلعة من غير دفع ما تستحقه من الثمن.</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الأحباب الكرماء، إن من أخلاق المسلم الباذخة: الغيرة على نسائه، وكراهة أن يتعرضن لسوء قولي أو عملي.</w:t>
      </w:r>
    </w:p>
    <w:p w:rsidR="00FE124E" w:rsidRDefault="00FE124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ألا وإن من الغيرة المحمودة: أن تصان الن</w:t>
      </w:r>
      <w:r w:rsidR="006B1FDC">
        <w:rPr>
          <w:rFonts w:ascii="Times New Roman" w:eastAsia="Times New Roman" w:hAnsi="Times New Roman" w:cs="Traditional Arabic" w:hint="cs"/>
          <w:color w:val="000000"/>
          <w:sz w:val="32"/>
          <w:szCs w:val="32"/>
          <w:rtl/>
          <w:lang w:eastAsia="ar-SA"/>
        </w:rPr>
        <w:t>ساء عن الخروج إلى الأسواق وحدهن؛</w:t>
      </w:r>
      <w:r>
        <w:rPr>
          <w:rFonts w:ascii="Times New Roman" w:eastAsia="Times New Roman" w:hAnsi="Times New Roman" w:cs="Traditional Arabic" w:hint="cs"/>
          <w:color w:val="000000"/>
          <w:sz w:val="32"/>
          <w:szCs w:val="32"/>
          <w:rtl/>
          <w:lang w:eastAsia="ar-SA"/>
        </w:rPr>
        <w:t xml:space="preserve"> خشية عليهن، وخشية منهن كذلك.</w:t>
      </w:r>
    </w:p>
    <w:p w:rsidR="00FE124E" w:rsidRDefault="00FE124E" w:rsidP="00F41033">
      <w:pPr>
        <w:spacing w:after="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ألم </w:t>
      </w:r>
      <w:r w:rsidRPr="00DA2483">
        <w:rPr>
          <w:rFonts w:ascii="Times New Roman" w:eastAsia="Times New Roman" w:hAnsi="Times New Roman" w:cs="Traditional Arabic" w:hint="cs"/>
          <w:color w:val="000000"/>
          <w:sz w:val="32"/>
          <w:szCs w:val="32"/>
          <w:rtl/>
          <w:lang w:eastAsia="ar-SA"/>
        </w:rPr>
        <w:t xml:space="preserve">يقل الله تعالى لأطهر النساء في أطهر العصور: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وَقَرْنَ فِي بُيُوتِكُنَّ وَلا تَبَرَّجْنَ تَبَرُّجَ الْجَاهِلِيَّةِ الأُولَى</w:t>
      </w:r>
      <w:r w:rsidR="007C5ECB">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w:t>
      </w:r>
      <w:r w:rsidR="000D1803">
        <w:rPr>
          <w:rFonts w:ascii="Times New Roman" w:eastAsia="Times New Roman" w:hAnsi="Times New Roman" w:cs="Traditional Arabic" w:hint="cs"/>
          <w:color w:val="000000"/>
          <w:sz w:val="32"/>
          <w:szCs w:val="32"/>
          <w:rtl/>
          <w:lang w:eastAsia="ar-SA"/>
        </w:rPr>
        <w:t>[</w:t>
      </w:r>
      <w:r w:rsidRPr="00DA2483">
        <w:rPr>
          <w:rFonts w:ascii="Times New Roman" w:eastAsia="Times New Roman" w:hAnsi="Times New Roman" w:cs="Traditional Arabic"/>
          <w:color w:val="000000"/>
          <w:sz w:val="32"/>
          <w:szCs w:val="32"/>
          <w:rtl/>
          <w:lang w:eastAsia="ar-SA"/>
        </w:rPr>
        <w:t>الأحزاب:33]</w:t>
      </w:r>
      <w:r>
        <w:rPr>
          <w:rFonts w:ascii="Times New Roman" w:eastAsia="Times New Roman" w:hAnsi="Times New Roman" w:cs="Traditional Arabic" w:hint="cs"/>
          <w:color w:val="000000"/>
          <w:sz w:val="32"/>
          <w:szCs w:val="32"/>
          <w:rtl/>
          <w:lang w:eastAsia="ar-SA"/>
        </w:rPr>
        <w:t>، فماذا سيقال لغيرهن، ولمن في عصرنا الحاضر؟.</w:t>
      </w:r>
    </w:p>
    <w:p w:rsidR="00FE124E" w:rsidRDefault="00FE124E" w:rsidP="00F41033">
      <w:pPr>
        <w:spacing w:after="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ولكن إن كان للمرأة حاجة للسوق، وليس لها من يكفيها إياها فليكن خروجها لقضائها إلى سوق قريب غير مريب، وعلى حجاب كامل يرد عنها ذُباب البشر، حجاب غير ضيّق ولا شفاف، ولا رقيق ولا وصّاف، ولا مزيّن ولا جذاب لعيون الناظرين.</w:t>
      </w:r>
    </w:p>
    <w:p w:rsidR="00FE124E" w:rsidRDefault="00FE124E" w:rsidP="00F41033">
      <w:pPr>
        <w:spacing w:after="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وأن تخرج في الأوقات الآمنة، غير متعطرة، ولا متبخترة، ولا مبخَّرة، ولا مبدية زينتها وفتنتها إعجابًا بنفسها، وفتنة لغيرها، وأن لا تكون خالية بالبائع، ولا مكثرة للحديث معه، فإذا قضت حاجة شرائها فلتعجل الرجوع إلى خدرها الكريم.</w:t>
      </w:r>
    </w:p>
    <w:p w:rsidR="00FE124E" w:rsidRDefault="00FE124E" w:rsidP="00F41033">
      <w:pPr>
        <w:spacing w:after="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رسول الله صلى الله عليه وسلم: (</w:t>
      </w:r>
      <w:r w:rsidRPr="007B4348">
        <w:rPr>
          <w:rFonts w:ascii="Times New Roman" w:eastAsia="Times New Roman" w:hAnsi="Times New Roman" w:cs="Traditional Arabic"/>
          <w:color w:val="000000"/>
          <w:sz w:val="32"/>
          <w:szCs w:val="32"/>
          <w:rtl/>
          <w:lang w:eastAsia="ar-SA"/>
        </w:rPr>
        <w:t>أيما امرأة تطي</w:t>
      </w:r>
      <w:r w:rsidR="006B1FDC">
        <w:rPr>
          <w:rFonts w:ascii="Times New Roman" w:eastAsia="Times New Roman" w:hAnsi="Times New Roman" w:cs="Traditional Arabic" w:hint="cs"/>
          <w:color w:val="000000"/>
          <w:sz w:val="32"/>
          <w:szCs w:val="32"/>
          <w:rtl/>
          <w:lang w:eastAsia="ar-SA"/>
        </w:rPr>
        <w:t>ّ</w:t>
      </w:r>
      <w:r w:rsidRPr="007B4348">
        <w:rPr>
          <w:rFonts w:ascii="Times New Roman" w:eastAsia="Times New Roman" w:hAnsi="Times New Roman" w:cs="Traditional Arabic"/>
          <w:color w:val="000000"/>
          <w:sz w:val="32"/>
          <w:szCs w:val="32"/>
          <w:rtl/>
          <w:lang w:eastAsia="ar-SA"/>
        </w:rPr>
        <w:t>بت</w:t>
      </w:r>
      <w:r>
        <w:rPr>
          <w:rFonts w:ascii="Times New Roman" w:eastAsia="Times New Roman" w:hAnsi="Times New Roman" w:cs="Traditional Arabic" w:hint="cs"/>
          <w:color w:val="000000"/>
          <w:sz w:val="32"/>
          <w:szCs w:val="32"/>
          <w:rtl/>
          <w:lang w:eastAsia="ar-SA"/>
        </w:rPr>
        <w:t>،</w:t>
      </w:r>
      <w:r w:rsidRPr="007B4348">
        <w:rPr>
          <w:rFonts w:ascii="Times New Roman" w:eastAsia="Times New Roman" w:hAnsi="Times New Roman" w:cs="Traditional Arabic"/>
          <w:color w:val="000000"/>
          <w:sz w:val="32"/>
          <w:szCs w:val="32"/>
          <w:rtl/>
          <w:lang w:eastAsia="ar-SA"/>
        </w:rPr>
        <w:t xml:space="preserve"> ثم خرجت إلى المسجد لم تقبل لها صلاة حتى تغتسل</w:t>
      </w:r>
      <w:r w:rsidR="006B1FDC">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39"/>
      </w:r>
      <w:r w:rsidRPr="007B4348">
        <w:rPr>
          <w:rFonts w:ascii="Times New Roman" w:eastAsia="Times New Roman" w:hAnsi="Times New Roman" w:cs="Traditional Arabic" w:hint="cs"/>
          <w:color w:val="000000"/>
          <w:sz w:val="32"/>
          <w:szCs w:val="32"/>
          <w:rtl/>
          <w:lang w:eastAsia="ar-SA"/>
        </w:rPr>
        <w:t>.</w:t>
      </w:r>
      <w:r w:rsidR="006B1FDC">
        <w:rPr>
          <w:rFonts w:ascii="Times New Roman" w:eastAsia="Times New Roman" w:hAnsi="Times New Roman" w:cs="Traditional Arabic" w:hint="cs"/>
          <w:color w:val="000000"/>
          <w:sz w:val="32"/>
          <w:szCs w:val="32"/>
          <w:rtl/>
          <w:lang w:eastAsia="ar-SA"/>
        </w:rPr>
        <w:t>-من أجل إذهاب رائحة الطيب-.</w:t>
      </w:r>
      <w:r>
        <w:rPr>
          <w:rFonts w:ascii="Times New Roman" w:eastAsia="Times New Roman" w:hAnsi="Times New Roman" w:cs="Traditional Arabic" w:hint="cs"/>
          <w:color w:val="000000"/>
          <w:sz w:val="32"/>
          <w:szCs w:val="32"/>
          <w:rtl/>
          <w:lang w:eastAsia="ar-SA"/>
        </w:rPr>
        <w:t xml:space="preserve"> فإذا كان هذا إلى المسجد فكيف إلى السوق؟!</w:t>
      </w:r>
    </w:p>
    <w:p w:rsidR="00FE124E" w:rsidRDefault="00FE124E" w:rsidP="00F41033">
      <w:pPr>
        <w:spacing w:after="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عليه الصلاة والسلام: (</w:t>
      </w:r>
      <w:r w:rsidRPr="007B4348">
        <w:rPr>
          <w:rFonts w:ascii="Times New Roman" w:eastAsia="Times New Roman" w:hAnsi="Times New Roman" w:cs="Traditional Arabic"/>
          <w:color w:val="000000"/>
          <w:sz w:val="32"/>
          <w:szCs w:val="32"/>
          <w:rtl/>
          <w:lang w:eastAsia="ar-SA"/>
        </w:rPr>
        <w:t xml:space="preserve"> المرأة عورة</w:t>
      </w:r>
      <w:r w:rsidRPr="007B4348">
        <w:rPr>
          <w:rFonts w:ascii="Times New Roman" w:eastAsia="Times New Roman" w:hAnsi="Times New Roman" w:cs="Traditional Arabic" w:hint="cs"/>
          <w:color w:val="000000"/>
          <w:sz w:val="32"/>
          <w:szCs w:val="32"/>
          <w:rtl/>
          <w:lang w:eastAsia="ar-SA"/>
        </w:rPr>
        <w:t>،</w:t>
      </w:r>
      <w:r w:rsidRPr="007B4348">
        <w:rPr>
          <w:rFonts w:ascii="Times New Roman" w:eastAsia="Times New Roman" w:hAnsi="Times New Roman" w:cs="Traditional Arabic"/>
          <w:color w:val="000000"/>
          <w:sz w:val="32"/>
          <w:szCs w:val="32"/>
          <w:rtl/>
          <w:lang w:eastAsia="ar-SA"/>
        </w:rPr>
        <w:t xml:space="preserve"> وإنها إذا خرجت من بيتها استشرفها الشيطان</w:t>
      </w:r>
      <w:r w:rsidRPr="007B4348">
        <w:rPr>
          <w:rFonts w:ascii="Times New Roman" w:eastAsia="Times New Roman" w:hAnsi="Times New Roman" w:cs="Traditional Arabic" w:hint="cs"/>
          <w:color w:val="000000"/>
          <w:sz w:val="32"/>
          <w:szCs w:val="32"/>
          <w:rtl/>
          <w:lang w:eastAsia="ar-SA"/>
        </w:rPr>
        <w:t>،</w:t>
      </w:r>
      <w:r w:rsidRPr="007B4348">
        <w:rPr>
          <w:rFonts w:ascii="Times New Roman" w:eastAsia="Times New Roman" w:hAnsi="Times New Roman" w:cs="Traditional Arabic"/>
          <w:color w:val="000000"/>
          <w:sz w:val="32"/>
          <w:szCs w:val="32"/>
          <w:rtl/>
          <w:lang w:eastAsia="ar-SA"/>
        </w:rPr>
        <w:t xml:space="preserve"> وإنها لا تكون أقرب إلى الله منها في قعر بيتها</w:t>
      </w:r>
      <w:r w:rsidRPr="007B434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40"/>
      </w:r>
      <w:r w:rsidRPr="007B4348">
        <w:rPr>
          <w:rFonts w:ascii="Times New Roman" w:eastAsia="Times New Roman" w:hAnsi="Times New Roman" w:cs="Traditional Arabic" w:hint="cs"/>
          <w:color w:val="000000"/>
          <w:sz w:val="32"/>
          <w:szCs w:val="32"/>
          <w:rtl/>
          <w:lang w:eastAsia="ar-SA"/>
        </w:rPr>
        <w:t>.</w:t>
      </w:r>
    </w:p>
    <w:p w:rsidR="00FE124E" w:rsidRDefault="00FE124E" w:rsidP="00F41033">
      <w:pPr>
        <w:spacing w:after="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ومعنى: (استشرفها الشيطان): </w:t>
      </w:r>
      <w:r w:rsidRPr="007F7603">
        <w:rPr>
          <w:rFonts w:ascii="Times New Roman" w:eastAsia="Times New Roman" w:hAnsi="Times New Roman" w:cs="Traditional Arabic" w:hint="cs"/>
          <w:color w:val="000000"/>
          <w:sz w:val="32"/>
          <w:szCs w:val="32"/>
          <w:rtl/>
          <w:lang w:eastAsia="ar-SA"/>
        </w:rPr>
        <w:t>يعني</w:t>
      </w:r>
      <w:r>
        <w:rPr>
          <w:rFonts w:ascii="Times New Roman" w:eastAsia="Times New Roman" w:hAnsi="Times New Roman" w:cs="Traditional Arabic" w:hint="cs"/>
          <w:color w:val="000000"/>
          <w:sz w:val="32"/>
          <w:szCs w:val="32"/>
          <w:rtl/>
          <w:lang w:eastAsia="ar-SA"/>
        </w:rPr>
        <w:t>:</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رفع</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البصر</w:t>
      </w:r>
      <w:r w:rsidRPr="007F7603">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7F7603">
        <w:rPr>
          <w:rFonts w:ascii="Times New Roman" w:eastAsia="Times New Roman" w:hAnsi="Times New Roman" w:cs="Traditional Arabic" w:hint="cs"/>
          <w:color w:val="000000"/>
          <w:sz w:val="32"/>
          <w:szCs w:val="32"/>
          <w:rtl/>
          <w:lang w:eastAsia="ar-SA"/>
        </w:rPr>
        <w:t>ليها</w:t>
      </w:r>
      <w:r>
        <w:rPr>
          <w:rFonts w:ascii="Times New Roman" w:eastAsia="Times New Roman" w:hAnsi="Times New Roman" w:cs="Traditional Arabic" w:hint="cs"/>
          <w:color w:val="000000"/>
          <w:sz w:val="32"/>
          <w:szCs w:val="32"/>
          <w:rtl/>
          <w:lang w:eastAsia="ar-SA"/>
        </w:rPr>
        <w:t>، وزينها في أعين الرجال؛</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ليغويها</w:t>
      </w:r>
      <w:r>
        <w:rPr>
          <w:rFonts w:ascii="Times New Roman" w:eastAsia="Times New Roman" w:hAnsi="Times New Roman" w:cs="Traditional Arabic" w:hint="cs"/>
          <w:color w:val="000000"/>
          <w:sz w:val="32"/>
          <w:szCs w:val="32"/>
          <w:rtl/>
          <w:lang w:eastAsia="ar-SA"/>
        </w:rPr>
        <w:t>،</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أو</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يغوي</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بها</w:t>
      </w:r>
      <w:r>
        <w:rPr>
          <w:rFonts w:ascii="Times New Roman" w:eastAsia="Times New Roman" w:hAnsi="Times New Roman" w:cs="Traditional Arabic" w:hint="cs"/>
          <w:color w:val="000000"/>
          <w:sz w:val="32"/>
          <w:szCs w:val="32"/>
          <w:rtl/>
          <w:lang w:eastAsia="ar-SA"/>
        </w:rPr>
        <w:t>،</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فيوقع</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أحدهما</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أو</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كليهما</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في</w:t>
      </w:r>
      <w:r w:rsidRPr="007F7603">
        <w:rPr>
          <w:rFonts w:ascii="Times New Roman" w:eastAsia="Times New Roman" w:hAnsi="Times New Roman" w:cs="Traditional Arabic"/>
          <w:color w:val="000000"/>
          <w:sz w:val="32"/>
          <w:szCs w:val="32"/>
          <w:rtl/>
          <w:lang w:eastAsia="ar-SA"/>
        </w:rPr>
        <w:t xml:space="preserve"> </w:t>
      </w:r>
      <w:r w:rsidRPr="007F7603">
        <w:rPr>
          <w:rFonts w:ascii="Times New Roman" w:eastAsia="Times New Roman" w:hAnsi="Times New Roman" w:cs="Traditional Arabic" w:hint="cs"/>
          <w:color w:val="000000"/>
          <w:sz w:val="32"/>
          <w:szCs w:val="32"/>
          <w:rtl/>
          <w:lang w:eastAsia="ar-SA"/>
        </w:rPr>
        <w:t>الفتنة</w:t>
      </w:r>
      <w:r w:rsidRPr="000A0790">
        <w:rPr>
          <w:rStyle w:val="a3"/>
          <w:rFonts w:ascii="Times New Roman" w:eastAsia="Times New Roman" w:hAnsi="Times New Roman" w:cs="Traditional Arabic"/>
          <w:sz w:val="32"/>
          <w:szCs w:val="32"/>
          <w:rtl/>
          <w:lang w:eastAsia="ar-SA"/>
        </w:rPr>
        <w:footnoteReference w:id="141"/>
      </w:r>
      <w:r>
        <w:rPr>
          <w:rFonts w:ascii="Times New Roman" w:eastAsia="Times New Roman" w:hAnsi="Times New Roman" w:cs="Traditional Arabic" w:hint="cs"/>
          <w:color w:val="000000"/>
          <w:sz w:val="32"/>
          <w:szCs w:val="32"/>
          <w:rtl/>
          <w:lang w:eastAsia="ar-SA"/>
        </w:rPr>
        <w:t>.</w:t>
      </w:r>
    </w:p>
    <w:p w:rsidR="00FE124E" w:rsidRDefault="00FE124E" w:rsidP="00F41033">
      <w:pPr>
        <w:spacing w:after="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الفضلاء، إن البائع لينشرح صدره، ويشرق خاطره عندما يأتيه مشترٍ حسن الأخلاق، سهل التعامل، سمحاً إذا اشترى، صادقًا إذا أخبر، لا يكثر الخصام ولا الجدال، غير صخّاب ولا حالفٍ الأيمان</w:t>
      </w:r>
      <w:r w:rsidR="006B1FD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الكاذبة، فإن نصح البائع لخطأ رآه منه كان ذلك بكلمة طيبة.</w:t>
      </w:r>
    </w:p>
    <w:p w:rsidR="00FE124E" w:rsidRDefault="00FE124E" w:rsidP="00F41033">
      <w:pPr>
        <w:spacing w:after="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بل إن المشتري الأمين الناصح قد يشتري من البائع سلعة فلو وجدها تستحق أكثر من ثمنها فإنه يدفع للبائع زيادة على ذلك.</w:t>
      </w:r>
    </w:p>
    <w:p w:rsidR="00FE124E" w:rsidRPr="002F401F" w:rsidRDefault="00FE124E" w:rsidP="00F41033">
      <w:pPr>
        <w:spacing w:after="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w:t>
      </w:r>
      <w:r w:rsidRPr="002F401F">
        <w:rPr>
          <w:rFonts w:ascii="Times New Roman" w:eastAsia="Times New Roman" w:hAnsi="Times New Roman" w:cs="Traditional Arabic"/>
          <w:color w:val="000000"/>
          <w:sz w:val="32"/>
          <w:szCs w:val="32"/>
          <w:rtl/>
          <w:lang w:eastAsia="ar-SA"/>
        </w:rPr>
        <w:t xml:space="preserve">عن جرير بن عبد الله البجلي </w:t>
      </w:r>
      <w:r>
        <w:rPr>
          <w:rFonts w:ascii="Times New Roman" w:eastAsia="Times New Roman" w:hAnsi="Times New Roman" w:cs="Traditional Arabic" w:hint="cs"/>
          <w:color w:val="000000"/>
          <w:sz w:val="32"/>
          <w:szCs w:val="32"/>
          <w:rtl/>
          <w:lang w:eastAsia="ar-SA"/>
        </w:rPr>
        <w:t>رضي الله عنه</w:t>
      </w:r>
      <w:r w:rsidRPr="002F401F">
        <w:rPr>
          <w:rFonts w:ascii="Times New Roman" w:eastAsia="Times New Roman" w:hAnsi="Times New Roman" w:cs="Traditional Arabic"/>
          <w:color w:val="000000"/>
          <w:sz w:val="32"/>
          <w:szCs w:val="32"/>
          <w:rtl/>
          <w:lang w:eastAsia="ar-SA"/>
        </w:rPr>
        <w:t xml:space="preserve"> قال: </w:t>
      </w:r>
      <w:r w:rsidRPr="002F401F">
        <w:rPr>
          <w:rFonts w:ascii="Times New Roman" w:eastAsia="Times New Roman" w:hAnsi="Times New Roman" w:cs="Traditional Arabic" w:hint="cs"/>
          <w:color w:val="000000"/>
          <w:sz w:val="32"/>
          <w:szCs w:val="32"/>
          <w:rtl/>
          <w:lang w:eastAsia="ar-SA"/>
        </w:rPr>
        <w:t>"</w:t>
      </w:r>
      <w:r w:rsidRPr="002F401F">
        <w:rPr>
          <w:rFonts w:ascii="Times New Roman" w:eastAsia="Times New Roman" w:hAnsi="Times New Roman" w:cs="Traditional Arabic"/>
          <w:color w:val="000000"/>
          <w:sz w:val="32"/>
          <w:szCs w:val="32"/>
          <w:rtl/>
          <w:lang w:eastAsia="ar-SA"/>
        </w:rPr>
        <w:t xml:space="preserve">بايعت رسول الله </w:t>
      </w:r>
      <w:r>
        <w:rPr>
          <w:rFonts w:ascii="Times New Roman" w:eastAsia="Times New Roman" w:hAnsi="Times New Roman" w:cs="Traditional Arabic" w:hint="cs"/>
          <w:color w:val="000000"/>
          <w:sz w:val="32"/>
          <w:szCs w:val="32"/>
          <w:rtl/>
          <w:lang w:eastAsia="ar-SA"/>
        </w:rPr>
        <w:t>صلى الله عليه وسلم</w:t>
      </w:r>
      <w:r w:rsidRPr="002F401F">
        <w:rPr>
          <w:rFonts w:ascii="Times New Roman" w:eastAsia="Times New Roman" w:hAnsi="Times New Roman" w:cs="Traditional Arabic"/>
          <w:color w:val="000000"/>
          <w:sz w:val="32"/>
          <w:szCs w:val="32"/>
          <w:rtl/>
          <w:lang w:eastAsia="ar-SA"/>
        </w:rPr>
        <w:t xml:space="preserve"> على إقام الصلاة</w:t>
      </w:r>
      <w:r w:rsidRPr="002F401F">
        <w:rPr>
          <w:rFonts w:ascii="Times New Roman" w:eastAsia="Times New Roman" w:hAnsi="Times New Roman" w:cs="Traditional Arabic" w:hint="cs"/>
          <w:color w:val="000000"/>
          <w:sz w:val="32"/>
          <w:szCs w:val="32"/>
          <w:rtl/>
          <w:lang w:eastAsia="ar-SA"/>
        </w:rPr>
        <w:t xml:space="preserve">، </w:t>
      </w:r>
      <w:r w:rsidRPr="002F401F">
        <w:rPr>
          <w:rFonts w:ascii="Times New Roman" w:eastAsia="Times New Roman" w:hAnsi="Times New Roman" w:cs="Traditional Arabic"/>
          <w:color w:val="000000"/>
          <w:sz w:val="32"/>
          <w:szCs w:val="32"/>
          <w:rtl/>
          <w:lang w:eastAsia="ar-SA"/>
        </w:rPr>
        <w:t>وإيتاء الزكاة</w:t>
      </w:r>
      <w:r w:rsidRPr="002F401F">
        <w:rPr>
          <w:rFonts w:ascii="Times New Roman" w:eastAsia="Times New Roman" w:hAnsi="Times New Roman" w:cs="Traditional Arabic" w:hint="cs"/>
          <w:color w:val="000000"/>
          <w:sz w:val="32"/>
          <w:szCs w:val="32"/>
          <w:rtl/>
          <w:lang w:eastAsia="ar-SA"/>
        </w:rPr>
        <w:t xml:space="preserve">، </w:t>
      </w:r>
      <w:r w:rsidRPr="002F401F">
        <w:rPr>
          <w:rFonts w:ascii="Times New Roman" w:eastAsia="Times New Roman" w:hAnsi="Times New Roman" w:cs="Traditional Arabic"/>
          <w:color w:val="000000"/>
          <w:sz w:val="32"/>
          <w:szCs w:val="32"/>
          <w:rtl/>
          <w:lang w:eastAsia="ar-SA"/>
        </w:rPr>
        <w:t>والنصح لكل مسلم</w:t>
      </w:r>
      <w:r w:rsidRPr="002F401F">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42"/>
      </w:r>
      <w:r w:rsidRPr="002F401F">
        <w:rPr>
          <w:rFonts w:ascii="Times New Roman" w:eastAsia="Times New Roman" w:hAnsi="Times New Roman" w:cs="Traditional Arabic"/>
          <w:color w:val="000000"/>
          <w:sz w:val="32"/>
          <w:szCs w:val="32"/>
          <w:rtl/>
          <w:lang w:eastAsia="ar-SA"/>
        </w:rPr>
        <w:t>.</w:t>
      </w:r>
    </w:p>
    <w:p w:rsidR="00FE124E" w:rsidRPr="002F401F" w:rsidRDefault="00FE124E" w:rsidP="00F41033">
      <w:pPr>
        <w:spacing w:after="0"/>
        <w:jc w:val="both"/>
        <w:rPr>
          <w:rFonts w:ascii="Times New Roman" w:eastAsia="Times New Roman" w:hAnsi="Times New Roman" w:cs="Traditional Arabic"/>
          <w:color w:val="000000"/>
          <w:sz w:val="32"/>
          <w:szCs w:val="32"/>
          <w:rtl/>
          <w:lang w:eastAsia="ar-SA"/>
        </w:rPr>
      </w:pPr>
      <w:r w:rsidRPr="002F401F">
        <w:rPr>
          <w:rFonts w:ascii="Times New Roman" w:eastAsia="Times New Roman" w:hAnsi="Times New Roman" w:cs="Traditional Arabic" w:hint="cs"/>
          <w:color w:val="000000"/>
          <w:sz w:val="32"/>
          <w:szCs w:val="32"/>
          <w:rtl/>
          <w:lang w:eastAsia="ar-SA"/>
        </w:rPr>
        <w:t>زاد</w:t>
      </w:r>
      <w:r w:rsidRPr="002F401F">
        <w:rPr>
          <w:rFonts w:ascii="Times New Roman" w:eastAsia="Times New Roman" w:hAnsi="Times New Roman" w:cs="Traditional Arabic"/>
          <w:color w:val="000000"/>
          <w:sz w:val="32"/>
          <w:szCs w:val="32"/>
          <w:rtl/>
          <w:lang w:eastAsia="ar-SA"/>
        </w:rPr>
        <w:t xml:space="preserve"> ابن حبان</w:t>
      </w:r>
      <w:r>
        <w:rPr>
          <w:rFonts w:ascii="Times New Roman" w:eastAsia="Times New Roman" w:hAnsi="Times New Roman" w:cs="Traditional Arabic" w:hint="cs"/>
          <w:color w:val="000000"/>
          <w:sz w:val="32"/>
          <w:szCs w:val="32"/>
          <w:rtl/>
          <w:lang w:eastAsia="ar-SA"/>
        </w:rPr>
        <w:t xml:space="preserve"> في صحيحه</w:t>
      </w:r>
      <w:r w:rsidRPr="002F401F">
        <w:rPr>
          <w:rFonts w:ascii="Times New Roman" w:eastAsia="Times New Roman" w:hAnsi="Times New Roman" w:cs="Traditional Arabic"/>
          <w:color w:val="000000"/>
          <w:sz w:val="32"/>
          <w:szCs w:val="32"/>
          <w:rtl/>
          <w:lang w:eastAsia="ar-SA"/>
        </w:rPr>
        <w:t xml:space="preserve">: </w:t>
      </w:r>
      <w:r w:rsidRPr="002F401F">
        <w:rPr>
          <w:rFonts w:ascii="Times New Roman" w:eastAsia="Times New Roman" w:hAnsi="Times New Roman" w:cs="Traditional Arabic" w:hint="cs"/>
          <w:color w:val="000000"/>
          <w:sz w:val="32"/>
          <w:szCs w:val="32"/>
          <w:rtl/>
          <w:lang w:eastAsia="ar-SA"/>
        </w:rPr>
        <w:t>"</w:t>
      </w:r>
      <w:r w:rsidRPr="002F401F">
        <w:rPr>
          <w:rFonts w:ascii="Times New Roman" w:eastAsia="Times New Roman" w:hAnsi="Times New Roman" w:cs="Traditional Arabic"/>
          <w:color w:val="000000"/>
          <w:sz w:val="32"/>
          <w:szCs w:val="32"/>
          <w:rtl/>
          <w:lang w:eastAsia="ar-SA"/>
        </w:rPr>
        <w:t>فكان إذا اشترى شيئاً</w:t>
      </w:r>
      <w:r w:rsidRPr="002F401F">
        <w:rPr>
          <w:rFonts w:ascii="Times New Roman" w:eastAsia="Times New Roman" w:hAnsi="Times New Roman" w:cs="Traditional Arabic" w:hint="cs"/>
          <w:color w:val="000000"/>
          <w:sz w:val="32"/>
          <w:szCs w:val="32"/>
          <w:rtl/>
          <w:lang w:eastAsia="ar-SA"/>
        </w:rPr>
        <w:t xml:space="preserve">، </w:t>
      </w:r>
      <w:r w:rsidRPr="002F401F">
        <w:rPr>
          <w:rFonts w:ascii="Times New Roman" w:eastAsia="Times New Roman" w:hAnsi="Times New Roman" w:cs="Traditional Arabic"/>
          <w:color w:val="000000"/>
          <w:sz w:val="32"/>
          <w:szCs w:val="32"/>
          <w:rtl/>
          <w:lang w:eastAsia="ar-SA"/>
        </w:rPr>
        <w:t>أو باعه يقول لصاحبه: اعلم أن ما أخذنا منك أحب إلينا مما أعطيناكه فاختر</w:t>
      </w:r>
      <w:r w:rsidRPr="002F401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Pr="002F401F">
        <w:rPr>
          <w:rFonts w:ascii="Times New Roman" w:eastAsia="Times New Roman" w:hAnsi="Times New Roman" w:cs="Traditional Arabic"/>
          <w:color w:val="000000"/>
          <w:sz w:val="32"/>
          <w:szCs w:val="32"/>
          <w:rtl/>
          <w:lang w:eastAsia="ar-SA"/>
        </w:rPr>
        <w:t>قال ابن حجر</w:t>
      </w:r>
      <w:r w:rsidR="00046C95">
        <w:rPr>
          <w:rFonts w:ascii="Times New Roman" w:eastAsia="Times New Roman" w:hAnsi="Times New Roman" w:cs="Traditional Arabic"/>
          <w:color w:val="000000"/>
          <w:sz w:val="32"/>
          <w:szCs w:val="32"/>
          <w:rtl/>
          <w:lang w:eastAsia="ar-SA"/>
        </w:rPr>
        <w:t>:</w:t>
      </w:r>
      <w:r w:rsidRPr="002F401F">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2F401F">
        <w:rPr>
          <w:rFonts w:ascii="Times New Roman" w:eastAsia="Times New Roman" w:hAnsi="Times New Roman" w:cs="Traditional Arabic"/>
          <w:color w:val="000000"/>
          <w:sz w:val="32"/>
          <w:szCs w:val="32"/>
          <w:rtl/>
          <w:lang w:eastAsia="ar-SA"/>
        </w:rPr>
        <w:t>وروى الطبراني في ترجمته</w:t>
      </w:r>
      <w:r>
        <w:rPr>
          <w:rFonts w:ascii="Times New Roman" w:eastAsia="Times New Roman" w:hAnsi="Times New Roman" w:cs="Traditional Arabic" w:hint="cs"/>
          <w:color w:val="000000"/>
          <w:sz w:val="32"/>
          <w:szCs w:val="32"/>
          <w:rtl/>
          <w:lang w:eastAsia="ar-SA"/>
        </w:rPr>
        <w:t>:</w:t>
      </w:r>
      <w:r w:rsidRPr="002F401F">
        <w:rPr>
          <w:rFonts w:ascii="Times New Roman" w:eastAsia="Times New Roman" w:hAnsi="Times New Roman" w:cs="Traditional Arabic"/>
          <w:color w:val="000000"/>
          <w:sz w:val="32"/>
          <w:szCs w:val="32"/>
          <w:rtl/>
          <w:lang w:eastAsia="ar-SA"/>
        </w:rPr>
        <w:t xml:space="preserve"> أن غلامه اشترى فرساً بثلاثمائة فلما رآه جاء إلى صاحبه فقال: إن فرسك خير من ثلاثمائة</w:t>
      </w:r>
      <w:r w:rsidRPr="002F401F">
        <w:rPr>
          <w:rFonts w:ascii="Times New Roman" w:eastAsia="Times New Roman" w:hAnsi="Times New Roman" w:cs="Traditional Arabic" w:hint="cs"/>
          <w:color w:val="000000"/>
          <w:sz w:val="32"/>
          <w:szCs w:val="32"/>
          <w:rtl/>
          <w:lang w:eastAsia="ar-SA"/>
        </w:rPr>
        <w:t xml:space="preserve">، </w:t>
      </w:r>
      <w:r w:rsidRPr="002F401F">
        <w:rPr>
          <w:rFonts w:ascii="Times New Roman" w:eastAsia="Times New Roman" w:hAnsi="Times New Roman" w:cs="Traditional Arabic"/>
          <w:color w:val="000000"/>
          <w:sz w:val="32"/>
          <w:szCs w:val="32"/>
          <w:rtl/>
          <w:lang w:eastAsia="ar-SA"/>
        </w:rPr>
        <w:t>ف</w:t>
      </w:r>
      <w:r>
        <w:rPr>
          <w:rFonts w:ascii="Times New Roman" w:eastAsia="Times New Roman" w:hAnsi="Times New Roman" w:cs="Traditional Arabic"/>
          <w:color w:val="000000"/>
          <w:sz w:val="32"/>
          <w:szCs w:val="32"/>
          <w:rtl/>
          <w:lang w:eastAsia="ar-SA"/>
        </w:rPr>
        <w:t>لم يزل يزيده حتى أعطاه ثمانمائة</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43"/>
      </w:r>
      <w:r w:rsidRPr="002F401F">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فانظروا-رحمكم الله- إلى أين وصلت به الأمانة والنصيحة؟</w:t>
      </w:r>
    </w:p>
    <w:p w:rsidR="00FE124E" w:rsidRPr="00DA2483" w:rsidRDefault="00FE124E" w:rsidP="00F41033">
      <w:pPr>
        <w:spacing w:after="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النبي الهادي...</w:t>
      </w:r>
    </w:p>
    <w:p w:rsidR="00FE124E" w:rsidRDefault="00FE124E" w:rsidP="00046C95">
      <w:pPr>
        <w:jc w:val="both"/>
        <w:rPr>
          <w:rFonts w:ascii="Times New Roman" w:eastAsia="Times New Roman" w:hAnsi="Times New Roman" w:cs="Traditional Arabic"/>
          <w:color w:val="000000"/>
          <w:sz w:val="32"/>
          <w:szCs w:val="32"/>
          <w:rtl/>
          <w:lang w:eastAsia="ar-SA"/>
        </w:rPr>
      </w:pPr>
    </w:p>
    <w:p w:rsidR="00FE124E" w:rsidRPr="007B29C4" w:rsidRDefault="00FE124E" w:rsidP="00046C95">
      <w:pPr>
        <w:jc w:val="both"/>
        <w:rPr>
          <w:rFonts w:ascii="Times New Roman" w:eastAsia="Times New Roman" w:hAnsi="Times New Roman" w:cs="Traditional Arabic"/>
          <w:color w:val="000000"/>
          <w:sz w:val="32"/>
          <w:szCs w:val="32"/>
          <w:rtl/>
          <w:lang w:eastAsia="ar-SA"/>
        </w:rPr>
      </w:pPr>
    </w:p>
    <w:p w:rsidR="00FE124E" w:rsidRPr="003E377C" w:rsidRDefault="00FE124E" w:rsidP="00046C95">
      <w:pPr>
        <w:jc w:val="both"/>
        <w:rPr>
          <w:rFonts w:ascii="Times New Roman" w:eastAsia="Times New Roman" w:hAnsi="Times New Roman" w:cs="Traditional Arabic"/>
          <w:color w:val="000000"/>
          <w:sz w:val="32"/>
          <w:szCs w:val="32"/>
          <w:lang w:eastAsia="ar-SA"/>
        </w:rPr>
      </w:pPr>
    </w:p>
    <w:p w:rsidR="00A3781D" w:rsidRDefault="00A3781D" w:rsidP="00F41033">
      <w:pPr>
        <w:pStyle w:val="2"/>
        <w:rPr>
          <w:rFonts w:eastAsia="Times New Roman"/>
          <w:rtl/>
          <w:lang w:eastAsia="ar-SA"/>
        </w:rPr>
      </w:pPr>
      <w:bookmarkStart w:id="17" w:name="_Toc469995946"/>
      <w:r>
        <w:rPr>
          <w:rFonts w:eastAsia="Times New Roman" w:hint="cs"/>
          <w:rtl/>
          <w:lang w:eastAsia="ar-SA"/>
        </w:rPr>
        <w:t>بهذا وصَّى رسول الله صلى الله عليه وآله وسلم</w:t>
      </w:r>
      <w:r w:rsidRPr="000A0790">
        <w:rPr>
          <w:rStyle w:val="a3"/>
          <w:rFonts w:ascii="Times New Roman" w:eastAsia="Times New Roman" w:hAnsi="Times New Roman"/>
          <w:b/>
          <w:bCs w:val="0"/>
          <w:color w:val="auto"/>
          <w:sz w:val="36"/>
          <w:szCs w:val="36"/>
          <w:rtl/>
          <w:lang w:eastAsia="ar-SA"/>
        </w:rPr>
        <w:footnoteReference w:id="144"/>
      </w:r>
      <w:bookmarkEnd w:id="17"/>
    </w:p>
    <w:p w:rsidR="00A3781D" w:rsidRPr="002D088E" w:rsidRDefault="00A3781D"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D0628D">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 xml:space="preserve">فلا مضل له، ومن يضلل فلا هادي له، وأشهد أن لا إله إلا الله وحده لا شريك له، وأشهد أن </w:t>
      </w:r>
      <w:r>
        <w:rPr>
          <w:rFonts w:ascii="Times New Roman" w:eastAsia="Times New Roman" w:hAnsi="Times New Roman" w:cs="Traditional Arabic"/>
          <w:color w:val="000000"/>
          <w:sz w:val="32"/>
          <w:szCs w:val="32"/>
          <w:rtl/>
          <w:lang w:eastAsia="ar-SA"/>
        </w:rPr>
        <w:t>محمداً عبد</w:t>
      </w:r>
      <w:r>
        <w:rPr>
          <w:rFonts w:ascii="Times New Roman" w:eastAsia="Times New Roman" w:hAnsi="Times New Roman" w:cs="Traditional Arabic" w:hint="cs"/>
          <w:color w:val="000000"/>
          <w:sz w:val="32"/>
          <w:szCs w:val="32"/>
          <w:rtl/>
          <w:lang w:eastAsia="ar-SA"/>
        </w:rPr>
        <w:t xml:space="preserve"> الله</w:t>
      </w:r>
      <w:r w:rsidRPr="002D088E">
        <w:rPr>
          <w:rFonts w:ascii="Times New Roman" w:eastAsia="Times New Roman" w:hAnsi="Times New Roman" w:cs="Traditional Arabic"/>
          <w:color w:val="000000"/>
          <w:sz w:val="32"/>
          <w:szCs w:val="32"/>
          <w:rtl/>
          <w:lang w:eastAsia="ar-SA"/>
        </w:rPr>
        <w:t xml:space="preserve"> ورسوله،</w:t>
      </w:r>
      <w:r w:rsidRPr="002D088E">
        <w:rPr>
          <w:rFonts w:ascii="Times New Roman" w:eastAsia="Times New Roman" w:hAnsi="Times New Roman" w:cs="Traditional Arabic" w:hint="cs"/>
          <w:color w:val="000000"/>
          <w:sz w:val="32"/>
          <w:szCs w:val="32"/>
          <w:rtl/>
          <w:lang w:eastAsia="ar-SA"/>
        </w:rPr>
        <w:t xml:space="preserve"> </w:t>
      </w:r>
      <w:r w:rsidR="000D1803"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0D1803" w:rsidRPr="00DC16AB">
        <w:rPr>
          <w:rFonts w:ascii="Times New Roman" w:eastAsia="Times New Roman" w:hAnsi="Times New Roman" w:cs="Traditional Arabic" w:hint="cs"/>
          <w:color w:val="000000"/>
          <w:sz w:val="32"/>
          <w:szCs w:val="32"/>
          <w:rtl/>
          <w:lang w:eastAsia="ar-SA"/>
        </w:rPr>
        <w:t xml:space="preserve">، </w:t>
      </w:r>
      <w:r w:rsidR="000D1803"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0D1803" w:rsidRPr="00DC16AB">
        <w:rPr>
          <w:rFonts w:ascii="Times New Roman" w:eastAsia="Times New Roman" w:hAnsi="Times New Roman" w:cs="Traditional Arabic" w:hint="cs"/>
          <w:color w:val="000000"/>
          <w:sz w:val="32"/>
          <w:szCs w:val="32"/>
          <w:rtl/>
          <w:lang w:eastAsia="ar-SA"/>
        </w:rPr>
        <w:t>،</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يَا</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أَيُّهَا</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الَّذِينَ</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آمَنُوا</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اتَّقُوا</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اللَّهَ</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وَقُولُوا</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قَوْلاً</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سَدِيداً</w:t>
      </w:r>
      <w:r w:rsidR="000D1803" w:rsidRPr="00DC16AB">
        <w:rPr>
          <w:rFonts w:ascii="Times New Roman" w:eastAsia="Times New Roman" w:hAnsi="Times New Roman" w:cs="Traditional Arabic"/>
          <w:color w:val="000000"/>
          <w:sz w:val="32"/>
          <w:szCs w:val="32"/>
          <w:rtl/>
          <w:lang w:eastAsia="ar-SA"/>
        </w:rPr>
        <w:t xml:space="preserve"> } {</w:t>
      </w:r>
      <w:r w:rsidR="000D1803" w:rsidRPr="00DC16AB">
        <w:rPr>
          <w:rFonts w:ascii="Times New Roman" w:eastAsia="Times New Roman" w:hAnsi="Times New Roman" w:cs="Traditional Arabic" w:hint="cs"/>
          <w:color w:val="000000"/>
          <w:sz w:val="32"/>
          <w:szCs w:val="32"/>
          <w:rtl/>
          <w:lang w:eastAsia="ar-SA"/>
        </w:rPr>
        <w:t>يُصْلِحْ</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لَكُمْ</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أَعْمَالَكُمْ</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وَيَغْفِرْ</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لَكُمْ</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ذُنُوبَكُمْ</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وَمَن</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يُطِعْ</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اللَّهَ</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وَرَسُولَهُ</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فَقَدْ</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فَازَ</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فَوْزاً</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عَظِيماً</w:t>
      </w:r>
      <w:r w:rsidR="000D1803" w:rsidRPr="00DC16AB">
        <w:rPr>
          <w:rFonts w:ascii="Times New Roman" w:eastAsia="Times New Roman" w:hAnsi="Times New Roman" w:cs="Traditional Arabic"/>
          <w:color w:val="000000"/>
          <w:sz w:val="32"/>
          <w:szCs w:val="32"/>
          <w:rtl/>
          <w:lang w:eastAsia="ar-SA"/>
        </w:rPr>
        <w:t xml:space="preserve"> }</w:t>
      </w:r>
      <w:r w:rsidR="000D1803" w:rsidRPr="00DC16AB">
        <w:rPr>
          <w:rFonts w:ascii="Times New Roman" w:eastAsia="Times New Roman" w:hAnsi="Times New Roman" w:cs="Traditional Arabic" w:hint="cs"/>
          <w:color w:val="000000"/>
          <w:sz w:val="32"/>
          <w:szCs w:val="32"/>
          <w:rtl/>
          <w:lang w:eastAsia="ar-SA"/>
        </w:rPr>
        <w:t>[الأحزاب70-</w:t>
      </w:r>
      <w:r w:rsidR="000D1803" w:rsidRPr="00DC16AB">
        <w:rPr>
          <w:rFonts w:ascii="Times New Roman" w:eastAsia="Times New Roman" w:hAnsi="Times New Roman" w:cs="Traditional Arabic"/>
          <w:color w:val="000000"/>
          <w:sz w:val="32"/>
          <w:szCs w:val="32"/>
          <w:rtl/>
          <w:lang w:eastAsia="ar-SA"/>
        </w:rPr>
        <w:t>71</w:t>
      </w:r>
      <w:r w:rsidR="000D1803" w:rsidRPr="00DC16AB">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القول</w:t>
      </w:r>
      <w:r w:rsidRPr="000E612E">
        <w:rPr>
          <w:rFonts w:ascii="Times New Roman" w:eastAsia="Times New Roman" w:hAnsi="Times New Roman" w:cs="Traditional Arabic"/>
          <w:color w:val="000000"/>
          <w:sz w:val="32"/>
          <w:szCs w:val="32"/>
          <w:rtl/>
          <w:lang w:eastAsia="ar-SA"/>
        </w:rPr>
        <w:t xml:space="preserve">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A3781D" w:rsidRPr="00D72333"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الناس، إن الله تبارك وتعالى قد أنعم على آخر أمة أخرجت للناس بإرساله لها خيرَ أنبيائه، وسيد رسله وأصفيائه، محمدِ بن عبد الله الصادق الأمين. الذي جاءها على فترة من الرسل، وانقطاع من السبل، </w:t>
      </w:r>
      <w:r w:rsidRPr="00D72333">
        <w:rPr>
          <w:rFonts w:ascii="Times New Roman" w:eastAsia="Times New Roman" w:hAnsi="Times New Roman" w:cs="Traditional Arabic" w:hint="cs"/>
          <w:color w:val="000000"/>
          <w:sz w:val="32"/>
          <w:szCs w:val="32"/>
          <w:rtl/>
          <w:lang w:eastAsia="ar-SA"/>
        </w:rPr>
        <w:t>فهدى من الضلالة، وعلَّم من الجهالة، وبصّر من العمى، ودعا إلى الحق المبين.</w:t>
      </w:r>
    </w:p>
    <w:p w:rsidR="00A3781D" w:rsidRDefault="00A3781D" w:rsidP="00046C95">
      <w:pPr>
        <w:jc w:val="both"/>
        <w:rPr>
          <w:rFonts w:ascii="Times New Roman" w:eastAsia="Times New Roman" w:hAnsi="Times New Roman" w:cs="Traditional Arabic"/>
          <w:color w:val="000000"/>
          <w:sz w:val="32"/>
          <w:szCs w:val="32"/>
          <w:rtl/>
          <w:lang w:eastAsia="ar-SA"/>
        </w:rPr>
      </w:pPr>
      <w:r w:rsidRPr="00D72333">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لَقَدْ مَنَّ اللَّهُ عَلَى الْمُؤْمِنِينَ إِذْ بَعَثَ فِيهِمْ رَسُولًا مِنْ أَنْفُسِهِمْ يَتْلُوا عَلَيْهِمْ آيَاتِهِ وَيُزَكِّيهِمْ وَيُعَلِّمُهُم</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الْكِتَابَ وَالْحِكْمَةَ وَإِنْ كَانُوا مِنْ قَبْلُ لَفِي ضَلالٍ مُبِينٍ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[آل عمران:164]</w:t>
      </w:r>
      <w:r w:rsidR="000D1803" w:rsidRPr="000D1803">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فجاء نبينا محمد صلى الله عليه وآله سلم من عند الله تعالى بالقرآن العظيم نوراً يهدي به الله من اتبع رضوانه سبل السلام، ويخرجهم من الظلمات إلى النور بإذنه، ويهديهم إلى صراط مستقيم.</w:t>
      </w:r>
    </w:p>
    <w:p w:rsidR="00A3781D" w:rsidRDefault="00A3781D"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ولما كان نبينا-عليه الصلاة والسلام- هو المبلغَ عن الله تعالى رسالته فقد عصمه الله تعالى من ضلال القول والعمل؛ فكان أسوة لأمته في أقواله، وأعماله</w:t>
      </w:r>
      <w:r w:rsidRPr="00445766">
        <w:rPr>
          <w:rFonts w:ascii="Times New Roman" w:eastAsia="Times New Roman" w:hAnsi="Times New Roman" w:cs="Traditional Arabic" w:hint="cs"/>
          <w:color w:val="000000"/>
          <w:sz w:val="32"/>
          <w:szCs w:val="32"/>
          <w:rtl/>
          <w:lang w:eastAsia="ar-SA"/>
        </w:rPr>
        <w:t xml:space="preserve">، قال تعالى: </w:t>
      </w:r>
      <w:r w:rsidR="000D1803">
        <w:rPr>
          <w:rFonts w:ascii="Times New Roman" w:eastAsia="Times New Roman" w:hAnsi="Times New Roman" w:cs="Traditional Arabic" w:hint="cs"/>
          <w:color w:val="000000"/>
          <w:sz w:val="32"/>
          <w:szCs w:val="32"/>
          <w:rtl/>
          <w:lang w:eastAsia="ar-SA"/>
        </w:rPr>
        <w:t>{</w:t>
      </w:r>
      <w:r w:rsidR="000D1803" w:rsidRPr="00A316E8">
        <w:rPr>
          <w:rFonts w:ascii="Times New Roman" w:eastAsia="Times New Roman" w:hAnsi="Times New Roman" w:cs="Traditional Arabic"/>
          <w:color w:val="000000"/>
          <w:sz w:val="32"/>
          <w:szCs w:val="32"/>
          <w:rtl/>
          <w:lang w:eastAsia="ar-SA"/>
        </w:rPr>
        <w:t xml:space="preserve"> لَقَدْ كَانَ لَكُمْ فِي رَسُولِ اللَّهِ أُسْوَةٌ حَسَنَةٌ لِمَنْ كَانَ يَرْجُو اللَّهَ وَالْيَوْمَ الآخِرَ وَذَكَرَ اللَّهَ كَثِيرًا </w:t>
      </w:r>
      <w:r w:rsidR="000D1803">
        <w:rPr>
          <w:rFonts w:ascii="Times New Roman" w:eastAsia="Times New Roman" w:hAnsi="Times New Roman" w:cs="Traditional Arabic" w:hint="cs"/>
          <w:color w:val="000000"/>
          <w:sz w:val="32"/>
          <w:szCs w:val="32"/>
          <w:rtl/>
          <w:lang w:eastAsia="ar-SA"/>
        </w:rPr>
        <w:t>}</w:t>
      </w:r>
      <w:r w:rsidR="000D1803" w:rsidRPr="00A316E8">
        <w:rPr>
          <w:rFonts w:ascii="Times New Roman" w:eastAsia="Times New Roman" w:hAnsi="Times New Roman" w:cs="Traditional Arabic"/>
          <w:color w:val="000000"/>
          <w:sz w:val="32"/>
          <w:szCs w:val="32"/>
          <w:rtl/>
          <w:lang w:eastAsia="ar-SA"/>
        </w:rPr>
        <w:t>[الأحزاب:21]</w:t>
      </w:r>
      <w:r w:rsidR="000D1803" w:rsidRPr="00A316E8">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لقد هيأ الله تعالى</w:t>
      </w:r>
      <w:r w:rsidR="00D0628D">
        <w:rPr>
          <w:rFonts w:ascii="Times New Roman" w:eastAsia="Times New Roman" w:hAnsi="Times New Roman" w:cs="Traditional Arabic" w:hint="cs"/>
          <w:color w:val="000000"/>
          <w:sz w:val="32"/>
          <w:szCs w:val="32"/>
          <w:rtl/>
          <w:lang w:eastAsia="ar-SA"/>
        </w:rPr>
        <w:t xml:space="preserve"> لسنة رسوله عليه الصلاة والسلام</w:t>
      </w:r>
      <w:r>
        <w:rPr>
          <w:rFonts w:ascii="Times New Roman" w:eastAsia="Times New Roman" w:hAnsi="Times New Roman" w:cs="Traditional Arabic" w:hint="cs"/>
          <w:color w:val="000000"/>
          <w:sz w:val="32"/>
          <w:szCs w:val="32"/>
          <w:rtl/>
          <w:lang w:eastAsia="ar-SA"/>
        </w:rPr>
        <w:t xml:space="preserve"> رجالاً صادقين، وصلحاء موثوقين، وحفاظًا مأمونين، نقلوا إليها أقوال نبيه صلى الله عليه وسلم، وأفعاله غضة طرية، مصونةً عن الزيادة والنقصان، والاختلاق والبهتان؛ لتكون تشريعًا </w:t>
      </w:r>
      <w:r>
        <w:rPr>
          <w:rFonts w:ascii="Times New Roman" w:eastAsia="Times New Roman" w:hAnsi="Times New Roman" w:cs="Traditional Arabic" w:hint="cs"/>
          <w:color w:val="000000"/>
          <w:sz w:val="32"/>
          <w:szCs w:val="32"/>
          <w:rtl/>
          <w:lang w:eastAsia="ar-SA"/>
        </w:rPr>
        <w:lastRenderedPageBreak/>
        <w:t>مع القرآن الكريم لمن جاء بعد رسول الله صلى الله عليه وسلم إلى يوم القيامة؛ ليقول المسلم المتأخر كما قال رسول الله، ويفعل كما فعل رسول الله صلى الله عليه وسلم.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ولما كان الأمر كذلك أمر اللهُ تعالى باتباع رسوله محمد عليه الصلاة والسلام، وطاعته فيما أمر، وتصديقه فيما أخبر، والانكفاف عما نهى عنه وزجر، وأن لا يُعبد الله إلا بما شرع.</w:t>
      </w:r>
    </w:p>
    <w:p w:rsidR="00A3781D" w:rsidRPr="00445766"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وفي كتاب الله تعالى آيات كثيرة تأمر بهذا، فمنها قوله تعالى: </w:t>
      </w:r>
      <w:r w:rsidR="000D1803">
        <w:rPr>
          <w:rFonts w:ascii="Times New Roman" w:eastAsia="Times New Roman" w:hAnsi="Times New Roman" w:cs="Traditional Arabic" w:hint="cs"/>
          <w:color w:val="000000"/>
          <w:sz w:val="32"/>
          <w:szCs w:val="32"/>
          <w:rtl/>
          <w:lang w:eastAsia="ar-SA"/>
        </w:rPr>
        <w:t>{</w:t>
      </w:r>
      <w:r w:rsidR="000D1803" w:rsidRPr="00A316E8">
        <w:rPr>
          <w:rFonts w:ascii="Times New Roman" w:eastAsia="Times New Roman" w:hAnsi="Times New Roman" w:cs="Traditional Arabic"/>
          <w:color w:val="000000"/>
          <w:sz w:val="32"/>
          <w:szCs w:val="32"/>
          <w:rtl/>
          <w:lang w:eastAsia="ar-SA"/>
        </w:rPr>
        <w:t>وَمَا آتَاكُم</w:t>
      </w:r>
      <w:r w:rsidR="000D1803" w:rsidRPr="00A316E8">
        <w:rPr>
          <w:rFonts w:ascii="Times New Roman" w:eastAsia="Times New Roman" w:hAnsi="Times New Roman" w:cs="Traditional Arabic" w:hint="cs"/>
          <w:color w:val="000000"/>
          <w:sz w:val="32"/>
          <w:szCs w:val="32"/>
          <w:rtl/>
          <w:lang w:eastAsia="ar-SA"/>
        </w:rPr>
        <w:t>ُ</w:t>
      </w:r>
      <w:r w:rsidR="000D1803" w:rsidRPr="00A316E8">
        <w:rPr>
          <w:rFonts w:ascii="Times New Roman" w:eastAsia="Times New Roman" w:hAnsi="Times New Roman" w:cs="Traditional Arabic"/>
          <w:color w:val="000000"/>
          <w:sz w:val="32"/>
          <w:szCs w:val="32"/>
          <w:rtl/>
          <w:lang w:eastAsia="ar-SA"/>
        </w:rPr>
        <w:t xml:space="preserve"> الرَّسُولُ فَخُذُوهُ وَمَا نَهَاكُمْ عَنْهُ فَانْتَهُوا وَاتَّقُوا اللَّهَ إِنَّ اللَّهَ</w:t>
      </w:r>
      <w:r w:rsidR="000D1803">
        <w:rPr>
          <w:rFonts w:ascii="Times New Roman" w:eastAsia="Times New Roman" w:hAnsi="Times New Roman" w:cs="Traditional Arabic"/>
          <w:color w:val="000000"/>
          <w:sz w:val="32"/>
          <w:szCs w:val="32"/>
          <w:rtl/>
          <w:lang w:eastAsia="ar-SA"/>
        </w:rPr>
        <w:t xml:space="preserve"> شَدِيدُ الْعِقَابِ </w:t>
      </w:r>
      <w:r w:rsidR="007C5ECB">
        <w:rPr>
          <w:rFonts w:ascii="Times New Roman" w:eastAsia="Times New Roman" w:hAnsi="Times New Roman" w:cs="Traditional Arabic"/>
          <w:color w:val="000000"/>
          <w:sz w:val="32"/>
          <w:szCs w:val="32"/>
          <w:rtl/>
          <w:lang w:eastAsia="ar-SA"/>
        </w:rPr>
        <w:t>}</w:t>
      </w:r>
      <w:r w:rsidR="000D1803">
        <w:rPr>
          <w:rFonts w:ascii="Times New Roman" w:eastAsia="Times New Roman" w:hAnsi="Times New Roman" w:cs="Traditional Arabic"/>
          <w:color w:val="000000"/>
          <w:sz w:val="32"/>
          <w:szCs w:val="32"/>
          <w:rtl/>
          <w:lang w:eastAsia="ar-SA"/>
        </w:rPr>
        <w:t>[الحشر:7]</w:t>
      </w:r>
      <w:r w:rsidR="000D1803">
        <w:rPr>
          <w:rFonts w:ascii="Times New Roman" w:eastAsia="Times New Roman" w:hAnsi="Times New Roman" w:cs="Traditional Arabic" w:hint="cs"/>
          <w:color w:val="000000"/>
          <w:sz w:val="32"/>
          <w:szCs w:val="32"/>
          <w:rtl/>
          <w:lang w:eastAsia="ar-SA"/>
        </w:rPr>
        <w:t>.</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sidRPr="00445766">
        <w:rPr>
          <w:rFonts w:ascii="Times New Roman" w:eastAsia="Times New Roman" w:hAnsi="Times New Roman" w:cs="Traditional Arabic" w:hint="cs"/>
          <w:color w:val="000000"/>
          <w:sz w:val="32"/>
          <w:szCs w:val="32"/>
          <w:rtl/>
          <w:lang w:eastAsia="ar-SA"/>
        </w:rPr>
        <w:t xml:space="preserve">وقال: </w:t>
      </w:r>
      <w:r w:rsidR="000D1803">
        <w:rPr>
          <w:rFonts w:ascii="Times New Roman" w:eastAsia="Times New Roman" w:hAnsi="Times New Roman" w:cs="Traditional Arabic" w:hint="cs"/>
          <w:color w:val="000000"/>
          <w:sz w:val="32"/>
          <w:szCs w:val="32"/>
          <w:rtl/>
          <w:lang w:eastAsia="ar-SA"/>
        </w:rPr>
        <w:t>{</w:t>
      </w:r>
      <w:r w:rsidR="000D1803" w:rsidRPr="00DA0EB0">
        <w:rPr>
          <w:rFonts w:ascii="Times New Roman" w:eastAsia="Times New Roman" w:hAnsi="Times New Roman" w:cs="Traditional Arabic"/>
          <w:color w:val="000000"/>
          <w:sz w:val="32"/>
          <w:szCs w:val="32"/>
          <w:rtl/>
          <w:lang w:eastAsia="ar-SA"/>
        </w:rPr>
        <w:t xml:space="preserve"> قُلْ إِنْ كُنْتُمْ تُحِبُّونَ اللَّهَ فَاتَّبِعُونِي يُحْبِبْكُم</w:t>
      </w:r>
      <w:r w:rsidR="000D1803" w:rsidRPr="00DA0EB0">
        <w:rPr>
          <w:rFonts w:ascii="Times New Roman" w:eastAsia="Times New Roman" w:hAnsi="Times New Roman" w:cs="Traditional Arabic" w:hint="cs"/>
          <w:color w:val="000000"/>
          <w:sz w:val="32"/>
          <w:szCs w:val="32"/>
          <w:rtl/>
          <w:lang w:eastAsia="ar-SA"/>
        </w:rPr>
        <w:t>ُ</w:t>
      </w:r>
      <w:r w:rsidR="000D1803" w:rsidRPr="00DA0EB0">
        <w:rPr>
          <w:rFonts w:ascii="Times New Roman" w:eastAsia="Times New Roman" w:hAnsi="Times New Roman" w:cs="Traditional Arabic"/>
          <w:color w:val="000000"/>
          <w:sz w:val="32"/>
          <w:szCs w:val="32"/>
          <w:rtl/>
          <w:lang w:eastAsia="ar-SA"/>
        </w:rPr>
        <w:t xml:space="preserve"> اللَّهُ وَيَغْفِرْ لَكُمْ ذُنُوبَكُمْ وَاللَّهُ غَفُورٌ رَحِيمٌ </w:t>
      </w:r>
      <w:r w:rsidR="000D1803" w:rsidRPr="00DA0EB0">
        <w:rPr>
          <w:rFonts w:ascii="Times New Roman" w:eastAsia="Times New Roman" w:hAnsi="Times New Roman" w:cs="Traditional Arabic" w:hint="cs"/>
          <w:color w:val="000000"/>
          <w:sz w:val="32"/>
          <w:szCs w:val="32"/>
          <w:rtl/>
          <w:lang w:eastAsia="ar-SA"/>
        </w:rPr>
        <w:t>}</w:t>
      </w:r>
      <w:r w:rsidR="000D1803" w:rsidRPr="00DA0EB0">
        <w:rPr>
          <w:rFonts w:ascii="Times New Roman" w:eastAsia="Times New Roman" w:hAnsi="Times New Roman" w:cs="Traditional Arabic"/>
          <w:color w:val="000000"/>
          <w:sz w:val="32"/>
          <w:szCs w:val="32"/>
          <w:rtl/>
          <w:lang w:eastAsia="ar-SA"/>
        </w:rPr>
        <w:t>[آل عمران:31]</w:t>
      </w:r>
      <w:r w:rsidR="000D1803" w:rsidRPr="00DA0EB0">
        <w:rPr>
          <w:rFonts w:ascii="Times New Roman" w:eastAsia="Times New Roman" w:hAnsi="Times New Roman" w:cs="Traditional Arabic" w:hint="cs"/>
          <w:color w:val="000000"/>
          <w:sz w:val="32"/>
          <w:szCs w:val="32"/>
          <w:rtl/>
          <w:lang w:eastAsia="ar-SA"/>
        </w:rPr>
        <w:t>.</w:t>
      </w:r>
      <w:r w:rsidR="000D1803">
        <w:rPr>
          <w:rFonts w:ascii="Times New Roman" w:eastAsia="Times New Roman" w:hAnsi="Times New Roman" w:cs="Traditional Arabic" w:hint="cs"/>
          <w:color w:val="000000"/>
          <w:sz w:val="32"/>
          <w:szCs w:val="32"/>
          <w:rtl/>
          <w:lang w:eastAsia="ar-SA"/>
        </w:rPr>
        <w:t xml:space="preserve"> </w:t>
      </w:r>
      <w:r w:rsidRPr="00445766">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[النساء:59]</w:t>
      </w:r>
      <w:r w:rsidR="000D1803" w:rsidRPr="000D1803">
        <w:rPr>
          <w:rFonts w:ascii="Times New Roman" w:eastAsia="Times New Roman" w:hAnsi="Times New Roman" w:cs="Traditional Arabic" w:hint="cs"/>
          <w:color w:val="000000"/>
          <w:sz w:val="32"/>
          <w:szCs w:val="32"/>
          <w:rtl/>
          <w:lang w:eastAsia="ar-SA"/>
        </w:rPr>
        <w:t>.</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إن الله تعالى قد جعل سنة رسوله عليه الصلاة والسلام مع القرآن الكريم مصدراً للتشريع، فهي شارحة للقرآن، ومفصلة لمجمله، ومبينة لمبهمه، ودالة على مقاصده، وآتية بأحكام أخرى لم تكن فيه نصًا؛ لأنها </w:t>
      </w:r>
      <w:r w:rsidRPr="005F4A60">
        <w:rPr>
          <w:rFonts w:ascii="Times New Roman" w:eastAsia="Times New Roman" w:hAnsi="Times New Roman" w:cs="Traditional Arabic" w:hint="cs"/>
          <w:color w:val="000000"/>
          <w:sz w:val="32"/>
          <w:szCs w:val="32"/>
          <w:rtl/>
          <w:lang w:eastAsia="ar-SA"/>
        </w:rPr>
        <w:t xml:space="preserve">وحي من عند الله تعالى كذلك، قال عز وجل: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وَمَا يَنْطِقُ عَن</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الْهَوَى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إِنْ هُوَ إِلَّا وَحْيٌ يُوحَى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[النجم:4]</w:t>
      </w:r>
      <w:r w:rsidR="000D1803" w:rsidRPr="005F4A60">
        <w:rPr>
          <w:rFonts w:ascii="Times New Roman" w:eastAsia="Times New Roman" w:hAnsi="Times New Roman" w:cs="Traditional Arabic"/>
          <w:color w:val="000000"/>
          <w:sz w:val="32"/>
          <w:szCs w:val="32"/>
          <w:rtl/>
          <w:lang w:eastAsia="ar-SA"/>
        </w:rPr>
        <w:t xml:space="preserve"> </w:t>
      </w:r>
      <w:r w:rsidRPr="005F4A60">
        <w:rPr>
          <w:rFonts w:ascii="Times New Roman" w:eastAsia="Times New Roman" w:hAnsi="Times New Roman" w:cs="Traditional Arabic"/>
          <w:color w:val="000000"/>
          <w:sz w:val="32"/>
          <w:szCs w:val="32"/>
          <w:rtl/>
          <w:lang w:eastAsia="ar-SA"/>
        </w:rPr>
        <w:t>[النجم:</w:t>
      </w:r>
      <w:r w:rsidRPr="005F4A60">
        <w:rPr>
          <w:rFonts w:ascii="Times New Roman" w:eastAsia="Times New Roman" w:hAnsi="Times New Roman" w:cs="Traditional Arabic" w:hint="cs"/>
          <w:color w:val="000000"/>
          <w:sz w:val="32"/>
          <w:szCs w:val="32"/>
          <w:rtl/>
          <w:lang w:eastAsia="ar-SA"/>
        </w:rPr>
        <w:t>3-4].</w:t>
      </w:r>
    </w:p>
    <w:p w:rsidR="00A3781D" w:rsidRDefault="00A3781D" w:rsidP="00046C95">
      <w:pPr>
        <w:jc w:val="both"/>
        <w:rPr>
          <w:rFonts w:ascii="Times New Roman" w:eastAsia="Times New Roman" w:hAnsi="Times New Roman" w:cs="Traditional Arabic"/>
          <w:color w:val="000000"/>
          <w:sz w:val="32"/>
          <w:szCs w:val="32"/>
          <w:rtl/>
          <w:lang w:eastAsia="ar-SA"/>
        </w:rPr>
      </w:pPr>
      <w:r w:rsidRPr="005F4A60">
        <w:rPr>
          <w:rFonts w:ascii="Times New Roman" w:eastAsia="Times New Roman" w:hAnsi="Times New Roman" w:cs="Traditional Arabic" w:hint="cs"/>
          <w:color w:val="000000"/>
          <w:sz w:val="32"/>
          <w:szCs w:val="32"/>
          <w:rtl/>
          <w:lang w:eastAsia="ar-SA"/>
        </w:rPr>
        <w:t>و</w:t>
      </w:r>
      <w:r w:rsidRPr="005F4A60">
        <w:rPr>
          <w:rFonts w:ascii="Times New Roman" w:eastAsia="Times New Roman" w:hAnsi="Times New Roman" w:cs="Traditional Arabic"/>
          <w:color w:val="000000"/>
          <w:sz w:val="32"/>
          <w:szCs w:val="32"/>
          <w:rtl/>
          <w:lang w:eastAsia="ar-SA"/>
        </w:rPr>
        <w:t>عن المقدام بن معدي كرب</w:t>
      </w:r>
      <w:r>
        <w:rPr>
          <w:rFonts w:ascii="Times New Roman" w:eastAsia="Times New Roman" w:hAnsi="Times New Roman" w:cs="Traditional Arabic" w:hint="cs"/>
          <w:color w:val="000000"/>
          <w:sz w:val="32"/>
          <w:szCs w:val="32"/>
          <w:rtl/>
          <w:lang w:eastAsia="ar-SA"/>
        </w:rPr>
        <w:t xml:space="preserve"> رضي الله عنه</w:t>
      </w:r>
      <w:r w:rsidRPr="005F4A60">
        <w:rPr>
          <w:rFonts w:ascii="Times New Roman" w:eastAsia="Times New Roman" w:hAnsi="Times New Roman" w:cs="Traditional Arabic"/>
          <w:color w:val="000000"/>
          <w:sz w:val="32"/>
          <w:szCs w:val="32"/>
          <w:rtl/>
          <w:lang w:eastAsia="ar-SA"/>
        </w:rPr>
        <w:t xml:space="preserve"> عن رسول الله صلى الله عليه وسلم أنه قال</w:t>
      </w:r>
      <w:r w:rsidRPr="005F4A60">
        <w:rPr>
          <w:rFonts w:ascii="Times New Roman" w:eastAsia="Times New Roman" w:hAnsi="Times New Roman" w:cs="Traditional Arabic" w:hint="cs"/>
          <w:color w:val="000000"/>
          <w:sz w:val="32"/>
          <w:szCs w:val="32"/>
          <w:rtl/>
          <w:lang w:eastAsia="ar-SA"/>
        </w:rPr>
        <w:t>: (</w:t>
      </w:r>
      <w:r w:rsidRPr="005F4A60">
        <w:rPr>
          <w:rFonts w:ascii="Times New Roman" w:eastAsia="Times New Roman" w:hAnsi="Times New Roman" w:cs="Traditional Arabic"/>
          <w:color w:val="000000"/>
          <w:sz w:val="32"/>
          <w:szCs w:val="32"/>
          <w:rtl/>
          <w:lang w:eastAsia="ar-SA"/>
        </w:rPr>
        <w:t xml:space="preserve"> ألا إني أوتيت الكتاب ومثله معه</w:t>
      </w:r>
      <w:r w:rsidRPr="005F4A60">
        <w:rPr>
          <w:rFonts w:ascii="Times New Roman" w:eastAsia="Times New Roman" w:hAnsi="Times New Roman" w:cs="Traditional Arabic" w:hint="cs"/>
          <w:color w:val="000000"/>
          <w:sz w:val="32"/>
          <w:szCs w:val="32"/>
          <w:rtl/>
          <w:lang w:eastAsia="ar-SA"/>
        </w:rPr>
        <w:t>،</w:t>
      </w:r>
      <w:r w:rsidRPr="005F4A60">
        <w:rPr>
          <w:rFonts w:ascii="Times New Roman" w:eastAsia="Times New Roman" w:hAnsi="Times New Roman" w:cs="Traditional Arabic"/>
          <w:color w:val="000000"/>
          <w:sz w:val="32"/>
          <w:szCs w:val="32"/>
          <w:rtl/>
          <w:lang w:eastAsia="ar-SA"/>
        </w:rPr>
        <w:t xml:space="preserve"> ألا يوشك رجل شبعان على أريكته يقول</w:t>
      </w:r>
      <w:r w:rsidRPr="005F4A60">
        <w:rPr>
          <w:rFonts w:ascii="Times New Roman" w:eastAsia="Times New Roman" w:hAnsi="Times New Roman" w:cs="Traditional Arabic" w:hint="cs"/>
          <w:color w:val="000000"/>
          <w:sz w:val="32"/>
          <w:szCs w:val="32"/>
          <w:rtl/>
          <w:lang w:eastAsia="ar-SA"/>
        </w:rPr>
        <w:t>:</w:t>
      </w:r>
      <w:r w:rsidRPr="005F4A60">
        <w:rPr>
          <w:rFonts w:ascii="Times New Roman" w:eastAsia="Times New Roman" w:hAnsi="Times New Roman" w:cs="Traditional Arabic"/>
          <w:color w:val="000000"/>
          <w:sz w:val="32"/>
          <w:szCs w:val="32"/>
          <w:rtl/>
          <w:lang w:eastAsia="ar-SA"/>
        </w:rPr>
        <w:t xml:space="preserve"> عليكم بهذا القرآن</w:t>
      </w:r>
      <w:r w:rsidRPr="005F4A60">
        <w:rPr>
          <w:rFonts w:ascii="Times New Roman" w:eastAsia="Times New Roman" w:hAnsi="Times New Roman" w:cs="Traditional Arabic" w:hint="cs"/>
          <w:color w:val="000000"/>
          <w:sz w:val="32"/>
          <w:szCs w:val="32"/>
          <w:rtl/>
          <w:lang w:eastAsia="ar-SA"/>
        </w:rPr>
        <w:t>،</w:t>
      </w:r>
      <w:r w:rsidRPr="005F4A60">
        <w:rPr>
          <w:rFonts w:ascii="Times New Roman" w:eastAsia="Times New Roman" w:hAnsi="Times New Roman" w:cs="Traditional Arabic"/>
          <w:color w:val="000000"/>
          <w:sz w:val="32"/>
          <w:szCs w:val="32"/>
          <w:rtl/>
          <w:lang w:eastAsia="ar-SA"/>
        </w:rPr>
        <w:t xml:space="preserve"> فما وجدتم فيه من حلال فأحلوه</w:t>
      </w:r>
      <w:r w:rsidRPr="005F4A60">
        <w:rPr>
          <w:rFonts w:ascii="Times New Roman" w:eastAsia="Times New Roman" w:hAnsi="Times New Roman" w:cs="Traditional Arabic" w:hint="cs"/>
          <w:color w:val="000000"/>
          <w:sz w:val="32"/>
          <w:szCs w:val="32"/>
          <w:rtl/>
          <w:lang w:eastAsia="ar-SA"/>
        </w:rPr>
        <w:t>،</w:t>
      </w:r>
      <w:r w:rsidRPr="005F4A60">
        <w:rPr>
          <w:rFonts w:ascii="Times New Roman" w:eastAsia="Times New Roman" w:hAnsi="Times New Roman" w:cs="Traditional Arabic"/>
          <w:color w:val="000000"/>
          <w:sz w:val="32"/>
          <w:szCs w:val="32"/>
          <w:rtl/>
          <w:lang w:eastAsia="ar-SA"/>
        </w:rPr>
        <w:t xml:space="preserve"> وما وجدتم فيه من حرام فحرمو</w:t>
      </w:r>
      <w:r>
        <w:rPr>
          <w:rFonts w:ascii="Times New Roman" w:eastAsia="Times New Roman" w:hAnsi="Times New Roman" w:cs="Traditional Arabic" w:hint="cs"/>
          <w:color w:val="000000"/>
          <w:sz w:val="32"/>
          <w:szCs w:val="32"/>
          <w:rtl/>
          <w:lang w:eastAsia="ar-SA"/>
        </w:rPr>
        <w:t>ه)</w:t>
      </w:r>
      <w:r w:rsidRPr="000A0790">
        <w:rPr>
          <w:rtl/>
        </w:rPr>
        <w:footnoteReference w:id="145"/>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w:t>
      </w:r>
      <w:r w:rsidR="00D0628D">
        <w:rPr>
          <w:rFonts w:ascii="Times New Roman" w:eastAsia="Times New Roman" w:hAnsi="Times New Roman" w:cs="Traditional Arabic" w:hint="cs"/>
          <w:color w:val="000000"/>
          <w:sz w:val="32"/>
          <w:szCs w:val="32"/>
          <w:rtl/>
          <w:lang w:eastAsia="ar-SA"/>
        </w:rPr>
        <w:t xml:space="preserve">إن </w:t>
      </w:r>
      <w:r>
        <w:rPr>
          <w:rFonts w:ascii="Times New Roman" w:eastAsia="Times New Roman" w:hAnsi="Times New Roman" w:cs="Traditional Arabic" w:hint="cs"/>
          <w:color w:val="000000"/>
          <w:sz w:val="32"/>
          <w:szCs w:val="32"/>
          <w:rtl/>
          <w:lang w:eastAsia="ar-SA"/>
        </w:rPr>
        <w:t>المطَّلِع على سنة رسول الله صلى الله عليه وسلم يجد فيها إرشاداً متنوعًا للأمة إلى طريق الهدى بما فيها من الأوامر والنواهي التي هي الدين الذي كُلِّف به الجن والإنس.</w:t>
      </w:r>
    </w:p>
    <w:p w:rsidR="00A3781D" w:rsidRPr="00024D6F" w:rsidRDefault="00A3781D" w:rsidP="00046C95">
      <w:pPr>
        <w:jc w:val="both"/>
        <w:rPr>
          <w:rFonts w:ascii="Times New Roman" w:eastAsia="Times New Roman" w:hAnsi="Times New Roman" w:cs="Traditional Arabic"/>
          <w:color w:val="000000"/>
          <w:sz w:val="32"/>
          <w:szCs w:val="32"/>
          <w:rtl/>
          <w:lang w:eastAsia="ar-SA"/>
        </w:rPr>
      </w:pPr>
      <w:r w:rsidRPr="00024D6F">
        <w:rPr>
          <w:rFonts w:ascii="Times New Roman" w:eastAsia="Times New Roman" w:hAnsi="Times New Roman" w:cs="Traditional Arabic" w:hint="cs"/>
          <w:color w:val="000000"/>
          <w:sz w:val="32"/>
          <w:szCs w:val="32"/>
          <w:rtl/>
          <w:lang w:eastAsia="ar-SA"/>
        </w:rPr>
        <w:t>فمن ذلك الإرشاد</w:t>
      </w:r>
      <w:r w:rsidR="00D0628D">
        <w:rPr>
          <w:rFonts w:ascii="Times New Roman" w:eastAsia="Times New Roman" w:hAnsi="Times New Roman" w:cs="Traditional Arabic" w:hint="cs"/>
          <w:color w:val="000000"/>
          <w:sz w:val="32"/>
          <w:szCs w:val="32"/>
          <w:rtl/>
          <w:lang w:eastAsia="ar-SA"/>
        </w:rPr>
        <w:t>ِ</w:t>
      </w:r>
      <w:r w:rsidRPr="00024D6F">
        <w:rPr>
          <w:rFonts w:ascii="Times New Roman" w:eastAsia="Times New Roman" w:hAnsi="Times New Roman" w:cs="Traditional Arabic" w:hint="cs"/>
          <w:color w:val="000000"/>
          <w:sz w:val="32"/>
          <w:szCs w:val="32"/>
          <w:rtl/>
          <w:lang w:eastAsia="ar-SA"/>
        </w:rPr>
        <w:t xml:space="preserve"> النبوي الوضّاء: ما جاء عن رسول الله صلى الله عليه وسلم من الوصايا التي وصّى بها ابتداء، أو استُوصِي بها فنطق بها جوابًا.</w:t>
      </w:r>
    </w:p>
    <w:p w:rsidR="00A3781D" w:rsidRPr="000D1803" w:rsidRDefault="00A3781D" w:rsidP="00046C95">
      <w:pPr>
        <w:jc w:val="both"/>
        <w:rPr>
          <w:rFonts w:ascii="Times New Roman" w:eastAsia="Times New Roman" w:hAnsi="Times New Roman" w:cs="Traditional Arabic"/>
          <w:color w:val="000000"/>
          <w:sz w:val="32"/>
          <w:szCs w:val="32"/>
          <w:rtl/>
          <w:lang w:eastAsia="ar-SA"/>
        </w:rPr>
      </w:pPr>
      <w:r w:rsidRPr="00024D6F">
        <w:rPr>
          <w:rFonts w:ascii="Times New Roman" w:eastAsia="Times New Roman" w:hAnsi="Times New Roman" w:cs="Traditional Arabic" w:hint="cs"/>
          <w:color w:val="000000"/>
          <w:sz w:val="32"/>
          <w:szCs w:val="32"/>
          <w:rtl/>
          <w:lang w:eastAsia="ar-SA"/>
        </w:rPr>
        <w:t xml:space="preserve">والوصية بالخير وجه من وجوه الإرشاد الذي جاء في القرآن الكريم في آيات عديدة، قال تعالى: </w:t>
      </w:r>
      <w:r w:rsidR="007C5ECB">
        <w:rPr>
          <w:rtl/>
        </w:rPr>
        <w:t>{</w:t>
      </w:r>
      <w:r w:rsidR="00202838" w:rsidRPr="00B044FD">
        <w:rPr>
          <w:rtl/>
        </w:rPr>
        <w:t xml:space="preserve"> وَوَصَّيْنَا الإِنْسَانَ بِوَالِدَيْهِ </w:t>
      </w:r>
      <w:r w:rsidR="00202838" w:rsidRPr="00202838">
        <w:rPr>
          <w:rFonts w:ascii="Times New Roman" w:eastAsia="Times New Roman" w:hAnsi="Times New Roman" w:cs="Traditional Arabic"/>
          <w:color w:val="000000"/>
          <w:sz w:val="32"/>
          <w:szCs w:val="32"/>
          <w:rtl/>
          <w:lang w:eastAsia="ar-SA"/>
        </w:rPr>
        <w:t xml:space="preserve">حُسْنًا </w:t>
      </w:r>
      <w:r w:rsidR="007C5ECB">
        <w:rPr>
          <w:rFonts w:ascii="Times New Roman" w:eastAsia="Times New Roman" w:hAnsi="Times New Roman" w:cs="Traditional Arabic" w:hint="cs"/>
          <w:color w:val="000000"/>
          <w:sz w:val="32"/>
          <w:szCs w:val="32"/>
          <w:rtl/>
          <w:lang w:eastAsia="ar-SA"/>
        </w:rPr>
        <w:t>}</w:t>
      </w:r>
      <w:r w:rsidR="00202838">
        <w:rPr>
          <w:rFonts w:ascii="Times New Roman" w:eastAsia="Times New Roman" w:hAnsi="Times New Roman" w:cs="Traditional Arabic" w:hint="cs"/>
          <w:color w:val="000000"/>
          <w:sz w:val="32"/>
          <w:szCs w:val="32"/>
          <w:rtl/>
          <w:lang w:eastAsia="ar-SA"/>
        </w:rPr>
        <w:t>[</w:t>
      </w:r>
      <w:r w:rsidRPr="00024D6F">
        <w:rPr>
          <w:rFonts w:ascii="Times New Roman" w:eastAsia="Times New Roman" w:hAnsi="Times New Roman" w:cs="Traditional Arabic"/>
          <w:color w:val="000000"/>
          <w:sz w:val="32"/>
          <w:szCs w:val="32"/>
          <w:rtl/>
          <w:lang w:eastAsia="ar-SA"/>
        </w:rPr>
        <w:t>العنكبوت:8]</w:t>
      </w:r>
      <w:r w:rsidRPr="00024D6F">
        <w:rPr>
          <w:rFonts w:ascii="Times New Roman" w:eastAsia="Times New Roman" w:hAnsi="Times New Roman" w:cs="Traditional Arabic" w:hint="cs"/>
          <w:color w:val="000000"/>
          <w:sz w:val="32"/>
          <w:szCs w:val="32"/>
          <w:rtl/>
          <w:lang w:eastAsia="ar-SA"/>
        </w:rPr>
        <w:t>، وقال:</w:t>
      </w:r>
      <w:r w:rsidR="000D1803" w:rsidRPr="0020283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0D1803" w:rsidRPr="00202838">
        <w:rPr>
          <w:rFonts w:ascii="Times New Roman" w:eastAsia="Times New Roman" w:hAnsi="Times New Roman" w:cs="Traditional Arabic"/>
          <w:color w:val="000000"/>
          <w:sz w:val="32"/>
          <w:szCs w:val="32"/>
          <w:rtl/>
          <w:lang w:eastAsia="ar-SA"/>
        </w:rPr>
        <w:t xml:space="preserve"> يُوصِيكُم</w:t>
      </w:r>
      <w:r w:rsidR="000D1803" w:rsidRPr="00202838">
        <w:rPr>
          <w:rFonts w:ascii="Times New Roman" w:eastAsia="Times New Roman" w:hAnsi="Times New Roman" w:cs="Traditional Arabic" w:hint="cs"/>
          <w:color w:val="000000"/>
          <w:sz w:val="32"/>
          <w:szCs w:val="32"/>
          <w:rtl/>
          <w:lang w:eastAsia="ar-SA"/>
        </w:rPr>
        <w:t>ُ</w:t>
      </w:r>
      <w:r w:rsidR="000D1803" w:rsidRPr="00202838">
        <w:rPr>
          <w:rFonts w:ascii="Times New Roman" w:eastAsia="Times New Roman" w:hAnsi="Times New Roman" w:cs="Traditional Arabic"/>
          <w:color w:val="000000"/>
          <w:sz w:val="32"/>
          <w:szCs w:val="32"/>
          <w:rtl/>
          <w:lang w:eastAsia="ar-SA"/>
        </w:rPr>
        <w:t xml:space="preserve"> اللَّهُ فِي أَوْلادِكُمْ</w:t>
      </w:r>
      <w:r w:rsidR="007C5ECB">
        <w:rPr>
          <w:rFonts w:ascii="Times New Roman" w:eastAsia="Times New Roman" w:hAnsi="Times New Roman" w:cs="Traditional Arabic" w:hint="cs"/>
          <w:color w:val="000000"/>
          <w:sz w:val="32"/>
          <w:szCs w:val="32"/>
          <w:rtl/>
          <w:lang w:eastAsia="ar-SA"/>
        </w:rPr>
        <w:t>}</w:t>
      </w:r>
      <w:r w:rsidR="000D1803" w:rsidRPr="00202838">
        <w:rPr>
          <w:rFonts w:ascii="Times New Roman" w:eastAsia="Times New Roman" w:hAnsi="Times New Roman" w:cs="Traditional Arabic" w:hint="cs"/>
          <w:color w:val="000000"/>
          <w:sz w:val="32"/>
          <w:szCs w:val="32"/>
          <w:rtl/>
          <w:lang w:eastAsia="ar-SA"/>
        </w:rPr>
        <w:t xml:space="preserve"> [</w:t>
      </w:r>
      <w:r w:rsidR="000D1803" w:rsidRPr="00202838">
        <w:rPr>
          <w:rFonts w:ascii="Times New Roman" w:eastAsia="Times New Roman" w:hAnsi="Times New Roman" w:cs="Traditional Arabic"/>
          <w:color w:val="000000"/>
          <w:sz w:val="32"/>
          <w:szCs w:val="32"/>
          <w:rtl/>
          <w:lang w:eastAsia="ar-SA"/>
        </w:rPr>
        <w:t xml:space="preserve"> </w:t>
      </w:r>
      <w:r w:rsidRPr="00024D6F">
        <w:rPr>
          <w:rFonts w:ascii="Times New Roman" w:eastAsia="Times New Roman" w:hAnsi="Times New Roman" w:cs="Traditional Arabic"/>
          <w:color w:val="000000"/>
          <w:sz w:val="32"/>
          <w:szCs w:val="32"/>
          <w:rtl/>
          <w:lang w:eastAsia="ar-SA"/>
        </w:rPr>
        <w:t>النساء:11]</w:t>
      </w:r>
      <w:r w:rsidRPr="00024D6F">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قُلْ تَعَالَوْا أَتْلُ مَا حَرَّمَ رَبُّكُمْ عَلَيْكُمْ </w:t>
      </w:r>
      <w:r w:rsidR="000D1803" w:rsidRPr="000D1803">
        <w:rPr>
          <w:rFonts w:ascii="Times New Roman" w:eastAsia="Times New Roman" w:hAnsi="Times New Roman" w:cs="Traditional Arabic"/>
          <w:color w:val="000000"/>
          <w:sz w:val="32"/>
          <w:szCs w:val="32"/>
          <w:rtl/>
          <w:lang w:eastAsia="ar-SA"/>
        </w:rPr>
        <w:lastRenderedPageBreak/>
        <w:t xml:space="preserve">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[الأنعام:151]</w:t>
      </w:r>
      <w:r w:rsidR="000D1803" w:rsidRPr="000D1803">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حكى القرآن الكريم عن خليل الله إبراهيم، وحفيد إبراهيم: يعقوب عليهما السلام أنهما سلكا طريق الوصية في إرشاد أولادهم، فقال ت</w:t>
      </w:r>
      <w:r w:rsidRPr="00024D6F">
        <w:rPr>
          <w:rFonts w:ascii="Times New Roman" w:eastAsia="Times New Roman" w:hAnsi="Times New Roman" w:cs="Traditional Arabic" w:hint="cs"/>
          <w:color w:val="000000"/>
          <w:sz w:val="32"/>
          <w:szCs w:val="32"/>
          <w:rtl/>
          <w:lang w:eastAsia="ar-SA"/>
        </w:rPr>
        <w:t xml:space="preserve">عالى: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وَوَصَّى بِهَا إِبْرَاهِيمُ بَنِيهِ وَيَعْقُوبُ يَا بَنِيَّ إِنَّ اللَّهَ اصْطَفَى لَكُم</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الدِّينَ فَلا تَمُوتُنَّ إِلَّا وَأَنْتُمْ مُسْلِمُونَ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[البقرة:132]</w:t>
      </w:r>
      <w:r w:rsidR="000D1803" w:rsidRPr="000D1803">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لقد زخرت سنة رسول الله صلى الله عليه وسلم بوصايا نبوية كثيرة في جوانب متعددة من الدين، وسنشنِّف آذاننا-بعون الله تعالى في هذه اللحظات-، ونداوي قلوبنا بشيء من تلك الوصايا الواعظات، حاثين أنفسنا على العمل بتلك الوصايا المضيئة، على صاحبها أفضل الصلاة وأتم التسليم.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فما أجملَ أن نسمع هذه الوصايا بآذان مصغية، وتصل منا إلى قلوب واعية، فهي ذكرى لمن كان له قلب، أو ألقى السمع وهو شهيد.</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فمن تلك الوصايا الثمينة: ما جاء عن سفير الهداية إلى اليمن معاذ بن جبل رضي الله عنه أنه </w:t>
      </w:r>
      <w:r w:rsidRPr="009E160F">
        <w:rPr>
          <w:rFonts w:ascii="Times New Roman" w:eastAsia="Times New Roman" w:hAnsi="Times New Roman" w:cs="Traditional Arabic"/>
          <w:color w:val="000000"/>
          <w:sz w:val="32"/>
          <w:szCs w:val="32"/>
          <w:rtl/>
          <w:lang w:eastAsia="ar-SA"/>
        </w:rPr>
        <w:t>أراد سفرا</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فقال</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يا نبي الله</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أوصني</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قال</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اعبد الله لا تشرك به شيئ</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ا</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قال</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يا نبي الله</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زدني</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قال</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إذا أسأت فأحسن</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قال</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يا نبي الله</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زدني</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قال</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استقم</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وليحسن خلقك</w:t>
      </w:r>
      <w:r w:rsidRPr="009E160F">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46"/>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فقد تضمنت هذه الوصية النبوية الجامعة: الأمر بعبادة الله تعالى وحده، وعدم </w:t>
      </w:r>
      <w:r w:rsidR="00D0628D">
        <w:rPr>
          <w:rFonts w:ascii="Times New Roman" w:eastAsia="Times New Roman" w:hAnsi="Times New Roman" w:cs="Traditional Arabic" w:hint="cs"/>
          <w:color w:val="000000"/>
          <w:sz w:val="32"/>
          <w:szCs w:val="32"/>
          <w:rtl/>
          <w:lang w:eastAsia="ar-SA"/>
        </w:rPr>
        <w:t>الإشراك به، والوصية بهذا هي</w:t>
      </w:r>
      <w:r>
        <w:rPr>
          <w:rFonts w:ascii="Times New Roman" w:eastAsia="Times New Roman" w:hAnsi="Times New Roman" w:cs="Traditional Arabic" w:hint="cs"/>
          <w:color w:val="000000"/>
          <w:sz w:val="32"/>
          <w:szCs w:val="32"/>
          <w:rtl/>
          <w:lang w:eastAsia="ar-SA"/>
        </w:rPr>
        <w:t xml:space="preserve"> ما بعث الله تعالى به رسله عليهم السلام؛ لأن ذلك هو حبل النجاة من الشقاء في الدنيا والآخرة.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قال </w:t>
      </w:r>
      <w:r w:rsidRPr="009E160F">
        <w:rPr>
          <w:rFonts w:ascii="Times New Roman" w:eastAsia="Times New Roman" w:hAnsi="Times New Roman" w:cs="Traditional Arabic" w:hint="cs"/>
          <w:color w:val="000000"/>
          <w:sz w:val="32"/>
          <w:szCs w:val="32"/>
          <w:rtl/>
          <w:lang w:eastAsia="ar-SA"/>
        </w:rPr>
        <w:t xml:space="preserve">تعالى: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وَلَقَدْ بَعَثْنَا فِي كُلِّ أُمَّةٍ رَسُولًا أَن</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اعْبُدُوا اللَّهَ وَاجْتَنِبُوا الطَّاغُوتَ </w:t>
      </w:r>
      <w:r w:rsidR="007C5ECB">
        <w:rPr>
          <w:rFonts w:ascii="Times New Roman" w:eastAsia="Times New Roman" w:hAnsi="Times New Roman" w:cs="Traditional Arabic" w:hint="cs"/>
          <w:color w:val="000000"/>
          <w:sz w:val="32"/>
          <w:szCs w:val="32"/>
          <w:rtl/>
          <w:lang w:eastAsia="ar-SA"/>
        </w:rPr>
        <w:t>}</w:t>
      </w:r>
      <w:r w:rsidR="000D1803">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النحل:36]</w:t>
      </w:r>
      <w:r w:rsidRPr="009E16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وقال رسول الله صلى الله عليه وسلم: (</w:t>
      </w:r>
      <w:r w:rsidRPr="009E160F">
        <w:rPr>
          <w:rFonts w:ascii="Times New Roman" w:eastAsia="Times New Roman" w:hAnsi="Times New Roman" w:cs="Traditional Arabic"/>
          <w:color w:val="000000"/>
          <w:sz w:val="32"/>
          <w:szCs w:val="32"/>
          <w:rtl/>
          <w:lang w:eastAsia="ar-SA"/>
        </w:rPr>
        <w:t>من مات لا يشرك بالله شيئ</w:t>
      </w:r>
      <w:r w:rsidRPr="009E160F">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ا دخل الجنة</w:t>
      </w:r>
      <w:r w:rsidRPr="009E160F">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47"/>
      </w:r>
      <w:r w:rsidRPr="009E160F">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والوصية الثانية في الحديث: الأمر بالتوبة عقب عمل المعصية حيث قال عليه الصلاة والسلام: (إذا أسأت فأحسن)؛ لأن الحسنات يذهبن السيئات، ولأن المسارعة إلى التوبة عند حصول الذنب تدل على الندم، وبقاء الخير في قلب صاحبه، ولأن أجل الإنسان بيد الله تعالى لا يعلم به صاحبه، فربما وافاه قبل أن يتوب من خطيئته؛ فلذلك أوصى رسول الله صلى الله عليه وسلم بسرعة المبادرة إلى التوبة؛ لأن التسويف، وطول الأمل ينسي الآخرة.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قال علي رضي الله عنه: " إن أخوف ما أخاف عليكم اثنتان: اتباع الهوى، وطول الأمل، فأما اتباع الأمل فيصد عن الحق، وأما طول الأمل فينسي الآخرة.</w:t>
      </w:r>
    </w:p>
    <w:p w:rsidR="00A3781D" w:rsidRDefault="00A3781D" w:rsidP="00046C95">
      <w:pPr>
        <w:jc w:val="both"/>
        <w:rPr>
          <w:rFonts w:ascii="Times New Roman" w:eastAsia="Times New Roman" w:hAnsi="Times New Roman" w:cs="Traditional Arabic"/>
          <w:color w:val="000000"/>
          <w:sz w:val="32"/>
          <w:szCs w:val="32"/>
          <w:rtl/>
          <w:lang w:eastAsia="ar-SA"/>
        </w:rPr>
      </w:pPr>
      <w:r w:rsidRPr="009E160F">
        <w:rPr>
          <w:rFonts w:ascii="Times New Roman" w:eastAsia="Times New Roman" w:hAnsi="Times New Roman" w:cs="Traditional Arabic" w:hint="cs"/>
          <w:color w:val="000000"/>
          <w:sz w:val="32"/>
          <w:szCs w:val="32"/>
          <w:rtl/>
          <w:lang w:eastAsia="ar-SA"/>
        </w:rPr>
        <w:t xml:space="preserve">والوصية الثالثة في الحديث: فهي أمر رسول الله صلى الله عليه وسلم بالاستقامة، وهي كقول الله تعالى: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فَاسْتَقِمْ كَمَا أُمِرْتَ وَمَنْ تَابَ مَعَكَ وَلا تَطْغَوْا إِنَّهُ بِمَا تَعْمَلُونَ بَصِيرٌ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[هود:112]</w:t>
      </w:r>
      <w:r w:rsidR="000D1803" w:rsidRPr="000D1803">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وكقول رسول الله صلى الله عليه وسلم: (</w:t>
      </w:r>
      <w:r w:rsidRPr="009E160F">
        <w:rPr>
          <w:rFonts w:ascii="Times New Roman" w:eastAsia="Times New Roman" w:hAnsi="Times New Roman" w:cs="Traditional Arabic"/>
          <w:color w:val="000000"/>
          <w:sz w:val="32"/>
          <w:szCs w:val="32"/>
          <w:rtl/>
          <w:lang w:eastAsia="ar-SA"/>
        </w:rPr>
        <w:t>قل</w:t>
      </w:r>
      <w:r>
        <w:rPr>
          <w:rFonts w:ascii="Times New Roman" w:eastAsia="Times New Roman" w:hAnsi="Times New Roman" w:cs="Traditional Arabic" w:hint="cs"/>
          <w:color w:val="000000"/>
          <w:sz w:val="32"/>
          <w:szCs w:val="32"/>
          <w:rtl/>
          <w:lang w:eastAsia="ar-SA"/>
        </w:rPr>
        <w:t>:</w:t>
      </w:r>
      <w:r w:rsidRPr="009E160F">
        <w:rPr>
          <w:rFonts w:ascii="Times New Roman" w:eastAsia="Times New Roman" w:hAnsi="Times New Roman" w:cs="Traditional Arabic"/>
          <w:color w:val="000000"/>
          <w:sz w:val="32"/>
          <w:szCs w:val="32"/>
          <w:rtl/>
          <w:lang w:eastAsia="ar-SA"/>
        </w:rPr>
        <w:t xml:space="preserve"> آمنت بالله فاستقم</w:t>
      </w:r>
      <w:r w:rsidRPr="009E160F">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48"/>
      </w:r>
      <w:r w:rsidRPr="009E160F">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والاستقامة معناها: لزوم طريق الحق، وترك الانحراف عنه إلى غيره، وهي طريق الذين أنعم الله عليهم من </w:t>
      </w:r>
      <w:r w:rsidRPr="006E1733">
        <w:rPr>
          <w:rFonts w:ascii="Times New Roman" w:eastAsia="Times New Roman" w:hAnsi="Times New Roman" w:cs="Traditional Arabic" w:hint="cs"/>
          <w:color w:val="000000"/>
          <w:sz w:val="32"/>
          <w:szCs w:val="32"/>
          <w:rtl/>
          <w:lang w:eastAsia="ar-SA"/>
        </w:rPr>
        <w:t xml:space="preserve">النبيين والصديقين والشهداء والصالحين، قال تعالى: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وَأَنَّ هَذَا صِرَاطِي مُسْتَقِيمًا فَاتَّبِعُوهُ وَلا تَتَّبِعُوا السُّبُلَ فَتَفَرَّقَ بِكُمْ عَنْ سَبِيلِهِ ذَلِكُمْ وَصَّاكُمْ بِهِ لَعَلَّكُمْ تَتَّقُونَ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[الأنعام:153]</w:t>
      </w:r>
      <w:r w:rsidR="000D1803" w:rsidRPr="000D1803">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والوصية الرابعة في الحديث: أمره صلى الله عليه وسلم بحسن الخلق، الذي يراد به: بذل المعروف من قول أو فعل أو حال، وأداء الحق لذي الحق، وكف الأذى عن الورى.</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وما أحوجَ الإنسان -خصوصًا المسافر- إلى التمسك بحسن الخلق في سفره ليدفع عنه المكروهات، ويحصد منه كثرة الحسنات؛ طاعةً لله تعالى، ويكون ذلك من أسباب دخول الجنة، قال رسول الله صلى الله عليه وسلم: (</w:t>
      </w:r>
      <w:r w:rsidRPr="00F30F5B">
        <w:rPr>
          <w:rFonts w:ascii="Times New Roman" w:eastAsia="Times New Roman" w:hAnsi="Times New Roman" w:cs="Traditional Arabic"/>
          <w:color w:val="000000"/>
          <w:sz w:val="32"/>
          <w:szCs w:val="32"/>
          <w:rtl/>
          <w:lang w:eastAsia="ar-SA"/>
        </w:rPr>
        <w:t>أكثر ما يدخل الناس الجنة تقوى الله</w:t>
      </w:r>
      <w:r>
        <w:rPr>
          <w:rFonts w:ascii="Times New Roman" w:eastAsia="Times New Roman" w:hAnsi="Times New Roman" w:cs="Traditional Arabic" w:hint="cs"/>
          <w:color w:val="000000"/>
          <w:sz w:val="32"/>
          <w:szCs w:val="32"/>
          <w:rtl/>
          <w:lang w:eastAsia="ar-SA"/>
        </w:rPr>
        <w:t>،</w:t>
      </w:r>
      <w:r w:rsidRPr="00F30F5B">
        <w:rPr>
          <w:rFonts w:ascii="Times New Roman" w:eastAsia="Times New Roman" w:hAnsi="Times New Roman" w:cs="Traditional Arabic"/>
          <w:color w:val="000000"/>
          <w:sz w:val="32"/>
          <w:szCs w:val="32"/>
          <w:rtl/>
          <w:lang w:eastAsia="ar-SA"/>
        </w:rPr>
        <w:t xml:space="preserve"> وحسن الخلق</w:t>
      </w:r>
      <w:r w:rsidRPr="00F30F5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49"/>
      </w:r>
      <w:r w:rsidRPr="00F30F5B">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إن هذه الوصية التي أوصى بها رسول الله صلى الله عليه وسلم حبيبه معاذاً رضي الله عنه عند سفره هي كوصيته لأبي ذر رضي الله عنه حيث جاء عنه </w:t>
      </w:r>
      <w:r w:rsidRPr="00F30F5B">
        <w:rPr>
          <w:rFonts w:ascii="Times New Roman" w:eastAsia="Times New Roman" w:hAnsi="Times New Roman" w:cs="Traditional Arabic" w:hint="cs"/>
          <w:color w:val="000000"/>
          <w:sz w:val="32"/>
          <w:szCs w:val="32"/>
          <w:rtl/>
          <w:lang w:eastAsia="ar-SA"/>
        </w:rPr>
        <w:t xml:space="preserve">رضي الله عنه </w:t>
      </w:r>
      <w:r>
        <w:rPr>
          <w:rFonts w:ascii="Times New Roman" w:eastAsia="Times New Roman" w:hAnsi="Times New Roman" w:cs="Traditional Arabic" w:hint="cs"/>
          <w:color w:val="000000"/>
          <w:sz w:val="32"/>
          <w:szCs w:val="32"/>
          <w:rtl/>
          <w:lang w:eastAsia="ar-SA"/>
        </w:rPr>
        <w:t xml:space="preserve">أنه </w:t>
      </w:r>
      <w:r w:rsidRPr="00F30F5B">
        <w:rPr>
          <w:rFonts w:ascii="Times New Roman" w:eastAsia="Times New Roman" w:hAnsi="Times New Roman" w:cs="Traditional Arabic"/>
          <w:color w:val="000000"/>
          <w:sz w:val="32"/>
          <w:szCs w:val="32"/>
          <w:rtl/>
          <w:lang w:eastAsia="ar-SA"/>
        </w:rPr>
        <w:t xml:space="preserve">قال: قلت: </w:t>
      </w:r>
      <w:r w:rsidRPr="00F30F5B">
        <w:rPr>
          <w:rFonts w:ascii="Times New Roman" w:eastAsia="Times New Roman" w:hAnsi="Times New Roman" w:cs="Traditional Arabic" w:hint="cs"/>
          <w:color w:val="000000"/>
          <w:sz w:val="32"/>
          <w:szCs w:val="32"/>
          <w:rtl/>
          <w:lang w:eastAsia="ar-SA"/>
        </w:rPr>
        <w:t>-</w:t>
      </w:r>
      <w:r w:rsidRPr="00F30F5B">
        <w:rPr>
          <w:rFonts w:ascii="Times New Roman" w:eastAsia="Times New Roman" w:hAnsi="Times New Roman" w:cs="Traditional Arabic"/>
          <w:color w:val="000000"/>
          <w:sz w:val="32"/>
          <w:szCs w:val="32"/>
          <w:rtl/>
          <w:lang w:eastAsia="ar-SA"/>
        </w:rPr>
        <w:t>يا رسول الله</w:t>
      </w:r>
      <w:r w:rsidRPr="00F30F5B">
        <w:rPr>
          <w:rFonts w:ascii="Times New Roman" w:eastAsia="Times New Roman" w:hAnsi="Times New Roman" w:cs="Traditional Arabic" w:hint="cs"/>
          <w:color w:val="000000"/>
          <w:sz w:val="32"/>
          <w:szCs w:val="32"/>
          <w:rtl/>
          <w:lang w:eastAsia="ar-SA"/>
        </w:rPr>
        <w:t xml:space="preserve">- </w:t>
      </w:r>
      <w:r w:rsidRPr="00F30F5B">
        <w:rPr>
          <w:rFonts w:ascii="Times New Roman" w:eastAsia="Times New Roman" w:hAnsi="Times New Roman" w:cs="Traditional Arabic"/>
          <w:color w:val="000000"/>
          <w:sz w:val="32"/>
          <w:szCs w:val="32"/>
          <w:rtl/>
          <w:lang w:eastAsia="ar-SA"/>
        </w:rPr>
        <w:t>أوصني</w:t>
      </w:r>
      <w:r w:rsidRPr="00F30F5B">
        <w:rPr>
          <w:rFonts w:ascii="Times New Roman" w:eastAsia="Times New Roman" w:hAnsi="Times New Roman" w:cs="Traditional Arabic" w:hint="cs"/>
          <w:color w:val="000000"/>
          <w:sz w:val="32"/>
          <w:szCs w:val="32"/>
          <w:rtl/>
          <w:lang w:eastAsia="ar-SA"/>
        </w:rPr>
        <w:t>،</w:t>
      </w:r>
      <w:r w:rsidRPr="00F30F5B">
        <w:rPr>
          <w:rFonts w:ascii="Times New Roman" w:eastAsia="Times New Roman" w:hAnsi="Times New Roman" w:cs="Traditional Arabic"/>
          <w:color w:val="000000"/>
          <w:sz w:val="32"/>
          <w:szCs w:val="32"/>
          <w:rtl/>
          <w:lang w:eastAsia="ar-SA"/>
        </w:rPr>
        <w:t xml:space="preserve"> قال: </w:t>
      </w:r>
      <w:r w:rsidRPr="00F30F5B">
        <w:rPr>
          <w:rFonts w:ascii="Times New Roman" w:eastAsia="Times New Roman" w:hAnsi="Times New Roman" w:cs="Traditional Arabic" w:hint="cs"/>
          <w:color w:val="000000"/>
          <w:sz w:val="32"/>
          <w:szCs w:val="32"/>
          <w:rtl/>
          <w:lang w:eastAsia="ar-SA"/>
        </w:rPr>
        <w:t>(</w:t>
      </w:r>
      <w:r w:rsidRPr="00F30F5B">
        <w:rPr>
          <w:rFonts w:ascii="Times New Roman" w:eastAsia="Times New Roman" w:hAnsi="Times New Roman" w:cs="Traditional Arabic"/>
          <w:color w:val="000000"/>
          <w:sz w:val="32"/>
          <w:szCs w:val="32"/>
          <w:rtl/>
          <w:lang w:eastAsia="ar-SA"/>
        </w:rPr>
        <w:t>اتق الله حيثما كنت، وأتبع السيئة</w:t>
      </w:r>
      <w:r w:rsidRPr="00F30F5B">
        <w:rPr>
          <w:rFonts w:ascii="Times New Roman" w:eastAsia="Times New Roman" w:hAnsi="Times New Roman" w:cs="Traditional Arabic" w:hint="cs"/>
          <w:color w:val="000000"/>
          <w:sz w:val="32"/>
          <w:szCs w:val="32"/>
          <w:rtl/>
          <w:lang w:eastAsia="ar-SA"/>
        </w:rPr>
        <w:t>َ</w:t>
      </w:r>
      <w:r w:rsidRPr="00F30F5B">
        <w:rPr>
          <w:rFonts w:ascii="Times New Roman" w:eastAsia="Times New Roman" w:hAnsi="Times New Roman" w:cs="Traditional Arabic"/>
          <w:color w:val="000000"/>
          <w:sz w:val="32"/>
          <w:szCs w:val="32"/>
          <w:rtl/>
          <w:lang w:eastAsia="ar-SA"/>
        </w:rPr>
        <w:t xml:space="preserve"> الحسنة</w:t>
      </w:r>
      <w:r w:rsidRPr="00F30F5B">
        <w:rPr>
          <w:rFonts w:ascii="Times New Roman" w:eastAsia="Times New Roman" w:hAnsi="Times New Roman" w:cs="Traditional Arabic" w:hint="cs"/>
          <w:color w:val="000000"/>
          <w:sz w:val="32"/>
          <w:szCs w:val="32"/>
          <w:rtl/>
          <w:lang w:eastAsia="ar-SA"/>
        </w:rPr>
        <w:t>َ</w:t>
      </w:r>
      <w:r w:rsidRPr="00F30F5B">
        <w:rPr>
          <w:rFonts w:ascii="Times New Roman" w:eastAsia="Times New Roman" w:hAnsi="Times New Roman" w:cs="Traditional Arabic"/>
          <w:color w:val="000000"/>
          <w:sz w:val="32"/>
          <w:szCs w:val="32"/>
          <w:rtl/>
          <w:lang w:eastAsia="ar-SA"/>
        </w:rPr>
        <w:t xml:space="preserve"> تمحها، وخالق</w:t>
      </w:r>
      <w:r w:rsidRPr="00F30F5B">
        <w:rPr>
          <w:rFonts w:ascii="Times New Roman" w:eastAsia="Times New Roman" w:hAnsi="Times New Roman" w:cs="Traditional Arabic" w:hint="cs"/>
          <w:color w:val="000000"/>
          <w:sz w:val="32"/>
          <w:szCs w:val="32"/>
          <w:rtl/>
          <w:lang w:eastAsia="ar-SA"/>
        </w:rPr>
        <w:t>ِ</w:t>
      </w:r>
      <w:r w:rsidRPr="00F30F5B">
        <w:rPr>
          <w:rFonts w:ascii="Times New Roman" w:eastAsia="Times New Roman" w:hAnsi="Times New Roman" w:cs="Traditional Arabic"/>
          <w:color w:val="000000"/>
          <w:sz w:val="32"/>
          <w:szCs w:val="32"/>
          <w:rtl/>
          <w:lang w:eastAsia="ar-SA"/>
        </w:rPr>
        <w:t xml:space="preserve"> الناس بخلق حسن</w:t>
      </w:r>
      <w:r w:rsidRPr="00F30F5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50"/>
      </w:r>
      <w:r w:rsidRPr="00F30F5B">
        <w:rPr>
          <w:rFonts w:ascii="Times New Roman" w:eastAsia="Times New Roman" w:hAnsi="Times New Roman" w:cs="Traditional Arabic" w:hint="cs"/>
          <w:color w:val="000000"/>
          <w:sz w:val="32"/>
          <w:szCs w:val="32"/>
          <w:rtl/>
          <w:lang w:eastAsia="ar-SA"/>
        </w:rPr>
        <w:t>.</w:t>
      </w:r>
    </w:p>
    <w:p w:rsidR="00A3781D" w:rsidRDefault="00CF1DC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D0628D">
        <w:rPr>
          <w:rFonts w:ascii="Times New Roman" w:eastAsia="Times New Roman" w:hAnsi="Times New Roman" w:cs="Traditional Arabic" w:hint="cs"/>
          <w:color w:val="000000"/>
          <w:sz w:val="32"/>
          <w:szCs w:val="32"/>
          <w:rtl/>
          <w:lang w:eastAsia="ar-SA"/>
        </w:rPr>
        <w:t xml:space="preserve"> </w:t>
      </w:r>
      <w:r w:rsidR="00A3781D">
        <w:rPr>
          <w:rFonts w:ascii="Times New Roman" w:eastAsia="Times New Roman" w:hAnsi="Times New Roman" w:cs="Traditional Arabic" w:hint="cs"/>
          <w:color w:val="000000"/>
          <w:sz w:val="32"/>
          <w:szCs w:val="32"/>
          <w:rtl/>
          <w:lang w:eastAsia="ar-SA"/>
        </w:rPr>
        <w:t xml:space="preserve">الأفاضل، ومن وصايا رسولنا صلى الله عليه وسلم لمعاذ رضي الله عنه أيضًا: أن </w:t>
      </w:r>
      <w:r w:rsidR="00A3781D" w:rsidRPr="007113BB">
        <w:rPr>
          <w:rFonts w:ascii="Times New Roman" w:eastAsia="Times New Roman" w:hAnsi="Times New Roman" w:cs="Traditional Arabic"/>
          <w:color w:val="000000"/>
          <w:sz w:val="32"/>
          <w:szCs w:val="32"/>
          <w:rtl/>
          <w:lang w:eastAsia="ar-SA"/>
        </w:rPr>
        <w:t>معاذ</w:t>
      </w:r>
      <w:r w:rsidR="00A3781D" w:rsidRPr="007113BB">
        <w:rPr>
          <w:rFonts w:ascii="Times New Roman" w:eastAsia="Times New Roman" w:hAnsi="Times New Roman" w:cs="Traditional Arabic" w:hint="cs"/>
          <w:color w:val="000000"/>
          <w:sz w:val="32"/>
          <w:szCs w:val="32"/>
          <w:rtl/>
          <w:lang w:eastAsia="ar-SA"/>
        </w:rPr>
        <w:t>اً</w:t>
      </w:r>
      <w:r w:rsidR="00A3781D" w:rsidRPr="007113BB">
        <w:rPr>
          <w:rFonts w:ascii="Times New Roman" w:eastAsia="Times New Roman" w:hAnsi="Times New Roman" w:cs="Traditional Arabic"/>
          <w:color w:val="000000"/>
          <w:sz w:val="32"/>
          <w:szCs w:val="32"/>
          <w:rtl/>
          <w:lang w:eastAsia="ar-SA"/>
        </w:rPr>
        <w:t xml:space="preserve"> رضي الله عنه قال</w:t>
      </w:r>
      <w:r w:rsidR="00A3781D" w:rsidRPr="007113BB">
        <w:rPr>
          <w:rFonts w:ascii="Times New Roman" w:eastAsia="Times New Roman" w:hAnsi="Times New Roman" w:cs="Traditional Arabic" w:hint="cs"/>
          <w:color w:val="000000"/>
          <w:sz w:val="32"/>
          <w:szCs w:val="32"/>
          <w:rtl/>
          <w:lang w:eastAsia="ar-SA"/>
        </w:rPr>
        <w:t>:</w:t>
      </w:r>
      <w:r w:rsidR="00A3781D" w:rsidRPr="007113BB">
        <w:rPr>
          <w:rFonts w:ascii="Times New Roman" w:eastAsia="Times New Roman" w:hAnsi="Times New Roman" w:cs="Traditional Arabic"/>
          <w:color w:val="000000"/>
          <w:sz w:val="32"/>
          <w:szCs w:val="32"/>
          <w:rtl/>
          <w:lang w:eastAsia="ar-SA"/>
        </w:rPr>
        <w:t xml:space="preserve"> يا رسول الله</w:t>
      </w:r>
      <w:r w:rsidR="00A3781D" w:rsidRPr="007113BB">
        <w:rPr>
          <w:rFonts w:ascii="Times New Roman" w:eastAsia="Times New Roman" w:hAnsi="Times New Roman" w:cs="Traditional Arabic" w:hint="cs"/>
          <w:color w:val="000000"/>
          <w:sz w:val="32"/>
          <w:szCs w:val="32"/>
          <w:rtl/>
          <w:lang w:eastAsia="ar-SA"/>
        </w:rPr>
        <w:t>،</w:t>
      </w:r>
      <w:r w:rsidR="00A3781D" w:rsidRPr="007113BB">
        <w:rPr>
          <w:rFonts w:ascii="Times New Roman" w:eastAsia="Times New Roman" w:hAnsi="Times New Roman" w:cs="Traditional Arabic"/>
          <w:color w:val="000000"/>
          <w:sz w:val="32"/>
          <w:szCs w:val="32"/>
          <w:rtl/>
          <w:lang w:eastAsia="ar-SA"/>
        </w:rPr>
        <w:t xml:space="preserve"> أوصني</w:t>
      </w:r>
      <w:r w:rsidR="00A3781D" w:rsidRPr="007113BB">
        <w:rPr>
          <w:rFonts w:ascii="Times New Roman" w:eastAsia="Times New Roman" w:hAnsi="Times New Roman" w:cs="Traditional Arabic" w:hint="cs"/>
          <w:color w:val="000000"/>
          <w:sz w:val="32"/>
          <w:szCs w:val="32"/>
          <w:rtl/>
          <w:lang w:eastAsia="ar-SA"/>
        </w:rPr>
        <w:t>،</w:t>
      </w:r>
      <w:r w:rsidR="00A3781D" w:rsidRPr="007113BB">
        <w:rPr>
          <w:rFonts w:ascii="Times New Roman" w:eastAsia="Times New Roman" w:hAnsi="Times New Roman" w:cs="Traditional Arabic"/>
          <w:color w:val="000000"/>
          <w:sz w:val="32"/>
          <w:szCs w:val="32"/>
          <w:rtl/>
          <w:lang w:eastAsia="ar-SA"/>
        </w:rPr>
        <w:t xml:space="preserve"> قال</w:t>
      </w:r>
      <w:r w:rsidR="00A3781D" w:rsidRPr="007113BB">
        <w:rPr>
          <w:rFonts w:ascii="Times New Roman" w:eastAsia="Times New Roman" w:hAnsi="Times New Roman" w:cs="Traditional Arabic" w:hint="cs"/>
          <w:color w:val="000000"/>
          <w:sz w:val="32"/>
          <w:szCs w:val="32"/>
          <w:rtl/>
          <w:lang w:eastAsia="ar-SA"/>
        </w:rPr>
        <w:t>:(</w:t>
      </w:r>
      <w:r w:rsidR="00A3781D" w:rsidRPr="007113BB">
        <w:rPr>
          <w:rFonts w:ascii="Times New Roman" w:eastAsia="Times New Roman" w:hAnsi="Times New Roman" w:cs="Traditional Arabic"/>
          <w:color w:val="000000"/>
          <w:sz w:val="32"/>
          <w:szCs w:val="32"/>
          <w:rtl/>
          <w:lang w:eastAsia="ar-SA"/>
        </w:rPr>
        <w:t xml:space="preserve"> اعبد الله كأنك تراه</w:t>
      </w:r>
      <w:r w:rsidR="00A3781D" w:rsidRPr="007113BB">
        <w:rPr>
          <w:rFonts w:ascii="Times New Roman" w:eastAsia="Times New Roman" w:hAnsi="Times New Roman" w:cs="Traditional Arabic" w:hint="cs"/>
          <w:color w:val="000000"/>
          <w:sz w:val="32"/>
          <w:szCs w:val="32"/>
          <w:rtl/>
          <w:lang w:eastAsia="ar-SA"/>
        </w:rPr>
        <w:t>،</w:t>
      </w:r>
      <w:r w:rsidR="00A3781D" w:rsidRPr="007113BB">
        <w:rPr>
          <w:rFonts w:ascii="Times New Roman" w:eastAsia="Times New Roman" w:hAnsi="Times New Roman" w:cs="Traditional Arabic"/>
          <w:color w:val="000000"/>
          <w:sz w:val="32"/>
          <w:szCs w:val="32"/>
          <w:rtl/>
          <w:lang w:eastAsia="ar-SA"/>
        </w:rPr>
        <w:t xml:space="preserve"> واعدد نفسك في الموتى</w:t>
      </w:r>
      <w:r w:rsidR="00A3781D" w:rsidRPr="007113BB">
        <w:rPr>
          <w:rFonts w:ascii="Times New Roman" w:eastAsia="Times New Roman" w:hAnsi="Times New Roman" w:cs="Traditional Arabic" w:hint="cs"/>
          <w:color w:val="000000"/>
          <w:sz w:val="32"/>
          <w:szCs w:val="32"/>
          <w:rtl/>
          <w:lang w:eastAsia="ar-SA"/>
        </w:rPr>
        <w:t>،</w:t>
      </w:r>
      <w:r w:rsidR="00A3781D" w:rsidRPr="007113BB">
        <w:rPr>
          <w:rFonts w:ascii="Times New Roman" w:eastAsia="Times New Roman" w:hAnsi="Times New Roman" w:cs="Traditional Arabic"/>
          <w:color w:val="000000"/>
          <w:sz w:val="32"/>
          <w:szCs w:val="32"/>
          <w:rtl/>
          <w:lang w:eastAsia="ar-SA"/>
        </w:rPr>
        <w:t xml:space="preserve"> وإن شئت أنبأتك بما هو أملك بك من هذا كله قال</w:t>
      </w:r>
      <w:r w:rsidR="00A3781D">
        <w:rPr>
          <w:rFonts w:ascii="Times New Roman" w:eastAsia="Times New Roman" w:hAnsi="Times New Roman" w:cs="Traditional Arabic" w:hint="cs"/>
          <w:color w:val="000000"/>
          <w:sz w:val="32"/>
          <w:szCs w:val="32"/>
          <w:rtl/>
          <w:lang w:eastAsia="ar-SA"/>
        </w:rPr>
        <w:t>:</w:t>
      </w:r>
      <w:r w:rsidR="00A3781D" w:rsidRPr="007113BB">
        <w:rPr>
          <w:rFonts w:ascii="Times New Roman" w:eastAsia="Times New Roman" w:hAnsi="Times New Roman" w:cs="Traditional Arabic"/>
          <w:color w:val="000000"/>
          <w:sz w:val="32"/>
          <w:szCs w:val="32"/>
          <w:rtl/>
          <w:lang w:eastAsia="ar-SA"/>
        </w:rPr>
        <w:t xml:space="preserve"> هذا</w:t>
      </w:r>
      <w:r w:rsidR="00A3781D">
        <w:rPr>
          <w:rFonts w:ascii="Times New Roman" w:eastAsia="Times New Roman" w:hAnsi="Times New Roman" w:cs="Traditional Arabic" w:hint="cs"/>
          <w:color w:val="000000"/>
          <w:sz w:val="32"/>
          <w:szCs w:val="32"/>
          <w:rtl/>
          <w:lang w:eastAsia="ar-SA"/>
        </w:rPr>
        <w:t>)</w:t>
      </w:r>
      <w:r w:rsidR="00A3781D" w:rsidRPr="007113BB">
        <w:rPr>
          <w:rFonts w:ascii="Times New Roman" w:eastAsia="Times New Roman" w:hAnsi="Times New Roman" w:cs="Traditional Arabic"/>
          <w:color w:val="000000"/>
          <w:sz w:val="32"/>
          <w:szCs w:val="32"/>
          <w:rtl/>
          <w:lang w:eastAsia="ar-SA"/>
        </w:rPr>
        <w:t xml:space="preserve"> وأشار بيده إلى لسانه</w:t>
      </w:r>
      <w:r w:rsidR="00A3781D">
        <w:rPr>
          <w:rFonts w:ascii="Times New Roman" w:eastAsia="Times New Roman" w:hAnsi="Times New Roman" w:cs="Traditional Arabic" w:hint="cs"/>
          <w:color w:val="000000"/>
          <w:sz w:val="32"/>
          <w:szCs w:val="32"/>
          <w:rtl/>
          <w:lang w:eastAsia="ar-SA"/>
        </w:rPr>
        <w:t>.</w:t>
      </w:r>
      <w:r w:rsidR="00A3781D" w:rsidRPr="000A0790">
        <w:rPr>
          <w:rFonts w:ascii="Times New Roman" w:eastAsia="Times New Roman" w:hAnsi="Times New Roman" w:cs="Traditional Arabic"/>
          <w:sz w:val="32"/>
          <w:szCs w:val="32"/>
          <w:rtl/>
          <w:lang w:eastAsia="ar-SA"/>
        </w:rPr>
        <w:footnoteReference w:id="151"/>
      </w:r>
      <w:r w:rsidR="00A3781D" w:rsidRPr="007113BB">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فقد أمر رسول الله صلى الله عليه وسلم معاذاً رضي الله عنه بمراقبة الله عز وجل؛ لأن مراقبة الله تعالى في السر والعلن تحرس صاحبها من ركوب المعصية، أو التقصير في الطاعة، ومن كان مراقبًا لله جل وعلا في خلوته وجلوته صلح له شأنه في دنياه وآخرته.</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أوصاه-عليه الصلاة والسلام- بالاستعداد للموت؛ لأن من كان مستعداً للموت في كل وقت ذهبت عنه سِنَة الغفلة، وأخذ لما بعد الموت الأُهبة، فجهّز زاد النجاة، وملأ حقائب سفره بما ينفعه عند لقاء ربه، وتخلّص من مظالم الخلق وحقوقهم، وظل مشغولَ البال بالرحيل، فإذا ناداه منادي الرحيل أجابه فرحًا مشتاقًا، غيرَ فزِعٍ ولا مشعوف، ولا آبق ولا حزين، وقال: مرحبًا بحبيب جاء على موعد.</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وكذلك وصّاه </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عليه الصلاة والسلام- بحفظ اللسان عما لا يجوز التفوه به؛ لأن اللسان إذا لم يستقم صار بوابة إلى النار؛ فكم من الذنوب اللسانية التي أوردت صاحبها موارد الهلكة، أما إذا استقام اللسان فإنه يكون بوابة إلى الجنة؛ فكم من الأعمال الصالحة اللسانية التي صيّرت أهلها في الدرجات العلى، بعد أن نالوا رضوان الله تعالى في الدنيا.</w:t>
      </w:r>
    </w:p>
    <w:p w:rsidR="00A3781D" w:rsidRPr="00276B1B"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رسولنا عليه الصلاة والسلام: (</w:t>
      </w:r>
      <w:r w:rsidRPr="00276B1B">
        <w:rPr>
          <w:rFonts w:ascii="Times New Roman" w:eastAsia="Times New Roman" w:hAnsi="Times New Roman" w:cs="Traditional Arabic"/>
          <w:color w:val="000000"/>
          <w:sz w:val="32"/>
          <w:szCs w:val="32"/>
          <w:rtl/>
          <w:lang w:eastAsia="ar-SA"/>
        </w:rPr>
        <w:t>إن الرجل ليتكلم بالكلمة من رضوان الله تعالى ما يظن أن تبلغ ما بلغت فيكتب الله له بها رضوانه إلى يوم القيامة</w:t>
      </w:r>
      <w:r w:rsidRPr="00276B1B">
        <w:rPr>
          <w:rFonts w:ascii="Times New Roman" w:eastAsia="Times New Roman" w:hAnsi="Times New Roman" w:cs="Traditional Arabic" w:hint="cs"/>
          <w:color w:val="000000"/>
          <w:sz w:val="32"/>
          <w:szCs w:val="32"/>
          <w:rtl/>
          <w:lang w:eastAsia="ar-SA"/>
        </w:rPr>
        <w:t>ـ،</w:t>
      </w:r>
      <w:r w:rsidRPr="00276B1B">
        <w:rPr>
          <w:rFonts w:ascii="Times New Roman" w:eastAsia="Times New Roman" w:hAnsi="Times New Roman" w:cs="Traditional Arabic"/>
          <w:color w:val="000000"/>
          <w:sz w:val="32"/>
          <w:szCs w:val="32"/>
          <w:rtl/>
          <w:lang w:eastAsia="ar-SA"/>
        </w:rPr>
        <w:t xml:space="preserve"> وإن الرجل ليتكلم بالكلمة من سخط الله تعالى ما يظن أن تبلغ ما بلغت فيكتب الله عليه بها سخطه إلى يوم القيامة</w:t>
      </w:r>
      <w:r w:rsidRPr="00276B1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52"/>
      </w:r>
      <w:r w:rsidR="00046C95">
        <w:rPr>
          <w:rFonts w:ascii="Times New Roman" w:eastAsia="Times New Roman" w:hAnsi="Times New Roman" w:cs="Traditional Arabic"/>
          <w:color w:val="000000"/>
          <w:sz w:val="32"/>
          <w:szCs w:val="32"/>
          <w:rtl/>
          <w:lang w:eastAsia="ar-SA"/>
        </w:rPr>
        <w:t>.</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النبي صلى الله عليه وسلم: (</w:t>
      </w:r>
      <w:r w:rsidRPr="00276B1B">
        <w:rPr>
          <w:rFonts w:ascii="Times New Roman" w:eastAsia="Times New Roman" w:hAnsi="Times New Roman" w:cs="Traditional Arabic"/>
          <w:color w:val="000000"/>
          <w:sz w:val="32"/>
          <w:szCs w:val="32"/>
          <w:rtl/>
          <w:lang w:eastAsia="ar-SA"/>
        </w:rPr>
        <w:t>أكثر ما يدخل الناس النار</w:t>
      </w:r>
      <w:r w:rsidR="00046C95">
        <w:rPr>
          <w:rFonts w:ascii="Times New Roman" w:eastAsia="Times New Roman" w:hAnsi="Times New Roman" w:cs="Traditional Arabic"/>
          <w:color w:val="000000"/>
          <w:sz w:val="32"/>
          <w:szCs w:val="32"/>
          <w:rtl/>
          <w:lang w:eastAsia="ar-SA"/>
        </w:rPr>
        <w:t>:</w:t>
      </w:r>
      <w:r w:rsidRPr="00276B1B">
        <w:rPr>
          <w:rFonts w:ascii="Times New Roman" w:eastAsia="Times New Roman" w:hAnsi="Times New Roman" w:cs="Traditional Arabic"/>
          <w:color w:val="000000"/>
          <w:sz w:val="32"/>
          <w:szCs w:val="32"/>
          <w:rtl/>
          <w:lang w:eastAsia="ar-SA"/>
        </w:rPr>
        <w:t xml:space="preserve"> الفم</w:t>
      </w:r>
      <w:r>
        <w:rPr>
          <w:rFonts w:ascii="Times New Roman" w:eastAsia="Times New Roman" w:hAnsi="Times New Roman" w:cs="Traditional Arabic" w:hint="cs"/>
          <w:color w:val="000000"/>
          <w:sz w:val="32"/>
          <w:szCs w:val="32"/>
          <w:rtl/>
          <w:lang w:eastAsia="ar-SA"/>
        </w:rPr>
        <w:t>،</w:t>
      </w:r>
      <w:r w:rsidRPr="00276B1B">
        <w:rPr>
          <w:rFonts w:ascii="Times New Roman" w:eastAsia="Times New Roman" w:hAnsi="Times New Roman" w:cs="Traditional Arabic"/>
          <w:color w:val="000000"/>
          <w:sz w:val="32"/>
          <w:szCs w:val="32"/>
          <w:rtl/>
          <w:lang w:eastAsia="ar-SA"/>
        </w:rPr>
        <w:t xml:space="preserve"> والفرج</w:t>
      </w:r>
      <w:r w:rsidRPr="00276B1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53"/>
      </w:r>
      <w:r>
        <w:rPr>
          <w:rFonts w:ascii="Times New Roman" w:eastAsia="Times New Roman" w:hAnsi="Times New Roman" w:cs="Traditional Arabic" w:hint="cs"/>
          <w:color w:val="000000"/>
          <w:sz w:val="32"/>
          <w:szCs w:val="32"/>
          <w:rtl/>
          <w:lang w:eastAsia="ar-SA"/>
        </w:rPr>
        <w:t>.</w:t>
      </w:r>
    </w:p>
    <w:p w:rsidR="00A3781D" w:rsidRDefault="00CF1DC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D0628D">
        <w:rPr>
          <w:rFonts w:ascii="Times New Roman" w:eastAsia="Times New Roman" w:hAnsi="Times New Roman" w:cs="Traditional Arabic" w:hint="cs"/>
          <w:color w:val="000000"/>
          <w:sz w:val="32"/>
          <w:szCs w:val="32"/>
          <w:rtl/>
          <w:lang w:eastAsia="ar-SA"/>
        </w:rPr>
        <w:t xml:space="preserve"> </w:t>
      </w:r>
      <w:r w:rsidR="00A3781D">
        <w:rPr>
          <w:rFonts w:ascii="Times New Roman" w:eastAsia="Times New Roman" w:hAnsi="Times New Roman" w:cs="Traditional Arabic" w:hint="cs"/>
          <w:color w:val="000000"/>
          <w:sz w:val="32"/>
          <w:szCs w:val="32"/>
          <w:rtl/>
          <w:lang w:eastAsia="ar-SA"/>
        </w:rPr>
        <w:t xml:space="preserve">الفضلاء، ومن وصايا رسول الله صلى الله عليه وسلم لحبيبه معاذ رضي الله عنه كذلك: </w:t>
      </w:r>
      <w:r w:rsidR="00A3781D" w:rsidRPr="00B7400F">
        <w:rPr>
          <w:rFonts w:ascii="Times New Roman" w:eastAsia="Times New Roman" w:hAnsi="Times New Roman" w:cs="Traditional Arabic"/>
          <w:color w:val="000000"/>
          <w:sz w:val="32"/>
          <w:szCs w:val="32"/>
          <w:rtl/>
          <w:lang w:eastAsia="ar-SA"/>
        </w:rPr>
        <w:t>أن</w:t>
      </w:r>
      <w:r w:rsidR="00A3781D" w:rsidRPr="00B7400F">
        <w:rPr>
          <w:rFonts w:ascii="Times New Roman" w:eastAsia="Times New Roman" w:hAnsi="Times New Roman" w:cs="Traditional Arabic" w:hint="cs"/>
          <w:color w:val="000000"/>
          <w:sz w:val="32"/>
          <w:szCs w:val="32"/>
          <w:rtl/>
          <w:lang w:eastAsia="ar-SA"/>
        </w:rPr>
        <w:t>ه</w:t>
      </w:r>
      <w:r w:rsidR="00A3781D" w:rsidRPr="00B7400F">
        <w:rPr>
          <w:rFonts w:ascii="Times New Roman" w:eastAsia="Times New Roman" w:hAnsi="Times New Roman" w:cs="Traditional Arabic"/>
          <w:color w:val="000000"/>
          <w:sz w:val="32"/>
          <w:szCs w:val="32"/>
          <w:rtl/>
          <w:lang w:eastAsia="ar-SA"/>
        </w:rPr>
        <w:t xml:space="preserve"> أخذ بيده يوم</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ا ثم قال</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 xml:space="preserve"> </w:t>
      </w:r>
      <w:r w:rsidR="00A3781D">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يا معاذ</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 xml:space="preserve"> والله إني لأحبك</w:t>
      </w:r>
      <w:r w:rsidR="00A3781D">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 xml:space="preserve"> فقال له معاذ</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 xml:space="preserve"> بأبي أنت وأمي يا رسول الله</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 xml:space="preserve"> وأنا والله أحبك</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 xml:space="preserve"> قال</w:t>
      </w:r>
      <w:r w:rsidR="00A3781D" w:rsidRPr="00B7400F">
        <w:rPr>
          <w:rFonts w:ascii="Times New Roman" w:eastAsia="Times New Roman" w:hAnsi="Times New Roman" w:cs="Traditional Arabic" w:hint="cs"/>
          <w:color w:val="000000"/>
          <w:sz w:val="32"/>
          <w:szCs w:val="32"/>
          <w:rtl/>
          <w:lang w:eastAsia="ar-SA"/>
        </w:rPr>
        <w:t>: (</w:t>
      </w:r>
      <w:r w:rsidR="00A3781D" w:rsidRPr="00B7400F">
        <w:rPr>
          <w:rFonts w:ascii="Times New Roman" w:eastAsia="Times New Roman" w:hAnsi="Times New Roman" w:cs="Traditional Arabic"/>
          <w:color w:val="000000"/>
          <w:sz w:val="32"/>
          <w:szCs w:val="32"/>
          <w:rtl/>
          <w:lang w:eastAsia="ar-SA"/>
        </w:rPr>
        <w:t xml:space="preserve"> أوصيك </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يا معاذ</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 xml:space="preserve"> لا تدعن في دبر كل صلاة أن تقول</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 xml:space="preserve"> اللهم أعني على ذكرك</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 xml:space="preserve"> وشكرك</w:t>
      </w:r>
      <w:r w:rsidR="00A3781D" w:rsidRPr="00B7400F">
        <w:rPr>
          <w:rFonts w:ascii="Times New Roman" w:eastAsia="Times New Roman" w:hAnsi="Times New Roman" w:cs="Traditional Arabic" w:hint="cs"/>
          <w:color w:val="000000"/>
          <w:sz w:val="32"/>
          <w:szCs w:val="32"/>
          <w:rtl/>
          <w:lang w:eastAsia="ar-SA"/>
        </w:rPr>
        <w:t>،</w:t>
      </w:r>
      <w:r w:rsidR="00A3781D" w:rsidRPr="00B7400F">
        <w:rPr>
          <w:rFonts w:ascii="Times New Roman" w:eastAsia="Times New Roman" w:hAnsi="Times New Roman" w:cs="Traditional Arabic"/>
          <w:color w:val="000000"/>
          <w:sz w:val="32"/>
          <w:szCs w:val="32"/>
          <w:rtl/>
          <w:lang w:eastAsia="ar-SA"/>
        </w:rPr>
        <w:t xml:space="preserve"> وحسن عبادتك</w:t>
      </w:r>
      <w:r w:rsidR="00A3781D">
        <w:rPr>
          <w:rFonts w:ascii="Times New Roman" w:eastAsia="Times New Roman" w:hAnsi="Times New Roman" w:cs="Traditional Arabic" w:hint="cs"/>
          <w:color w:val="000000"/>
          <w:sz w:val="32"/>
          <w:szCs w:val="32"/>
          <w:rtl/>
          <w:lang w:eastAsia="ar-SA"/>
        </w:rPr>
        <w:t>)</w:t>
      </w:r>
      <w:r w:rsidR="00A3781D" w:rsidRPr="000A0790">
        <w:rPr>
          <w:rtl/>
        </w:rPr>
        <w:footnoteReference w:id="154"/>
      </w:r>
      <w:r w:rsidR="00A3781D">
        <w:rPr>
          <w:rFonts w:ascii="Times New Roman" w:eastAsia="Times New Roman" w:hAnsi="Times New Roman" w:cs="Traditional Arabic" w:hint="cs"/>
          <w:color w:val="000000"/>
          <w:sz w:val="32"/>
          <w:szCs w:val="32"/>
          <w:rtl/>
          <w:lang w:eastAsia="ar-SA"/>
        </w:rPr>
        <w:t>.</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فرسول الله صلى الله عليه وسلم-من حُبِّه لمعاذ- أوصاه بهذه الوصية العظيمة، لتكون هجِّيراه وعادته المستمرة عقب الصلاة، وهي وصية بملازمة هذا الدعاء إثر طاعة عظيمة هي الصلاة؛ فتكون الدعوة أقرب إلى الإجابة. وهذا الدعاء الموصى به يتضمن معاني عظيمة؛ فإن العبد فقير عاجز، محتاج إلى معونة الله تعالى له في كل أموره، ومن أهمها: الإعانة على فعل المأمورات، ومنها: ذكر الله تعالى الذي يشمل أموراً كثيرة منها: الصلاة، وتلاوة القرآن، والثناء على الله تعالى بتهليله وتكبيره، وتحميده وتسبيحه، ونحو ذلك.</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ومنها أيضًا: شكر الله على نعمه؛ فالإنسان قد يتنعم بنعم الله تعالى دون أن يشكر الله عليها عمداً أو غفلة، فما أحسن أن يأتي عون الله تعالى للعبد ليدفعه إلى شكر الله تعالى، فإذا رزق الشكر على النعمة فهي نعمة تحتاج إلى شكر أيضًا؛ فلذلك ليكن شكر العبد لله تعالى عبادة لا تنقطع ما بقيت الحياة.</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ومنها كذلك: حسن العبادة، فالعبادة لله تعالى شيء عظيم، ولكن أعظم منها: أن تكون هذه العبادة عبادة رافقها الإحسان، فالعبادة الحسنة ما اجتمع فيها الإخلاص لله والمتابعة فيها لرسول الله، وتوفرت فيها شروط العبادة الصحيحة بأن تكون موافقة للشرع في كيفيتها، وجنسها، وقدرها، وسببها، وزمانها ومكانها.</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فهذه الأمور العظيمة تحتاج إلى عون الله تعالى للعبد، فما أحسنَ أن تكون للمسلم دعاء مستمراً عقب الصلاة.</w:t>
      </w:r>
    </w:p>
    <w:p w:rsidR="00A3781D" w:rsidRPr="006E1733"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ومن الوصايا العظيمة التي أوصى بها رسول الله صلى الله عليه وسلم: ما جاء في حديث أبي أمامة رضي الله عنه قال:</w:t>
      </w:r>
      <w:r w:rsidRPr="001B547C">
        <w:rPr>
          <w:rFonts w:ascii="Times New Roman" w:eastAsia="Times New Roman" w:hAnsi="Times New Roman" w:cs="Traditional Arabic" w:hint="cs"/>
          <w:color w:val="000000"/>
          <w:sz w:val="32"/>
          <w:szCs w:val="32"/>
          <w:rtl/>
          <w:lang w:eastAsia="ar-SA"/>
        </w:rPr>
        <w:t xml:space="preserve"> </w:t>
      </w:r>
      <w:r w:rsidRPr="001B547C">
        <w:rPr>
          <w:rFonts w:ascii="Times New Roman" w:eastAsia="Times New Roman" w:hAnsi="Times New Roman" w:cs="Traditional Arabic"/>
          <w:color w:val="000000"/>
          <w:sz w:val="32"/>
          <w:szCs w:val="32"/>
          <w:rtl/>
          <w:lang w:eastAsia="ar-SA"/>
        </w:rPr>
        <w:t xml:space="preserve">سمعت رسول الله صلى الله عليه وسلم </w:t>
      </w:r>
      <w:r w:rsidRPr="001B547C">
        <w:rPr>
          <w:rFonts w:ascii="Times New Roman" w:eastAsia="Times New Roman" w:hAnsi="Times New Roman" w:cs="Traditional Arabic" w:hint="cs"/>
          <w:color w:val="000000"/>
          <w:sz w:val="32"/>
          <w:szCs w:val="32"/>
          <w:rtl/>
          <w:lang w:eastAsia="ar-SA"/>
        </w:rPr>
        <w:t>-</w:t>
      </w:r>
      <w:r w:rsidRPr="001B547C">
        <w:rPr>
          <w:rFonts w:ascii="Times New Roman" w:eastAsia="Times New Roman" w:hAnsi="Times New Roman" w:cs="Traditional Arabic"/>
          <w:color w:val="000000"/>
          <w:sz w:val="32"/>
          <w:szCs w:val="32"/>
          <w:rtl/>
          <w:lang w:eastAsia="ar-SA"/>
        </w:rPr>
        <w:t>وهو على ناقته الجدعاء</w:t>
      </w:r>
      <w:r w:rsidRPr="001B547C">
        <w:rPr>
          <w:rFonts w:ascii="Times New Roman" w:eastAsia="Times New Roman" w:hAnsi="Times New Roman" w:cs="Traditional Arabic" w:hint="cs"/>
          <w:color w:val="000000"/>
          <w:sz w:val="32"/>
          <w:szCs w:val="32"/>
          <w:rtl/>
          <w:lang w:eastAsia="ar-SA"/>
        </w:rPr>
        <w:t>،</w:t>
      </w:r>
      <w:r w:rsidRPr="001B547C">
        <w:rPr>
          <w:rFonts w:ascii="Times New Roman" w:eastAsia="Times New Roman" w:hAnsi="Times New Roman" w:cs="Traditional Arabic"/>
          <w:color w:val="000000"/>
          <w:sz w:val="32"/>
          <w:szCs w:val="32"/>
          <w:rtl/>
          <w:lang w:eastAsia="ar-SA"/>
        </w:rPr>
        <w:t xml:space="preserve"> في حجة الوداع</w:t>
      </w:r>
      <w:r w:rsidRPr="001B547C">
        <w:rPr>
          <w:rFonts w:ascii="Times New Roman" w:eastAsia="Times New Roman" w:hAnsi="Times New Roman" w:cs="Traditional Arabic" w:hint="cs"/>
          <w:color w:val="000000"/>
          <w:sz w:val="32"/>
          <w:szCs w:val="32"/>
          <w:rtl/>
          <w:lang w:eastAsia="ar-SA"/>
        </w:rPr>
        <w:t>-</w:t>
      </w:r>
      <w:r w:rsidRPr="001B547C">
        <w:rPr>
          <w:rFonts w:ascii="Times New Roman" w:eastAsia="Times New Roman" w:hAnsi="Times New Roman" w:cs="Traditional Arabic"/>
          <w:color w:val="000000"/>
          <w:sz w:val="32"/>
          <w:szCs w:val="32"/>
          <w:rtl/>
          <w:lang w:eastAsia="ar-SA"/>
        </w:rPr>
        <w:t xml:space="preserve"> يقول</w:t>
      </w:r>
      <w:r w:rsidRPr="001B547C">
        <w:rPr>
          <w:rFonts w:ascii="Times New Roman" w:eastAsia="Times New Roman" w:hAnsi="Times New Roman" w:cs="Traditional Arabic" w:hint="cs"/>
          <w:color w:val="000000"/>
          <w:sz w:val="32"/>
          <w:szCs w:val="32"/>
          <w:rtl/>
          <w:lang w:eastAsia="ar-SA"/>
        </w:rPr>
        <w:t>:</w:t>
      </w:r>
      <w:r w:rsidRPr="001B547C">
        <w:rPr>
          <w:rFonts w:ascii="Times New Roman" w:eastAsia="Times New Roman" w:hAnsi="Times New Roman" w:cs="Traditional Arabic"/>
          <w:color w:val="000000"/>
          <w:sz w:val="32"/>
          <w:szCs w:val="32"/>
          <w:rtl/>
          <w:lang w:eastAsia="ar-SA"/>
        </w:rPr>
        <w:t xml:space="preserve"> أوصيكم بالجار</w:t>
      </w:r>
      <w:r w:rsidRPr="001B547C">
        <w:rPr>
          <w:rFonts w:ascii="Times New Roman" w:eastAsia="Times New Roman" w:hAnsi="Times New Roman" w:cs="Traditional Arabic" w:hint="cs"/>
          <w:color w:val="000000"/>
          <w:sz w:val="32"/>
          <w:szCs w:val="32"/>
          <w:rtl/>
          <w:lang w:eastAsia="ar-SA"/>
        </w:rPr>
        <w:t>،</w:t>
      </w:r>
      <w:r w:rsidRPr="001B547C">
        <w:rPr>
          <w:rFonts w:ascii="Times New Roman" w:eastAsia="Times New Roman" w:hAnsi="Times New Roman" w:cs="Traditional Arabic"/>
          <w:color w:val="000000"/>
          <w:sz w:val="32"/>
          <w:szCs w:val="32"/>
          <w:rtl/>
          <w:lang w:eastAsia="ar-SA"/>
        </w:rPr>
        <w:t xml:space="preserve"> حتى أكثر</w:t>
      </w:r>
      <w:r w:rsidRPr="001B547C">
        <w:rPr>
          <w:rFonts w:ascii="Times New Roman" w:eastAsia="Times New Roman" w:hAnsi="Times New Roman" w:cs="Traditional Arabic" w:hint="cs"/>
          <w:color w:val="000000"/>
          <w:sz w:val="32"/>
          <w:szCs w:val="32"/>
          <w:rtl/>
          <w:lang w:eastAsia="ar-SA"/>
        </w:rPr>
        <w:t>،</w:t>
      </w:r>
      <w:r w:rsidRPr="001B547C">
        <w:rPr>
          <w:rFonts w:ascii="Times New Roman" w:eastAsia="Times New Roman" w:hAnsi="Times New Roman" w:cs="Traditional Arabic"/>
          <w:color w:val="000000"/>
          <w:sz w:val="32"/>
          <w:szCs w:val="32"/>
          <w:rtl/>
          <w:lang w:eastAsia="ar-SA"/>
        </w:rPr>
        <w:t xml:space="preserve"> فقلت</w:t>
      </w:r>
      <w:r w:rsidRPr="001B547C">
        <w:rPr>
          <w:rFonts w:ascii="Times New Roman" w:eastAsia="Times New Roman" w:hAnsi="Times New Roman" w:cs="Traditional Arabic" w:hint="cs"/>
          <w:color w:val="000000"/>
          <w:sz w:val="32"/>
          <w:szCs w:val="32"/>
          <w:rtl/>
          <w:lang w:eastAsia="ar-SA"/>
        </w:rPr>
        <w:t>:</w:t>
      </w:r>
      <w:r w:rsidRPr="001B547C">
        <w:rPr>
          <w:rFonts w:ascii="Times New Roman" w:eastAsia="Times New Roman" w:hAnsi="Times New Roman" w:cs="Traditional Arabic"/>
          <w:color w:val="000000"/>
          <w:sz w:val="32"/>
          <w:szCs w:val="32"/>
          <w:rtl/>
          <w:lang w:eastAsia="ar-SA"/>
        </w:rPr>
        <w:t xml:space="preserve"> إنه يورثه</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55"/>
      </w:r>
      <w:r>
        <w:rPr>
          <w:rFonts w:ascii="Times New Roman" w:eastAsia="Times New Roman" w:hAnsi="Times New Roman" w:cs="Traditional Arabic" w:hint="cs"/>
          <w:color w:val="000000"/>
          <w:sz w:val="32"/>
          <w:szCs w:val="32"/>
          <w:rtl/>
          <w:lang w:eastAsia="ar-SA"/>
        </w:rPr>
        <w:t>.</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573827">
        <w:rPr>
          <w:rFonts w:ascii="Times New Roman" w:eastAsia="Times New Roman" w:hAnsi="Times New Roman" w:cs="Traditional Arabic" w:hint="cs"/>
          <w:color w:val="000000"/>
          <w:sz w:val="32"/>
          <w:szCs w:val="32"/>
          <w:rtl/>
          <w:lang w:eastAsia="ar-SA"/>
        </w:rPr>
        <w:t>و</w:t>
      </w:r>
      <w:r w:rsidRPr="00573827">
        <w:rPr>
          <w:rFonts w:ascii="Times New Roman" w:eastAsia="Times New Roman" w:hAnsi="Times New Roman" w:cs="Traditional Arabic"/>
          <w:color w:val="000000"/>
          <w:sz w:val="32"/>
          <w:szCs w:val="32"/>
          <w:rtl/>
          <w:lang w:eastAsia="ar-SA"/>
        </w:rPr>
        <w:t>عن أبي ذر</w:t>
      </w:r>
      <w:r w:rsidRPr="00573827">
        <w:rPr>
          <w:rFonts w:ascii="Times New Roman" w:eastAsia="Times New Roman" w:hAnsi="Times New Roman" w:cs="Traditional Arabic" w:hint="cs"/>
          <w:color w:val="000000"/>
          <w:sz w:val="32"/>
          <w:szCs w:val="32"/>
          <w:rtl/>
          <w:lang w:eastAsia="ar-SA"/>
        </w:rPr>
        <w:t xml:space="preserve"> رضي الله عنه</w:t>
      </w:r>
      <w:r w:rsidRPr="00573827">
        <w:rPr>
          <w:rFonts w:ascii="Times New Roman" w:eastAsia="Times New Roman" w:hAnsi="Times New Roman" w:cs="Traditional Arabic"/>
          <w:color w:val="000000"/>
          <w:sz w:val="32"/>
          <w:szCs w:val="32"/>
          <w:rtl/>
          <w:lang w:eastAsia="ar-SA"/>
        </w:rPr>
        <w:t xml:space="preserve"> قال: إن خليلي صلى الله عليه وسلم أوصاني</w:t>
      </w:r>
      <w:r w:rsidRPr="00573827">
        <w:rPr>
          <w:rFonts w:ascii="Times New Roman" w:eastAsia="Times New Roman" w:hAnsi="Times New Roman" w:cs="Traditional Arabic" w:hint="cs"/>
          <w:color w:val="000000"/>
          <w:sz w:val="32"/>
          <w:szCs w:val="32"/>
          <w:rtl/>
          <w:lang w:eastAsia="ar-SA"/>
        </w:rPr>
        <w:t>: (</w:t>
      </w:r>
      <w:r w:rsidRPr="00573827">
        <w:rPr>
          <w:rFonts w:ascii="Times New Roman" w:eastAsia="Times New Roman" w:hAnsi="Times New Roman" w:cs="Traditional Arabic"/>
          <w:color w:val="000000"/>
          <w:sz w:val="32"/>
          <w:szCs w:val="32"/>
          <w:rtl/>
          <w:lang w:eastAsia="ar-SA"/>
        </w:rPr>
        <w:t xml:space="preserve"> إذا طبخت مرق</w:t>
      </w:r>
      <w:r w:rsidRPr="00573827">
        <w:rPr>
          <w:rFonts w:ascii="Times New Roman" w:eastAsia="Times New Roman" w:hAnsi="Times New Roman" w:cs="Traditional Arabic" w:hint="cs"/>
          <w:color w:val="000000"/>
          <w:sz w:val="32"/>
          <w:szCs w:val="32"/>
          <w:rtl/>
          <w:lang w:eastAsia="ar-SA"/>
        </w:rPr>
        <w:t>ً</w:t>
      </w:r>
      <w:r w:rsidRPr="00573827">
        <w:rPr>
          <w:rFonts w:ascii="Times New Roman" w:eastAsia="Times New Roman" w:hAnsi="Times New Roman" w:cs="Traditional Arabic"/>
          <w:color w:val="000000"/>
          <w:sz w:val="32"/>
          <w:szCs w:val="32"/>
          <w:rtl/>
          <w:lang w:eastAsia="ar-SA"/>
        </w:rPr>
        <w:t>ا فأكثر ماءه</w:t>
      </w:r>
      <w:r w:rsidRPr="00573827">
        <w:rPr>
          <w:rFonts w:ascii="Times New Roman" w:eastAsia="Times New Roman" w:hAnsi="Times New Roman" w:cs="Traditional Arabic" w:hint="cs"/>
          <w:color w:val="000000"/>
          <w:sz w:val="32"/>
          <w:szCs w:val="32"/>
          <w:rtl/>
          <w:lang w:eastAsia="ar-SA"/>
        </w:rPr>
        <w:t>،</w:t>
      </w:r>
      <w:r w:rsidRPr="00573827">
        <w:rPr>
          <w:rFonts w:ascii="Times New Roman" w:eastAsia="Times New Roman" w:hAnsi="Times New Roman" w:cs="Traditional Arabic"/>
          <w:color w:val="000000"/>
          <w:sz w:val="32"/>
          <w:szCs w:val="32"/>
          <w:rtl/>
          <w:lang w:eastAsia="ar-SA"/>
        </w:rPr>
        <w:t xml:space="preserve"> ثم ان</w:t>
      </w:r>
      <w:r w:rsidR="005C6284">
        <w:rPr>
          <w:rFonts w:ascii="Times New Roman" w:eastAsia="Times New Roman" w:hAnsi="Times New Roman" w:cs="Traditional Arabic"/>
          <w:color w:val="000000"/>
          <w:sz w:val="32"/>
          <w:szCs w:val="32"/>
          <w:rtl/>
          <w:lang w:eastAsia="ar-SA"/>
        </w:rPr>
        <w:t>ظر أهل بيت من جيرانك فأصبهم منه</w:t>
      </w:r>
      <w:r w:rsidRPr="00573827">
        <w:rPr>
          <w:rFonts w:ascii="Times New Roman" w:eastAsia="Times New Roman" w:hAnsi="Times New Roman" w:cs="Traditional Arabic"/>
          <w:color w:val="000000"/>
          <w:sz w:val="32"/>
          <w:szCs w:val="32"/>
          <w:rtl/>
          <w:lang w:eastAsia="ar-SA"/>
        </w:rPr>
        <w:t xml:space="preserve"> بمعروف</w:t>
      </w:r>
      <w:r>
        <w:rPr>
          <w:rFonts w:ascii="Times New Roman" w:eastAsia="Times New Roman" w:hAnsi="Times New Roman" w:cs="Traditional Arabic" w:hint="cs"/>
          <w:color w:val="000000"/>
          <w:sz w:val="32"/>
          <w:szCs w:val="32"/>
          <w:rtl/>
          <w:lang w:eastAsia="ar-SA"/>
        </w:rPr>
        <w:t>)</w:t>
      </w:r>
      <w:r w:rsidRPr="000A0790">
        <w:rPr>
          <w:rtl/>
        </w:rPr>
        <w:footnoteReference w:id="156"/>
      </w:r>
      <w:r>
        <w:rPr>
          <w:rFonts w:ascii="Times New Roman" w:eastAsia="Times New Roman" w:hAnsi="Times New Roman" w:cs="Traditional Arabic" w:hint="cs"/>
          <w:color w:val="000000"/>
          <w:sz w:val="32"/>
          <w:szCs w:val="32"/>
          <w:rtl/>
          <w:lang w:eastAsia="ar-SA"/>
        </w:rPr>
        <w:t>.</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فقد تضمنت هذه الوصية النبوية في هذين الحديثين الشريفين: الأمر بأداء حق عظيم من الحقوق المجتمعية، ألا وهو حق الجار في المنزل أو العمل.</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فإن للجار حقوقًا كثيرة على جاره يجمعها: بذل الإحسان إليه قولاً وفعلاً، وكف الأذى عنه قولاً وفعلاً، وحسًا ومعنى.</w:t>
      </w:r>
    </w:p>
    <w:p w:rsidR="00A3781D" w:rsidRPr="00D7532E"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فالجار من أقرب الناس إلى جاره، ومن أعلم الناس بأخباره وأسراره، وهو أكثر الناس ملازمة للمكان الذي فيه أهله وولده وماله، أو ماله وقوام عيشه؛ فلهذا فهو محتاج إلى دوام الود، وتبادل المعروف</w:t>
      </w:r>
      <w:r w:rsidRPr="00573827">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معه؛ لأن العيش لا </w:t>
      </w:r>
      <w:r w:rsidRPr="00D7532E">
        <w:rPr>
          <w:rFonts w:ascii="Times New Roman" w:eastAsia="Times New Roman" w:hAnsi="Times New Roman" w:cs="Traditional Arabic" w:hint="cs"/>
          <w:color w:val="000000"/>
          <w:sz w:val="32"/>
          <w:szCs w:val="32"/>
          <w:rtl/>
          <w:lang w:eastAsia="ar-SA"/>
        </w:rPr>
        <w:t>يطيب، والبال لا يستريح مع جار لا تؤمن بوائقه، ولا غوائله.</w:t>
      </w:r>
    </w:p>
    <w:p w:rsidR="000D1803" w:rsidRPr="000D1803"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D7532E">
        <w:rPr>
          <w:rFonts w:ascii="Times New Roman" w:eastAsia="Times New Roman" w:hAnsi="Times New Roman" w:cs="Traditional Arabic" w:hint="cs"/>
          <w:color w:val="000000"/>
          <w:sz w:val="32"/>
          <w:szCs w:val="32"/>
          <w:rtl/>
          <w:lang w:eastAsia="ar-SA"/>
        </w:rPr>
        <w:t xml:space="preserve">لأجل هذا جاءت الوصية بإحسان الجوار من الله تعالى حيث قال عز وجل: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[النساء:36]</w:t>
      </w:r>
      <w:r w:rsidR="000D1803" w:rsidRPr="000D1803">
        <w:rPr>
          <w:rFonts w:ascii="Times New Roman" w:eastAsia="Times New Roman" w:hAnsi="Times New Roman" w:cs="Traditional Arabic" w:hint="cs"/>
          <w:color w:val="000000"/>
          <w:sz w:val="32"/>
          <w:szCs w:val="32"/>
          <w:rtl/>
          <w:lang w:eastAsia="ar-SA"/>
        </w:rPr>
        <w:t>.</w:t>
      </w:r>
    </w:p>
    <w:p w:rsidR="00A3781D" w:rsidRDefault="00A3781D"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جبريل-عليه السلام-: كما </w:t>
      </w:r>
      <w:r w:rsidRPr="00D7532E">
        <w:rPr>
          <w:rFonts w:ascii="Times New Roman" w:eastAsia="Times New Roman" w:hAnsi="Times New Roman" w:cs="Traditional Arabic"/>
          <w:color w:val="000000"/>
          <w:sz w:val="32"/>
          <w:szCs w:val="32"/>
          <w:rtl/>
          <w:lang w:eastAsia="ar-SA"/>
        </w:rPr>
        <w:t>قال رسول الله صلى الله عليه وسلم ( ما زال جبريل يوصيني بالجار حتى ظننت أنه سيورثه )</w:t>
      </w:r>
      <w:r w:rsidRPr="000A0790">
        <w:rPr>
          <w:rFonts w:ascii="Times New Roman" w:eastAsia="Times New Roman" w:hAnsi="Times New Roman" w:cs="Traditional Arabic"/>
          <w:sz w:val="32"/>
          <w:szCs w:val="32"/>
          <w:rtl/>
          <w:lang w:eastAsia="ar-SA"/>
        </w:rPr>
        <w:footnoteReference w:id="157"/>
      </w:r>
      <w:r w:rsidRPr="00D7532E">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نبينا عليه الصلاة والسلام، كما الحديثين السابقين، وغيرهما.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معشر المسلمين، ومن الوصايا النبوية: ما جاء </w:t>
      </w:r>
      <w:r w:rsidRPr="00D7532E">
        <w:rPr>
          <w:rFonts w:ascii="Times New Roman" w:eastAsia="Times New Roman" w:hAnsi="Times New Roman" w:cs="Traditional Arabic"/>
          <w:color w:val="000000"/>
          <w:sz w:val="32"/>
          <w:szCs w:val="32"/>
          <w:rtl/>
          <w:lang w:eastAsia="ar-SA"/>
        </w:rPr>
        <w:t>عن أبي هريرة رضي الله عنه قال: أوصاني خليلي</w:t>
      </w:r>
      <w:r w:rsidRPr="00D7532E">
        <w:rPr>
          <w:rFonts w:ascii="Times New Roman" w:eastAsia="Times New Roman" w:hAnsi="Times New Roman" w:cs="Traditional Arabic" w:hint="cs"/>
          <w:color w:val="000000"/>
          <w:sz w:val="32"/>
          <w:szCs w:val="32"/>
          <w:rtl/>
          <w:lang w:eastAsia="ar-SA"/>
        </w:rPr>
        <w:t xml:space="preserve"> صلى الله عليه وسلم</w:t>
      </w:r>
      <w:r w:rsidRPr="00D7532E">
        <w:rPr>
          <w:rFonts w:ascii="Times New Roman" w:eastAsia="Times New Roman" w:hAnsi="Times New Roman" w:cs="Traditional Arabic"/>
          <w:color w:val="000000"/>
          <w:sz w:val="32"/>
          <w:szCs w:val="32"/>
          <w:rtl/>
          <w:lang w:eastAsia="ar-SA"/>
        </w:rPr>
        <w:t xml:space="preserve"> بثلاث لا أدعهن حتى أموت</w:t>
      </w:r>
      <w:r w:rsidRPr="00D7532E">
        <w:rPr>
          <w:rFonts w:ascii="Times New Roman" w:eastAsia="Times New Roman" w:hAnsi="Times New Roman" w:cs="Traditional Arabic" w:hint="cs"/>
          <w:color w:val="000000"/>
          <w:sz w:val="32"/>
          <w:szCs w:val="32"/>
          <w:rtl/>
          <w:lang w:eastAsia="ar-SA"/>
        </w:rPr>
        <w:t>:</w:t>
      </w:r>
      <w:r w:rsidRPr="00D7532E">
        <w:rPr>
          <w:rFonts w:ascii="Times New Roman" w:eastAsia="Times New Roman" w:hAnsi="Times New Roman" w:cs="Traditional Arabic"/>
          <w:color w:val="000000"/>
          <w:sz w:val="32"/>
          <w:szCs w:val="32"/>
          <w:rtl/>
          <w:lang w:eastAsia="ar-SA"/>
        </w:rPr>
        <w:t xml:space="preserve"> صوم ثلاثة أيام من كل شهر</w:t>
      </w:r>
      <w:r w:rsidRPr="00D7532E">
        <w:rPr>
          <w:rFonts w:ascii="Times New Roman" w:eastAsia="Times New Roman" w:hAnsi="Times New Roman" w:cs="Traditional Arabic" w:hint="cs"/>
          <w:color w:val="000000"/>
          <w:sz w:val="32"/>
          <w:szCs w:val="32"/>
          <w:rtl/>
          <w:lang w:eastAsia="ar-SA"/>
        </w:rPr>
        <w:t>،</w:t>
      </w:r>
      <w:r w:rsidRPr="00D7532E">
        <w:rPr>
          <w:rFonts w:ascii="Times New Roman" w:eastAsia="Times New Roman" w:hAnsi="Times New Roman" w:cs="Traditional Arabic"/>
          <w:color w:val="000000"/>
          <w:sz w:val="32"/>
          <w:szCs w:val="32"/>
          <w:rtl/>
          <w:lang w:eastAsia="ar-SA"/>
        </w:rPr>
        <w:t xml:space="preserve"> وصلاة الضحى</w:t>
      </w:r>
      <w:r w:rsidRPr="00D7532E">
        <w:rPr>
          <w:rFonts w:ascii="Times New Roman" w:eastAsia="Times New Roman" w:hAnsi="Times New Roman" w:cs="Traditional Arabic" w:hint="cs"/>
          <w:color w:val="000000"/>
          <w:sz w:val="32"/>
          <w:szCs w:val="32"/>
          <w:rtl/>
          <w:lang w:eastAsia="ar-SA"/>
        </w:rPr>
        <w:t>،</w:t>
      </w:r>
      <w:r w:rsidRPr="00D7532E">
        <w:rPr>
          <w:rFonts w:ascii="Times New Roman" w:eastAsia="Times New Roman" w:hAnsi="Times New Roman" w:cs="Traditional Arabic"/>
          <w:color w:val="000000"/>
          <w:sz w:val="32"/>
          <w:szCs w:val="32"/>
          <w:rtl/>
          <w:lang w:eastAsia="ar-SA"/>
        </w:rPr>
        <w:t xml:space="preserve"> ونوم على الوتر</w:t>
      </w:r>
      <w:r w:rsidRPr="00D7532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58"/>
      </w:r>
      <w:r w:rsidRPr="00D7532E">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ففي هذه الوصية النبوية: أمر رسول الله صلى الله عليه وسلم أبا هريرة رضي الله عنه بثلاث سنن: ثنتان في الصلاة، وواحدة في الصيام.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فالأولى: أوصاه بصيام ثلاثة أيام من كل شهر، سواء صامها في أول الشهر أم وسطه، أم آخره، وصيام هذه الثلاثة الأيام يعدل في الثواب صيام سنة، كما في الحديث: (</w:t>
      </w:r>
      <w:r w:rsidRPr="009B1F5E">
        <w:rPr>
          <w:rFonts w:ascii="Times New Roman" w:eastAsia="Times New Roman" w:hAnsi="Times New Roman" w:cs="Traditional Arabic"/>
          <w:color w:val="000000"/>
          <w:sz w:val="32"/>
          <w:szCs w:val="32"/>
          <w:rtl/>
          <w:lang w:eastAsia="ar-SA"/>
        </w:rPr>
        <w:t>وصم من الشهر ثلاثة أيام</w:t>
      </w:r>
      <w:r>
        <w:rPr>
          <w:rFonts w:ascii="Times New Roman" w:eastAsia="Times New Roman" w:hAnsi="Times New Roman" w:cs="Traditional Arabic" w:hint="cs"/>
          <w:color w:val="000000"/>
          <w:sz w:val="32"/>
          <w:szCs w:val="32"/>
          <w:rtl/>
          <w:lang w:eastAsia="ar-SA"/>
        </w:rPr>
        <w:t>؛</w:t>
      </w:r>
      <w:r w:rsidRPr="009B1F5E">
        <w:rPr>
          <w:rFonts w:ascii="Times New Roman" w:eastAsia="Times New Roman" w:hAnsi="Times New Roman" w:cs="Traditional Arabic"/>
          <w:color w:val="000000"/>
          <w:sz w:val="32"/>
          <w:szCs w:val="32"/>
          <w:rtl/>
          <w:lang w:eastAsia="ar-SA"/>
        </w:rPr>
        <w:t xml:space="preserve"> فإن الحسنة بعشر أمثالها</w:t>
      </w:r>
      <w:r>
        <w:rPr>
          <w:rFonts w:ascii="Times New Roman" w:eastAsia="Times New Roman" w:hAnsi="Times New Roman" w:cs="Traditional Arabic" w:hint="cs"/>
          <w:color w:val="000000"/>
          <w:sz w:val="32"/>
          <w:szCs w:val="32"/>
          <w:rtl/>
          <w:lang w:eastAsia="ar-SA"/>
        </w:rPr>
        <w:t>،</w:t>
      </w:r>
      <w:r w:rsidRPr="009B1F5E">
        <w:rPr>
          <w:rFonts w:ascii="Times New Roman" w:eastAsia="Times New Roman" w:hAnsi="Times New Roman" w:cs="Traditional Arabic"/>
          <w:color w:val="000000"/>
          <w:sz w:val="32"/>
          <w:szCs w:val="32"/>
          <w:rtl/>
          <w:lang w:eastAsia="ar-SA"/>
        </w:rPr>
        <w:t xml:space="preserve"> وذلك مثل صيام الده</w:t>
      </w:r>
      <w:r w:rsidRPr="009B1F5E">
        <w:rPr>
          <w:rFonts w:ascii="Times New Roman" w:eastAsia="Times New Roman" w:hAnsi="Times New Roman" w:cs="Traditional Arabic" w:hint="cs"/>
          <w:color w:val="000000"/>
          <w:sz w:val="32"/>
          <w:szCs w:val="32"/>
          <w:rtl/>
          <w:lang w:eastAsia="ar-SA"/>
        </w:rPr>
        <w:t>ر)</w:t>
      </w:r>
      <w:r w:rsidRPr="000A0790">
        <w:rPr>
          <w:rFonts w:ascii="Times New Roman" w:eastAsia="Times New Roman" w:hAnsi="Times New Roman" w:cs="Traditional Arabic"/>
          <w:sz w:val="32"/>
          <w:szCs w:val="32"/>
          <w:rtl/>
          <w:lang w:eastAsia="ar-SA"/>
        </w:rPr>
        <w:footnoteReference w:id="159"/>
      </w:r>
      <w:r w:rsidRPr="00D7532E">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والصيام الصحيح من العبادات التي تصقل النفوس وتهذبها، وتربي صاحبها على إيثار ما عند الله على ما تحبه النفوس وتهواه.</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والثانية: أمره بصلاة الضحى، وهي سنة حسنة تربط العبد بمعبوده في ذلك الوقت-من طلوع الشمس إلى قبيل الزوال- الذي ينهمك فيه الناس في عمل الدنيا غالبًا ويغفلون عن الصلاة، وأقل هذه الصلاة: ركعتان يركعهما المسلم ليكفي بهما نفسه عن صدقة أعضائه؛ كما في الحديث: </w:t>
      </w:r>
      <w:r w:rsidRPr="00707431">
        <w:rPr>
          <w:rFonts w:ascii="Times New Roman" w:eastAsia="Times New Roman" w:hAnsi="Times New Roman" w:cs="Traditional Arabic"/>
          <w:color w:val="000000"/>
          <w:sz w:val="32"/>
          <w:szCs w:val="32"/>
          <w:rtl/>
          <w:lang w:eastAsia="ar-SA"/>
        </w:rPr>
        <w:t>( يصبح على كل سلام</w:t>
      </w:r>
      <w:r w:rsidRPr="00707431">
        <w:rPr>
          <w:rFonts w:ascii="Times New Roman" w:eastAsia="Times New Roman" w:hAnsi="Times New Roman" w:cs="Traditional Arabic" w:hint="cs"/>
          <w:color w:val="000000"/>
          <w:sz w:val="32"/>
          <w:szCs w:val="32"/>
          <w:rtl/>
          <w:lang w:eastAsia="ar-SA"/>
        </w:rPr>
        <w:t>ى</w:t>
      </w:r>
      <w:r w:rsidRPr="00707431">
        <w:rPr>
          <w:rFonts w:ascii="Times New Roman" w:eastAsia="Times New Roman" w:hAnsi="Times New Roman" w:cs="Traditional Arabic"/>
          <w:color w:val="000000"/>
          <w:sz w:val="32"/>
          <w:szCs w:val="32"/>
          <w:rtl/>
          <w:lang w:eastAsia="ar-SA"/>
        </w:rPr>
        <w:t xml:space="preserve"> من أحدكم صدقة</w:t>
      </w:r>
      <w:r w:rsidRPr="00707431">
        <w:rPr>
          <w:rFonts w:ascii="Times New Roman" w:eastAsia="Times New Roman" w:hAnsi="Times New Roman" w:cs="Traditional Arabic" w:hint="cs"/>
          <w:color w:val="000000"/>
          <w:sz w:val="32"/>
          <w:szCs w:val="32"/>
          <w:rtl/>
          <w:lang w:eastAsia="ar-SA"/>
        </w:rPr>
        <w:t>:</w:t>
      </w:r>
      <w:r w:rsidRPr="00707431">
        <w:rPr>
          <w:rFonts w:ascii="Times New Roman" w:eastAsia="Times New Roman" w:hAnsi="Times New Roman" w:cs="Traditional Arabic"/>
          <w:color w:val="000000"/>
          <w:sz w:val="32"/>
          <w:szCs w:val="32"/>
          <w:rtl/>
          <w:lang w:eastAsia="ar-SA"/>
        </w:rPr>
        <w:t xml:space="preserve"> فكل تسبيحة صدقة</w:t>
      </w:r>
      <w:r w:rsidRPr="00707431">
        <w:rPr>
          <w:rFonts w:ascii="Times New Roman" w:eastAsia="Times New Roman" w:hAnsi="Times New Roman" w:cs="Traditional Arabic" w:hint="cs"/>
          <w:color w:val="000000"/>
          <w:sz w:val="32"/>
          <w:szCs w:val="32"/>
          <w:rtl/>
          <w:lang w:eastAsia="ar-SA"/>
        </w:rPr>
        <w:t>،</w:t>
      </w:r>
      <w:r w:rsidRPr="00707431">
        <w:rPr>
          <w:rFonts w:ascii="Times New Roman" w:eastAsia="Times New Roman" w:hAnsi="Times New Roman" w:cs="Traditional Arabic"/>
          <w:color w:val="000000"/>
          <w:sz w:val="32"/>
          <w:szCs w:val="32"/>
          <w:rtl/>
          <w:lang w:eastAsia="ar-SA"/>
        </w:rPr>
        <w:t xml:space="preserve"> وكل تحميدة صدقة</w:t>
      </w:r>
      <w:r w:rsidRPr="00707431">
        <w:rPr>
          <w:rFonts w:ascii="Times New Roman" w:eastAsia="Times New Roman" w:hAnsi="Times New Roman" w:cs="Traditional Arabic" w:hint="cs"/>
          <w:color w:val="000000"/>
          <w:sz w:val="32"/>
          <w:szCs w:val="32"/>
          <w:rtl/>
          <w:lang w:eastAsia="ar-SA"/>
        </w:rPr>
        <w:t>،</w:t>
      </w:r>
      <w:r w:rsidRPr="00707431">
        <w:rPr>
          <w:rFonts w:ascii="Times New Roman" w:eastAsia="Times New Roman" w:hAnsi="Times New Roman" w:cs="Traditional Arabic"/>
          <w:color w:val="000000"/>
          <w:sz w:val="32"/>
          <w:szCs w:val="32"/>
          <w:rtl/>
          <w:lang w:eastAsia="ar-SA"/>
        </w:rPr>
        <w:t xml:space="preserve"> وكل تهليلة صدقة</w:t>
      </w:r>
      <w:r w:rsidRPr="00707431">
        <w:rPr>
          <w:rFonts w:ascii="Times New Roman" w:eastAsia="Times New Roman" w:hAnsi="Times New Roman" w:cs="Traditional Arabic" w:hint="cs"/>
          <w:color w:val="000000"/>
          <w:sz w:val="32"/>
          <w:szCs w:val="32"/>
          <w:rtl/>
          <w:lang w:eastAsia="ar-SA"/>
        </w:rPr>
        <w:t>،</w:t>
      </w:r>
      <w:r w:rsidRPr="00707431">
        <w:rPr>
          <w:rFonts w:ascii="Times New Roman" w:eastAsia="Times New Roman" w:hAnsi="Times New Roman" w:cs="Traditional Arabic"/>
          <w:color w:val="000000"/>
          <w:sz w:val="32"/>
          <w:szCs w:val="32"/>
          <w:rtl/>
          <w:lang w:eastAsia="ar-SA"/>
        </w:rPr>
        <w:t xml:space="preserve"> وكل تكبيرة صدقة</w:t>
      </w:r>
      <w:r w:rsidRPr="00707431">
        <w:rPr>
          <w:rFonts w:ascii="Times New Roman" w:eastAsia="Times New Roman" w:hAnsi="Times New Roman" w:cs="Traditional Arabic" w:hint="cs"/>
          <w:color w:val="000000"/>
          <w:sz w:val="32"/>
          <w:szCs w:val="32"/>
          <w:rtl/>
          <w:lang w:eastAsia="ar-SA"/>
        </w:rPr>
        <w:t>،</w:t>
      </w:r>
      <w:r w:rsidRPr="00707431">
        <w:rPr>
          <w:rFonts w:ascii="Times New Roman" w:eastAsia="Times New Roman" w:hAnsi="Times New Roman" w:cs="Traditional Arabic"/>
          <w:color w:val="000000"/>
          <w:sz w:val="32"/>
          <w:szCs w:val="32"/>
          <w:rtl/>
          <w:lang w:eastAsia="ar-SA"/>
        </w:rPr>
        <w:t xml:space="preserve"> وأمر بالمعروف صدقة</w:t>
      </w:r>
      <w:r w:rsidRPr="00707431">
        <w:rPr>
          <w:rFonts w:ascii="Times New Roman" w:eastAsia="Times New Roman" w:hAnsi="Times New Roman" w:cs="Traditional Arabic" w:hint="cs"/>
          <w:color w:val="000000"/>
          <w:sz w:val="32"/>
          <w:szCs w:val="32"/>
          <w:rtl/>
          <w:lang w:eastAsia="ar-SA"/>
        </w:rPr>
        <w:t>،</w:t>
      </w:r>
      <w:r w:rsidRPr="00707431">
        <w:rPr>
          <w:rFonts w:ascii="Times New Roman" w:eastAsia="Times New Roman" w:hAnsi="Times New Roman" w:cs="Traditional Arabic"/>
          <w:color w:val="000000"/>
          <w:sz w:val="32"/>
          <w:szCs w:val="32"/>
          <w:rtl/>
          <w:lang w:eastAsia="ar-SA"/>
        </w:rPr>
        <w:t xml:space="preserve"> ونهي عن المنكر صدقة</w:t>
      </w:r>
      <w:r w:rsidRPr="00707431">
        <w:rPr>
          <w:rFonts w:ascii="Times New Roman" w:eastAsia="Times New Roman" w:hAnsi="Times New Roman" w:cs="Traditional Arabic" w:hint="cs"/>
          <w:color w:val="000000"/>
          <w:sz w:val="32"/>
          <w:szCs w:val="32"/>
          <w:rtl/>
          <w:lang w:eastAsia="ar-SA"/>
        </w:rPr>
        <w:t>،</w:t>
      </w:r>
      <w:r w:rsidRPr="00707431">
        <w:rPr>
          <w:rFonts w:ascii="Times New Roman" w:eastAsia="Times New Roman" w:hAnsi="Times New Roman" w:cs="Traditional Arabic"/>
          <w:color w:val="000000"/>
          <w:sz w:val="32"/>
          <w:szCs w:val="32"/>
          <w:rtl/>
          <w:lang w:eastAsia="ar-SA"/>
        </w:rPr>
        <w:t xml:space="preserve"> ويجزي من ذلك ركعتان يركعهما من الضحى )</w:t>
      </w:r>
      <w:r w:rsidRPr="000A0790">
        <w:rPr>
          <w:rFonts w:ascii="Times New Roman" w:eastAsia="Times New Roman" w:hAnsi="Times New Roman" w:cs="Traditional Arabic"/>
          <w:sz w:val="32"/>
          <w:szCs w:val="32"/>
          <w:rtl/>
          <w:lang w:eastAsia="ar-SA"/>
        </w:rPr>
        <w:footnoteReference w:id="160"/>
      </w:r>
      <w:r w:rsidRPr="00707431">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والثالثة: أمره بصلاة الوتر قبل النوم؛ حتى لا تفوته إذا لم يستيقظ من الليل، وهذه الصلاة سنة مؤكدة حافظ عليها رسول الله صلى الله عليه وسلم في حضره وسفره. ومن صلاها في أول الليل فأراد أن يقوم وسط الليل أو آخره ليصلي فليصل، ولكن لا يوتر مرة أخرى؛ لقوله عليه الصلاة والسلام: </w:t>
      </w:r>
      <w:r w:rsidRPr="00707431">
        <w:rPr>
          <w:rFonts w:ascii="Times New Roman" w:eastAsia="Times New Roman" w:hAnsi="Times New Roman" w:cs="Traditional Arabic" w:hint="cs"/>
          <w:color w:val="000000"/>
          <w:sz w:val="32"/>
          <w:szCs w:val="32"/>
          <w:rtl/>
          <w:lang w:eastAsia="ar-SA"/>
        </w:rPr>
        <w:t>(</w:t>
      </w:r>
      <w:r w:rsidRPr="00707431">
        <w:rPr>
          <w:rFonts w:ascii="Times New Roman" w:eastAsia="Times New Roman" w:hAnsi="Times New Roman" w:cs="Traditional Arabic"/>
          <w:color w:val="000000"/>
          <w:sz w:val="32"/>
          <w:szCs w:val="32"/>
          <w:rtl/>
          <w:lang w:eastAsia="ar-SA"/>
        </w:rPr>
        <w:t>لا وتران في ليلة</w:t>
      </w:r>
      <w:r w:rsidRPr="00707431">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61"/>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 وأستغفر الله لي ولكم فاستغفروه، إنه هو الغفور الرحيم.</w:t>
      </w:r>
    </w:p>
    <w:p w:rsidR="00A3781D" w:rsidRPr="00707431" w:rsidRDefault="00A3781D" w:rsidP="00046C95">
      <w:pPr>
        <w:jc w:val="both"/>
        <w:rPr>
          <w:rFonts w:ascii="Times New Roman" w:eastAsia="Times New Roman" w:hAnsi="Times New Roman" w:cs="Traditional Arabic"/>
          <w:b/>
          <w:bCs/>
          <w:color w:val="000000"/>
          <w:sz w:val="32"/>
          <w:szCs w:val="32"/>
          <w:rtl/>
          <w:lang w:eastAsia="ar-SA"/>
        </w:rPr>
      </w:pPr>
      <w:r w:rsidRPr="00707431">
        <w:rPr>
          <w:rFonts w:ascii="Times New Roman" w:eastAsia="Times New Roman" w:hAnsi="Times New Roman" w:cs="Traditional Arabic" w:hint="cs"/>
          <w:b/>
          <w:bCs/>
          <w:color w:val="000000"/>
          <w:sz w:val="32"/>
          <w:szCs w:val="32"/>
          <w:rtl/>
          <w:lang w:eastAsia="ar-SA"/>
        </w:rPr>
        <w:t>الخطبة الثانية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والصلاة والسلام على رسول الله</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وعلى آله وصحبه ومن والاه، أما بعد:</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الأحباب الأفاضل، ومن وصايا نبينا-عليه الصلاة والسلام-: ما ورد في حديث </w:t>
      </w:r>
      <w:r w:rsidRPr="00FD6A5B">
        <w:rPr>
          <w:rFonts w:ascii="Times New Roman" w:eastAsia="Times New Roman" w:hAnsi="Times New Roman" w:cs="Traditional Arabic"/>
          <w:color w:val="000000"/>
          <w:sz w:val="32"/>
          <w:szCs w:val="32"/>
          <w:rtl/>
          <w:lang w:eastAsia="ar-SA"/>
        </w:rPr>
        <w:t>أبي ذر رضي الله عنه قال</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أوصاني خليلي صلى الله عليه وسلم بسبع</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بحب المساكين</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وأن أدنو منهم</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وأن أنظر إلى من هو أسفل مني</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ولا أنظر إلى من </w:t>
      </w:r>
      <w:r w:rsidRPr="00FD6A5B">
        <w:rPr>
          <w:rFonts w:ascii="Times New Roman" w:eastAsia="Times New Roman" w:hAnsi="Times New Roman" w:cs="Traditional Arabic"/>
          <w:color w:val="000000"/>
          <w:sz w:val="32"/>
          <w:szCs w:val="32"/>
          <w:rtl/>
          <w:lang w:eastAsia="ar-SA"/>
        </w:rPr>
        <w:lastRenderedPageBreak/>
        <w:t>هو فوقي</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وأن أصل رحمي</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وإن جفاني</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وأن أكثر من قول</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لا حول ولا قوة إلا بالله</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وأن أتكلم بم</w:t>
      </w:r>
      <w:r>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الحق</w:t>
      </w:r>
      <w:r w:rsidRPr="00FD6A5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وأن لا تأخذني </w:t>
      </w:r>
      <w:r>
        <w:rPr>
          <w:rFonts w:ascii="Times New Roman" w:eastAsia="Times New Roman" w:hAnsi="Times New Roman" w:cs="Traditional Arabic" w:hint="cs"/>
          <w:color w:val="000000"/>
          <w:sz w:val="32"/>
          <w:szCs w:val="32"/>
          <w:rtl/>
          <w:lang w:eastAsia="ar-SA"/>
        </w:rPr>
        <w:t xml:space="preserve">في </w:t>
      </w:r>
      <w:r w:rsidRPr="00FD6A5B">
        <w:rPr>
          <w:rFonts w:ascii="Times New Roman" w:eastAsia="Times New Roman" w:hAnsi="Times New Roman" w:cs="Traditional Arabic"/>
          <w:color w:val="000000"/>
          <w:sz w:val="32"/>
          <w:szCs w:val="32"/>
          <w:rtl/>
          <w:lang w:eastAsia="ar-SA"/>
        </w:rPr>
        <w:t>الله لومة لائم</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 xml:space="preserve"> وأن لا أسأل الناس شيئ</w:t>
      </w:r>
      <w:r w:rsidRPr="00FD6A5B">
        <w:rPr>
          <w:rFonts w:ascii="Times New Roman" w:eastAsia="Times New Roman" w:hAnsi="Times New Roman" w:cs="Traditional Arabic" w:hint="cs"/>
          <w:color w:val="000000"/>
          <w:sz w:val="32"/>
          <w:szCs w:val="32"/>
          <w:rtl/>
          <w:lang w:eastAsia="ar-SA"/>
        </w:rPr>
        <w:t>ً</w:t>
      </w:r>
      <w:r w:rsidRPr="00FD6A5B">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62"/>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ففي هذه الوصية الجامعة: أوصى عليه الصلاة والسلام بحب المساكين، والقرب منهم؛ لأن ذلك يزيل عن صاحبه الكبر والغرور، ويزرع في قلبه الرفق والرحمة، ويخلق بين الناس المحبة والإخاء.</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ووصى عليه الصلاة والسلام في الحديث: بالنظر إلى الأقل حالاً من الدنيا؛ لأن ذلك أدعى إلى شكر نعم الله تعالى، وبعدم النظر إلى من فوق الإنسان في أمر الدنيا؛ لأن ذلك أدعى إلى عدم احتقار نعم الله واستقلالها.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أوصى عليه الصلاة والسلام بصلة الرحم وإن قطعت؛ لأن ذلك يدل على تغليب إرضاء الله تعالى على ما تحبه النفس من الانتصار لها على من جفاها من الأقارب.</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وأوصى عليه الصلاة والسلام كذلك بكثرة قول: لا حول ولا قوة إلا بالله؛ لأنها كنز من كنوز الجنة، وهي ذكر يستعان به على الإقبال على طاعة الله، وترك ما يشغل عنها، ولأنها اعتراف بحاجة العبد الفقير العاجز إلى المعبود القادر القوي سبحانه وتعالى.</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وأوصى صلى الله عليه وسلم أيضًا بقول الحق، ولو كان الناس لا يحبونه، أو يؤذون صاحبه، ويكون ذلك ابتغاء وجه الله من غير خوف من لوم اللائمين.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وختم صلى الله عليه وسلم هذه السبع الوصايا بأمره بعدم سؤال الناس شيئًا، حتى يكون الإنسان عزيزاً شريفاً، متعلِّقَ القلب بالله تعالى وحده، فإذا احتاج شيئًا سأله من الله تعالى.</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ومن وصايا النبي صلى الله عليه وسلم: ما جاء في حديث </w:t>
      </w:r>
      <w:r w:rsidRPr="00521FD9">
        <w:rPr>
          <w:rFonts w:ascii="Times New Roman" w:eastAsia="Times New Roman" w:hAnsi="Times New Roman" w:cs="Traditional Arabic"/>
          <w:color w:val="000000"/>
          <w:sz w:val="32"/>
          <w:szCs w:val="32"/>
          <w:rtl/>
          <w:lang w:eastAsia="ar-SA"/>
        </w:rPr>
        <w:t>عن جابر بن سليم</w:t>
      </w:r>
      <w:r>
        <w:rPr>
          <w:rFonts w:ascii="Times New Roman" w:eastAsia="Times New Roman" w:hAnsi="Times New Roman" w:cs="Traditional Arabic" w:hint="cs"/>
          <w:color w:val="000000"/>
          <w:sz w:val="32"/>
          <w:szCs w:val="32"/>
          <w:rtl/>
          <w:lang w:eastAsia="ar-SA"/>
        </w:rPr>
        <w:t xml:space="preserve"> الهجيمي</w:t>
      </w:r>
      <w:r w:rsidRPr="00521FD9">
        <w:rPr>
          <w:rFonts w:ascii="Times New Roman" w:eastAsia="Times New Roman" w:hAnsi="Times New Roman" w:cs="Traditional Arabic" w:hint="cs"/>
          <w:color w:val="000000"/>
          <w:sz w:val="32"/>
          <w:szCs w:val="32"/>
          <w:rtl/>
          <w:lang w:eastAsia="ar-SA"/>
        </w:rPr>
        <w:t xml:space="preserve"> </w:t>
      </w:r>
      <w:r w:rsidRPr="00521FD9">
        <w:rPr>
          <w:rFonts w:ascii="Times New Roman" w:eastAsia="Times New Roman" w:hAnsi="Times New Roman" w:cs="Traditional Arabic"/>
          <w:color w:val="000000"/>
          <w:sz w:val="32"/>
          <w:szCs w:val="32"/>
          <w:rtl/>
          <w:lang w:eastAsia="ar-SA"/>
        </w:rPr>
        <w:t xml:space="preserve">قال: أتيت رسول الله صلى الله عليه وسلم </w:t>
      </w:r>
      <w:r w:rsidRPr="00521FD9">
        <w:rPr>
          <w:rFonts w:ascii="Times New Roman" w:eastAsia="Times New Roman" w:hAnsi="Times New Roman" w:cs="Traditional Arabic" w:hint="cs"/>
          <w:color w:val="000000"/>
          <w:sz w:val="32"/>
          <w:szCs w:val="32"/>
          <w:rtl/>
          <w:lang w:eastAsia="ar-SA"/>
        </w:rPr>
        <w:t>فقلت</w:t>
      </w:r>
      <w:r>
        <w:rPr>
          <w:rFonts w:ascii="Times New Roman" w:eastAsia="Times New Roman" w:hAnsi="Times New Roman" w:cs="Traditional Arabic" w:hint="cs"/>
          <w:color w:val="000000"/>
          <w:sz w:val="32"/>
          <w:szCs w:val="32"/>
          <w:rtl/>
          <w:lang w:eastAsia="ar-SA"/>
        </w:rPr>
        <w:t>:</w:t>
      </w:r>
      <w:r w:rsidRPr="00521FD9">
        <w:rPr>
          <w:rFonts w:ascii="Times New Roman" w:eastAsia="Times New Roman" w:hAnsi="Times New Roman" w:cs="Traditional Arabic"/>
          <w:color w:val="000000"/>
          <w:sz w:val="32"/>
          <w:szCs w:val="32"/>
          <w:rtl/>
          <w:lang w:eastAsia="ar-SA"/>
        </w:rPr>
        <w:t xml:space="preserve"> أوصني، فقال:</w:t>
      </w:r>
      <w:r w:rsidRPr="00521FD9">
        <w:rPr>
          <w:rFonts w:ascii="Times New Roman" w:eastAsia="Times New Roman" w:hAnsi="Times New Roman" w:cs="Traditional Arabic" w:hint="cs"/>
          <w:color w:val="000000"/>
          <w:sz w:val="32"/>
          <w:szCs w:val="32"/>
          <w:rtl/>
          <w:lang w:eastAsia="ar-SA"/>
        </w:rPr>
        <w:t>(</w:t>
      </w:r>
      <w:r w:rsidRPr="00521FD9">
        <w:rPr>
          <w:rFonts w:ascii="Times New Roman" w:eastAsia="Times New Roman" w:hAnsi="Times New Roman" w:cs="Traditional Arabic"/>
          <w:color w:val="000000"/>
          <w:sz w:val="32"/>
          <w:szCs w:val="32"/>
          <w:rtl/>
          <w:lang w:eastAsia="ar-SA"/>
        </w:rPr>
        <w:t xml:space="preserve"> لا تحقرن من المعروف شيئ</w:t>
      </w:r>
      <w:r w:rsidRPr="00521FD9">
        <w:rPr>
          <w:rFonts w:ascii="Times New Roman" w:eastAsia="Times New Roman" w:hAnsi="Times New Roman" w:cs="Traditional Arabic" w:hint="cs"/>
          <w:color w:val="000000"/>
          <w:sz w:val="32"/>
          <w:szCs w:val="32"/>
          <w:rtl/>
          <w:lang w:eastAsia="ar-SA"/>
        </w:rPr>
        <w:t>ً</w:t>
      </w:r>
      <w:r w:rsidRPr="00521FD9">
        <w:rPr>
          <w:rFonts w:ascii="Times New Roman" w:eastAsia="Times New Roman" w:hAnsi="Times New Roman" w:cs="Traditional Arabic"/>
          <w:color w:val="000000"/>
          <w:sz w:val="32"/>
          <w:szCs w:val="32"/>
          <w:rtl/>
          <w:lang w:eastAsia="ar-SA"/>
        </w:rPr>
        <w:t>ا، ولو أن تلقى أخاك ووجهك منبسط، ولو أن</w:t>
      </w:r>
      <w:r w:rsidRPr="00521FD9">
        <w:rPr>
          <w:rFonts w:ascii="Times New Roman" w:eastAsia="Times New Roman" w:hAnsi="Times New Roman" w:cs="Traditional Arabic" w:hint="cs"/>
          <w:color w:val="000000"/>
          <w:sz w:val="32"/>
          <w:szCs w:val="32"/>
          <w:rtl/>
          <w:lang w:eastAsia="ar-SA"/>
        </w:rPr>
        <w:t xml:space="preserve"> </w:t>
      </w:r>
      <w:r w:rsidRPr="00521FD9">
        <w:rPr>
          <w:rFonts w:ascii="Times New Roman" w:eastAsia="Times New Roman" w:hAnsi="Times New Roman" w:cs="Traditional Arabic"/>
          <w:color w:val="000000"/>
          <w:sz w:val="32"/>
          <w:szCs w:val="32"/>
          <w:rtl/>
          <w:lang w:eastAsia="ar-SA"/>
        </w:rPr>
        <w:t>تفرغ من دلوك في إناء المستسقي، وإن امرؤ شتمك بما يعلم فيك فلا تشتمه بما تعلم فيه، فإنه يكون لك أجره، وعليه وزره</w:t>
      </w:r>
      <w:r w:rsidR="0087700F">
        <w:rPr>
          <w:rFonts w:ascii="Times New Roman" w:eastAsia="Times New Roman" w:hAnsi="Times New Roman" w:cs="Traditional Arabic"/>
          <w:color w:val="000000"/>
          <w:sz w:val="32"/>
          <w:szCs w:val="32"/>
          <w:rtl/>
          <w:lang w:eastAsia="ar-SA"/>
        </w:rPr>
        <w:t>،</w:t>
      </w:r>
      <w:r w:rsidRPr="00521FD9">
        <w:rPr>
          <w:rFonts w:ascii="Times New Roman" w:eastAsia="Times New Roman" w:hAnsi="Times New Roman" w:cs="Traditional Arabic"/>
          <w:color w:val="000000"/>
          <w:sz w:val="32"/>
          <w:szCs w:val="32"/>
          <w:rtl/>
          <w:lang w:eastAsia="ar-SA"/>
        </w:rPr>
        <w:t xml:space="preserve"> وإياك وإسبال الإزار</w:t>
      </w:r>
      <w:r w:rsidR="004A30A6">
        <w:rPr>
          <w:rFonts w:ascii="Times New Roman" w:eastAsia="Times New Roman" w:hAnsi="Times New Roman" w:cs="Traditional Arabic"/>
          <w:color w:val="000000"/>
          <w:sz w:val="32"/>
          <w:szCs w:val="32"/>
          <w:rtl/>
          <w:lang w:eastAsia="ar-SA"/>
        </w:rPr>
        <w:t>؛</w:t>
      </w:r>
      <w:r w:rsidRPr="00521FD9">
        <w:rPr>
          <w:rFonts w:ascii="Times New Roman" w:eastAsia="Times New Roman" w:hAnsi="Times New Roman" w:cs="Traditional Arabic"/>
          <w:color w:val="000000"/>
          <w:sz w:val="32"/>
          <w:szCs w:val="32"/>
          <w:rtl/>
          <w:lang w:eastAsia="ar-SA"/>
        </w:rPr>
        <w:t xml:space="preserve"> فإن إسبال الإزار من المخيلة، وإن الله لا يحب المخيلة ولا تسبن أحدا</w:t>
      </w:r>
      <w:r w:rsidRPr="00521FD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Pr="00521FD9">
        <w:rPr>
          <w:rFonts w:ascii="Times New Roman" w:eastAsia="Times New Roman" w:hAnsi="Times New Roman" w:cs="Traditional Arabic"/>
          <w:color w:val="000000"/>
          <w:sz w:val="32"/>
          <w:szCs w:val="32"/>
          <w:rtl/>
          <w:lang w:eastAsia="ar-SA"/>
        </w:rPr>
        <w:t>فما سببت بعده أحدا</w:t>
      </w:r>
      <w:r w:rsidRPr="00521FD9">
        <w:rPr>
          <w:rFonts w:ascii="Times New Roman" w:eastAsia="Times New Roman" w:hAnsi="Times New Roman" w:cs="Traditional Arabic" w:hint="cs"/>
          <w:color w:val="000000"/>
          <w:sz w:val="32"/>
          <w:szCs w:val="32"/>
          <w:rtl/>
          <w:lang w:eastAsia="ar-SA"/>
        </w:rPr>
        <w:t>ً</w:t>
      </w:r>
      <w:r w:rsidRPr="00521FD9">
        <w:rPr>
          <w:rFonts w:ascii="Times New Roman" w:eastAsia="Times New Roman" w:hAnsi="Times New Roman" w:cs="Traditional Arabic"/>
          <w:color w:val="000000"/>
          <w:sz w:val="32"/>
          <w:szCs w:val="32"/>
          <w:rtl/>
          <w:lang w:eastAsia="ar-SA"/>
        </w:rPr>
        <w:t>، ولا شاة، ولا بعير</w:t>
      </w:r>
      <w:r>
        <w:rPr>
          <w:rFonts w:ascii="Times New Roman" w:eastAsia="Times New Roman" w:hAnsi="Times New Roman" w:cs="Traditional Arabic" w:hint="cs"/>
          <w:color w:val="000000"/>
          <w:sz w:val="32"/>
          <w:szCs w:val="32"/>
          <w:rtl/>
          <w:lang w:eastAsia="ar-SA"/>
        </w:rPr>
        <w:t>اً.</w:t>
      </w:r>
      <w:r w:rsidRPr="000A0790">
        <w:rPr>
          <w:rFonts w:ascii="Times New Roman" w:eastAsia="Times New Roman" w:hAnsi="Times New Roman" w:cs="Traditional Arabic"/>
          <w:sz w:val="32"/>
          <w:szCs w:val="32"/>
          <w:rtl/>
          <w:lang w:eastAsia="ar-SA"/>
        </w:rPr>
        <w:footnoteReference w:id="163"/>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وهذه الوصية النبوية هنا جامعة لمكارم الأخلاق مع الخلق، حيث اشتملت على الحث على صنع المعروف للناس، والتواضع لهم، والصبر على أذاهم.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وبعد، أيها المسلمون، فهذه بعض الوصايا النبوية التي سمعتموها فيها أنوار هادية إلى الطريق المستقيم، وفيها محذِّرات من عبور طرق أهل الجحيم. وفيها تزكية للنفوس، وإصلاح للقلوب، وتقويم للسلوك المعوج، وتربية على مكارم الأخلاق، ومحاسن الأعمال.</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وفيها استنهاض لهمم القاعدين، وحثٌّ على السير في سبيل السابقين، وعلاج ناجع لمرضى الفتور، وزاد نافع يوم البعث والنشور.</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وفيها منطلَق راسخ على إصلاح الفرد والأسرة والمجتمع.</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فما أحسنَ أن نعمل بهذه الوصايا، ونتواصى بها فيما بيننا؛ لأنها من عمل الصالحات، ومن التواصي بالحق؛ لكي نسلم-إن عملنا بذلك- من </w:t>
      </w:r>
      <w:r w:rsidRPr="008B53CF">
        <w:rPr>
          <w:rFonts w:ascii="Times New Roman" w:eastAsia="Times New Roman" w:hAnsi="Times New Roman" w:cs="Traditional Arabic" w:hint="cs"/>
          <w:color w:val="000000"/>
          <w:sz w:val="32"/>
          <w:szCs w:val="32"/>
          <w:rtl/>
          <w:lang w:eastAsia="ar-SA"/>
        </w:rPr>
        <w:t xml:space="preserve">الخسارة الإنسانية، كما قال تعالى: </w:t>
      </w:r>
      <w:r w:rsidR="007C5ECB">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hint="cs"/>
          <w:color w:val="000000"/>
          <w:sz w:val="32"/>
          <w:szCs w:val="32"/>
          <w:rtl/>
          <w:lang w:eastAsia="ar-SA"/>
        </w:rPr>
        <w:t xml:space="preserve"> </w:t>
      </w:r>
      <w:r w:rsidR="000D1803" w:rsidRPr="000D1803">
        <w:rPr>
          <w:rFonts w:ascii="Times New Roman" w:eastAsia="Times New Roman" w:hAnsi="Times New Roman" w:cs="Traditional Arabic"/>
          <w:color w:val="000000"/>
          <w:sz w:val="32"/>
          <w:szCs w:val="32"/>
          <w:rtl/>
          <w:lang w:eastAsia="ar-SA"/>
        </w:rPr>
        <w:t>ب</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س</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م</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w:t>
      </w:r>
      <w:r w:rsidR="000D1803" w:rsidRPr="000D1803">
        <w:rPr>
          <w:rFonts w:ascii="Times New Roman" w:eastAsia="Times New Roman" w:hAnsi="Times New Roman" w:cs="Traditional Arabic" w:hint="cs"/>
          <w:color w:val="000000"/>
          <w:sz w:val="32"/>
          <w:szCs w:val="32"/>
          <w:rtl/>
          <w:lang w:eastAsia="ar-SA"/>
        </w:rPr>
        <w:t>اللَّهِ</w:t>
      </w:r>
      <w:r w:rsidR="000D1803" w:rsidRPr="000D1803">
        <w:rPr>
          <w:rFonts w:ascii="Times New Roman" w:eastAsia="Times New Roman" w:hAnsi="Times New Roman" w:cs="Traditional Arabic"/>
          <w:color w:val="000000"/>
          <w:sz w:val="32"/>
          <w:szCs w:val="32"/>
          <w:rtl/>
          <w:lang w:eastAsia="ar-SA"/>
        </w:rPr>
        <w:t xml:space="preserve"> ال</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ر</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حم</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ن</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ال</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ر</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ح</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يم</w:t>
      </w:r>
      <w:r w:rsidR="000D1803" w:rsidRPr="000D1803">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C5ECB">
        <w:rPr>
          <w:rFonts w:ascii="Times New Roman" w:eastAsia="Times New Roman" w:hAnsi="Times New Roman" w:cs="Traditional Arabic" w:hint="cs"/>
          <w:color w:val="000000"/>
          <w:sz w:val="32"/>
          <w:szCs w:val="32"/>
          <w:rtl/>
          <w:lang w:eastAsia="ar-SA"/>
        </w:rPr>
        <w:t>{</w:t>
      </w:r>
      <w:r w:rsidR="000D1803" w:rsidRPr="000D1803">
        <w:rPr>
          <w:rFonts w:ascii="Times New Roman" w:eastAsia="Times New Roman" w:hAnsi="Times New Roman" w:cs="Traditional Arabic" w:hint="cs"/>
          <w:color w:val="000000"/>
          <w:sz w:val="32"/>
          <w:szCs w:val="32"/>
          <w:rtl/>
          <w:lang w:eastAsia="ar-SA"/>
        </w:rPr>
        <w:t xml:space="preserve"> </w:t>
      </w:r>
      <w:r w:rsidR="000D1803" w:rsidRPr="000D1803">
        <w:rPr>
          <w:rFonts w:ascii="Times New Roman" w:eastAsia="Times New Roman" w:hAnsi="Times New Roman" w:cs="Traditional Arabic"/>
          <w:color w:val="000000"/>
          <w:sz w:val="32"/>
          <w:szCs w:val="32"/>
          <w:rtl/>
          <w:lang w:eastAsia="ar-SA"/>
        </w:rPr>
        <w:t xml:space="preserve">وَالْعَصْرِ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إِنَّ الإِنسَانَ لَفِي خُسْرٍ </w:t>
      </w:r>
      <w:r w:rsidR="007C5ECB">
        <w:rPr>
          <w:rFonts w:ascii="Times New Roman" w:eastAsia="Times New Roman" w:hAnsi="Times New Roman" w:cs="Traditional Arabic"/>
          <w:color w:val="000000"/>
          <w:sz w:val="32"/>
          <w:szCs w:val="32"/>
          <w:rtl/>
          <w:lang w:eastAsia="ar-SA"/>
        </w:rPr>
        <w:t>}{</w:t>
      </w:r>
      <w:r w:rsidR="000D1803" w:rsidRPr="000D1803">
        <w:rPr>
          <w:rFonts w:ascii="Times New Roman" w:eastAsia="Times New Roman" w:hAnsi="Times New Roman" w:cs="Traditional Arabic"/>
          <w:color w:val="000000"/>
          <w:sz w:val="32"/>
          <w:szCs w:val="32"/>
          <w:rtl/>
          <w:lang w:eastAsia="ar-SA"/>
        </w:rPr>
        <w:t xml:space="preserve"> إِلَّا الَّذِينَ آمَنُوا وَعَمِلُوا الصَّالِحَاتِ وَتَوَاصَوْا بِالْحَقِّ وَتَوَاصَوْا بِالصَّبْرِ </w:t>
      </w:r>
      <w:r w:rsidR="007C5ECB">
        <w:rPr>
          <w:rFonts w:ascii="Times New Roman" w:eastAsia="Times New Roman" w:hAnsi="Times New Roman" w:cs="Traditional Arabic"/>
          <w:color w:val="000000"/>
          <w:sz w:val="32"/>
          <w:szCs w:val="32"/>
          <w:rtl/>
          <w:lang w:eastAsia="ar-SA"/>
        </w:rPr>
        <w:t>}</w:t>
      </w:r>
      <w:r w:rsidRPr="000D1803">
        <w:rPr>
          <w:rFonts w:ascii="Times New Roman" w:eastAsia="Times New Roman" w:hAnsi="Times New Roman" w:cs="Traditional Arabic"/>
          <w:color w:val="000000"/>
          <w:sz w:val="32"/>
          <w:szCs w:val="32"/>
          <w:rtl/>
          <w:lang w:eastAsia="ar-SA"/>
        </w:rPr>
        <w:t xml:space="preserve"> </w:t>
      </w:r>
      <w:r w:rsidRPr="008B53CF">
        <w:rPr>
          <w:rFonts w:ascii="Times New Roman" w:eastAsia="Times New Roman" w:hAnsi="Times New Roman" w:cs="Traditional Arabic"/>
          <w:color w:val="000000"/>
          <w:sz w:val="32"/>
          <w:szCs w:val="32"/>
          <w:rtl/>
          <w:lang w:eastAsia="ar-SA"/>
        </w:rPr>
        <w:t>[العصر:</w:t>
      </w:r>
      <w:r w:rsidRPr="008B53CF">
        <w:rPr>
          <w:rFonts w:ascii="Times New Roman" w:eastAsia="Times New Roman" w:hAnsi="Times New Roman" w:cs="Traditional Arabic" w:hint="cs"/>
          <w:color w:val="000000"/>
          <w:sz w:val="32"/>
          <w:szCs w:val="32"/>
          <w:rtl/>
          <w:lang w:eastAsia="ar-SA"/>
        </w:rPr>
        <w:t>1-3].</w:t>
      </w:r>
    </w:p>
    <w:p w:rsidR="00A3781D" w:rsidRPr="008B53CF"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على النبي المختار....</w:t>
      </w:r>
    </w:p>
    <w:p w:rsidR="00A3781D" w:rsidRDefault="00A3781D" w:rsidP="00046C95">
      <w:pPr>
        <w:jc w:val="both"/>
        <w:rPr>
          <w:rFonts w:ascii="Times New Roman" w:eastAsia="Times New Roman" w:hAnsi="Times New Roman" w:cs="Traditional Arabic"/>
          <w:color w:val="000000"/>
          <w:sz w:val="32"/>
          <w:szCs w:val="32"/>
          <w:rtl/>
          <w:lang w:eastAsia="ar-SA"/>
        </w:rPr>
      </w:pPr>
    </w:p>
    <w:p w:rsidR="004E3AB2" w:rsidRDefault="004E3AB2" w:rsidP="00046C95">
      <w:pPr>
        <w:jc w:val="both"/>
        <w:rPr>
          <w:rFonts w:ascii="mylotus" w:hAnsi="mylotus" w:cs="mylotus"/>
          <w:b/>
          <w:bCs/>
          <w:sz w:val="40"/>
          <w:szCs w:val="40"/>
          <w:rtl/>
        </w:rPr>
      </w:pPr>
    </w:p>
    <w:p w:rsidR="004E3AB2" w:rsidRDefault="004E3AB2" w:rsidP="00046C95">
      <w:pPr>
        <w:jc w:val="both"/>
        <w:rPr>
          <w:rFonts w:ascii="mylotus" w:hAnsi="mylotus" w:cs="mylotus"/>
          <w:b/>
          <w:bCs/>
          <w:sz w:val="40"/>
          <w:szCs w:val="40"/>
          <w:rtl/>
        </w:rPr>
      </w:pPr>
    </w:p>
    <w:p w:rsidR="004E3AB2" w:rsidRDefault="004E3AB2" w:rsidP="00046C95">
      <w:pPr>
        <w:jc w:val="both"/>
        <w:rPr>
          <w:rFonts w:ascii="mylotus" w:hAnsi="mylotus" w:cs="mylotus"/>
          <w:b/>
          <w:bCs/>
          <w:sz w:val="40"/>
          <w:szCs w:val="40"/>
          <w:rtl/>
        </w:rPr>
      </w:pPr>
    </w:p>
    <w:p w:rsidR="004E3AB2" w:rsidRDefault="004E3AB2" w:rsidP="00046C95">
      <w:pPr>
        <w:jc w:val="both"/>
        <w:rPr>
          <w:rFonts w:ascii="mylotus" w:hAnsi="mylotus" w:cs="mylotus"/>
          <w:b/>
          <w:bCs/>
          <w:sz w:val="40"/>
          <w:szCs w:val="40"/>
          <w:rtl/>
        </w:rPr>
      </w:pPr>
    </w:p>
    <w:p w:rsidR="004E3AB2" w:rsidRDefault="004E3AB2" w:rsidP="00046C95">
      <w:pPr>
        <w:jc w:val="both"/>
        <w:rPr>
          <w:rFonts w:ascii="mylotus" w:hAnsi="mylotus" w:cs="mylotus"/>
          <w:b/>
          <w:bCs/>
          <w:sz w:val="40"/>
          <w:szCs w:val="40"/>
          <w:rtl/>
        </w:rPr>
      </w:pPr>
    </w:p>
    <w:p w:rsidR="003E4DD9" w:rsidRDefault="003E4DD9" w:rsidP="00F41033">
      <w:pPr>
        <w:pStyle w:val="2"/>
        <w:rPr>
          <w:sz w:val="32"/>
          <w:szCs w:val="32"/>
          <w:rtl/>
        </w:rPr>
      </w:pPr>
      <w:bookmarkStart w:id="18" w:name="_Toc469995947"/>
      <w:r>
        <w:rPr>
          <w:rFonts w:hint="cs"/>
          <w:rtl/>
        </w:rPr>
        <w:lastRenderedPageBreak/>
        <w:t>وعظُ المَشاهد</w:t>
      </w:r>
      <w:r w:rsidRPr="00D70AA6">
        <w:rPr>
          <w:sz w:val="32"/>
          <w:szCs w:val="32"/>
          <w:rtl/>
        </w:rPr>
        <w:t xml:space="preserve"> </w:t>
      </w:r>
      <w:r w:rsidRPr="000A0790">
        <w:rPr>
          <w:color w:val="auto"/>
          <w:sz w:val="32"/>
          <w:szCs w:val="32"/>
          <w:rtl/>
        </w:rPr>
        <w:footnoteReference w:id="164"/>
      </w:r>
      <w:bookmarkEnd w:id="18"/>
    </w:p>
    <w:p w:rsidR="00F43DA1" w:rsidRDefault="003E4DD9" w:rsidP="00046C95">
      <w:pPr>
        <w:jc w:val="both"/>
        <w:rPr>
          <w:rFonts w:ascii="Times New Roman" w:eastAsia="Times New Roman" w:hAnsi="Times New Roman" w:cs="Traditional Arabic"/>
          <w:color w:val="000000"/>
          <w:sz w:val="32"/>
          <w:szCs w:val="32"/>
          <w:rtl/>
          <w:lang w:eastAsia="ar-SA"/>
        </w:rPr>
      </w:pPr>
      <w:r w:rsidRPr="002A3F1A">
        <w:rPr>
          <w:rFonts w:ascii="Times New Roman" w:eastAsia="Times New Roman" w:hAnsi="Times New Roman" w:cs="Traditional Arabic"/>
          <w:color w:val="000000"/>
          <w:sz w:val="32"/>
          <w:szCs w:val="32"/>
          <w:rtl/>
          <w:lang w:eastAsia="ar-SA"/>
        </w:rPr>
        <w:t>الحمد لله الذي خلق فسو</w:t>
      </w:r>
      <w:r w:rsidR="00F43DA1">
        <w:rPr>
          <w:rFonts w:ascii="Times New Roman" w:eastAsia="Times New Roman" w:hAnsi="Times New Roman" w:cs="Traditional Arabic" w:hint="cs"/>
          <w:color w:val="000000"/>
          <w:sz w:val="32"/>
          <w:szCs w:val="32"/>
          <w:rtl/>
          <w:lang w:eastAsia="ar-SA"/>
        </w:rPr>
        <w:t>َّ</w:t>
      </w:r>
      <w:r w:rsidRPr="002A3F1A">
        <w:rPr>
          <w:rFonts w:ascii="Times New Roman" w:eastAsia="Times New Roman" w:hAnsi="Times New Roman" w:cs="Traditional Arabic"/>
          <w:color w:val="000000"/>
          <w:sz w:val="32"/>
          <w:szCs w:val="32"/>
          <w:rtl/>
          <w:lang w:eastAsia="ar-SA"/>
        </w:rPr>
        <w:t>ى، وقد</w:t>
      </w:r>
      <w:r w:rsidR="00F43DA1">
        <w:rPr>
          <w:rFonts w:ascii="Times New Roman" w:eastAsia="Times New Roman" w:hAnsi="Times New Roman" w:cs="Traditional Arabic" w:hint="cs"/>
          <w:color w:val="000000"/>
          <w:sz w:val="32"/>
          <w:szCs w:val="32"/>
          <w:rtl/>
          <w:lang w:eastAsia="ar-SA"/>
        </w:rPr>
        <w:t>ّ</w:t>
      </w:r>
      <w:r w:rsidRPr="002A3F1A">
        <w:rPr>
          <w:rFonts w:ascii="Times New Roman" w:eastAsia="Times New Roman" w:hAnsi="Times New Roman" w:cs="Traditional Arabic"/>
          <w:color w:val="000000"/>
          <w:sz w:val="32"/>
          <w:szCs w:val="32"/>
          <w:rtl/>
          <w:lang w:eastAsia="ar-SA"/>
        </w:rPr>
        <w:t>ر فهدى، أحمده على نعم تترى، وآلاء لا أدرك لها حصرا، وأشهد أن لا إله إلا الله وحده لا شريك له، إله واحد، ورب شاهد، ونحن له مسلمون،</w:t>
      </w:r>
      <w:r w:rsidR="00046C95">
        <w:rPr>
          <w:rFonts w:ascii="Times New Roman" w:eastAsia="Times New Roman" w:hAnsi="Times New Roman" w:cs="Traditional Arabic"/>
          <w:color w:val="000000"/>
          <w:sz w:val="32"/>
          <w:szCs w:val="32"/>
          <w:rtl/>
          <w:lang w:eastAsia="ar-SA"/>
        </w:rPr>
        <w:t xml:space="preserve"> </w:t>
      </w:r>
      <w:r w:rsidRPr="002A3F1A">
        <w:rPr>
          <w:rFonts w:ascii="Times New Roman" w:eastAsia="Times New Roman" w:hAnsi="Times New Roman" w:cs="Traditional Arabic"/>
          <w:color w:val="000000"/>
          <w:sz w:val="32"/>
          <w:szCs w:val="32"/>
          <w:rtl/>
          <w:lang w:eastAsia="ar-SA"/>
        </w:rPr>
        <w:t xml:space="preserve">وأشهد أن محمداً عبده ورسوله سيد المرسلين، وخيرة المتدبرين، وأعظم المتفكرين في خلق رب العالمين، فصلى الله عليه وعلى آله الطاهرين، وصحابته المهتدين، وسلم تسليما، </w:t>
      </w:r>
      <w:r w:rsidR="000D1803" w:rsidRPr="000E612E">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0D1803">
        <w:rPr>
          <w:rFonts w:ascii="Times New Roman" w:eastAsia="Times New Roman" w:hAnsi="Times New Roman" w:cs="Traditional Arabic" w:hint="cs"/>
          <w:color w:val="000000"/>
          <w:sz w:val="32"/>
          <w:szCs w:val="32"/>
          <w:rtl/>
          <w:lang w:eastAsia="ar-SA"/>
        </w:rPr>
        <w:t xml:space="preserve">، </w:t>
      </w:r>
      <w:r w:rsidR="000D1803" w:rsidRPr="000E612E">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w:t>
      </w:r>
      <w:r w:rsidR="000D1803">
        <w:rPr>
          <w:rFonts w:ascii="Times New Roman" w:eastAsia="Times New Roman" w:hAnsi="Times New Roman" w:cs="Traditional Arabic"/>
          <w:color w:val="000000"/>
          <w:sz w:val="32"/>
          <w:szCs w:val="32"/>
          <w:rtl/>
          <w:lang w:eastAsia="ar-SA"/>
        </w:rPr>
        <w:t xml:space="preserve"> عَلَيْكُمْ رَقِيباً }[النساء1]</w:t>
      </w:r>
      <w:r w:rsidR="000D1803">
        <w:rPr>
          <w:rFonts w:ascii="Times New Roman" w:eastAsia="Times New Roman" w:hAnsi="Times New Roman" w:cs="Traditional Arabic" w:hint="cs"/>
          <w:color w:val="000000"/>
          <w:sz w:val="32"/>
          <w:szCs w:val="32"/>
          <w:rtl/>
          <w:lang w:eastAsia="ar-SA"/>
        </w:rPr>
        <w:t>،</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يَا</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أَيُّهَا</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الَّذِينَ</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آمَنُوا</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اتَّقُوا</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اللَّهَ</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وَقُولُوا</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قَوْلاً</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سَدِيداً</w:t>
      </w:r>
      <w:r w:rsidR="000D1803" w:rsidRPr="000E612E">
        <w:rPr>
          <w:rFonts w:ascii="Times New Roman" w:eastAsia="Times New Roman" w:hAnsi="Times New Roman" w:cs="Traditional Arabic"/>
          <w:color w:val="000000"/>
          <w:sz w:val="32"/>
          <w:szCs w:val="32"/>
          <w:rtl/>
          <w:lang w:eastAsia="ar-SA"/>
        </w:rPr>
        <w:t xml:space="preserve"> } {</w:t>
      </w:r>
      <w:r w:rsidR="000D1803" w:rsidRPr="000E612E">
        <w:rPr>
          <w:rFonts w:ascii="Times New Roman" w:eastAsia="Times New Roman" w:hAnsi="Times New Roman" w:cs="Traditional Arabic" w:hint="cs"/>
          <w:color w:val="000000"/>
          <w:sz w:val="32"/>
          <w:szCs w:val="32"/>
          <w:rtl/>
          <w:lang w:eastAsia="ar-SA"/>
        </w:rPr>
        <w:t>يُصْلِحْ</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لَكُمْ</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أَعْمَالَكُمْ</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وَيَغْفِرْ</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لَكُمْ</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ذُنُوبَكُمْ</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وَمَن</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يُطِعْ</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اللَّهَ</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وَرَسُولَهُ</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فَقَدْ</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فَازَ</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فَوْزاً</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عَظِيماً</w:t>
      </w:r>
      <w:r w:rsidR="000D1803" w:rsidRPr="000E612E">
        <w:rPr>
          <w:rFonts w:ascii="Times New Roman" w:eastAsia="Times New Roman" w:hAnsi="Times New Roman" w:cs="Traditional Arabic"/>
          <w:color w:val="000000"/>
          <w:sz w:val="32"/>
          <w:szCs w:val="32"/>
          <w:rtl/>
          <w:lang w:eastAsia="ar-SA"/>
        </w:rPr>
        <w:t xml:space="preserve"> }</w:t>
      </w:r>
      <w:r w:rsidR="000D1803" w:rsidRPr="000E612E">
        <w:rPr>
          <w:rFonts w:ascii="Times New Roman" w:eastAsia="Times New Roman" w:hAnsi="Times New Roman" w:cs="Traditional Arabic" w:hint="cs"/>
          <w:color w:val="000000"/>
          <w:sz w:val="32"/>
          <w:szCs w:val="32"/>
          <w:rtl/>
          <w:lang w:eastAsia="ar-SA"/>
        </w:rPr>
        <w:t>[الأحزاب70-</w:t>
      </w:r>
      <w:r w:rsidR="000D1803" w:rsidRPr="000E612E">
        <w:rPr>
          <w:rFonts w:ascii="Times New Roman" w:eastAsia="Times New Roman" w:hAnsi="Times New Roman" w:cs="Traditional Arabic"/>
          <w:color w:val="000000"/>
          <w:sz w:val="32"/>
          <w:szCs w:val="32"/>
          <w:rtl/>
          <w:lang w:eastAsia="ar-SA"/>
        </w:rPr>
        <w:t>71</w:t>
      </w:r>
      <w:r w:rsidR="000D1803" w:rsidRPr="000E612E">
        <w:rPr>
          <w:rFonts w:ascii="Times New Roman" w:eastAsia="Times New Roman" w:hAnsi="Times New Roman" w:cs="Traditional Arabic" w:hint="cs"/>
          <w:color w:val="000000"/>
          <w:sz w:val="32"/>
          <w:szCs w:val="32"/>
          <w:rtl/>
          <w:lang w:eastAsia="ar-SA"/>
        </w:rPr>
        <w:t>]</w:t>
      </w:r>
      <w:r w:rsidR="000D1803">
        <w:rPr>
          <w:rFonts w:ascii="Times New Roman" w:eastAsia="Times New Roman" w:hAnsi="Times New Roman" w:cs="Traditional Arabic" w:hint="cs"/>
          <w:color w:val="000000"/>
          <w:sz w:val="32"/>
          <w:szCs w:val="32"/>
          <w:rtl/>
          <w:lang w:eastAsia="ar-SA"/>
        </w:rPr>
        <w:t>.</w:t>
      </w:r>
    </w:p>
    <w:p w:rsidR="003E4DD9" w:rsidRPr="002A3F1A" w:rsidRDefault="003E4DD9" w:rsidP="00046C95">
      <w:pPr>
        <w:jc w:val="both"/>
        <w:rPr>
          <w:rFonts w:ascii="Times New Roman" w:eastAsia="Times New Roman" w:hAnsi="Times New Roman" w:cs="Traditional Arabic"/>
          <w:color w:val="000000"/>
          <w:sz w:val="32"/>
          <w:szCs w:val="32"/>
          <w:rtl/>
          <w:lang w:eastAsia="ar-SA"/>
        </w:rPr>
      </w:pPr>
      <w:r w:rsidRPr="002A3F1A">
        <w:rPr>
          <w:rFonts w:ascii="Times New Roman" w:eastAsia="Times New Roman" w:hAnsi="Times New Roman" w:cs="Traditional Arabic"/>
          <w:color w:val="000000"/>
          <w:sz w:val="32"/>
          <w:szCs w:val="32"/>
          <w:rtl/>
          <w:lang w:eastAsia="ar-SA"/>
        </w:rPr>
        <w:t>أما بعد</w:t>
      </w:r>
      <w:r w:rsidR="00046C95">
        <w:rPr>
          <w:rFonts w:ascii="Times New Roman" w:eastAsia="Times New Roman" w:hAnsi="Times New Roman" w:cs="Traditional Arabic"/>
          <w:color w:val="000000"/>
          <w:sz w:val="32"/>
          <w:szCs w:val="32"/>
          <w:rtl/>
          <w:lang w:eastAsia="ar-SA"/>
        </w:rPr>
        <w:t>:</w:t>
      </w:r>
    </w:p>
    <w:p w:rsidR="003E4DD9" w:rsidRPr="002A3F1A" w:rsidRDefault="003E4DD9" w:rsidP="00046C95">
      <w:pPr>
        <w:jc w:val="both"/>
        <w:rPr>
          <w:rFonts w:ascii="Times New Roman" w:eastAsia="Times New Roman" w:hAnsi="Times New Roman" w:cs="Traditional Arabic"/>
          <w:color w:val="000000"/>
          <w:sz w:val="32"/>
          <w:szCs w:val="32"/>
          <w:rtl/>
          <w:lang w:eastAsia="ar-SA"/>
        </w:rPr>
      </w:pPr>
      <w:r w:rsidRPr="002A3F1A">
        <w:rPr>
          <w:rFonts w:ascii="Times New Roman" w:eastAsia="Times New Roman" w:hAnsi="Times New Roman" w:cs="Traditional Arabic"/>
          <w:color w:val="000000"/>
          <w:sz w:val="32"/>
          <w:szCs w:val="32"/>
          <w:rtl/>
          <w:lang w:eastAsia="ar-SA"/>
        </w:rPr>
        <w:t>فإنَّ أصدق الحديث كلام الله، وخير الهدي هدي محمدٍ</w:t>
      </w:r>
      <w:r w:rsidRPr="002A3F1A">
        <w:rPr>
          <w:rFonts w:ascii="Times New Roman" w:eastAsia="Times New Roman" w:hAnsi="Times New Roman" w:cs="Traditional Arabic" w:hint="cs"/>
          <w:color w:val="000000"/>
          <w:sz w:val="32"/>
          <w:szCs w:val="32"/>
          <w:rtl/>
          <w:lang w:eastAsia="ar-SA"/>
        </w:rPr>
        <w:t xml:space="preserve"> بن عبد الله،</w:t>
      </w:r>
      <w:r w:rsidRPr="002A3F1A">
        <w:rPr>
          <w:rFonts w:ascii="Times New Roman" w:eastAsia="Times New Roman" w:hAnsi="Times New Roman" w:cs="Traditional Arabic"/>
          <w:color w:val="000000"/>
          <w:sz w:val="32"/>
          <w:szCs w:val="32"/>
          <w:rtl/>
          <w:lang w:eastAsia="ar-SA"/>
        </w:rPr>
        <w:t xml:space="preserve"> صلى الله عليه وسلم</w:t>
      </w:r>
      <w:r w:rsidR="0087700F">
        <w:rPr>
          <w:rFonts w:ascii="Times New Roman" w:eastAsia="Times New Roman" w:hAnsi="Times New Roman" w:cs="Traditional Arabic"/>
          <w:color w:val="000000"/>
          <w:sz w:val="32"/>
          <w:szCs w:val="32"/>
          <w:rtl/>
          <w:lang w:eastAsia="ar-SA"/>
        </w:rPr>
        <w:t>،</w:t>
      </w:r>
      <w:r w:rsidRPr="002A3F1A">
        <w:rPr>
          <w:rFonts w:ascii="Times New Roman" w:eastAsia="Times New Roman" w:hAnsi="Times New Roman" w:cs="Traditional Arabic"/>
          <w:color w:val="000000"/>
          <w:sz w:val="32"/>
          <w:szCs w:val="32"/>
          <w:rtl/>
          <w:lang w:eastAsia="ar-SA"/>
        </w:rPr>
        <w:t xml:space="preserve"> وشرَّ الأمور محدثاتها، وكل محدثة بدعة</w:t>
      </w:r>
      <w:r w:rsidR="0087700F">
        <w:rPr>
          <w:rFonts w:ascii="Times New Roman" w:eastAsia="Times New Roman" w:hAnsi="Times New Roman" w:cs="Traditional Arabic"/>
          <w:color w:val="000000"/>
          <w:sz w:val="32"/>
          <w:szCs w:val="32"/>
          <w:rtl/>
          <w:lang w:eastAsia="ar-SA"/>
        </w:rPr>
        <w:t>،</w:t>
      </w:r>
      <w:r w:rsidRPr="002A3F1A">
        <w:rPr>
          <w:rFonts w:ascii="Times New Roman" w:eastAsia="Times New Roman" w:hAnsi="Times New Roman" w:cs="Traditional Arabic"/>
          <w:color w:val="000000"/>
          <w:sz w:val="32"/>
          <w:szCs w:val="32"/>
          <w:rtl/>
          <w:lang w:eastAsia="ar-SA"/>
        </w:rPr>
        <w:t xml:space="preserve"> وكل بدعة ضلالة</w:t>
      </w:r>
      <w:r w:rsidR="0087700F">
        <w:rPr>
          <w:rFonts w:ascii="Times New Roman" w:eastAsia="Times New Roman" w:hAnsi="Times New Roman" w:cs="Traditional Arabic"/>
          <w:color w:val="000000"/>
          <w:sz w:val="32"/>
          <w:szCs w:val="32"/>
          <w:rtl/>
          <w:lang w:eastAsia="ar-SA"/>
        </w:rPr>
        <w:t>،</w:t>
      </w:r>
      <w:r w:rsidRPr="002A3F1A">
        <w:rPr>
          <w:rFonts w:ascii="Times New Roman" w:eastAsia="Times New Roman" w:hAnsi="Times New Roman" w:cs="Traditional Arabic"/>
          <w:color w:val="000000"/>
          <w:sz w:val="32"/>
          <w:szCs w:val="32"/>
          <w:rtl/>
          <w:lang w:eastAsia="ar-SA"/>
        </w:rPr>
        <w:t>وكل ضلالة في النار</w:t>
      </w:r>
      <w:r w:rsidR="00046C95">
        <w:rPr>
          <w:rFonts w:ascii="Times New Roman" w:eastAsia="Times New Roman" w:hAnsi="Times New Roman" w:cs="Traditional Arabic"/>
          <w:color w:val="000000"/>
          <w:sz w:val="32"/>
          <w:szCs w:val="32"/>
          <w:rtl/>
          <w:lang w:eastAsia="ar-SA"/>
        </w:rPr>
        <w:t>.</w:t>
      </w:r>
      <w:r w:rsidRPr="002A3F1A">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2A3F1A">
        <w:rPr>
          <w:rFonts w:ascii="Times New Roman" w:eastAsia="Times New Roman" w:hAnsi="Times New Roman" w:cs="Traditional Arabic"/>
          <w:color w:val="000000"/>
          <w:sz w:val="32"/>
          <w:szCs w:val="32"/>
          <w:rtl/>
          <w:lang w:eastAsia="ar-SA"/>
        </w:rPr>
        <w:t>أيها المسلمون</w:t>
      </w:r>
      <w:r>
        <w:rPr>
          <w:rFonts w:ascii="Times New Roman" w:eastAsia="Times New Roman" w:hAnsi="Times New Roman" w:cs="Traditional Arabic" w:hint="cs"/>
          <w:color w:val="000000"/>
          <w:sz w:val="32"/>
          <w:szCs w:val="32"/>
          <w:rtl/>
          <w:lang w:eastAsia="ar-SA"/>
        </w:rPr>
        <w:t>، إن هذه الحياة بما فيها موعظة بليغة للمتعظين، وعِبرة نافعة للمعتبرين، مواعظها الناطقة ومواعظها الصامتة. وعلى الإنسان إذا أراد الاتعاظ أن يسير في هذه الحياة على مركب التأمل فيما يرى ويسمع ويلاقي، وأن</w:t>
      </w:r>
      <w:r w:rsidR="00F43DA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لا يمر على مشاهد الدنيا مرور</w:t>
      </w:r>
      <w:r w:rsidR="00F43DA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غافل غير معتبر.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المسلم العاقل ينظر إلى الحياة نظرة اعتبار وادكار، فيستفيد من ناطقها ومن صامتها موعظة تسوقه إلى الخير</w:t>
      </w:r>
      <w:r w:rsidR="00BE3310">
        <w:rPr>
          <w:rFonts w:ascii="Times New Roman" w:eastAsia="Times New Roman" w:hAnsi="Times New Roman" w:cs="Traditional Arabic" w:hint="cs"/>
          <w:color w:val="000000"/>
          <w:sz w:val="32"/>
          <w:szCs w:val="32"/>
          <w:rtl/>
          <w:lang w:eastAsia="ar-SA"/>
        </w:rPr>
        <w:t xml:space="preserve"> و</w:t>
      </w:r>
      <w:r>
        <w:rPr>
          <w:rFonts w:ascii="Times New Roman" w:eastAsia="Times New Roman" w:hAnsi="Times New Roman" w:cs="Traditional Arabic" w:hint="cs"/>
          <w:color w:val="000000"/>
          <w:sz w:val="32"/>
          <w:szCs w:val="32"/>
          <w:rtl/>
          <w:lang w:eastAsia="ar-SA"/>
        </w:rPr>
        <w:t>تحجزه عن الشر. إنه يتجاوز نظرُه المظاهرَ إلى أعماق المشاهدَات فيرى عِبراً</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ترقق قلبه</w:t>
      </w:r>
      <w:r w:rsidR="00F43DA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وتدمِع عينَه، وتخصِب فكره</w:t>
      </w:r>
      <w:r w:rsidR="00F43DA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وتشرح صدره. أما من كان معرضًا عن العمل بالإسلام غارقًا في لهو الدنيا، تائهاً عقله في سكرة شهواتها فإنه ينظر إلى مشاهد الحياة</w:t>
      </w:r>
      <w:r w:rsidRPr="00FC3876">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بمنظار شهواته واهتماماته نظرة دنيوية قاصرة أو مشوهة.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لقد دعا القرآن الكريم إلى إعمال النظر في هذا الكون؛ لكي يعتبر الناظر بما يشاهد فيصلح معتقده وعمله بالنظر إلى تلك العِبر.</w:t>
      </w:r>
    </w:p>
    <w:p w:rsidR="000D1803" w:rsidRPr="00C85716"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فقد أمر الله تعالى بالنظر إلى ما في السماوات والأرض</w:t>
      </w:r>
      <w:r w:rsidR="00F43DA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لمعرفة عظمة الخالق</w:t>
      </w:r>
      <w:r w:rsidR="00F43DA1">
        <w:rPr>
          <w:rFonts w:ascii="Times New Roman" w:eastAsia="Times New Roman" w:hAnsi="Times New Roman" w:cs="Traditional Arabic" w:hint="cs"/>
          <w:color w:val="000000"/>
          <w:sz w:val="32"/>
          <w:szCs w:val="32"/>
          <w:rtl/>
          <w:lang w:eastAsia="ar-SA"/>
        </w:rPr>
        <w:t xml:space="preserve"> تعالى</w:t>
      </w:r>
      <w:r>
        <w:rPr>
          <w:rFonts w:ascii="Times New Roman" w:eastAsia="Times New Roman" w:hAnsi="Times New Roman" w:cs="Traditional Arabic" w:hint="cs"/>
          <w:color w:val="000000"/>
          <w:sz w:val="32"/>
          <w:szCs w:val="32"/>
          <w:rtl/>
          <w:lang w:eastAsia="ar-SA"/>
        </w:rPr>
        <w:t xml:space="preserve"> واستحقاقه العبودية وحده، </w:t>
      </w:r>
      <w:r w:rsidRPr="00F43DA1">
        <w:rPr>
          <w:rFonts w:ascii="Times New Roman" w:eastAsia="Times New Roman" w:hAnsi="Times New Roman" w:cs="Traditional Arabic" w:hint="cs"/>
          <w:color w:val="000000"/>
          <w:sz w:val="32"/>
          <w:szCs w:val="32"/>
          <w:rtl/>
          <w:lang w:eastAsia="ar-SA"/>
        </w:rPr>
        <w:t xml:space="preserve">فقال: </w:t>
      </w:r>
      <w:r w:rsidR="007C5ECB">
        <w:rPr>
          <w:rFonts w:ascii="Times New Roman" w:eastAsia="Times New Roman" w:hAnsi="Times New Roman" w:cs="Traditional Arabic"/>
          <w:color w:val="000000"/>
          <w:sz w:val="32"/>
          <w:szCs w:val="32"/>
          <w:rtl/>
          <w:lang w:eastAsia="ar-SA"/>
        </w:rPr>
        <w:t>{</w:t>
      </w:r>
      <w:r w:rsidR="000D1803" w:rsidRPr="00C85716">
        <w:rPr>
          <w:rFonts w:ascii="Times New Roman" w:eastAsia="Times New Roman" w:hAnsi="Times New Roman" w:cs="Traditional Arabic"/>
          <w:color w:val="000000"/>
          <w:sz w:val="32"/>
          <w:szCs w:val="32"/>
          <w:rtl/>
          <w:lang w:eastAsia="ar-SA"/>
        </w:rPr>
        <w:t xml:space="preserve"> قُل</w:t>
      </w:r>
      <w:r w:rsidR="000D1803" w:rsidRPr="00C85716">
        <w:rPr>
          <w:rFonts w:ascii="Times New Roman" w:eastAsia="Times New Roman" w:hAnsi="Times New Roman" w:cs="Traditional Arabic" w:hint="cs"/>
          <w:color w:val="000000"/>
          <w:sz w:val="32"/>
          <w:szCs w:val="32"/>
          <w:rtl/>
          <w:lang w:eastAsia="ar-SA"/>
        </w:rPr>
        <w:t>ِ</w:t>
      </w:r>
      <w:r w:rsidR="000D1803" w:rsidRPr="00C85716">
        <w:rPr>
          <w:rFonts w:ascii="Times New Roman" w:eastAsia="Times New Roman" w:hAnsi="Times New Roman" w:cs="Traditional Arabic"/>
          <w:color w:val="000000"/>
          <w:sz w:val="32"/>
          <w:szCs w:val="32"/>
          <w:rtl/>
          <w:lang w:eastAsia="ar-SA"/>
        </w:rPr>
        <w:t xml:space="preserve"> انْظُرُوا مَاذَا فِي السَّمَوَاتِ وَالأَرْضِ وَمَا تُغْنِي الآيَاتُ وَالنُّذُرُ عَنْ قَوْمٍ لا يُؤْمِنُونَ </w:t>
      </w:r>
      <w:r w:rsidR="007C5ECB">
        <w:rPr>
          <w:rFonts w:ascii="Times New Roman" w:eastAsia="Times New Roman" w:hAnsi="Times New Roman" w:cs="Traditional Arabic"/>
          <w:color w:val="000000"/>
          <w:sz w:val="32"/>
          <w:szCs w:val="32"/>
          <w:rtl/>
          <w:lang w:eastAsia="ar-SA"/>
        </w:rPr>
        <w:t>}</w:t>
      </w:r>
      <w:r w:rsidR="000D1803" w:rsidRPr="00C85716">
        <w:rPr>
          <w:rFonts w:ascii="Times New Roman" w:eastAsia="Times New Roman" w:hAnsi="Times New Roman" w:cs="Traditional Arabic"/>
          <w:color w:val="000000"/>
          <w:sz w:val="32"/>
          <w:szCs w:val="32"/>
          <w:rtl/>
          <w:lang w:eastAsia="ar-SA"/>
        </w:rPr>
        <w:t>[يونس:101]</w:t>
      </w:r>
      <w:r w:rsidR="000D1803" w:rsidRPr="00C85716">
        <w:rPr>
          <w:rFonts w:ascii="Times New Roman" w:eastAsia="Times New Roman" w:hAnsi="Times New Roman" w:cs="Traditional Arabic" w:hint="cs"/>
          <w:color w:val="000000"/>
          <w:sz w:val="32"/>
          <w:szCs w:val="32"/>
          <w:rtl/>
          <w:lang w:eastAsia="ar-SA"/>
        </w:rPr>
        <w:t>.</w:t>
      </w:r>
    </w:p>
    <w:p w:rsidR="000D1803" w:rsidRDefault="000D180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w:t>
      </w:r>
      <w:r w:rsidRPr="00C85716">
        <w:rPr>
          <w:rFonts w:ascii="Times New Roman" w:eastAsia="Times New Roman" w:hAnsi="Times New Roman" w:cs="Traditional Arabic" w:hint="cs"/>
          <w:color w:val="000000"/>
          <w:sz w:val="32"/>
          <w:szCs w:val="32"/>
          <w:rtl/>
          <w:lang w:eastAsia="ar-SA"/>
        </w:rPr>
        <w:t xml:space="preserve">مر </w:t>
      </w:r>
      <w:r>
        <w:rPr>
          <w:rFonts w:ascii="Times New Roman" w:eastAsia="Times New Roman" w:hAnsi="Times New Roman" w:cs="Traditional Arabic" w:hint="cs"/>
          <w:color w:val="000000"/>
          <w:sz w:val="32"/>
          <w:szCs w:val="32"/>
          <w:rtl/>
          <w:lang w:eastAsia="ar-SA"/>
        </w:rPr>
        <w:t>عز وجل بالنظر إلى الأرض كيف أنبت الله نباتها فأخرج منه طعام الإنسان الذي يعيش به.</w:t>
      </w:r>
    </w:p>
    <w:p w:rsidR="000D1803" w:rsidRDefault="000D180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وَهُوَ الَّذِي أَنزَلَ مِن</w:t>
      </w:r>
      <w:r w:rsidRPr="00C85716">
        <w:rPr>
          <w:rFonts w:ascii="Times New Roman" w:eastAsia="Times New Roman" w:hAnsi="Times New Roman" w:cs="Traditional Arabic" w:hint="cs"/>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السَّمَاءِ مَاءً فَأَخْرَجْنَا بِهِ نَبَاتَ كُلِّ شَيْءٍ فَأَخْرَجْنَا مِنْهُ خَضِرًا نُخْرِجُ مِنْهُ حَبًّا مُتَرَاكِبًا وَمِن</w:t>
      </w:r>
      <w:r w:rsidRPr="00C85716">
        <w:rPr>
          <w:rFonts w:ascii="Times New Roman" w:eastAsia="Times New Roman" w:hAnsi="Times New Roman" w:cs="Traditional Arabic" w:hint="cs"/>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النَّخْلِ مِنْ طَلْعِهَا قِنْوَانٌ دَانِيَةٌ وَجَنَّاتٍ مِنْ أَعْنَابٍ وَالزَّيْتُونَ وَالرُّمَّانَ مُشْتَبِهًا وَغَيْرَ مُتَشَابِهٍ انظُرُوا إِلَى ثَمَرِهِ إِذَا أَثْمَرَ وَيَنْعِهِ إِنَّ فِي ذَلِكُمْ ل</w:t>
      </w:r>
      <w:r w:rsidRPr="00C85716">
        <w:rPr>
          <w:rFonts w:ascii="Times New Roman" w:eastAsia="Times New Roman" w:hAnsi="Times New Roman" w:cs="Traditional Arabic" w:hint="cs"/>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آيَاتٍ لِقَوْمٍ يُؤْمِنُونَ </w:t>
      </w:r>
      <w:r w:rsidR="007C5ECB">
        <w:rPr>
          <w:rFonts w:ascii="Times New Roman" w:eastAsia="Times New Roman" w:hAnsi="Times New Roman" w:cs="Traditional Arabic"/>
          <w:color w:val="000000"/>
          <w:sz w:val="32"/>
          <w:szCs w:val="32"/>
          <w:rtl/>
          <w:lang w:eastAsia="ar-SA"/>
        </w:rPr>
        <w:t>}</w:t>
      </w:r>
      <w:r w:rsidRPr="00C85716">
        <w:rPr>
          <w:rFonts w:ascii="Times New Roman" w:eastAsia="Times New Roman" w:hAnsi="Times New Roman" w:cs="Traditional Arabic"/>
          <w:color w:val="000000"/>
          <w:sz w:val="32"/>
          <w:szCs w:val="32"/>
          <w:rtl/>
          <w:lang w:eastAsia="ar-SA"/>
        </w:rPr>
        <w:t>[الأنعام:99]</w:t>
      </w:r>
      <w:r w:rsidRPr="00C85716">
        <w:rPr>
          <w:rFonts w:ascii="Times New Roman" w:eastAsia="Times New Roman" w:hAnsi="Times New Roman" w:cs="Traditional Arabic" w:hint="cs"/>
          <w:color w:val="000000"/>
          <w:sz w:val="32"/>
          <w:szCs w:val="32"/>
          <w:rtl/>
          <w:lang w:eastAsia="ar-SA"/>
        </w:rPr>
        <w:t>.</w:t>
      </w:r>
    </w:p>
    <w:p w:rsidR="000D1803" w:rsidRDefault="000D180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فَلْيَنْظُر</w:t>
      </w:r>
      <w:r w:rsidRPr="00C85716">
        <w:rPr>
          <w:rFonts w:ascii="Times New Roman" w:eastAsia="Times New Roman" w:hAnsi="Times New Roman" w:cs="Traditional Arabic" w:hint="cs"/>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الإِنس</w:t>
      </w:r>
      <w:r w:rsidR="007133B8">
        <w:rPr>
          <w:rFonts w:ascii="Times New Roman" w:eastAsia="Times New Roman" w:hAnsi="Times New Roman" w:cs="Traditional Arabic"/>
          <w:color w:val="000000"/>
          <w:sz w:val="32"/>
          <w:szCs w:val="32"/>
          <w:rtl/>
          <w:lang w:eastAsia="ar-SA"/>
        </w:rPr>
        <w:t xml:space="preserve">َانُ إِلَى طَعَامِهِ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أَنَّا صَبَبْنَا الْمَاءَ صَبًّا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ثُمَّ شَقَقْنَا الأَرْضَ شَقًّا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فَأَنْبَتْنَا فِيهَا حَبًّا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وَعِنَبًا وَقَضْبًا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وَزَيْتُونًا وَنَخْلًا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133B8">
        <w:rPr>
          <w:rFonts w:ascii="Times New Roman" w:eastAsia="Times New Roman" w:hAnsi="Times New Roman" w:cs="Traditional Arabic"/>
          <w:color w:val="000000"/>
          <w:sz w:val="32"/>
          <w:szCs w:val="32"/>
          <w:rtl/>
          <w:lang w:eastAsia="ar-SA"/>
        </w:rPr>
        <w:t xml:space="preserve"> وَحَدَائِقَ غُلْبًا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وَفَاكِهَةً وَأَبًّا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C85716">
        <w:rPr>
          <w:rFonts w:ascii="Times New Roman" w:eastAsia="Times New Roman" w:hAnsi="Times New Roman" w:cs="Traditional Arabic"/>
          <w:color w:val="000000"/>
          <w:sz w:val="32"/>
          <w:szCs w:val="32"/>
          <w:rtl/>
          <w:lang w:eastAsia="ar-SA"/>
        </w:rPr>
        <w:t xml:space="preserve"> مَتَاعًا لَكُمْ وَل</w:t>
      </w:r>
      <w:r w:rsidRPr="00C8571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أَنْعَامِكُمْ </w:t>
      </w:r>
      <w:r w:rsidR="007C5ECB">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color w:val="000000"/>
          <w:sz w:val="32"/>
          <w:szCs w:val="32"/>
          <w:rtl/>
          <w:lang w:eastAsia="ar-SA"/>
        </w:rPr>
        <w:t>[عبس:</w:t>
      </w:r>
      <w:r w:rsidR="007133B8">
        <w:rPr>
          <w:rFonts w:ascii="Times New Roman" w:eastAsia="Times New Roman" w:hAnsi="Times New Roman" w:cs="Traditional Arabic" w:hint="cs"/>
          <w:color w:val="000000"/>
          <w:sz w:val="32"/>
          <w:szCs w:val="32"/>
          <w:rtl/>
          <w:lang w:eastAsia="ar-SA"/>
        </w:rPr>
        <w:t>24-32</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0D1803" w:rsidRDefault="000D180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وأمر تبارك وتعالى بالنظر إلى مصارع المكذبين ونهاية الظالمين؛ حتى لا يسلك غيرهم طريقهم فيهلك كما هلكوا، قال تعالى: </w:t>
      </w:r>
      <w:r w:rsidR="007C5ECB">
        <w:rPr>
          <w:rFonts w:ascii="Times New Roman" w:eastAsia="Times New Roman" w:hAnsi="Times New Roman" w:cs="Traditional Arabic"/>
          <w:color w:val="000000"/>
          <w:sz w:val="32"/>
          <w:szCs w:val="32"/>
          <w:rtl/>
          <w:lang w:eastAsia="ar-SA"/>
        </w:rPr>
        <w:t>{</w:t>
      </w:r>
      <w:r w:rsidRPr="00DA351A">
        <w:rPr>
          <w:rFonts w:ascii="Times New Roman" w:eastAsia="Times New Roman" w:hAnsi="Times New Roman" w:cs="Traditional Arabic"/>
          <w:color w:val="000000"/>
          <w:sz w:val="32"/>
          <w:szCs w:val="32"/>
          <w:rtl/>
          <w:lang w:eastAsia="ar-SA"/>
        </w:rPr>
        <w:t xml:space="preserve"> أَفَلَمْ يَسِيرُوا فِي الأَرْضِ فَتَكُونَ لَهُمْ قُلُوبٌ يَعْقِلُونَ بِهَا أَوْ آذَانٌ يَسْمَعُونَ بِهَا فَإِنَّهَا لا تَعْمَى الأَبْصَارُ وَلَكِنْ تَعْمَى الْقُلُوبُ الَّتِي فِي الصُّدُورِ </w:t>
      </w:r>
      <w:r w:rsidR="007C5ECB">
        <w:rPr>
          <w:rFonts w:ascii="Times New Roman" w:eastAsia="Times New Roman" w:hAnsi="Times New Roman" w:cs="Traditional Arabic"/>
          <w:color w:val="000000"/>
          <w:sz w:val="32"/>
          <w:szCs w:val="32"/>
          <w:rtl/>
          <w:lang w:eastAsia="ar-SA"/>
        </w:rPr>
        <w:t>}</w:t>
      </w:r>
      <w:r w:rsidRPr="00DA351A">
        <w:rPr>
          <w:rFonts w:ascii="Times New Roman" w:eastAsia="Times New Roman" w:hAnsi="Times New Roman" w:cs="Traditional Arabic"/>
          <w:color w:val="000000"/>
          <w:sz w:val="32"/>
          <w:szCs w:val="32"/>
          <w:rtl/>
          <w:lang w:eastAsia="ar-SA"/>
        </w:rPr>
        <w:t>[الحج:46]</w:t>
      </w:r>
      <w:r w:rsidRPr="00DA351A">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Pr="00DA351A">
        <w:rPr>
          <w:rFonts w:ascii="Times New Roman" w:eastAsia="Times New Roman" w:hAnsi="Times New Roman" w:cs="Traditional Arabic"/>
          <w:color w:val="000000"/>
          <w:sz w:val="32"/>
          <w:szCs w:val="32"/>
          <w:rtl/>
          <w:lang w:eastAsia="ar-SA"/>
        </w:rPr>
        <w:t xml:space="preserve"> أَوَلَمْ يَسِيرُوا فِي الأَرْضِ فَيَنظُرُوا كَيْفَ كَانَ عَاقِبَةُ الَّذِينَ مِنْ قَبْلِهِمْ كَانُوا أَشَدَّ مِنْهُمْ قُوَّةً وَأَثَارُوا الأَرْضَ وَعَمَرُوهَا أَكْثَرَ مِمَّا عَمَرُوهَا وَجَاءَتْهُمْ رُسُلُهُمْ بِالْبَيِّنَاتِ فَمَا كَانَ اللَّهُ لِيَظْلِمَهُمْ وَلَكِنْ كَانُوا أَنفُسَهُمْ يَظْلِمُونَ </w:t>
      </w:r>
      <w:r w:rsidR="007C5ECB">
        <w:rPr>
          <w:rFonts w:ascii="Times New Roman" w:eastAsia="Times New Roman" w:hAnsi="Times New Roman" w:cs="Traditional Arabic"/>
          <w:color w:val="000000"/>
          <w:sz w:val="32"/>
          <w:szCs w:val="32"/>
          <w:rtl/>
          <w:lang w:eastAsia="ar-SA"/>
        </w:rPr>
        <w:t>}</w:t>
      </w:r>
      <w:r w:rsidRPr="00DA351A">
        <w:rPr>
          <w:rFonts w:ascii="Times New Roman" w:eastAsia="Times New Roman" w:hAnsi="Times New Roman" w:cs="Traditional Arabic"/>
          <w:color w:val="000000"/>
          <w:sz w:val="32"/>
          <w:szCs w:val="32"/>
          <w:rtl/>
          <w:lang w:eastAsia="ar-SA"/>
        </w:rPr>
        <w:t>[الروم:9]</w:t>
      </w:r>
      <w:r w:rsidRPr="00DA351A">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الناظر في سنة رسول الله صلى الله عليه وسلم يجد أنه عليه الصلاة والسلام قد سلك مسالك متعددة في تعليمه الأمة ووعظه إياها؛ لأن الناس مختلفون في الطرق التي تؤثر فيهم. وإن من تلك الأساليب التي استعملها رسول الله صلى الله عليه وسلم في التعليم والموعظة: الوعظ بالمشهد.</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فهناك مشاهد رآها رسول الله صلى الله عليه وسلم مع بعض الصحابة في مواقف مختلفة فصدرت منه كلمات مضيئة من الوعظ والإرشاد صارت أبلغ من القول المجرد. وسنتناول اليوم-بعون الله- بعضًا من تلك المشاهد وما قال فيها رسول الله من بديع الموعظة والتعليم، ولتكون لنا تلك النظرة المتأملة الثاقبة طريقًا لسلوك النظرة نفسها في غيرها من مشاهد الحياة.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الأحبة الكرام، جاء في الصحيحين </w:t>
      </w:r>
      <w:r w:rsidRPr="00292C97">
        <w:rPr>
          <w:rFonts w:ascii="Times New Roman" w:eastAsia="Times New Roman" w:hAnsi="Times New Roman" w:cs="Traditional Arabic"/>
          <w:color w:val="000000"/>
          <w:sz w:val="32"/>
          <w:szCs w:val="32"/>
          <w:rtl/>
          <w:lang w:eastAsia="ar-SA"/>
        </w:rPr>
        <w:t>عن عمر بن الخطاب رضي الله عنه</w:t>
      </w:r>
      <w:r w:rsidRPr="00292C97">
        <w:rPr>
          <w:rFonts w:ascii="Times New Roman" w:eastAsia="Times New Roman" w:hAnsi="Times New Roman" w:cs="Traditional Arabic" w:hint="cs"/>
          <w:color w:val="000000"/>
          <w:sz w:val="32"/>
          <w:szCs w:val="32"/>
          <w:rtl/>
          <w:lang w:eastAsia="ar-SA"/>
        </w:rPr>
        <w:t xml:space="preserve"> قال</w:t>
      </w:r>
      <w:r w:rsidRPr="00292C97">
        <w:rPr>
          <w:rFonts w:ascii="Times New Roman" w:eastAsia="Times New Roman" w:hAnsi="Times New Roman" w:cs="Traditional Arabic"/>
          <w:color w:val="000000"/>
          <w:sz w:val="32"/>
          <w:szCs w:val="32"/>
          <w:rtl/>
          <w:lang w:eastAsia="ar-SA"/>
        </w:rPr>
        <w:t>: قدم على النبي صلى الله عليه وسلم سبي</w:t>
      </w:r>
      <w:r w:rsidR="00F43DA1">
        <w:rPr>
          <w:rFonts w:ascii="Times New Roman" w:eastAsia="Times New Roman" w:hAnsi="Times New Roman" w:cs="Traditional Arabic" w:hint="cs"/>
          <w:color w:val="000000"/>
          <w:sz w:val="32"/>
          <w:szCs w:val="32"/>
          <w:rtl/>
          <w:lang w:eastAsia="ar-SA"/>
        </w:rPr>
        <w:t>ٌ</w:t>
      </w:r>
      <w:r w:rsidRPr="00292C97">
        <w:rPr>
          <w:rFonts w:ascii="Times New Roman" w:eastAsia="Times New Roman" w:hAnsi="Times New Roman" w:cs="Traditional Arabic"/>
          <w:color w:val="000000"/>
          <w:sz w:val="32"/>
          <w:szCs w:val="32"/>
          <w:rtl/>
          <w:lang w:eastAsia="ar-SA"/>
        </w:rPr>
        <w:t xml:space="preserve"> فإذا امرأة من السبي تحلب ثديها تسقي</w:t>
      </w:r>
      <w:r w:rsidRPr="00292C97">
        <w:rPr>
          <w:rFonts w:ascii="Times New Roman" w:eastAsia="Times New Roman" w:hAnsi="Times New Roman" w:cs="Traditional Arabic" w:hint="cs"/>
          <w:color w:val="000000"/>
          <w:sz w:val="32"/>
          <w:szCs w:val="32"/>
          <w:rtl/>
          <w:lang w:eastAsia="ar-SA"/>
        </w:rPr>
        <w:t>،</w:t>
      </w:r>
      <w:r w:rsidRPr="00292C97">
        <w:rPr>
          <w:rFonts w:ascii="Times New Roman" w:eastAsia="Times New Roman" w:hAnsi="Times New Roman" w:cs="Traditional Arabic"/>
          <w:color w:val="000000"/>
          <w:sz w:val="32"/>
          <w:szCs w:val="32"/>
          <w:rtl/>
          <w:lang w:eastAsia="ar-SA"/>
        </w:rPr>
        <w:t xml:space="preserve"> إذا وجدت صبي</w:t>
      </w:r>
      <w:r w:rsidRPr="00292C97">
        <w:rPr>
          <w:rFonts w:ascii="Times New Roman" w:eastAsia="Times New Roman" w:hAnsi="Times New Roman" w:cs="Traditional Arabic" w:hint="cs"/>
          <w:color w:val="000000"/>
          <w:sz w:val="32"/>
          <w:szCs w:val="32"/>
          <w:rtl/>
          <w:lang w:eastAsia="ar-SA"/>
        </w:rPr>
        <w:t>ً</w:t>
      </w:r>
      <w:r w:rsidRPr="00292C97">
        <w:rPr>
          <w:rFonts w:ascii="Times New Roman" w:eastAsia="Times New Roman" w:hAnsi="Times New Roman" w:cs="Traditional Arabic"/>
          <w:color w:val="000000"/>
          <w:sz w:val="32"/>
          <w:szCs w:val="32"/>
          <w:rtl/>
          <w:lang w:eastAsia="ar-SA"/>
        </w:rPr>
        <w:t>ا في السبي أخذته فألصقته ببطنها وأرضعته</w:t>
      </w:r>
      <w:r w:rsidRPr="00292C97">
        <w:rPr>
          <w:rFonts w:ascii="Times New Roman" w:eastAsia="Times New Roman" w:hAnsi="Times New Roman" w:cs="Traditional Arabic" w:hint="cs"/>
          <w:color w:val="000000"/>
          <w:sz w:val="32"/>
          <w:szCs w:val="32"/>
          <w:rtl/>
          <w:lang w:eastAsia="ar-SA"/>
        </w:rPr>
        <w:t>،</w:t>
      </w:r>
      <w:r w:rsidRPr="00292C97">
        <w:rPr>
          <w:rFonts w:ascii="Times New Roman" w:eastAsia="Times New Roman" w:hAnsi="Times New Roman" w:cs="Traditional Arabic"/>
          <w:color w:val="000000"/>
          <w:sz w:val="32"/>
          <w:szCs w:val="32"/>
          <w:rtl/>
          <w:lang w:eastAsia="ar-SA"/>
        </w:rPr>
        <w:t xml:space="preserve"> فقال لنا النبي صلى الله عليه وسلم</w:t>
      </w:r>
      <w:r w:rsidRPr="00292C97">
        <w:rPr>
          <w:rFonts w:ascii="Times New Roman" w:eastAsia="Times New Roman" w:hAnsi="Times New Roman" w:cs="Traditional Arabic" w:hint="cs"/>
          <w:color w:val="000000"/>
          <w:sz w:val="32"/>
          <w:szCs w:val="32"/>
          <w:rtl/>
          <w:lang w:eastAsia="ar-SA"/>
        </w:rPr>
        <w:t>:</w:t>
      </w:r>
      <w:r w:rsidRPr="00292C97">
        <w:rPr>
          <w:rFonts w:ascii="Times New Roman" w:eastAsia="Times New Roman" w:hAnsi="Times New Roman" w:cs="Traditional Arabic"/>
          <w:color w:val="000000"/>
          <w:sz w:val="32"/>
          <w:szCs w:val="32"/>
          <w:rtl/>
          <w:lang w:eastAsia="ar-SA"/>
        </w:rPr>
        <w:t>( أترون هذه طارحة ولدها في النار )</w:t>
      </w:r>
      <w:r w:rsidR="00046C95">
        <w:rPr>
          <w:rFonts w:ascii="Times New Roman" w:eastAsia="Times New Roman" w:hAnsi="Times New Roman" w:cs="Traditional Arabic" w:hint="cs"/>
          <w:color w:val="000000"/>
          <w:sz w:val="32"/>
          <w:szCs w:val="32"/>
          <w:rtl/>
          <w:lang w:eastAsia="ar-SA"/>
        </w:rPr>
        <w:t>؟</w:t>
      </w:r>
      <w:r w:rsidRPr="00292C97">
        <w:rPr>
          <w:rFonts w:ascii="Times New Roman" w:eastAsia="Times New Roman" w:hAnsi="Times New Roman" w:cs="Traditional Arabic"/>
          <w:color w:val="000000"/>
          <w:sz w:val="32"/>
          <w:szCs w:val="32"/>
          <w:rtl/>
          <w:lang w:eastAsia="ar-SA"/>
        </w:rPr>
        <w:t>.قلنا</w:t>
      </w:r>
      <w:r w:rsidRPr="00292C97">
        <w:rPr>
          <w:rFonts w:ascii="Times New Roman" w:eastAsia="Times New Roman" w:hAnsi="Times New Roman" w:cs="Traditional Arabic" w:hint="cs"/>
          <w:color w:val="000000"/>
          <w:sz w:val="32"/>
          <w:szCs w:val="32"/>
          <w:rtl/>
          <w:lang w:eastAsia="ar-SA"/>
        </w:rPr>
        <w:t>:</w:t>
      </w:r>
      <w:r w:rsidRPr="00292C97">
        <w:rPr>
          <w:rFonts w:ascii="Times New Roman" w:eastAsia="Times New Roman" w:hAnsi="Times New Roman" w:cs="Traditional Arabic"/>
          <w:color w:val="000000"/>
          <w:sz w:val="32"/>
          <w:szCs w:val="32"/>
          <w:rtl/>
          <w:lang w:eastAsia="ar-SA"/>
        </w:rPr>
        <w:t xml:space="preserve"> لا</w:t>
      </w:r>
      <w:r w:rsidRPr="00292C97">
        <w:rPr>
          <w:rFonts w:ascii="Times New Roman" w:eastAsia="Times New Roman" w:hAnsi="Times New Roman" w:cs="Traditional Arabic" w:hint="cs"/>
          <w:color w:val="000000"/>
          <w:sz w:val="32"/>
          <w:szCs w:val="32"/>
          <w:rtl/>
          <w:lang w:eastAsia="ar-SA"/>
        </w:rPr>
        <w:t>،</w:t>
      </w:r>
      <w:r w:rsidRPr="00292C97">
        <w:rPr>
          <w:rFonts w:ascii="Times New Roman" w:eastAsia="Times New Roman" w:hAnsi="Times New Roman" w:cs="Traditional Arabic"/>
          <w:color w:val="000000"/>
          <w:sz w:val="32"/>
          <w:szCs w:val="32"/>
          <w:rtl/>
          <w:lang w:eastAsia="ar-SA"/>
        </w:rPr>
        <w:t xml:space="preserve"> وهي تقدر على أن لا تطرحه</w:t>
      </w:r>
      <w:r w:rsidRPr="00292C97">
        <w:rPr>
          <w:rFonts w:ascii="Times New Roman" w:eastAsia="Times New Roman" w:hAnsi="Times New Roman" w:cs="Traditional Arabic" w:hint="cs"/>
          <w:color w:val="000000"/>
          <w:sz w:val="32"/>
          <w:szCs w:val="32"/>
          <w:rtl/>
          <w:lang w:eastAsia="ar-SA"/>
        </w:rPr>
        <w:t>،</w:t>
      </w:r>
      <w:r w:rsidRPr="00292C97">
        <w:rPr>
          <w:rFonts w:ascii="Times New Roman" w:eastAsia="Times New Roman" w:hAnsi="Times New Roman" w:cs="Traditional Arabic"/>
          <w:color w:val="000000"/>
          <w:sz w:val="32"/>
          <w:szCs w:val="32"/>
          <w:rtl/>
          <w:lang w:eastAsia="ar-SA"/>
        </w:rPr>
        <w:t xml:space="preserve"> فقال</w:t>
      </w:r>
      <w:r w:rsidRPr="00292C97">
        <w:rPr>
          <w:rFonts w:ascii="Times New Roman" w:eastAsia="Times New Roman" w:hAnsi="Times New Roman" w:cs="Traditional Arabic" w:hint="cs"/>
          <w:color w:val="000000"/>
          <w:sz w:val="32"/>
          <w:szCs w:val="32"/>
          <w:rtl/>
          <w:lang w:eastAsia="ar-SA"/>
        </w:rPr>
        <w:t>:</w:t>
      </w:r>
      <w:r w:rsidRPr="00292C97">
        <w:rPr>
          <w:rFonts w:ascii="Times New Roman" w:eastAsia="Times New Roman" w:hAnsi="Times New Roman" w:cs="Traditional Arabic"/>
          <w:color w:val="000000"/>
          <w:sz w:val="32"/>
          <w:szCs w:val="32"/>
          <w:rtl/>
          <w:lang w:eastAsia="ar-SA"/>
        </w:rPr>
        <w:t xml:space="preserve"> ( لله أرحم بعباده من هذه بولدها )</w:t>
      </w:r>
      <w:r w:rsidRPr="00292C97">
        <w:rPr>
          <w:rFonts w:ascii="Times New Roman" w:eastAsia="Times New Roman" w:hAnsi="Times New Roman" w:cs="Traditional Arabic" w:hint="cs"/>
          <w:color w:val="000000"/>
          <w:sz w:val="32"/>
          <w:szCs w:val="32"/>
          <w:rtl/>
          <w:lang w:eastAsia="ar-SA"/>
        </w:rPr>
        <w:t>.</w:t>
      </w:r>
      <w:r w:rsidR="00F43DA1">
        <w:rPr>
          <w:rFonts w:ascii="Times New Roman" w:eastAsia="Times New Roman" w:hAnsi="Times New Roman" w:cs="Traditional Arabic" w:hint="cs"/>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فتأملوا معي </w:t>
      </w:r>
      <w:r w:rsidR="00F43DA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رحمكم الله</w:t>
      </w:r>
      <w:r w:rsidR="00F43DA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في هذا المشهد المؤثر كيف رحمة هذه الأم وعطفها وهي بين السبي، فقد فقدت رضيعها فاجتمع لبنها ليشاركها البحث عن وليدها، فتضررت باجتماع اللبن، فكانت ترضع من لقيت من الرضعاء، وهي في ذلك تسعى باحثة عن ولدها، فلما وجدته بعد عناء البحث ألصقت ثديها بفمه ناسية آلام البحث وأوجاع نفسها في ظل السبي. فكيف سيكون فرحها به وسرورها بلقائه؟</w:t>
      </w:r>
      <w:r w:rsidR="00F43DA1">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كثير من الناس وقتئذ شاهد هذا المشهد فرقّ للأم ورق للصبي ووقف عند ذلك، لكن رسول الله صلى الله عليه وسلم نقل الصحابة رضي الله عنهم والأمة كلها إلى عِبرة أعظم وأعظم.</w:t>
      </w:r>
    </w:p>
    <w:p w:rsidR="00F43DA1"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فإذا كان الوالدان هما مثالَ الرحمة في هذه الحياة فهناك من هو أرحم منهما، إنه الله رب العالمين الذي أوصى الوالدين بأولادهم فقال تعالى: </w:t>
      </w:r>
      <w:r w:rsidR="007C5ECB">
        <w:rPr>
          <w:rFonts w:ascii="Times New Roman" w:eastAsia="Times New Roman" w:hAnsi="Times New Roman" w:cs="Traditional Arabic"/>
          <w:color w:val="000000"/>
          <w:sz w:val="32"/>
          <w:szCs w:val="32"/>
          <w:rtl/>
          <w:lang w:eastAsia="ar-SA"/>
        </w:rPr>
        <w:t>{</w:t>
      </w:r>
      <w:r w:rsidR="00202838" w:rsidRPr="00202838">
        <w:rPr>
          <w:rFonts w:ascii="Times New Roman" w:eastAsia="Times New Roman" w:hAnsi="Times New Roman" w:cs="Traditional Arabic"/>
          <w:color w:val="000000"/>
          <w:sz w:val="32"/>
          <w:szCs w:val="32"/>
          <w:rtl/>
          <w:lang w:eastAsia="ar-SA"/>
        </w:rPr>
        <w:t xml:space="preserve"> يُوصِيكُم</w:t>
      </w:r>
      <w:r w:rsidR="00202838" w:rsidRPr="00202838">
        <w:rPr>
          <w:rFonts w:ascii="Times New Roman" w:eastAsia="Times New Roman" w:hAnsi="Times New Roman" w:cs="Traditional Arabic" w:hint="cs"/>
          <w:color w:val="000000"/>
          <w:sz w:val="32"/>
          <w:szCs w:val="32"/>
          <w:rtl/>
          <w:lang w:eastAsia="ar-SA"/>
        </w:rPr>
        <w:t>ُ</w:t>
      </w:r>
      <w:r w:rsidR="00202838" w:rsidRPr="00202838">
        <w:rPr>
          <w:rFonts w:ascii="Times New Roman" w:eastAsia="Times New Roman" w:hAnsi="Times New Roman" w:cs="Traditional Arabic"/>
          <w:color w:val="000000"/>
          <w:sz w:val="32"/>
          <w:szCs w:val="32"/>
          <w:rtl/>
          <w:lang w:eastAsia="ar-SA"/>
        </w:rPr>
        <w:t xml:space="preserve"> اللَّهُ فِي أَوْلادِكُمْ</w:t>
      </w:r>
      <w:r w:rsidR="007C5ECB">
        <w:rPr>
          <w:rFonts w:ascii="Times New Roman" w:eastAsia="Times New Roman" w:hAnsi="Times New Roman" w:cs="Traditional Arabic" w:hint="cs"/>
          <w:color w:val="000000"/>
          <w:sz w:val="32"/>
          <w:szCs w:val="32"/>
          <w:rtl/>
          <w:lang w:eastAsia="ar-SA"/>
        </w:rPr>
        <w:t>}</w:t>
      </w:r>
      <w:r w:rsidR="00202838" w:rsidRPr="00202838">
        <w:rPr>
          <w:rFonts w:ascii="Times New Roman" w:eastAsia="Times New Roman" w:hAnsi="Times New Roman" w:cs="Traditional Arabic" w:hint="cs"/>
          <w:color w:val="000000"/>
          <w:sz w:val="32"/>
          <w:szCs w:val="32"/>
          <w:rtl/>
          <w:lang w:eastAsia="ar-SA"/>
        </w:rPr>
        <w:t xml:space="preserve"> </w:t>
      </w:r>
      <w:r w:rsidR="00F43DA1" w:rsidRPr="00024D6F">
        <w:rPr>
          <w:rFonts w:ascii="Times New Roman" w:eastAsia="Times New Roman" w:hAnsi="Times New Roman" w:cs="Traditional Arabic"/>
          <w:color w:val="000000"/>
          <w:sz w:val="32"/>
          <w:szCs w:val="32"/>
          <w:rtl/>
          <w:lang w:eastAsia="ar-SA"/>
        </w:rPr>
        <w:t>[النساء:11]</w:t>
      </w:r>
      <w:r w:rsidR="00F43DA1">
        <w:rPr>
          <w:rFonts w:ascii="Times New Roman" w:eastAsia="Times New Roman" w:hAnsi="Times New Roman" w:cs="Traditional Arabic" w:hint="cs"/>
          <w:color w:val="000000"/>
          <w:sz w:val="32"/>
          <w:szCs w:val="32"/>
          <w:rtl/>
          <w:lang w:eastAsia="ar-SA"/>
        </w:rPr>
        <w:t>.</w:t>
      </w:r>
    </w:p>
    <w:p w:rsidR="00202838"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بل إنه أرحم بالإنسان من نفسه؛ ولذلك نهاه عن قتلها، قال تعالى: </w:t>
      </w:r>
      <w:r w:rsidR="007C5ECB">
        <w:rPr>
          <w:rFonts w:ascii="Times New Roman" w:eastAsia="Times New Roman" w:hAnsi="Times New Roman" w:cs="Traditional Arabic" w:hint="cs"/>
          <w:color w:val="000000"/>
          <w:sz w:val="32"/>
          <w:szCs w:val="32"/>
          <w:rtl/>
          <w:lang w:eastAsia="ar-SA"/>
        </w:rPr>
        <w:t>{</w:t>
      </w:r>
      <w:r w:rsidR="00202838">
        <w:rPr>
          <w:rFonts w:ascii="Times New Roman" w:eastAsia="Times New Roman" w:hAnsi="Times New Roman" w:cs="Traditional Arabic" w:hint="cs"/>
          <w:color w:val="000000"/>
          <w:sz w:val="32"/>
          <w:szCs w:val="32"/>
          <w:rtl/>
          <w:lang w:eastAsia="ar-SA"/>
        </w:rPr>
        <w:t>..</w:t>
      </w:r>
      <w:r w:rsidR="00202838" w:rsidRPr="00C2150F">
        <w:rPr>
          <w:rFonts w:ascii="Times New Roman" w:eastAsia="Times New Roman" w:hAnsi="Times New Roman" w:cs="Traditional Arabic"/>
          <w:color w:val="000000"/>
          <w:sz w:val="32"/>
          <w:szCs w:val="32"/>
          <w:rtl/>
          <w:lang w:eastAsia="ar-SA"/>
        </w:rPr>
        <w:t xml:space="preserve">وَلا تَقْتُلُوا أَنفُسَكُمْ إِنَّ اللَّهَ كَانَ بِكُمْ رَحِيمًا </w:t>
      </w:r>
      <w:r w:rsidR="007C5ECB">
        <w:rPr>
          <w:rFonts w:ascii="Times New Roman" w:eastAsia="Times New Roman" w:hAnsi="Times New Roman" w:cs="Traditional Arabic"/>
          <w:color w:val="000000"/>
          <w:sz w:val="32"/>
          <w:szCs w:val="32"/>
          <w:rtl/>
          <w:lang w:eastAsia="ar-SA"/>
        </w:rPr>
        <w:t>}</w:t>
      </w:r>
      <w:r w:rsidR="00202838" w:rsidRPr="00C2150F">
        <w:rPr>
          <w:rFonts w:ascii="Times New Roman" w:eastAsia="Times New Roman" w:hAnsi="Times New Roman" w:cs="Traditional Arabic"/>
          <w:color w:val="000000"/>
          <w:sz w:val="32"/>
          <w:szCs w:val="32"/>
          <w:rtl/>
          <w:lang w:eastAsia="ar-SA"/>
        </w:rPr>
        <w:t>[النساء:29]</w:t>
      </w:r>
      <w:r w:rsidR="00202838" w:rsidRPr="00C2150F">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الإنسان إن من رحمة الله بك أنه أمرك أن ترحم نفسك بفعل طاعته وترك معصيته؛ لأنه لا يحب لك أن تدخل النار، فإذا عصيته ورددت رحمته بك فلا تلومن إلا نفسك.</w:t>
      </w:r>
    </w:p>
    <w:p w:rsidR="003E4DD9" w:rsidRDefault="00CF1DC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F43DA1">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الفضلاء، مشهد آخر من مشاهد العبرة، رواه البخاري وغيره</w:t>
      </w:r>
      <w:r w:rsidR="003E4DD9" w:rsidRPr="00FC7EF3">
        <w:rPr>
          <w:rFonts w:ascii="Times New Roman" w:eastAsia="Times New Roman" w:hAnsi="Times New Roman" w:cs="Traditional Arabic"/>
          <w:color w:val="000000"/>
          <w:sz w:val="32"/>
          <w:szCs w:val="32"/>
          <w:rtl/>
          <w:lang w:eastAsia="ar-SA"/>
        </w:rPr>
        <w:t xml:space="preserve"> عن سهل بن سعد</w:t>
      </w:r>
      <w:r w:rsidR="003E4DD9">
        <w:rPr>
          <w:rFonts w:ascii="Times New Roman" w:eastAsia="Times New Roman" w:hAnsi="Times New Roman" w:cs="Traditional Arabic" w:hint="cs"/>
          <w:color w:val="000000"/>
          <w:sz w:val="32"/>
          <w:szCs w:val="32"/>
          <w:rtl/>
          <w:lang w:eastAsia="ar-SA"/>
        </w:rPr>
        <w:t xml:space="preserve"> </w:t>
      </w:r>
      <w:r w:rsidR="003E4DD9" w:rsidRPr="00FC7EF3">
        <w:rPr>
          <w:rFonts w:ascii="Times New Roman" w:eastAsia="Times New Roman" w:hAnsi="Times New Roman" w:cs="Traditional Arabic"/>
          <w:color w:val="000000"/>
          <w:sz w:val="32"/>
          <w:szCs w:val="32"/>
          <w:rtl/>
          <w:lang w:eastAsia="ar-SA"/>
        </w:rPr>
        <w:t>الساعدي</w:t>
      </w:r>
      <w:r w:rsidR="003E4DD9" w:rsidRPr="00FC7EF3">
        <w:rPr>
          <w:rFonts w:ascii="Times New Roman" w:eastAsia="Times New Roman" w:hAnsi="Times New Roman" w:cs="Traditional Arabic" w:hint="cs"/>
          <w:color w:val="000000"/>
          <w:sz w:val="32"/>
          <w:szCs w:val="32"/>
          <w:rtl/>
          <w:lang w:eastAsia="ar-SA"/>
        </w:rPr>
        <w:t xml:space="preserve"> رضي الله عنه</w:t>
      </w:r>
      <w:r w:rsidR="003E4DD9" w:rsidRPr="00FC7EF3">
        <w:rPr>
          <w:rFonts w:ascii="Times New Roman" w:eastAsia="Times New Roman" w:hAnsi="Times New Roman" w:cs="Traditional Arabic"/>
          <w:color w:val="000000"/>
          <w:sz w:val="32"/>
          <w:szCs w:val="32"/>
          <w:rtl/>
          <w:lang w:eastAsia="ar-SA"/>
        </w:rPr>
        <w:t xml:space="preserve"> قال: مر رجل على رسول الله صلى الله عليه وسلم فقال لرجل عنده جالس</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 ما رأيك في هذا)</w:t>
      </w:r>
      <w:r w:rsidR="00F43DA1" w:rsidRPr="00FC7EF3">
        <w:rPr>
          <w:rFonts w:ascii="Times New Roman" w:eastAsia="Times New Roman" w:hAnsi="Times New Roman" w:cs="Traditional Arabic" w:hint="cs"/>
          <w:color w:val="000000"/>
          <w:sz w:val="32"/>
          <w:szCs w:val="32"/>
          <w:rtl/>
          <w:lang w:eastAsia="ar-SA"/>
        </w:rPr>
        <w:t>؟</w:t>
      </w:r>
      <w:r w:rsidR="00F43DA1">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فقال</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 رجل من أشراف الناس</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هذا والله حري إن خطب أن ي</w:t>
      </w:r>
      <w:r w:rsidR="00F43DA1">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نكح</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وإن شفع أن يشفع</w:t>
      </w:r>
      <w:r w:rsidR="003E4DD9" w:rsidRPr="00FC7EF3">
        <w:rPr>
          <w:rFonts w:ascii="Times New Roman" w:eastAsia="Times New Roman" w:hAnsi="Times New Roman" w:cs="Traditional Arabic" w:hint="cs"/>
          <w:color w:val="000000"/>
          <w:sz w:val="32"/>
          <w:szCs w:val="32"/>
          <w:rtl/>
          <w:lang w:eastAsia="ar-SA"/>
        </w:rPr>
        <w:t>، وإن قال أن يسمع لقوله،</w:t>
      </w:r>
      <w:r w:rsidR="003E4DD9" w:rsidRPr="00FC7EF3">
        <w:rPr>
          <w:rFonts w:ascii="Times New Roman" w:eastAsia="Times New Roman" w:hAnsi="Times New Roman" w:cs="Traditional Arabic"/>
          <w:color w:val="000000"/>
          <w:sz w:val="32"/>
          <w:szCs w:val="32"/>
          <w:rtl/>
          <w:lang w:eastAsia="ar-SA"/>
        </w:rPr>
        <w:t xml:space="preserve"> قال</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فسكت رسول الله صلى الله عليه وسلم</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ثم مر رجل فقال له رسول الله صلى الله عليه وسلم</w:t>
      </w:r>
      <w:r w:rsidR="003E4DD9">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 ما رأيك في هذا )</w:t>
      </w:r>
      <w:r w:rsidR="00F43DA1" w:rsidRPr="00FC7EF3">
        <w:rPr>
          <w:rFonts w:ascii="Times New Roman" w:eastAsia="Times New Roman" w:hAnsi="Times New Roman" w:cs="Traditional Arabic" w:hint="cs"/>
          <w:color w:val="000000"/>
          <w:sz w:val="32"/>
          <w:szCs w:val="32"/>
          <w:rtl/>
          <w:lang w:eastAsia="ar-SA"/>
        </w:rPr>
        <w:t>؟</w:t>
      </w:r>
      <w:r w:rsidR="00F43DA1">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فقال</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يا رسول الله</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هذا رجل من فقراء المسلمين</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هذا حري إن خطب أن لا ينكح</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وإن شفع أن لا يشفع</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وإن قال أن لا يسمع لقوله</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فقال رسول الله صلى الله عليه وسلم</w:t>
      </w:r>
      <w:r w:rsidR="003E4DD9" w:rsidRPr="00FC7EF3">
        <w:rPr>
          <w:rFonts w:ascii="Times New Roman" w:eastAsia="Times New Roman" w:hAnsi="Times New Roman" w:cs="Traditional Arabic" w:hint="cs"/>
          <w:color w:val="000000"/>
          <w:sz w:val="32"/>
          <w:szCs w:val="32"/>
          <w:rtl/>
          <w:lang w:eastAsia="ar-SA"/>
        </w:rPr>
        <w:t>:</w:t>
      </w:r>
      <w:r w:rsidR="003E4DD9" w:rsidRPr="00FC7EF3">
        <w:rPr>
          <w:rFonts w:ascii="Times New Roman" w:eastAsia="Times New Roman" w:hAnsi="Times New Roman" w:cs="Traditional Arabic"/>
          <w:color w:val="000000"/>
          <w:sz w:val="32"/>
          <w:szCs w:val="32"/>
          <w:rtl/>
          <w:lang w:eastAsia="ar-SA"/>
        </w:rPr>
        <w:t xml:space="preserve"> ( هذا خير من ملء الأرض مثل هذا)</w:t>
      </w:r>
      <w:r w:rsidR="003E4DD9">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فهذا مشهد آخر يجلّي لنا قيمة الإنسان عند الله، وقيمته عند الناس. فأما لدى أكثر الناس فقيمة الإنسان بمظهره ومستواه الدنيوي حالاً ومالاً ووظيفة، فإذا كان من الأغنياء أو ذوي الوظائف الرفيعة فهذا هو الذي يُجلّ ويحترم، وتكون له الهيبة والمكانة في العيون والقلوب، ولو كان من أكثر الناس عصياناً لله</w:t>
      </w:r>
      <w:r w:rsidR="00F43DA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وبعداً عن الخُلق القويم. وأما إذا كان من الفقراء الهزلىْ الذين لا يملكون المال الكثير والجاه العريض ولا الوظيفة الراقية فليست له مهابة</w:t>
      </w:r>
      <w:r w:rsidR="00F43DA1">
        <w:rPr>
          <w:rFonts w:ascii="Times New Roman" w:eastAsia="Times New Roman" w:hAnsi="Times New Roman" w:cs="Traditional Arabic" w:hint="cs"/>
          <w:color w:val="000000"/>
          <w:sz w:val="32"/>
          <w:szCs w:val="32"/>
          <w:rtl/>
          <w:lang w:eastAsia="ar-SA"/>
        </w:rPr>
        <w:t>ن</w:t>
      </w:r>
      <w:r>
        <w:rPr>
          <w:rFonts w:ascii="Times New Roman" w:eastAsia="Times New Roman" w:hAnsi="Times New Roman" w:cs="Traditional Arabic" w:hint="cs"/>
          <w:color w:val="000000"/>
          <w:sz w:val="32"/>
          <w:szCs w:val="32"/>
          <w:rtl/>
          <w:lang w:eastAsia="ar-SA"/>
        </w:rPr>
        <w:t xml:space="preserve"> ولا تقدير ولا هيبة، ولو كان من أتقى الناس وأصلحهم.</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قال ابن الأحنف</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w:t>
      </w:r>
    </w:p>
    <w:tbl>
      <w:tblPr>
        <w:bidiVisual/>
        <w:tblW w:w="0" w:type="auto"/>
        <w:jc w:val="center"/>
        <w:tblLook w:val="01E0" w:firstRow="1" w:lastRow="1" w:firstColumn="1" w:lastColumn="1" w:noHBand="0" w:noVBand="0"/>
      </w:tblPr>
      <w:tblGrid>
        <w:gridCol w:w="4344"/>
        <w:gridCol w:w="567"/>
        <w:gridCol w:w="4150"/>
      </w:tblGrid>
      <w:tr w:rsidR="00F43DA1" w:rsidRPr="00EA2F57" w:rsidTr="001175F6">
        <w:trPr>
          <w:trHeight w:hRule="exact" w:val="567"/>
          <w:jc w:val="center"/>
        </w:trPr>
        <w:tc>
          <w:tcPr>
            <w:tcW w:w="4344"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يمشي الفقير</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وكل</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شيء ضد</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ه</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والناس</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ت</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غل</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ق دونه أبواب</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ها</w:t>
            </w:r>
            <w:r w:rsidR="00046C95">
              <w:rPr>
                <w:rFonts w:ascii="Times New Roman" w:eastAsia="Times New Roman" w:hAnsi="Times New Roman" w:cs="Traditional Arabic"/>
                <w:color w:val="000000"/>
                <w:sz w:val="32"/>
                <w:szCs w:val="32"/>
                <w:rtl/>
                <w:lang w:eastAsia="ar-SA"/>
              </w:rPr>
              <w:t xml:space="preserve"> </w:t>
            </w:r>
            <w:r w:rsidRPr="00EA2F57">
              <w:rPr>
                <w:rFonts w:ascii="Times New Roman" w:eastAsia="Times New Roman" w:hAnsi="Times New Roman" w:cs="Traditional Arabic"/>
                <w:color w:val="000000"/>
                <w:sz w:val="32"/>
                <w:szCs w:val="32"/>
                <w:rtl/>
                <w:lang w:eastAsia="ar-SA"/>
              </w:rPr>
              <w:br/>
            </w:r>
          </w:p>
        </w:tc>
      </w:tr>
      <w:tr w:rsidR="00F43DA1" w:rsidRPr="00EA2F57" w:rsidTr="00F43DA1">
        <w:trPr>
          <w:trHeight w:hRule="exact" w:val="567"/>
          <w:jc w:val="center"/>
        </w:trPr>
        <w:tc>
          <w:tcPr>
            <w:tcW w:w="4344"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وتراه</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مبغوض</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ا وليس بمذنب</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وي</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رى العداوة</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لا يرى أسباب</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ها</w:t>
            </w:r>
            <w:r w:rsidR="00046C95">
              <w:rPr>
                <w:rFonts w:ascii="Times New Roman" w:eastAsia="Times New Roman" w:hAnsi="Times New Roman" w:cs="Traditional Arabic"/>
                <w:color w:val="000000"/>
                <w:sz w:val="32"/>
                <w:szCs w:val="32"/>
                <w:rtl/>
                <w:lang w:eastAsia="ar-SA"/>
              </w:rPr>
              <w:t xml:space="preserve"> </w:t>
            </w:r>
            <w:r w:rsidRPr="00EA2F57">
              <w:rPr>
                <w:rFonts w:ascii="Times New Roman" w:eastAsia="Times New Roman" w:hAnsi="Times New Roman" w:cs="Traditional Arabic"/>
                <w:color w:val="000000"/>
                <w:sz w:val="32"/>
                <w:szCs w:val="32"/>
                <w:rtl/>
                <w:lang w:eastAsia="ar-SA"/>
              </w:rPr>
              <w:br/>
            </w:r>
          </w:p>
        </w:tc>
      </w:tr>
      <w:tr w:rsidR="00F43DA1" w:rsidRPr="00EA2F57" w:rsidTr="00F43DA1">
        <w:trPr>
          <w:trHeight w:hRule="exact" w:val="567"/>
          <w:jc w:val="center"/>
        </w:trPr>
        <w:tc>
          <w:tcPr>
            <w:tcW w:w="4344"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حتى الكلاب</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اذا رأت</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ذا ثروة</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خضعت</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لديه وحر</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كت أذناب</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ها</w:t>
            </w:r>
            <w:r w:rsidR="00046C95">
              <w:rPr>
                <w:rFonts w:ascii="Times New Roman" w:eastAsia="Times New Roman" w:hAnsi="Times New Roman" w:cs="Traditional Arabic"/>
                <w:color w:val="000000"/>
                <w:sz w:val="32"/>
                <w:szCs w:val="32"/>
                <w:rtl/>
                <w:lang w:eastAsia="ar-SA"/>
              </w:rPr>
              <w:t xml:space="preserve"> </w:t>
            </w:r>
            <w:r w:rsidRPr="00EA2F57">
              <w:rPr>
                <w:rFonts w:ascii="Times New Roman" w:eastAsia="Times New Roman" w:hAnsi="Times New Roman" w:cs="Traditional Arabic"/>
                <w:color w:val="000000"/>
                <w:sz w:val="32"/>
                <w:szCs w:val="32"/>
                <w:rtl/>
                <w:lang w:eastAsia="ar-SA"/>
              </w:rPr>
              <w:br/>
            </w:r>
          </w:p>
        </w:tc>
      </w:tr>
      <w:tr w:rsidR="00F43DA1" w:rsidRPr="00EA2F57" w:rsidTr="00F43DA1">
        <w:trPr>
          <w:trHeight w:hRule="exact" w:val="567"/>
          <w:jc w:val="center"/>
        </w:trPr>
        <w:tc>
          <w:tcPr>
            <w:tcW w:w="4344"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وإذا رأت يوم</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ا فقيرا</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عابرا</w:t>
            </w:r>
            <w:r w:rsidRPr="009C30B8">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نبحت</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عليه وكش</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رت أنيابها</w:t>
            </w:r>
            <w:r w:rsidRPr="00EA2F57">
              <w:rPr>
                <w:rFonts w:ascii="Times New Roman" w:eastAsia="Times New Roman" w:hAnsi="Times New Roman" w:cs="Traditional Arabic"/>
                <w:color w:val="000000"/>
                <w:sz w:val="32"/>
                <w:szCs w:val="32"/>
                <w:rtl/>
                <w:lang w:eastAsia="ar-SA"/>
              </w:rPr>
              <w:br/>
            </w:r>
          </w:p>
        </w:tc>
      </w:tr>
    </w:tbl>
    <w:p w:rsidR="003E4DD9" w:rsidRPr="009C30B8"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وقال آخر</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w:t>
      </w:r>
    </w:p>
    <w:tbl>
      <w:tblPr>
        <w:bidiVisual/>
        <w:tblW w:w="0" w:type="auto"/>
        <w:jc w:val="center"/>
        <w:tblLook w:val="01E0" w:firstRow="1" w:lastRow="1" w:firstColumn="1" w:lastColumn="1" w:noHBand="0" w:noVBand="0"/>
      </w:tblPr>
      <w:tblGrid>
        <w:gridCol w:w="4344"/>
        <w:gridCol w:w="567"/>
        <w:gridCol w:w="4150"/>
      </w:tblGrid>
      <w:tr w:rsidR="00F43DA1" w:rsidRPr="00EA2F57" w:rsidTr="001175F6">
        <w:trPr>
          <w:trHeight w:hRule="exact" w:val="567"/>
          <w:jc w:val="center"/>
        </w:trPr>
        <w:tc>
          <w:tcPr>
            <w:tcW w:w="4344"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lastRenderedPageBreak/>
              <w:t>إن الدراهم</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في المو</w:t>
            </w:r>
            <w:r w:rsidRPr="009C30B8">
              <w:rPr>
                <w:rFonts w:ascii="Times New Roman" w:eastAsia="Times New Roman" w:hAnsi="Times New Roman" w:cs="Traditional Arabic" w:hint="cs"/>
                <w:color w:val="000000"/>
                <w:sz w:val="32"/>
                <w:szCs w:val="32"/>
                <w:rtl/>
                <w:lang w:eastAsia="ar-SA"/>
              </w:rPr>
              <w:t>ا</w:t>
            </w:r>
            <w:r w:rsidRPr="009C30B8">
              <w:rPr>
                <w:rFonts w:ascii="Times New Roman" w:eastAsia="Times New Roman" w:hAnsi="Times New Roman" w:cs="Traditional Arabic"/>
                <w:color w:val="000000"/>
                <w:sz w:val="32"/>
                <w:szCs w:val="32"/>
                <w:rtl/>
                <w:lang w:eastAsia="ar-SA"/>
              </w:rPr>
              <w:t>طن</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كل</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ها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تكسو الرجال</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مهابة</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وجمالا</w:t>
            </w:r>
            <w:r w:rsidR="00046C95">
              <w:rPr>
                <w:rFonts w:ascii="Times New Roman" w:eastAsia="Times New Roman" w:hAnsi="Times New Roman" w:cs="Traditional Arabic"/>
                <w:color w:val="000000"/>
                <w:sz w:val="32"/>
                <w:szCs w:val="32"/>
                <w:rtl/>
                <w:lang w:eastAsia="ar-SA"/>
              </w:rPr>
              <w:t xml:space="preserve"> </w:t>
            </w:r>
            <w:r w:rsidRPr="00EA2F57">
              <w:rPr>
                <w:rFonts w:ascii="Times New Roman" w:eastAsia="Times New Roman" w:hAnsi="Times New Roman" w:cs="Traditional Arabic"/>
                <w:color w:val="000000"/>
                <w:sz w:val="32"/>
                <w:szCs w:val="32"/>
                <w:rtl/>
                <w:lang w:eastAsia="ar-SA"/>
              </w:rPr>
              <w:br/>
            </w:r>
          </w:p>
        </w:tc>
      </w:tr>
      <w:tr w:rsidR="00F43DA1" w:rsidRPr="00EA2F57" w:rsidTr="001175F6">
        <w:trPr>
          <w:trHeight w:hRule="exact" w:val="567"/>
          <w:jc w:val="center"/>
        </w:trPr>
        <w:tc>
          <w:tcPr>
            <w:tcW w:w="4344"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فهي اللسان</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لمن أراد فصاحة</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وهي السلاح</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لمن أراد</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قتالا</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وقال آخر</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w:t>
      </w:r>
    </w:p>
    <w:tbl>
      <w:tblPr>
        <w:bidiVisual/>
        <w:tblW w:w="0" w:type="auto"/>
        <w:jc w:val="center"/>
        <w:tblLook w:val="01E0" w:firstRow="1" w:lastRow="1" w:firstColumn="1" w:lastColumn="1" w:noHBand="0" w:noVBand="0"/>
      </w:tblPr>
      <w:tblGrid>
        <w:gridCol w:w="4344"/>
        <w:gridCol w:w="567"/>
        <w:gridCol w:w="4150"/>
      </w:tblGrid>
      <w:tr w:rsidR="00F43DA1" w:rsidRPr="00EA2F57" w:rsidTr="001175F6">
        <w:trPr>
          <w:trHeight w:hRule="exact" w:val="567"/>
          <w:jc w:val="center"/>
        </w:trPr>
        <w:tc>
          <w:tcPr>
            <w:tcW w:w="4344"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ما الناس</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الا مع الدنيا وصاحب</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ها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فكلما انقل</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بت</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 يوم</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ا به انقلبوا</w:t>
            </w:r>
            <w:r w:rsidR="00046C95">
              <w:rPr>
                <w:rFonts w:ascii="Times New Roman" w:eastAsia="Times New Roman" w:hAnsi="Times New Roman" w:cs="Traditional Arabic"/>
                <w:color w:val="000000"/>
                <w:sz w:val="32"/>
                <w:szCs w:val="32"/>
                <w:rtl/>
                <w:lang w:eastAsia="ar-SA"/>
              </w:rPr>
              <w:t xml:space="preserve"> </w:t>
            </w:r>
            <w:r w:rsidRPr="00EA2F57">
              <w:rPr>
                <w:rFonts w:ascii="Times New Roman" w:eastAsia="Times New Roman" w:hAnsi="Times New Roman" w:cs="Traditional Arabic"/>
                <w:color w:val="000000"/>
                <w:sz w:val="32"/>
                <w:szCs w:val="32"/>
                <w:rtl/>
                <w:lang w:eastAsia="ar-SA"/>
              </w:rPr>
              <w:br/>
            </w:r>
          </w:p>
        </w:tc>
      </w:tr>
      <w:tr w:rsidR="00F43DA1" w:rsidRPr="00EA2F57" w:rsidTr="001175F6">
        <w:trPr>
          <w:trHeight w:hRule="exact" w:val="567"/>
          <w:jc w:val="center"/>
        </w:trPr>
        <w:tc>
          <w:tcPr>
            <w:tcW w:w="4344"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يعظ</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مون أخا الدنيا ف</w:t>
            </w:r>
            <w:r w:rsidRPr="009C30B8">
              <w:rPr>
                <w:rFonts w:ascii="Times New Roman" w:eastAsia="Times New Roman" w:hAnsi="Times New Roman" w:cs="Traditional Arabic" w:hint="cs"/>
                <w:color w:val="000000"/>
                <w:sz w:val="32"/>
                <w:szCs w:val="32"/>
                <w:rtl/>
                <w:lang w:eastAsia="ar-SA"/>
              </w:rPr>
              <w:t>إ</w:t>
            </w:r>
            <w:r w:rsidRPr="009C30B8">
              <w:rPr>
                <w:rFonts w:ascii="Times New Roman" w:eastAsia="Times New Roman" w:hAnsi="Times New Roman" w:cs="Traditional Arabic"/>
                <w:color w:val="000000"/>
                <w:sz w:val="32"/>
                <w:szCs w:val="32"/>
                <w:rtl/>
                <w:lang w:eastAsia="ar-SA"/>
              </w:rPr>
              <w:t>ن وثب</w:t>
            </w:r>
            <w:r>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ت</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3DA1" w:rsidRPr="00EA2F57" w:rsidRDefault="00F43DA1" w:rsidP="00046C95">
            <w:pPr>
              <w:jc w:val="both"/>
              <w:rPr>
                <w:rFonts w:ascii="Times New Roman" w:eastAsia="Times New Roman" w:hAnsi="Times New Roman" w:cs="Traditional Arabic"/>
                <w:color w:val="000000"/>
                <w:sz w:val="32"/>
                <w:szCs w:val="32"/>
                <w:rtl/>
                <w:lang w:eastAsia="ar-SA"/>
              </w:rPr>
            </w:pPr>
            <w:r w:rsidRPr="009C30B8">
              <w:rPr>
                <w:rFonts w:ascii="Times New Roman" w:eastAsia="Times New Roman" w:hAnsi="Times New Roman" w:cs="Traditional Arabic"/>
                <w:color w:val="000000"/>
                <w:sz w:val="32"/>
                <w:szCs w:val="32"/>
                <w:rtl/>
                <w:lang w:eastAsia="ar-SA"/>
              </w:rPr>
              <w:t>يوم</w:t>
            </w:r>
            <w:r w:rsidRPr="009C30B8">
              <w:rPr>
                <w:rFonts w:ascii="Times New Roman" w:eastAsia="Times New Roman" w:hAnsi="Times New Roman" w:cs="Traditional Arabic" w:hint="cs"/>
                <w:color w:val="000000"/>
                <w:sz w:val="32"/>
                <w:szCs w:val="32"/>
                <w:rtl/>
                <w:lang w:eastAsia="ar-SA"/>
              </w:rPr>
              <w:t>ً</w:t>
            </w:r>
            <w:r w:rsidRPr="009C30B8">
              <w:rPr>
                <w:rFonts w:ascii="Times New Roman" w:eastAsia="Times New Roman" w:hAnsi="Times New Roman" w:cs="Traditional Arabic"/>
                <w:color w:val="000000"/>
                <w:sz w:val="32"/>
                <w:szCs w:val="32"/>
                <w:rtl/>
                <w:lang w:eastAsia="ar-SA"/>
              </w:rPr>
              <w:t xml:space="preserve">ا عليه </w:t>
            </w:r>
            <w:r w:rsidRPr="009C30B8">
              <w:rPr>
                <w:rFonts w:ascii="Times New Roman" w:eastAsia="Times New Roman" w:hAnsi="Times New Roman" w:cs="Traditional Arabic" w:hint="cs"/>
                <w:color w:val="000000"/>
                <w:sz w:val="32"/>
                <w:szCs w:val="32"/>
                <w:rtl/>
                <w:lang w:eastAsia="ar-SA"/>
              </w:rPr>
              <w:t>ب</w:t>
            </w:r>
            <w:r w:rsidRPr="009C30B8">
              <w:rPr>
                <w:rFonts w:ascii="Times New Roman" w:eastAsia="Times New Roman" w:hAnsi="Times New Roman" w:cs="Traditional Arabic"/>
                <w:color w:val="000000"/>
                <w:sz w:val="32"/>
                <w:szCs w:val="32"/>
                <w:rtl/>
                <w:lang w:eastAsia="ar-SA"/>
              </w:rPr>
              <w:t>ما لا يشتهي وثبوا</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النظر المتباين هو نظر أكثر الناس إلى الناس، بحيث يُنزل</w:t>
      </w:r>
      <w:r w:rsidR="00F43DA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ون كل إنسان حسب ما يملك لا حسب ما يعمل من الخير أو الشر.</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وهنا أراد رسول الله صلى الله عليه وسلم بهذا المشهد أن يربي الأمة على أن يكون نظرها بمنظار التقوى. فالرجل الأول لما كان من أشراف الناس بماله وجاهه فهو ذو مكانة بينهم بذلك، فإن خطب امرأة لا ترد خطبته؛ طمعًا في ماله وحسن حاله، وإن شفع شفاعة قبلت شفاعته؛ رغبة فيما عنده أو رهبة مما عنده، وإن تكلّم سمعوا لقوله، لا لفصاحته وحسن كلامه، ولكن لمكانته وحسن دنياه، بخلاف الرجل الآخر.</w:t>
      </w:r>
    </w:p>
    <w:p w:rsidR="003E4DD9" w:rsidRPr="00AC2B4E"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فأراد رسول الله صلى الله عليه وسلم أن يقول للناس: إن قدر كل إنسان بما يحمله من الصلاح والهدى والخلق الحسن، وليس قدره بماله أو جاهه أو وظيفته، وأراد أن يبين كذلك أن صلاح الحياة تكون بأمثال الرجل الثاني. قال تعالى: </w:t>
      </w:r>
      <w:r w:rsidR="007C5ECB">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color w:val="000000"/>
          <w:sz w:val="32"/>
          <w:szCs w:val="32"/>
          <w:rtl/>
          <w:lang w:eastAsia="ar-SA"/>
        </w:rPr>
        <w:t>.</w:t>
      </w:r>
      <w:r w:rsidR="00202838" w:rsidRPr="00AC2B4E">
        <w:rPr>
          <w:rFonts w:ascii="Times New Roman" w:eastAsia="Times New Roman" w:hAnsi="Times New Roman" w:cs="Traditional Arabic" w:hint="cs"/>
          <w:color w:val="000000"/>
          <w:sz w:val="32"/>
          <w:szCs w:val="32"/>
          <w:rtl/>
          <w:lang w:eastAsia="ar-SA"/>
        </w:rPr>
        <w:t>..</w:t>
      </w:r>
      <w:r w:rsidR="00202838" w:rsidRPr="00AC2B4E">
        <w:rPr>
          <w:rFonts w:ascii="Times New Roman" w:eastAsia="Times New Roman" w:hAnsi="Times New Roman" w:cs="Traditional Arabic"/>
          <w:color w:val="000000"/>
          <w:sz w:val="32"/>
          <w:szCs w:val="32"/>
          <w:rtl/>
          <w:lang w:eastAsia="ar-SA"/>
        </w:rPr>
        <w:t xml:space="preserve"> إِنَّ أَكْرَمَكُمْ عِنْدَ اللَّهِ أَتْقَاكُمْ إِنَّ اللَّهَ عَلِيمٌ خَبِيرٌ </w:t>
      </w:r>
      <w:r w:rsidR="007C5ECB">
        <w:rPr>
          <w:rFonts w:ascii="Times New Roman" w:eastAsia="Times New Roman" w:hAnsi="Times New Roman" w:cs="Traditional Arabic"/>
          <w:color w:val="000000"/>
          <w:sz w:val="32"/>
          <w:szCs w:val="32"/>
          <w:rtl/>
          <w:lang w:eastAsia="ar-SA"/>
        </w:rPr>
        <w:t>}</w:t>
      </w:r>
      <w:r w:rsidR="00202838" w:rsidRPr="00AC2B4E">
        <w:rPr>
          <w:rFonts w:ascii="Times New Roman" w:eastAsia="Times New Roman" w:hAnsi="Times New Roman" w:cs="Traditional Arabic"/>
          <w:color w:val="000000"/>
          <w:sz w:val="32"/>
          <w:szCs w:val="32"/>
          <w:rtl/>
          <w:lang w:eastAsia="ar-SA"/>
        </w:rPr>
        <w:t>[الحجرات:13]</w:t>
      </w:r>
      <w:r w:rsidR="00202838" w:rsidRPr="00AC2B4E">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AC2B4E">
        <w:rPr>
          <w:rFonts w:ascii="Times New Roman" w:eastAsia="Times New Roman" w:hAnsi="Times New Roman" w:cs="Traditional Arabic"/>
          <w:color w:val="000000"/>
          <w:sz w:val="32"/>
          <w:szCs w:val="32"/>
          <w:rtl/>
          <w:lang w:eastAsia="ar-SA"/>
        </w:rPr>
        <w:t xml:space="preserve">قال </w:t>
      </w:r>
      <w:r>
        <w:rPr>
          <w:rFonts w:ascii="Times New Roman" w:eastAsia="Times New Roman" w:hAnsi="Times New Roman" w:cs="Traditional Arabic"/>
          <w:color w:val="000000"/>
          <w:sz w:val="32"/>
          <w:szCs w:val="32"/>
          <w:rtl/>
          <w:lang w:eastAsia="ar-SA"/>
        </w:rPr>
        <w:t>رسول الله صلى الله عليه وسلم</w:t>
      </w:r>
      <w:r w:rsidR="00046C9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AC2B4E">
        <w:rPr>
          <w:rFonts w:ascii="Times New Roman" w:eastAsia="Times New Roman" w:hAnsi="Times New Roman" w:cs="Traditional Arabic"/>
          <w:color w:val="000000"/>
          <w:sz w:val="32"/>
          <w:szCs w:val="32"/>
          <w:rtl/>
          <w:lang w:eastAsia="ar-SA"/>
        </w:rPr>
        <w:t xml:space="preserve"> إن الله لا ينظر إلى صوركم ولا أموالكم</w:t>
      </w:r>
      <w:r>
        <w:rPr>
          <w:rFonts w:ascii="Times New Roman" w:eastAsia="Times New Roman" w:hAnsi="Times New Roman" w:cs="Traditional Arabic" w:hint="cs"/>
          <w:color w:val="000000"/>
          <w:sz w:val="32"/>
          <w:szCs w:val="32"/>
          <w:rtl/>
          <w:lang w:eastAsia="ar-SA"/>
        </w:rPr>
        <w:t>،</w:t>
      </w:r>
      <w:r w:rsidRPr="00AC2B4E">
        <w:rPr>
          <w:rFonts w:ascii="Times New Roman" w:eastAsia="Times New Roman" w:hAnsi="Times New Roman" w:cs="Traditional Arabic"/>
          <w:color w:val="000000"/>
          <w:sz w:val="32"/>
          <w:szCs w:val="32"/>
          <w:rtl/>
          <w:lang w:eastAsia="ar-SA"/>
        </w:rPr>
        <w:t xml:space="preserve"> ولكن ينظر إلى قلوبكم وأعمالكم</w:t>
      </w:r>
      <w:r w:rsidRPr="00AC2B4E">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65"/>
      </w:r>
      <w:r>
        <w:rPr>
          <w:rFonts w:ascii="Times New Roman" w:eastAsia="Times New Roman" w:hAnsi="Times New Roman" w:cs="Traditional Arabic" w:hint="cs"/>
          <w:color w:val="000000"/>
          <w:sz w:val="32"/>
          <w:szCs w:val="32"/>
          <w:rtl/>
          <w:lang w:eastAsia="ar-SA"/>
        </w:rPr>
        <w:t>.</w:t>
      </w:r>
    </w:p>
    <w:p w:rsidR="003E4DD9" w:rsidRDefault="00CF1DCB"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F43DA1">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الكرام، مشهد آخر يذكره لنا أنس بن مالك رضي الله عنه قال: إ</w:t>
      </w:r>
      <w:r w:rsidR="003E4DD9" w:rsidRPr="00C7109B">
        <w:rPr>
          <w:rFonts w:ascii="Times New Roman" w:eastAsia="Times New Roman" w:hAnsi="Times New Roman" w:cs="Traditional Arabic"/>
          <w:color w:val="000000"/>
          <w:sz w:val="32"/>
          <w:szCs w:val="32"/>
          <w:rtl/>
          <w:lang w:eastAsia="ar-SA"/>
        </w:rPr>
        <w:t>ن رسول الله صلى الله عليه وسلم مر بشجرة يابسة الورق فضربها بعصاه فتناثر الورق</w:t>
      </w:r>
      <w:r w:rsidR="003E4DD9">
        <w:rPr>
          <w:rFonts w:ascii="Times New Roman" w:eastAsia="Times New Roman" w:hAnsi="Times New Roman" w:cs="Traditional Arabic" w:hint="cs"/>
          <w:color w:val="000000"/>
          <w:sz w:val="32"/>
          <w:szCs w:val="32"/>
          <w:rtl/>
          <w:lang w:eastAsia="ar-SA"/>
        </w:rPr>
        <w:t>،</w:t>
      </w:r>
      <w:r w:rsidR="003E4DD9" w:rsidRPr="00C7109B">
        <w:rPr>
          <w:rFonts w:ascii="Times New Roman" w:eastAsia="Times New Roman" w:hAnsi="Times New Roman" w:cs="Traditional Arabic"/>
          <w:color w:val="000000"/>
          <w:sz w:val="32"/>
          <w:szCs w:val="32"/>
          <w:rtl/>
          <w:lang w:eastAsia="ar-SA"/>
        </w:rPr>
        <w:t xml:space="preserve"> فقال</w:t>
      </w:r>
      <w:r w:rsidR="003E4DD9" w:rsidRPr="00C7109B">
        <w:rPr>
          <w:rFonts w:ascii="Times New Roman" w:eastAsia="Times New Roman" w:hAnsi="Times New Roman" w:cs="Traditional Arabic" w:hint="cs"/>
          <w:color w:val="000000"/>
          <w:sz w:val="32"/>
          <w:szCs w:val="32"/>
          <w:rtl/>
          <w:lang w:eastAsia="ar-SA"/>
        </w:rPr>
        <w:t>: (</w:t>
      </w:r>
      <w:r w:rsidR="003E4DD9" w:rsidRPr="00C7109B">
        <w:rPr>
          <w:rFonts w:ascii="Times New Roman" w:eastAsia="Times New Roman" w:hAnsi="Times New Roman" w:cs="Traditional Arabic"/>
          <w:color w:val="000000"/>
          <w:sz w:val="32"/>
          <w:szCs w:val="32"/>
          <w:rtl/>
          <w:lang w:eastAsia="ar-SA"/>
        </w:rPr>
        <w:t xml:space="preserve"> إن الحمد لله</w:t>
      </w:r>
      <w:r w:rsidR="00F43DA1">
        <w:rPr>
          <w:rFonts w:ascii="Times New Roman" w:eastAsia="Times New Roman" w:hAnsi="Times New Roman" w:cs="Traditional Arabic" w:hint="cs"/>
          <w:color w:val="000000"/>
          <w:sz w:val="32"/>
          <w:szCs w:val="32"/>
          <w:rtl/>
          <w:lang w:eastAsia="ar-SA"/>
        </w:rPr>
        <w:t>،</w:t>
      </w:r>
      <w:r w:rsidR="003E4DD9" w:rsidRPr="00C7109B">
        <w:rPr>
          <w:rFonts w:ascii="Times New Roman" w:eastAsia="Times New Roman" w:hAnsi="Times New Roman" w:cs="Traditional Arabic"/>
          <w:color w:val="000000"/>
          <w:sz w:val="32"/>
          <w:szCs w:val="32"/>
          <w:rtl/>
          <w:lang w:eastAsia="ar-SA"/>
        </w:rPr>
        <w:t xml:space="preserve"> وسبحان الله</w:t>
      </w:r>
      <w:r w:rsidR="00F43DA1">
        <w:rPr>
          <w:rFonts w:ascii="Times New Roman" w:eastAsia="Times New Roman" w:hAnsi="Times New Roman" w:cs="Traditional Arabic" w:hint="cs"/>
          <w:color w:val="000000"/>
          <w:sz w:val="32"/>
          <w:szCs w:val="32"/>
          <w:rtl/>
          <w:lang w:eastAsia="ar-SA"/>
        </w:rPr>
        <w:t>،</w:t>
      </w:r>
      <w:r w:rsidR="003E4DD9" w:rsidRPr="00C7109B">
        <w:rPr>
          <w:rFonts w:ascii="Times New Roman" w:eastAsia="Times New Roman" w:hAnsi="Times New Roman" w:cs="Traditional Arabic"/>
          <w:color w:val="000000"/>
          <w:sz w:val="32"/>
          <w:szCs w:val="32"/>
          <w:rtl/>
          <w:lang w:eastAsia="ar-SA"/>
        </w:rPr>
        <w:t xml:space="preserve"> ولا إله إلا الله</w:t>
      </w:r>
      <w:r w:rsidR="00F43DA1">
        <w:rPr>
          <w:rFonts w:ascii="Times New Roman" w:eastAsia="Times New Roman" w:hAnsi="Times New Roman" w:cs="Traditional Arabic" w:hint="cs"/>
          <w:color w:val="000000"/>
          <w:sz w:val="32"/>
          <w:szCs w:val="32"/>
          <w:rtl/>
          <w:lang w:eastAsia="ar-SA"/>
        </w:rPr>
        <w:t>،</w:t>
      </w:r>
      <w:r w:rsidR="003E4DD9" w:rsidRPr="00C7109B">
        <w:rPr>
          <w:rFonts w:ascii="Times New Roman" w:eastAsia="Times New Roman" w:hAnsi="Times New Roman" w:cs="Traditional Arabic"/>
          <w:color w:val="000000"/>
          <w:sz w:val="32"/>
          <w:szCs w:val="32"/>
          <w:rtl/>
          <w:lang w:eastAsia="ar-SA"/>
        </w:rPr>
        <w:t xml:space="preserve"> والله أكبر لتساقط من ذنوب العبد كما تساقط ورق هذه الشجرة</w:t>
      </w:r>
      <w:r w:rsidR="003E4DD9" w:rsidRPr="00C7109B">
        <w:rPr>
          <w:rFonts w:ascii="Times New Roman" w:eastAsia="Times New Roman" w:hAnsi="Times New Roman" w:cs="Traditional Arabic" w:hint="cs"/>
          <w:color w:val="000000"/>
          <w:sz w:val="32"/>
          <w:szCs w:val="32"/>
          <w:rtl/>
          <w:lang w:eastAsia="ar-SA"/>
        </w:rPr>
        <w:t>)</w:t>
      </w:r>
      <w:r w:rsidR="003E4DD9" w:rsidRPr="000A0790">
        <w:rPr>
          <w:rFonts w:ascii="Times New Roman" w:eastAsia="Times New Roman" w:hAnsi="Times New Roman" w:cs="Traditional Arabic"/>
          <w:sz w:val="32"/>
          <w:szCs w:val="32"/>
          <w:rtl/>
          <w:lang w:eastAsia="ar-SA"/>
        </w:rPr>
        <w:footnoteReference w:id="166"/>
      </w:r>
      <w:r w:rsidR="003E4DD9">
        <w:rPr>
          <w:rFonts w:ascii="Times New Roman" w:eastAsia="Times New Roman" w:hAnsi="Times New Roman" w:cs="Traditional Arabic" w:hint="cs"/>
          <w:color w:val="000000"/>
          <w:sz w:val="32"/>
          <w:szCs w:val="32"/>
          <w:rtl/>
          <w:lang w:eastAsia="ar-SA"/>
        </w:rPr>
        <w:t xml:space="preserve">. وفي رواية لأحمد في المسند: </w:t>
      </w:r>
      <w:r w:rsidR="003E4DD9" w:rsidRPr="00C7109B">
        <w:rPr>
          <w:rFonts w:ascii="Times New Roman" w:eastAsia="Times New Roman" w:hAnsi="Times New Roman" w:cs="Traditional Arabic"/>
          <w:color w:val="000000"/>
          <w:sz w:val="32"/>
          <w:szCs w:val="32"/>
          <w:rtl/>
          <w:lang w:eastAsia="ar-SA"/>
        </w:rPr>
        <w:t>أن رسول الله صلى الله عليه وسلم أخذ غصن</w:t>
      </w:r>
      <w:r w:rsidR="003E4DD9" w:rsidRPr="00C7109B">
        <w:rPr>
          <w:rFonts w:ascii="Times New Roman" w:eastAsia="Times New Roman" w:hAnsi="Times New Roman" w:cs="Traditional Arabic" w:hint="cs"/>
          <w:color w:val="000000"/>
          <w:sz w:val="32"/>
          <w:szCs w:val="32"/>
          <w:rtl/>
          <w:lang w:eastAsia="ar-SA"/>
        </w:rPr>
        <w:t>ً</w:t>
      </w:r>
      <w:r w:rsidR="003E4DD9" w:rsidRPr="00C7109B">
        <w:rPr>
          <w:rFonts w:ascii="Times New Roman" w:eastAsia="Times New Roman" w:hAnsi="Times New Roman" w:cs="Traditional Arabic"/>
          <w:color w:val="000000"/>
          <w:sz w:val="32"/>
          <w:szCs w:val="32"/>
          <w:rtl/>
          <w:lang w:eastAsia="ar-SA"/>
        </w:rPr>
        <w:t>ا فنفضه فلم ينتفض</w:t>
      </w:r>
      <w:r w:rsidR="003E4DD9" w:rsidRPr="00C7109B">
        <w:rPr>
          <w:rFonts w:ascii="Times New Roman" w:eastAsia="Times New Roman" w:hAnsi="Times New Roman" w:cs="Traditional Arabic" w:hint="cs"/>
          <w:color w:val="000000"/>
          <w:sz w:val="32"/>
          <w:szCs w:val="32"/>
          <w:rtl/>
          <w:lang w:eastAsia="ar-SA"/>
        </w:rPr>
        <w:t>،</w:t>
      </w:r>
      <w:r w:rsidR="003E4DD9" w:rsidRPr="00C7109B">
        <w:rPr>
          <w:rFonts w:ascii="Times New Roman" w:eastAsia="Times New Roman" w:hAnsi="Times New Roman" w:cs="Traditional Arabic"/>
          <w:color w:val="000000"/>
          <w:sz w:val="32"/>
          <w:szCs w:val="32"/>
          <w:rtl/>
          <w:lang w:eastAsia="ar-SA"/>
        </w:rPr>
        <w:t xml:space="preserve"> ثم نفضه فلم ينتفض</w:t>
      </w:r>
      <w:r w:rsidR="003E4DD9" w:rsidRPr="00C7109B">
        <w:rPr>
          <w:rFonts w:ascii="Times New Roman" w:eastAsia="Times New Roman" w:hAnsi="Times New Roman" w:cs="Traditional Arabic" w:hint="cs"/>
          <w:color w:val="000000"/>
          <w:sz w:val="32"/>
          <w:szCs w:val="32"/>
          <w:rtl/>
          <w:lang w:eastAsia="ar-SA"/>
        </w:rPr>
        <w:t>،</w:t>
      </w:r>
      <w:r w:rsidR="003E4DD9" w:rsidRPr="00C7109B">
        <w:rPr>
          <w:rFonts w:ascii="Times New Roman" w:eastAsia="Times New Roman" w:hAnsi="Times New Roman" w:cs="Traditional Arabic"/>
          <w:color w:val="000000"/>
          <w:sz w:val="32"/>
          <w:szCs w:val="32"/>
          <w:rtl/>
          <w:lang w:eastAsia="ar-SA"/>
        </w:rPr>
        <w:t xml:space="preserve"> ثم نفضه فانتفض</w:t>
      </w:r>
      <w:r w:rsidR="003E4DD9" w:rsidRPr="00C7109B">
        <w:rPr>
          <w:rFonts w:ascii="Times New Roman" w:eastAsia="Times New Roman" w:hAnsi="Times New Roman" w:cs="Traditional Arabic" w:hint="cs"/>
          <w:color w:val="000000"/>
          <w:sz w:val="32"/>
          <w:szCs w:val="32"/>
          <w:rtl/>
          <w:lang w:eastAsia="ar-SA"/>
        </w:rPr>
        <w:t>،</w:t>
      </w:r>
      <w:r w:rsidR="003E4DD9" w:rsidRPr="00C7109B">
        <w:rPr>
          <w:rFonts w:ascii="Times New Roman" w:eastAsia="Times New Roman" w:hAnsi="Times New Roman" w:cs="Traditional Arabic"/>
          <w:color w:val="000000"/>
          <w:sz w:val="32"/>
          <w:szCs w:val="32"/>
          <w:rtl/>
          <w:lang w:eastAsia="ar-SA"/>
        </w:rPr>
        <w:t xml:space="preserve"> فقال رسول الله صلى الله عليه وسلم</w:t>
      </w:r>
      <w:r w:rsidR="003E4DD9" w:rsidRPr="00C7109B">
        <w:rPr>
          <w:rFonts w:ascii="Times New Roman" w:eastAsia="Times New Roman" w:hAnsi="Times New Roman" w:cs="Traditional Arabic" w:hint="cs"/>
          <w:color w:val="000000"/>
          <w:sz w:val="32"/>
          <w:szCs w:val="32"/>
          <w:rtl/>
          <w:lang w:eastAsia="ar-SA"/>
        </w:rPr>
        <w:t>: (</w:t>
      </w:r>
      <w:r w:rsidR="003E4DD9" w:rsidRPr="00C7109B">
        <w:rPr>
          <w:rFonts w:ascii="Times New Roman" w:eastAsia="Times New Roman" w:hAnsi="Times New Roman" w:cs="Traditional Arabic"/>
          <w:color w:val="000000"/>
          <w:sz w:val="32"/>
          <w:szCs w:val="32"/>
          <w:rtl/>
          <w:lang w:eastAsia="ar-SA"/>
        </w:rPr>
        <w:t xml:space="preserve"> إن سبحان الله</w:t>
      </w:r>
      <w:r w:rsidR="00F43DA1">
        <w:rPr>
          <w:rFonts w:ascii="Times New Roman" w:eastAsia="Times New Roman" w:hAnsi="Times New Roman" w:cs="Traditional Arabic" w:hint="cs"/>
          <w:color w:val="000000"/>
          <w:sz w:val="32"/>
          <w:szCs w:val="32"/>
          <w:rtl/>
          <w:lang w:eastAsia="ar-SA"/>
        </w:rPr>
        <w:t>،</w:t>
      </w:r>
      <w:r w:rsidR="003E4DD9" w:rsidRPr="00C7109B">
        <w:rPr>
          <w:rFonts w:ascii="Times New Roman" w:eastAsia="Times New Roman" w:hAnsi="Times New Roman" w:cs="Traditional Arabic"/>
          <w:color w:val="000000"/>
          <w:sz w:val="32"/>
          <w:szCs w:val="32"/>
          <w:rtl/>
          <w:lang w:eastAsia="ar-SA"/>
        </w:rPr>
        <w:t xml:space="preserve"> والحمد لله</w:t>
      </w:r>
      <w:r w:rsidR="00F43DA1">
        <w:rPr>
          <w:rFonts w:ascii="Times New Roman" w:eastAsia="Times New Roman" w:hAnsi="Times New Roman" w:cs="Traditional Arabic" w:hint="cs"/>
          <w:color w:val="000000"/>
          <w:sz w:val="32"/>
          <w:szCs w:val="32"/>
          <w:rtl/>
          <w:lang w:eastAsia="ar-SA"/>
        </w:rPr>
        <w:t>،</w:t>
      </w:r>
      <w:r w:rsidR="003E4DD9" w:rsidRPr="00C7109B">
        <w:rPr>
          <w:rFonts w:ascii="Times New Roman" w:eastAsia="Times New Roman" w:hAnsi="Times New Roman" w:cs="Traditional Arabic"/>
          <w:color w:val="000000"/>
          <w:sz w:val="32"/>
          <w:szCs w:val="32"/>
          <w:rtl/>
          <w:lang w:eastAsia="ar-SA"/>
        </w:rPr>
        <w:t xml:space="preserve"> ولا إله إلا الله</w:t>
      </w:r>
      <w:r w:rsidR="00F43DA1">
        <w:rPr>
          <w:rFonts w:ascii="Times New Roman" w:eastAsia="Times New Roman" w:hAnsi="Times New Roman" w:cs="Traditional Arabic" w:hint="cs"/>
          <w:color w:val="000000"/>
          <w:sz w:val="32"/>
          <w:szCs w:val="32"/>
          <w:rtl/>
          <w:lang w:eastAsia="ar-SA"/>
        </w:rPr>
        <w:t>،</w:t>
      </w:r>
      <w:r w:rsidR="003E4DD9" w:rsidRPr="00C7109B">
        <w:rPr>
          <w:rFonts w:ascii="Times New Roman" w:eastAsia="Times New Roman" w:hAnsi="Times New Roman" w:cs="Traditional Arabic"/>
          <w:color w:val="000000"/>
          <w:sz w:val="32"/>
          <w:szCs w:val="32"/>
          <w:rtl/>
          <w:lang w:eastAsia="ar-SA"/>
        </w:rPr>
        <w:t xml:space="preserve"> والله أكبر تنفض الخطايا كما تنفض الشجرة ورقها</w:t>
      </w:r>
      <w:r w:rsidR="003E4DD9" w:rsidRPr="00C7109B">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إنه تقريب بديع لتكفير الذنوب بهذه الكلمات العظيمة: "</w:t>
      </w:r>
      <w:r w:rsidRPr="00C7109B">
        <w:rPr>
          <w:rFonts w:ascii="Times New Roman" w:eastAsia="Times New Roman" w:hAnsi="Times New Roman" w:cs="Traditional Arabic"/>
          <w:color w:val="000000"/>
          <w:sz w:val="32"/>
          <w:szCs w:val="32"/>
          <w:rtl/>
          <w:lang w:eastAsia="ar-SA"/>
        </w:rPr>
        <w:t xml:space="preserve"> سبحان الله والحمد لله</w:t>
      </w:r>
      <w:r>
        <w:rPr>
          <w:rFonts w:ascii="Times New Roman" w:eastAsia="Times New Roman" w:hAnsi="Times New Roman" w:cs="Traditional Arabic" w:hint="cs"/>
          <w:color w:val="000000"/>
          <w:sz w:val="32"/>
          <w:szCs w:val="32"/>
          <w:rtl/>
          <w:lang w:eastAsia="ar-SA"/>
        </w:rPr>
        <w:t>،</w:t>
      </w:r>
      <w:r w:rsidRPr="00C7109B">
        <w:rPr>
          <w:rFonts w:ascii="Times New Roman" w:eastAsia="Times New Roman" w:hAnsi="Times New Roman" w:cs="Traditional Arabic"/>
          <w:color w:val="000000"/>
          <w:sz w:val="32"/>
          <w:szCs w:val="32"/>
          <w:rtl/>
          <w:lang w:eastAsia="ar-SA"/>
        </w:rPr>
        <w:t xml:space="preserve"> ولا إله إلا الله</w:t>
      </w:r>
      <w:r>
        <w:rPr>
          <w:rFonts w:ascii="Times New Roman" w:eastAsia="Times New Roman" w:hAnsi="Times New Roman" w:cs="Traditional Arabic" w:hint="cs"/>
          <w:color w:val="000000"/>
          <w:sz w:val="32"/>
          <w:szCs w:val="32"/>
          <w:rtl/>
          <w:lang w:eastAsia="ar-SA"/>
        </w:rPr>
        <w:t>،</w:t>
      </w:r>
      <w:r w:rsidRPr="00C7109B">
        <w:rPr>
          <w:rFonts w:ascii="Times New Roman" w:eastAsia="Times New Roman" w:hAnsi="Times New Roman" w:cs="Traditional Arabic"/>
          <w:color w:val="000000"/>
          <w:sz w:val="32"/>
          <w:szCs w:val="32"/>
          <w:rtl/>
          <w:lang w:eastAsia="ar-SA"/>
        </w:rPr>
        <w:t xml:space="preserve"> والله أكبر</w:t>
      </w:r>
      <w:r w:rsidR="00F43DA1">
        <w:rPr>
          <w:rFonts w:ascii="Times New Roman" w:eastAsia="Times New Roman" w:hAnsi="Times New Roman" w:cs="Traditional Arabic" w:hint="cs"/>
          <w:color w:val="000000"/>
          <w:sz w:val="32"/>
          <w:szCs w:val="32"/>
          <w:rtl/>
          <w:lang w:eastAsia="ar-SA"/>
        </w:rPr>
        <w:t>" كلمات فيها تنزيه الله و</w:t>
      </w:r>
      <w:r>
        <w:rPr>
          <w:rFonts w:ascii="Times New Roman" w:eastAsia="Times New Roman" w:hAnsi="Times New Roman" w:cs="Traditional Arabic" w:hint="cs"/>
          <w:color w:val="000000"/>
          <w:sz w:val="32"/>
          <w:szCs w:val="32"/>
          <w:rtl/>
          <w:lang w:eastAsia="ar-SA"/>
        </w:rPr>
        <w:t xml:space="preserve">ثناء عليه، وتوحيده وتعظيمه. إن الذنوب </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معاشر المسلمين- بذر سيء، إذا لم يتداركه المسلم بالكفارات والحسنات الماحيات نبت شجره، وأينع ثمره، واشتد عوده، وتفرّعت أغصانه، لكن الله تعالى قد رزق العبد ما ينفض به ورق </w:t>
      </w:r>
      <w:r>
        <w:rPr>
          <w:rFonts w:ascii="Times New Roman" w:eastAsia="Times New Roman" w:hAnsi="Times New Roman" w:cs="Traditional Arabic" w:hint="cs"/>
          <w:color w:val="000000"/>
          <w:sz w:val="32"/>
          <w:szCs w:val="32"/>
          <w:rtl/>
          <w:lang w:eastAsia="ar-SA"/>
        </w:rPr>
        <w:lastRenderedPageBreak/>
        <w:t>تلك الشجرة السيئة قبل أن يلاقي ربه عند حصاد العمر ومحاسبة الزرّاع فيما زرعوا. هذه الأشياء النافضة هي هذه الأذكار النافعة، وغيرها من مكفرات الذنوب.</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فانظروا</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إلى هذا الأسلوب الرفيع القريب في بيان الذنوب والمكفرات لها، فهناك شجرة، وهناك أغصان، وهناك نفض، وهناك نافض، وهناك سقوط في النهاية، وثمت نكتة لطيفة في هذا التشبيه البديع ألا وهي أن بعض الأوراق قد تكون عنيدة فتحتاج إلى أكثر من ضربة حتى تسقط، وكذلك هناك معاصٍ كبيرة تفتقر إلى أكثر من مكفِّر وإلى استمرار المحو حتى تغفر.</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وجاء في الصحيحين </w:t>
      </w:r>
      <w:r w:rsidRPr="000D70CC">
        <w:rPr>
          <w:rFonts w:ascii="Times New Roman" w:eastAsia="Times New Roman" w:hAnsi="Times New Roman" w:cs="Traditional Arabic"/>
          <w:color w:val="000000"/>
          <w:sz w:val="32"/>
          <w:szCs w:val="32"/>
          <w:rtl/>
          <w:lang w:eastAsia="ar-SA"/>
        </w:rPr>
        <w:t>عن المغيرة</w:t>
      </w:r>
      <w:r w:rsidRPr="000D70CC">
        <w:rPr>
          <w:rFonts w:ascii="Times New Roman" w:eastAsia="Times New Roman" w:hAnsi="Times New Roman" w:cs="Traditional Arabic" w:hint="cs"/>
          <w:color w:val="000000"/>
          <w:sz w:val="32"/>
          <w:szCs w:val="32"/>
          <w:rtl/>
          <w:lang w:eastAsia="ar-SA"/>
        </w:rPr>
        <w:t xml:space="preserve"> بن شعبة رضي الله عنه</w:t>
      </w:r>
      <w:r w:rsidRPr="000D70CC">
        <w:rPr>
          <w:rFonts w:ascii="Times New Roman" w:eastAsia="Times New Roman" w:hAnsi="Times New Roman" w:cs="Traditional Arabic"/>
          <w:color w:val="000000"/>
          <w:sz w:val="32"/>
          <w:szCs w:val="32"/>
          <w:rtl/>
          <w:lang w:eastAsia="ar-SA"/>
        </w:rPr>
        <w:t xml:space="preserve"> قال</w:t>
      </w:r>
      <w:r w:rsidRPr="000D70CC">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قال سعد بن عبادة</w:t>
      </w:r>
      <w:r w:rsidR="00046C95">
        <w:rPr>
          <w:rFonts w:ascii="Times New Roman" w:eastAsia="Times New Roman" w:hAnsi="Times New Roman" w:cs="Traditional Arabic"/>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لو رأيت رجلا</w:t>
      </w:r>
      <w:r w:rsidRPr="000D70CC">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مع امرأتي لضربته بالسيف غَيْرَ مُصْفَحٍ</w:t>
      </w:r>
      <w:r w:rsidR="0087700F">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فبلغ ذلك رسول</w:t>
      </w:r>
      <w:r w:rsidRPr="000D70CC">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الله صلى الله عليه وسلم فقال</w:t>
      </w:r>
      <w:r w:rsidRPr="000D70CC">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(تعجبون من غيرة سعد</w:t>
      </w:r>
      <w:r w:rsidRPr="000D70CC">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والله لأنا أغير منه</w:t>
      </w:r>
      <w:r w:rsidRPr="000D70CC">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والله أغير مني</w:t>
      </w:r>
      <w:r w:rsidRPr="000D70CC">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ومن أجل غيرة الله حرم الفواحش ما ظهر منها وما بطن</w:t>
      </w:r>
      <w:r w:rsidRPr="000D70C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وفي رواية لمسلم</w:t>
      </w:r>
      <w:r w:rsidRPr="000D70CC">
        <w:rPr>
          <w:rFonts w:ascii="Times New Roman" w:eastAsia="Times New Roman" w:hAnsi="Times New Roman" w:cs="Traditional Arabic"/>
          <w:color w:val="000000"/>
          <w:sz w:val="32"/>
          <w:szCs w:val="32"/>
          <w:rtl/>
          <w:lang w:eastAsia="ar-SA"/>
        </w:rPr>
        <w:t xml:space="preserve"> قال رسول الله صلى الله عليه وسلم: </w:t>
      </w:r>
      <w:r w:rsidRPr="000D70CC">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اسمعوا إلى ما يقول سيدكم</w:t>
      </w:r>
      <w:r>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إنه لغيو</w:t>
      </w:r>
      <w:r w:rsidRPr="000D70CC">
        <w:rPr>
          <w:rFonts w:ascii="Times New Roman" w:eastAsia="Times New Roman" w:hAnsi="Times New Roman" w:cs="Traditional Arabic" w:hint="cs"/>
          <w:color w:val="000000"/>
          <w:sz w:val="32"/>
          <w:szCs w:val="32"/>
          <w:rtl/>
          <w:lang w:eastAsia="ar-SA"/>
        </w:rPr>
        <w:t>ر).</w:t>
      </w:r>
      <w:r>
        <w:rPr>
          <w:rFonts w:ascii="Times New Roman" w:eastAsia="Times New Roman" w:hAnsi="Times New Roman" w:cs="Traditional Arabic" w:hint="cs"/>
          <w:color w:val="000000"/>
          <w:sz w:val="32"/>
          <w:szCs w:val="32"/>
          <w:rtl/>
          <w:lang w:eastAsia="ar-SA"/>
        </w:rPr>
        <w:t xml:space="preserve"> وعند أحمد بسند حسن، قال بعض الأنصار: (</w:t>
      </w:r>
      <w:r w:rsidRPr="000D70CC">
        <w:rPr>
          <w:rFonts w:ascii="Times New Roman" w:eastAsia="Times New Roman" w:hAnsi="Times New Roman" w:cs="Traditional Arabic"/>
          <w:color w:val="000000"/>
          <w:sz w:val="32"/>
          <w:szCs w:val="32"/>
          <w:rtl/>
          <w:lang w:eastAsia="ar-SA"/>
        </w:rPr>
        <w:t>يا رسول الله</w:t>
      </w:r>
      <w:r w:rsidRPr="000D70CC">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لا تلمه</w:t>
      </w:r>
      <w:r w:rsidRPr="000D70CC">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فإنه رجل غيور</w:t>
      </w:r>
      <w:r w:rsidRPr="000D70CC">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والله ما تزوج امرأة قط إلا بكرا</w:t>
      </w:r>
      <w:r w:rsidRPr="000D70CC">
        <w:rPr>
          <w:rFonts w:ascii="Times New Roman" w:eastAsia="Times New Roman" w:hAnsi="Times New Roman" w:cs="Traditional Arabic" w:hint="cs"/>
          <w:color w:val="000000"/>
          <w:sz w:val="32"/>
          <w:szCs w:val="32"/>
          <w:rtl/>
          <w:lang w:eastAsia="ar-SA"/>
        </w:rPr>
        <w:t>ً</w:t>
      </w:r>
      <w:r w:rsidR="00F43DA1">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وما طلق امرأة له قط فاجترأ رجل منا على أن يتزوجها</w:t>
      </w:r>
      <w:r>
        <w:rPr>
          <w:rFonts w:ascii="Times New Roman" w:eastAsia="Times New Roman" w:hAnsi="Times New Roman" w:cs="Traditional Arabic" w:hint="cs"/>
          <w:color w:val="000000"/>
          <w:sz w:val="32"/>
          <w:szCs w:val="32"/>
          <w:rtl/>
          <w:lang w:eastAsia="ar-SA"/>
        </w:rPr>
        <w:t>؛</w:t>
      </w:r>
      <w:r w:rsidRPr="000D70CC">
        <w:rPr>
          <w:rFonts w:ascii="Times New Roman" w:eastAsia="Times New Roman" w:hAnsi="Times New Roman" w:cs="Traditional Arabic"/>
          <w:color w:val="000000"/>
          <w:sz w:val="32"/>
          <w:szCs w:val="32"/>
          <w:rtl/>
          <w:lang w:eastAsia="ar-SA"/>
        </w:rPr>
        <w:t xml:space="preserve"> من شدة غيرت</w:t>
      </w:r>
      <w:r w:rsidRPr="000D70CC">
        <w:rPr>
          <w:rFonts w:ascii="Times New Roman" w:eastAsia="Times New Roman" w:hAnsi="Times New Roman" w:cs="Traditional Arabic" w:hint="cs"/>
          <w:color w:val="000000"/>
          <w:sz w:val="32"/>
          <w:szCs w:val="32"/>
          <w:rtl/>
          <w:lang w:eastAsia="ar-SA"/>
        </w:rPr>
        <w:t>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ففي هذا المشهد يبدو سعد رضي الله عنه رجلاً غيوراً غيرة شديدة حتى إنه لو وجد رجلاً مع زوجته على حال مكروهة لن ينتظر حتى يأتي بالشهود، بل سيباشر الفاعل بالقتل. فالنبي عليه الصلاة والسلام بين أن غيرة سعد صفة كمال، ثم بين أن هناك من هو أغير منه وهو رسول الله وهناك أغير من رسول الله وهو الله تعالى، وغيرة الله اقتضت أن يحرم الفواحش على الناس ما ظهر منها وما خفي.</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الغيرة-معشر المسلمين- إذا تجذ</w:t>
      </w:r>
      <w:r w:rsidR="00F43DA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رت في أخلاق الإنسان ولازمته فهي درع حصينة له ولأسرته وللمجتمع من الفواحش، ولكن عندما تضعف الغيرة وينكسر بابها في شخصية المرء فإن العفة والنزاهة تبدأ بالتسلل والخروج من شخصيته لتلج مكانها الدياثةُ والرضا بالفاحشة.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مشهد آخر يحكي لنا مثالاً من أمثلة عزة النفس، ويعطينا صورة مؤثرة من صور تربية رسول الله صلى الله عليه وسلم وحسن موعظته. </w:t>
      </w:r>
      <w:r w:rsidRPr="00B26098">
        <w:rPr>
          <w:rFonts w:ascii="Times New Roman" w:eastAsia="Times New Roman" w:hAnsi="Times New Roman" w:cs="Traditional Arabic" w:hint="cs"/>
          <w:color w:val="000000"/>
          <w:sz w:val="32"/>
          <w:szCs w:val="32"/>
          <w:rtl/>
          <w:lang w:eastAsia="ar-SA"/>
        </w:rPr>
        <w:t xml:space="preserve">عن </w:t>
      </w:r>
      <w:r w:rsidRPr="00B26098">
        <w:rPr>
          <w:rFonts w:ascii="Times New Roman" w:eastAsia="Times New Roman" w:hAnsi="Times New Roman" w:cs="Traditional Arabic"/>
          <w:color w:val="000000"/>
          <w:sz w:val="32"/>
          <w:szCs w:val="32"/>
          <w:rtl/>
          <w:lang w:eastAsia="ar-SA"/>
        </w:rPr>
        <w:t>حكيم بن حزام رضي الله عنه قال: سألت رسول الله صلى الله عليه وسلم فأعطاني</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ثم سألته فأعطاني ثم سألته فأعطاني</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ثم قال</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يا حكيم</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إن هذا المال خضرة حلوة</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فمن أخذه بسخاوة نفس بورك له فيه</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ومن أخذه بإشراف نفس لم يبارك له فيه</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وكان كالذي يأكل ولا يشبع</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اليد العليا خير من اليد السفلى )</w:t>
      </w:r>
      <w:r w:rsidR="00046C95">
        <w:rPr>
          <w:rFonts w:ascii="Times New Roman" w:eastAsia="Times New Roman" w:hAnsi="Times New Roman" w:cs="Traditional Arabic"/>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قال حكيم</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فقلت</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يا رسول الله</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والذي بعثك بالحق لا أرزأ أحدا</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بعدك شيئ</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ا حتى أفارق الدنيا. فكان أبو بكر رضي الله عنه يدعو حكيم</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ا إلى العطاء فيأبى أن يقبله منه</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ثم إن عمر رضي الله عنه دعاه ليعطيه فأبى أن يقبل منه شيئ</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فقال عمر</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إني أشهدكم </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يا معشر المسلمين</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على حكيم أني أعرض عليه حقه من هذا الفيء فيأبى أن يأخذه. فلم يرزأ حكيم أحدا</w:t>
      </w:r>
      <w:r w:rsidRPr="00B26098">
        <w:rPr>
          <w:rFonts w:ascii="Times New Roman" w:eastAsia="Times New Roman" w:hAnsi="Times New Roman" w:cs="Traditional Arabic" w:hint="cs"/>
          <w:color w:val="000000"/>
          <w:sz w:val="32"/>
          <w:szCs w:val="32"/>
          <w:rtl/>
          <w:lang w:eastAsia="ar-SA"/>
        </w:rPr>
        <w:t>ً</w:t>
      </w:r>
      <w:r w:rsidRPr="00B26098">
        <w:rPr>
          <w:rFonts w:ascii="Times New Roman" w:eastAsia="Times New Roman" w:hAnsi="Times New Roman" w:cs="Traditional Arabic"/>
          <w:color w:val="000000"/>
          <w:sz w:val="32"/>
          <w:szCs w:val="32"/>
          <w:rtl/>
          <w:lang w:eastAsia="ar-SA"/>
        </w:rPr>
        <w:t xml:space="preserve"> من الناس بعد رسول الله صلى الله عليه وسلم حتى توفي</w:t>
      </w:r>
      <w:r w:rsidRPr="00B26098">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67"/>
      </w:r>
      <w:r>
        <w:rPr>
          <w:rFonts w:ascii="Times New Roman" w:eastAsia="Times New Roman" w:hAnsi="Times New Roman" w:cs="Traditional Arabic" w:hint="cs"/>
          <w:color w:val="000000"/>
          <w:sz w:val="32"/>
          <w:szCs w:val="32"/>
          <w:rtl/>
          <w:lang w:eastAsia="ar-SA"/>
        </w:rPr>
        <w:t>.</w:t>
      </w:r>
    </w:p>
    <w:p w:rsidR="003E4DD9" w:rsidRPr="00AC2B4E"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فتأملوا في هذا المشهد كيف وعظ رسول الله صلى الله عليه وسلم حكيمًا، بل كيف وعظ الأمة كلها، وانظروا أيضًا كيف استفاد حكيم من هذه الموعظة البليغة حتى مات. لقد سأل حكيم رسولَ الله صلى الله عليه وسلم مالاً المرة الأولى ثم الثانية ثم الثالثة، ومن حسن تربية رسول الله صلى الله عليه وسلم</w:t>
      </w:r>
      <w:r w:rsidR="00F43DA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أنه لم يقل له: أكثرت علي، أو لن أعطيك بعد ذلك، أو قسا عليه في الخطاب ومنعه المال، وإنما أعطاه هذه الكلمات المضيئة التي أصبحت نبراسًا له في طريق العزة، وقيداً وعظيًا يحول بينه وبين استعطاء غيره.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لقد وضح له رسول الله صلى الله عليه وسلم أن النفوس البشرية بطبيعتها متعلقة بالمال، غير أنه بين له أن لأخذه طريقين: طريقًا مذمومًا، وطريقًا محموداً، فالطريق المذموم هو أخذه بطمع وجشع، والطريق المحمود هو أخذه من غير تطلع وشره. </w:t>
      </w:r>
    </w:p>
    <w:p w:rsidR="003E4DD9" w:rsidRPr="00C85716"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وبين له كذلك العاقبة لأخذه بالطريق الأولى وهي أنه ينتِج قلةَ البركة، وعدمَ القناعة به، حتى ولو كثر ويكون كالذي يأكل ولكن لا يشبع مهما أكل.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ثم بين له عليه الصلاة والسلام أن الشرف للإنسان أن يكون معطيًا لا أن يكون سائلاً فقال: (اليد العليا خير من اليد السفلى).</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فانظروا أثر هذه الموعظة في نفس حكيم، لقد بلغت هذه الكلمات المشرقة العميقة منه مبلغًا عظيمًا، بحيث عاهد رسول الله صلى الله عليه وسلم على أن لا يأخذ من أحد بعده شيئًا لا بسؤال ولا بغيره حتى يموت فوفى بعهده رضي الله عنه حتى مات.</w:t>
      </w:r>
    </w:p>
    <w:p w:rsidR="003E4DD9" w:rsidRDefault="00CF1DC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F43DA1">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الأفاضل، جاء في الصحيحين</w:t>
      </w:r>
      <w:r w:rsidR="003E4DD9" w:rsidRPr="00AF42D4">
        <w:rPr>
          <w:rFonts w:ascii="Times New Roman" w:eastAsia="Times New Roman" w:hAnsi="Times New Roman" w:cs="Traditional Arabic"/>
          <w:color w:val="000000"/>
          <w:sz w:val="32"/>
          <w:szCs w:val="32"/>
          <w:rtl/>
          <w:lang w:eastAsia="ar-SA"/>
        </w:rPr>
        <w:t xml:space="preserve"> </w:t>
      </w:r>
      <w:r w:rsidR="003E4DD9" w:rsidRPr="00AF42D4">
        <w:rPr>
          <w:rFonts w:ascii="Times New Roman" w:eastAsia="Times New Roman" w:hAnsi="Times New Roman" w:cs="Traditional Arabic" w:hint="cs"/>
          <w:color w:val="000000"/>
          <w:sz w:val="32"/>
          <w:szCs w:val="32"/>
          <w:rtl/>
          <w:lang w:eastAsia="ar-SA"/>
        </w:rPr>
        <w:t xml:space="preserve">عن </w:t>
      </w:r>
      <w:r w:rsidR="003E4DD9" w:rsidRPr="00AF42D4">
        <w:rPr>
          <w:rFonts w:ascii="Times New Roman" w:eastAsia="Times New Roman" w:hAnsi="Times New Roman" w:cs="Traditional Arabic"/>
          <w:color w:val="000000"/>
          <w:sz w:val="32"/>
          <w:szCs w:val="32"/>
          <w:rtl/>
          <w:lang w:eastAsia="ar-SA"/>
        </w:rPr>
        <w:t>عمرو بن عوف: أن رسول الله صلى الله عليه وسلم بعث أبا عبي</w:t>
      </w:r>
      <w:r w:rsidR="003E4DD9">
        <w:rPr>
          <w:rFonts w:ascii="Times New Roman" w:eastAsia="Times New Roman" w:hAnsi="Times New Roman" w:cs="Traditional Arabic"/>
          <w:color w:val="000000"/>
          <w:sz w:val="32"/>
          <w:szCs w:val="32"/>
          <w:rtl/>
          <w:lang w:eastAsia="ar-SA"/>
        </w:rPr>
        <w:t>دة بن الجراح إلى البحرين يأتي ب</w:t>
      </w:r>
      <w:r w:rsidR="003E4DD9">
        <w:rPr>
          <w:rFonts w:ascii="Times New Roman" w:eastAsia="Times New Roman" w:hAnsi="Times New Roman" w:cs="Traditional Arabic" w:hint="cs"/>
          <w:color w:val="000000"/>
          <w:sz w:val="32"/>
          <w:szCs w:val="32"/>
          <w:rtl/>
          <w:lang w:eastAsia="ar-SA"/>
        </w:rPr>
        <w:t>ج</w:t>
      </w:r>
      <w:r w:rsidR="003E4DD9" w:rsidRPr="00AF42D4">
        <w:rPr>
          <w:rFonts w:ascii="Times New Roman" w:eastAsia="Times New Roman" w:hAnsi="Times New Roman" w:cs="Traditional Arabic"/>
          <w:color w:val="000000"/>
          <w:sz w:val="32"/>
          <w:szCs w:val="32"/>
          <w:rtl/>
          <w:lang w:eastAsia="ar-SA"/>
        </w:rPr>
        <w:t>زيتها وكان الرسول الله صلى الله عليه وسلم هو صالح</w:t>
      </w:r>
      <w:r w:rsidR="00F43DA1">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أهل البحرين وأم</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ر</w:t>
      </w:r>
      <w:r w:rsidR="003E4DD9" w:rsidRPr="00AF42D4">
        <w:rPr>
          <w:rFonts w:ascii="Times New Roman" w:eastAsia="Times New Roman" w:hAnsi="Times New Roman" w:cs="Traditional Arabic" w:hint="cs"/>
          <w:color w:val="000000"/>
          <w:sz w:val="32"/>
          <w:szCs w:val="32"/>
          <w:rtl/>
          <w:lang w:eastAsia="ar-SA"/>
        </w:rPr>
        <w:t xml:space="preserve"> </w:t>
      </w:r>
      <w:r w:rsidR="003E4DD9" w:rsidRPr="00AF42D4">
        <w:rPr>
          <w:rFonts w:ascii="Times New Roman" w:eastAsia="Times New Roman" w:hAnsi="Times New Roman" w:cs="Traditional Arabic"/>
          <w:color w:val="000000"/>
          <w:sz w:val="32"/>
          <w:szCs w:val="32"/>
          <w:rtl/>
          <w:lang w:eastAsia="ar-SA"/>
        </w:rPr>
        <w:t>عليهم العلاء بن الحضرمي</w:t>
      </w:r>
      <w:r w:rsidR="003E4DD9">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فقدم أبو عبيدة بمال من البحرين فسمعت الأنصار بقدوم أبي عبيدة فوافوا صلاة الفجر مع النبي صلى الله عليه وسلم فلما انصرف تعرضوا له</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فتبسم رسول الله صلى الله عليه وسلم حين رآهم ثم قال</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 أظنكم سمعتم أن أبا عبيدة قدم بشيء )</w:t>
      </w:r>
      <w:r w:rsidR="00F43DA1"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قالوا</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أجل</w:t>
      </w:r>
      <w:r w:rsidR="00F43DA1">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يا رسول الله</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قال</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 فأبشروا</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وأملوا ما يسركم</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فوالله ما الفقر</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أخشى عليكم</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ولكني أخشى أن تبسط عليكم الدنيا كما بسطت على من كان من قبلكم</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فتنافسوها كما تنافسوها</w:t>
      </w:r>
      <w:r w:rsidR="003E4DD9" w:rsidRPr="00AF42D4">
        <w:rPr>
          <w:rFonts w:ascii="Times New Roman" w:eastAsia="Times New Roman" w:hAnsi="Times New Roman" w:cs="Traditional Arabic" w:hint="cs"/>
          <w:color w:val="000000"/>
          <w:sz w:val="32"/>
          <w:szCs w:val="32"/>
          <w:rtl/>
          <w:lang w:eastAsia="ar-SA"/>
        </w:rPr>
        <w:t>،</w:t>
      </w:r>
      <w:r w:rsidR="003E4DD9" w:rsidRPr="00AF42D4">
        <w:rPr>
          <w:rFonts w:ascii="Times New Roman" w:eastAsia="Times New Roman" w:hAnsi="Times New Roman" w:cs="Traditional Arabic"/>
          <w:color w:val="000000"/>
          <w:sz w:val="32"/>
          <w:szCs w:val="32"/>
          <w:rtl/>
          <w:lang w:eastAsia="ar-SA"/>
        </w:rPr>
        <w:t xml:space="preserve"> وتهلككم كما أهلكتهم)</w:t>
      </w:r>
      <w:r w:rsidR="003E4DD9">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فانظروا-أيها الأحبة- إلى هذا المشهد الذي فيه: حضور مال كثير، ومجيء ناس للحصول عليه لحاجتهم، وموعظة رسول الله صلى الله عليه وسلم فيه.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في هذا المشهد درسًا تربويًا وإيمانيًا رائعًا صدر من رسول الله صلى الله عليه وسلم، لقد أراد عليه الصلاة والسلام أن يربي الناس على أن الفقر مع الطاعة ليس مصيبة، إنما المصيبة أن يكون هناك غنى ترافقه المعصية، الذي يجعل أهله يعيشون من أجل التنافس على الدنيا مع نسيانهم الآخرة.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هنا رأينا قدوم الناس فرحين من أجل المال فأعطاهم رسول الله صلى الله عليه شيئين: شيئًا لأيديهم وهو المال، وشيئًا لقلوبهم وأرواحهم وهو الموعظة التي تضمنت التحذير من التنافس على الدنيا؛ لأن التنافس عليها يوصل أهله إلى الهلاك في الدنيا والآخرة.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1175F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1175F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9405B5" w:rsidRDefault="009405B5">
      <w:pPr>
        <w:bidi w:val="0"/>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b/>
          <w:bCs/>
          <w:color w:val="000000"/>
          <w:sz w:val="32"/>
          <w:szCs w:val="32"/>
          <w:rtl/>
          <w:lang w:eastAsia="ar-SA"/>
        </w:rPr>
        <w:br w:type="page"/>
      </w:r>
    </w:p>
    <w:p w:rsidR="003E4DD9" w:rsidRPr="00882927" w:rsidRDefault="003E4DD9" w:rsidP="00046C95">
      <w:pPr>
        <w:autoSpaceDE w:val="0"/>
        <w:autoSpaceDN w:val="0"/>
        <w:adjustRightInd w:val="0"/>
        <w:spacing w:after="0" w:line="240" w:lineRule="auto"/>
        <w:jc w:val="both"/>
        <w:rPr>
          <w:rFonts w:ascii="Times New Roman" w:eastAsia="Times New Roman" w:hAnsi="Times New Roman" w:cs="Traditional Arabic"/>
          <w:b/>
          <w:bCs/>
          <w:color w:val="000000"/>
          <w:sz w:val="32"/>
          <w:szCs w:val="32"/>
          <w:rtl/>
          <w:lang w:eastAsia="ar-SA"/>
        </w:rPr>
      </w:pPr>
      <w:r w:rsidRPr="00882927">
        <w:rPr>
          <w:rFonts w:ascii="Times New Roman" w:eastAsia="Times New Roman" w:hAnsi="Times New Roman" w:cs="Traditional Arabic" w:hint="cs"/>
          <w:b/>
          <w:bCs/>
          <w:color w:val="000000"/>
          <w:sz w:val="32"/>
          <w:szCs w:val="32"/>
          <w:rtl/>
          <w:lang w:eastAsia="ar-SA"/>
        </w:rPr>
        <w:lastRenderedPageBreak/>
        <w:t>الخطبة الثانية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وحده، والصلاة والسلام على من لا نبي بعده، وعلى آله وأصحابه، أما بعد:</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فما زلنا في حديث رسول الله صلى الله عليه وسلم نقرأ مشاهد الموعظة والعبرة؛ لنجتني منها دروس الإرشاد في مسيرة حياتنا.</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مشهد جديد، ولكن هذه المرة في سوق من الأسواق يدخله رسول الله صلى الله عليه وسلم.</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فعن </w:t>
      </w:r>
      <w:r w:rsidRPr="00B743C8">
        <w:rPr>
          <w:rFonts w:ascii="Times New Roman" w:eastAsia="Times New Roman" w:hAnsi="Times New Roman" w:cs="Traditional Arabic"/>
          <w:color w:val="000000"/>
          <w:sz w:val="32"/>
          <w:szCs w:val="32"/>
          <w:rtl/>
          <w:lang w:eastAsia="ar-SA"/>
        </w:rPr>
        <w:t>جابر بن عبدالله</w:t>
      </w:r>
      <w:r>
        <w:rPr>
          <w:rFonts w:ascii="Times New Roman" w:eastAsia="Times New Roman" w:hAnsi="Times New Roman" w:cs="Traditional Arabic" w:hint="cs"/>
          <w:color w:val="000000"/>
          <w:sz w:val="32"/>
          <w:szCs w:val="32"/>
          <w:rtl/>
          <w:lang w:eastAsia="ar-SA"/>
        </w:rPr>
        <w:t xml:space="preserve"> رضي الله عنهما</w:t>
      </w:r>
      <w:r w:rsidRPr="00B743C8">
        <w:rPr>
          <w:rFonts w:ascii="Times New Roman" w:eastAsia="Times New Roman" w:hAnsi="Times New Roman" w:cs="Traditional Arabic"/>
          <w:color w:val="000000"/>
          <w:sz w:val="32"/>
          <w:szCs w:val="32"/>
          <w:rtl/>
          <w:lang w:eastAsia="ar-SA"/>
        </w:rPr>
        <w:t>: أن رسول الله صلى الله عليه وسلم مر بالسوق داخلا</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من بعض العالية</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والناس </w:t>
      </w:r>
      <w:r w:rsidRPr="00B743C8">
        <w:rPr>
          <w:rFonts w:ascii="Times New Roman" w:eastAsia="Times New Roman" w:hAnsi="Times New Roman" w:cs="Traditional Arabic" w:hint="cs"/>
          <w:color w:val="000000"/>
          <w:sz w:val="32"/>
          <w:szCs w:val="32"/>
          <w:rtl/>
          <w:lang w:eastAsia="ar-SA"/>
        </w:rPr>
        <w:t>على جانبيه،</w:t>
      </w:r>
      <w:r w:rsidRPr="00B743C8">
        <w:rPr>
          <w:rFonts w:ascii="Times New Roman" w:eastAsia="Times New Roman" w:hAnsi="Times New Roman" w:cs="Traditional Arabic"/>
          <w:color w:val="000000"/>
          <w:sz w:val="32"/>
          <w:szCs w:val="32"/>
          <w:rtl/>
          <w:lang w:eastAsia="ar-SA"/>
        </w:rPr>
        <w:t xml:space="preserve"> فمر بجدي أسك</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صغير الأذنين</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ميت</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فتناوله فأخذ بأذنه ثم قال</w:t>
      </w:r>
      <w:r w:rsidRPr="00B743C8">
        <w:rPr>
          <w:rFonts w:ascii="Times New Roman" w:eastAsia="Times New Roman" w:hAnsi="Times New Roman" w:cs="Traditional Arabic" w:hint="cs"/>
          <w:color w:val="000000"/>
          <w:sz w:val="32"/>
          <w:szCs w:val="32"/>
          <w:rtl/>
          <w:lang w:eastAsia="ar-SA"/>
        </w:rPr>
        <w:t>: (</w:t>
      </w:r>
      <w:r w:rsidRPr="00B743C8">
        <w:rPr>
          <w:rFonts w:ascii="Times New Roman" w:eastAsia="Times New Roman" w:hAnsi="Times New Roman" w:cs="Traditional Arabic"/>
          <w:color w:val="000000"/>
          <w:sz w:val="32"/>
          <w:szCs w:val="32"/>
          <w:rtl/>
          <w:lang w:eastAsia="ar-SA"/>
        </w:rPr>
        <w:t>أيكم يحب أن هذا له بدرهم</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فقالوا</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ما نحب أنه لنا بش</w:t>
      </w:r>
      <w:r w:rsidRPr="00B743C8">
        <w:rPr>
          <w:rFonts w:ascii="Times New Roman" w:eastAsia="Times New Roman" w:hAnsi="Times New Roman" w:cs="Traditional Arabic" w:hint="cs"/>
          <w:color w:val="000000"/>
          <w:sz w:val="32"/>
          <w:szCs w:val="32"/>
          <w:rtl/>
          <w:lang w:eastAsia="ar-SA"/>
        </w:rPr>
        <w:t>يء</w:t>
      </w:r>
      <w:r w:rsidRPr="00B743C8">
        <w:rPr>
          <w:rFonts w:ascii="Times New Roman" w:eastAsia="Times New Roman" w:hAnsi="Times New Roman" w:cs="Traditional Arabic"/>
          <w:color w:val="000000"/>
          <w:sz w:val="32"/>
          <w:szCs w:val="32"/>
          <w:rtl/>
          <w:lang w:eastAsia="ar-SA"/>
        </w:rPr>
        <w:t xml:space="preserve"> وما نصنع به</w:t>
      </w:r>
      <w:r w:rsidR="00046C95">
        <w:rPr>
          <w:rFonts w:ascii="Times New Roman" w:eastAsia="Times New Roman" w:hAnsi="Times New Roman" w:cs="Traditional Arabic"/>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قال</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أتحبون أنه لكم</w:t>
      </w:r>
      <w:r w:rsidRPr="00B743C8">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قالوا</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والله لو كان حي</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ا كان عيب</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ا فيه</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لأنه أسك</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فكيف وهو ميت</w:t>
      </w:r>
      <w:r w:rsidR="00046C95">
        <w:rPr>
          <w:rFonts w:ascii="Times New Roman" w:eastAsia="Times New Roman" w:hAnsi="Times New Roman" w:cs="Traditional Arabic"/>
          <w:color w:val="000000"/>
          <w:sz w:val="32"/>
          <w:szCs w:val="32"/>
          <w:rtl/>
          <w:lang w:eastAsia="ar-SA"/>
        </w:rPr>
        <w:t>؟</w:t>
      </w:r>
      <w:r w:rsidRPr="00B743C8">
        <w:rPr>
          <w:rFonts w:ascii="Times New Roman" w:eastAsia="Times New Roman" w:hAnsi="Times New Roman" w:cs="Traditional Arabic"/>
          <w:color w:val="000000"/>
          <w:sz w:val="32"/>
          <w:szCs w:val="32"/>
          <w:rtl/>
          <w:lang w:eastAsia="ar-SA"/>
        </w:rPr>
        <w:t xml:space="preserve"> فقال</w:t>
      </w:r>
      <w:r w:rsidRPr="00B743C8">
        <w:rPr>
          <w:rFonts w:ascii="Times New Roman" w:eastAsia="Times New Roman" w:hAnsi="Times New Roman" w:cs="Traditional Arabic" w:hint="cs"/>
          <w:color w:val="000000"/>
          <w:sz w:val="32"/>
          <w:szCs w:val="32"/>
          <w:rtl/>
          <w:lang w:eastAsia="ar-SA"/>
        </w:rPr>
        <w:t>:(</w:t>
      </w:r>
      <w:r w:rsidRPr="00B743C8">
        <w:rPr>
          <w:rFonts w:ascii="Times New Roman" w:eastAsia="Times New Roman" w:hAnsi="Times New Roman" w:cs="Traditional Arabic"/>
          <w:color w:val="000000"/>
          <w:sz w:val="32"/>
          <w:szCs w:val="32"/>
          <w:rtl/>
          <w:lang w:eastAsia="ar-SA"/>
        </w:rPr>
        <w:t>فوالله للدنيا أهون على الله من هذا عليكم</w:t>
      </w:r>
      <w:r w:rsidRPr="00B743C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68"/>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إنه درس إيماني بليغ من هذه الصورة، يكشف فيه عن حقيقة الدنيا، وأنها لا تستحق التنافس فيها واللهث وراءها، واللهف على فواتها؛ لأنها لا تساوي عند الله تعالى جناح بعوضة. إنما الشيء الذي يستحق أن يتنافس فيه، ويبذل من أجله الغالي والرخيص هو الجنة التي كملت نعيمًا ولذة وبقاء، قال تعالى: </w:t>
      </w:r>
      <w:r w:rsidR="007C5ECB">
        <w:rPr>
          <w:rFonts w:ascii="Times New Roman" w:eastAsia="Times New Roman" w:hAnsi="Times New Roman" w:cs="Traditional Arabic"/>
          <w:color w:val="000000"/>
          <w:sz w:val="32"/>
          <w:szCs w:val="32"/>
          <w:rtl/>
          <w:lang w:eastAsia="ar-SA"/>
        </w:rPr>
        <w:t>{</w:t>
      </w:r>
      <w:r w:rsidR="00202838" w:rsidRPr="00B743C8">
        <w:rPr>
          <w:rFonts w:ascii="Times New Roman" w:eastAsia="Times New Roman" w:hAnsi="Times New Roman" w:cs="Traditional Arabic"/>
          <w:color w:val="000000"/>
          <w:sz w:val="32"/>
          <w:szCs w:val="32"/>
          <w:rtl/>
          <w:lang w:eastAsia="ar-SA"/>
        </w:rPr>
        <w:t xml:space="preserve"> وَمَا هَذِهِ الْحَيَاةُ الدُّنْيَا إِلَّا لَهْوٌ وَلَعِبٌ وَإِنَّ الدَّارَ الآخِرَةَ لَهِيَ الْحَيَوَانُ لَوْ كَانُوا يَعْلَمُونَ </w:t>
      </w:r>
      <w:r w:rsidR="007C5ECB">
        <w:rPr>
          <w:rFonts w:ascii="Times New Roman" w:eastAsia="Times New Roman" w:hAnsi="Times New Roman" w:cs="Traditional Arabic"/>
          <w:color w:val="000000"/>
          <w:sz w:val="32"/>
          <w:szCs w:val="32"/>
          <w:rtl/>
          <w:lang w:eastAsia="ar-SA"/>
        </w:rPr>
        <w:t>}</w:t>
      </w:r>
      <w:r w:rsidR="00202838" w:rsidRPr="00B743C8">
        <w:rPr>
          <w:rFonts w:ascii="Times New Roman" w:eastAsia="Times New Roman" w:hAnsi="Times New Roman" w:cs="Traditional Arabic"/>
          <w:color w:val="000000"/>
          <w:sz w:val="32"/>
          <w:szCs w:val="32"/>
          <w:rtl/>
          <w:lang w:eastAsia="ar-SA"/>
        </w:rPr>
        <w:t>[العنكبوت:64]</w:t>
      </w:r>
      <w:r w:rsidR="00202838" w:rsidRPr="00B743C8">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معشر المسلمين، ومن المشاهد المؤثرة التي تجعل المسلم يتعلق بالجنة مهما لقي في الدنيا من النعيم والترف</w:t>
      </w:r>
      <w:r w:rsidR="001175F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ما جاء </w:t>
      </w:r>
      <w:r w:rsidRPr="00C92776">
        <w:rPr>
          <w:rFonts w:ascii="Times New Roman" w:eastAsia="Times New Roman" w:hAnsi="Times New Roman" w:cs="Traditional Arabic"/>
          <w:color w:val="000000"/>
          <w:sz w:val="32"/>
          <w:szCs w:val="32"/>
          <w:rtl/>
          <w:lang w:eastAsia="ar-SA"/>
        </w:rPr>
        <w:t>عن البراء بن عازب</w:t>
      </w:r>
      <w:r>
        <w:rPr>
          <w:rFonts w:ascii="Times New Roman" w:eastAsia="Times New Roman" w:hAnsi="Times New Roman" w:cs="Traditional Arabic" w:hint="cs"/>
          <w:color w:val="000000"/>
          <w:sz w:val="32"/>
          <w:szCs w:val="32"/>
          <w:rtl/>
          <w:lang w:eastAsia="ar-SA"/>
        </w:rPr>
        <w:t xml:space="preserve"> رضي الله عنهما</w:t>
      </w:r>
      <w:r w:rsidRPr="00C92776">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C92776">
        <w:rPr>
          <w:rFonts w:ascii="Times New Roman" w:eastAsia="Times New Roman" w:hAnsi="Times New Roman" w:cs="Traditional Arabic"/>
          <w:color w:val="000000"/>
          <w:sz w:val="32"/>
          <w:szCs w:val="32"/>
          <w:rtl/>
          <w:lang w:eastAsia="ar-SA"/>
        </w:rPr>
        <w:t xml:space="preserve"> أ</w:t>
      </w:r>
      <w:r w:rsidR="001175F6">
        <w:rPr>
          <w:rFonts w:ascii="Times New Roman" w:eastAsia="Times New Roman" w:hAnsi="Times New Roman" w:cs="Traditional Arabic" w:hint="cs"/>
          <w:color w:val="000000"/>
          <w:sz w:val="32"/>
          <w:szCs w:val="32"/>
          <w:rtl/>
          <w:lang w:eastAsia="ar-SA"/>
        </w:rPr>
        <w:t>ُ</w:t>
      </w:r>
      <w:r w:rsidRPr="00C92776">
        <w:rPr>
          <w:rFonts w:ascii="Times New Roman" w:eastAsia="Times New Roman" w:hAnsi="Times New Roman" w:cs="Traditional Arabic"/>
          <w:color w:val="000000"/>
          <w:sz w:val="32"/>
          <w:szCs w:val="32"/>
          <w:rtl/>
          <w:lang w:eastAsia="ar-SA"/>
        </w:rPr>
        <w:t>هدي لرسول الله صلى الله عليه وسلم س</w:t>
      </w:r>
      <w:r w:rsidR="001175F6">
        <w:rPr>
          <w:rFonts w:ascii="Times New Roman" w:eastAsia="Times New Roman" w:hAnsi="Times New Roman" w:cs="Traditional Arabic" w:hint="cs"/>
          <w:color w:val="000000"/>
          <w:sz w:val="32"/>
          <w:szCs w:val="32"/>
          <w:rtl/>
          <w:lang w:eastAsia="ar-SA"/>
        </w:rPr>
        <w:t>َ</w:t>
      </w:r>
      <w:r w:rsidRPr="00C92776">
        <w:rPr>
          <w:rFonts w:ascii="Times New Roman" w:eastAsia="Times New Roman" w:hAnsi="Times New Roman" w:cs="Traditional Arabic"/>
          <w:color w:val="000000"/>
          <w:sz w:val="32"/>
          <w:szCs w:val="32"/>
          <w:rtl/>
          <w:lang w:eastAsia="ar-SA"/>
        </w:rPr>
        <w:t>ر</w:t>
      </w:r>
      <w:r w:rsidR="001175F6">
        <w:rPr>
          <w:rFonts w:ascii="Times New Roman" w:eastAsia="Times New Roman" w:hAnsi="Times New Roman" w:cs="Traditional Arabic" w:hint="cs"/>
          <w:color w:val="000000"/>
          <w:sz w:val="32"/>
          <w:szCs w:val="32"/>
          <w:rtl/>
          <w:lang w:eastAsia="ar-SA"/>
        </w:rPr>
        <w:t>َ</w:t>
      </w:r>
      <w:r w:rsidRPr="00C92776">
        <w:rPr>
          <w:rFonts w:ascii="Times New Roman" w:eastAsia="Times New Roman" w:hAnsi="Times New Roman" w:cs="Traditional Arabic"/>
          <w:color w:val="000000"/>
          <w:sz w:val="32"/>
          <w:szCs w:val="32"/>
          <w:rtl/>
          <w:lang w:eastAsia="ar-SA"/>
        </w:rPr>
        <w:t>قة</w:t>
      </w:r>
      <w:r w:rsidR="001175F6">
        <w:rPr>
          <w:rFonts w:ascii="Times New Roman" w:eastAsia="Times New Roman" w:hAnsi="Times New Roman" w:cs="Traditional Arabic" w:hint="cs"/>
          <w:color w:val="000000"/>
          <w:sz w:val="32"/>
          <w:szCs w:val="32"/>
          <w:rtl/>
          <w:lang w:eastAsia="ar-SA"/>
        </w:rPr>
        <w:t>ٌ</w:t>
      </w:r>
      <w:r w:rsidRPr="00C92776">
        <w:rPr>
          <w:rFonts w:ascii="Times New Roman" w:eastAsia="Times New Roman" w:hAnsi="Times New Roman" w:cs="Traditional Arabic"/>
          <w:color w:val="000000"/>
          <w:sz w:val="32"/>
          <w:szCs w:val="32"/>
          <w:rtl/>
          <w:lang w:eastAsia="ar-SA"/>
        </w:rPr>
        <w:t xml:space="preserve"> من حرير فجعل القوم يتداولونها بينهم</w:t>
      </w:r>
      <w:r w:rsidR="001175F6">
        <w:rPr>
          <w:rFonts w:ascii="Times New Roman" w:eastAsia="Times New Roman" w:hAnsi="Times New Roman" w:cs="Traditional Arabic" w:hint="cs"/>
          <w:color w:val="000000"/>
          <w:sz w:val="32"/>
          <w:szCs w:val="32"/>
          <w:rtl/>
          <w:lang w:eastAsia="ar-SA"/>
        </w:rPr>
        <w:t>،</w:t>
      </w:r>
      <w:r w:rsidRPr="00C92776">
        <w:rPr>
          <w:rFonts w:ascii="Times New Roman" w:eastAsia="Times New Roman" w:hAnsi="Times New Roman" w:cs="Traditional Arabic"/>
          <w:color w:val="000000"/>
          <w:sz w:val="32"/>
          <w:szCs w:val="32"/>
          <w:rtl/>
          <w:lang w:eastAsia="ar-SA"/>
        </w:rPr>
        <w:t xml:space="preserve"> فقال رسول الله صلى الله عليه وسلم</w:t>
      </w:r>
      <w:r>
        <w:rPr>
          <w:rFonts w:ascii="Times New Roman" w:eastAsia="Times New Roman" w:hAnsi="Times New Roman" w:cs="Traditional Arabic" w:hint="cs"/>
          <w:color w:val="000000"/>
          <w:sz w:val="32"/>
          <w:szCs w:val="32"/>
          <w:rtl/>
          <w:lang w:eastAsia="ar-SA"/>
        </w:rPr>
        <w:t>: (</w:t>
      </w:r>
      <w:r w:rsidRPr="00C92776">
        <w:rPr>
          <w:rFonts w:ascii="Times New Roman" w:eastAsia="Times New Roman" w:hAnsi="Times New Roman" w:cs="Traditional Arabic"/>
          <w:color w:val="000000"/>
          <w:sz w:val="32"/>
          <w:szCs w:val="32"/>
          <w:rtl/>
          <w:lang w:eastAsia="ar-SA"/>
        </w:rPr>
        <w:t xml:space="preserve"> أتعجبون من هذا</w:t>
      </w:r>
      <w:r>
        <w:rPr>
          <w:rFonts w:ascii="Times New Roman" w:eastAsia="Times New Roman" w:hAnsi="Times New Roman" w:cs="Traditional Arabic" w:hint="cs"/>
          <w:color w:val="000000"/>
          <w:sz w:val="32"/>
          <w:szCs w:val="32"/>
          <w:rtl/>
          <w:lang w:eastAsia="ar-SA"/>
        </w:rPr>
        <w:t>)؟</w:t>
      </w:r>
      <w:r w:rsidRPr="00C92776">
        <w:rPr>
          <w:rFonts w:ascii="Times New Roman" w:eastAsia="Times New Roman" w:hAnsi="Times New Roman" w:cs="Traditional Arabic"/>
          <w:color w:val="000000"/>
          <w:sz w:val="32"/>
          <w:szCs w:val="32"/>
          <w:rtl/>
          <w:lang w:eastAsia="ar-SA"/>
        </w:rPr>
        <w:t xml:space="preserve"> فقالوا له</w:t>
      </w:r>
      <w:r>
        <w:rPr>
          <w:rFonts w:ascii="Times New Roman" w:eastAsia="Times New Roman" w:hAnsi="Times New Roman" w:cs="Traditional Arabic" w:hint="cs"/>
          <w:color w:val="000000"/>
          <w:sz w:val="32"/>
          <w:szCs w:val="32"/>
          <w:rtl/>
          <w:lang w:eastAsia="ar-SA"/>
        </w:rPr>
        <w:t>:</w:t>
      </w:r>
      <w:r w:rsidR="001175F6">
        <w:rPr>
          <w:rFonts w:ascii="Times New Roman" w:eastAsia="Times New Roman" w:hAnsi="Times New Roman" w:cs="Traditional Arabic" w:hint="cs"/>
          <w:color w:val="000000"/>
          <w:sz w:val="32"/>
          <w:szCs w:val="32"/>
          <w:rtl/>
          <w:lang w:eastAsia="ar-SA"/>
        </w:rPr>
        <w:t xml:space="preserve"> </w:t>
      </w:r>
      <w:r w:rsidRPr="00C92776">
        <w:rPr>
          <w:rFonts w:ascii="Times New Roman" w:eastAsia="Times New Roman" w:hAnsi="Times New Roman" w:cs="Traditional Arabic"/>
          <w:color w:val="000000"/>
          <w:sz w:val="32"/>
          <w:szCs w:val="32"/>
          <w:rtl/>
          <w:lang w:eastAsia="ar-SA"/>
        </w:rPr>
        <w:t>نعم</w:t>
      </w:r>
      <w:r>
        <w:rPr>
          <w:rFonts w:ascii="Times New Roman" w:eastAsia="Times New Roman" w:hAnsi="Times New Roman" w:cs="Traditional Arabic" w:hint="cs"/>
          <w:color w:val="000000"/>
          <w:sz w:val="32"/>
          <w:szCs w:val="32"/>
          <w:rtl/>
          <w:lang w:eastAsia="ar-SA"/>
        </w:rPr>
        <w:t>،</w:t>
      </w:r>
      <w:r w:rsidRPr="00C92776">
        <w:rPr>
          <w:rFonts w:ascii="Times New Roman" w:eastAsia="Times New Roman" w:hAnsi="Times New Roman" w:cs="Traditional Arabic"/>
          <w:color w:val="000000"/>
          <w:sz w:val="32"/>
          <w:szCs w:val="32"/>
          <w:rtl/>
          <w:lang w:eastAsia="ar-SA"/>
        </w:rPr>
        <w:t xml:space="preserve"> يا رسول الله</w:t>
      </w:r>
      <w:r>
        <w:rPr>
          <w:rFonts w:ascii="Times New Roman" w:eastAsia="Times New Roman" w:hAnsi="Times New Roman" w:cs="Traditional Arabic" w:hint="cs"/>
          <w:color w:val="000000"/>
          <w:sz w:val="32"/>
          <w:szCs w:val="32"/>
          <w:rtl/>
          <w:lang w:eastAsia="ar-SA"/>
        </w:rPr>
        <w:t>،</w:t>
      </w:r>
      <w:r w:rsidRPr="00C92776">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 (</w:t>
      </w:r>
      <w:r w:rsidRPr="00C92776">
        <w:rPr>
          <w:rFonts w:ascii="Times New Roman" w:eastAsia="Times New Roman" w:hAnsi="Times New Roman" w:cs="Traditional Arabic"/>
          <w:color w:val="000000"/>
          <w:sz w:val="32"/>
          <w:szCs w:val="32"/>
          <w:rtl/>
          <w:lang w:eastAsia="ar-SA"/>
        </w:rPr>
        <w:t xml:space="preserve"> والذي نفسي بيده لمناديل سعد بن معاذ في الجنة خير من هذا</w:t>
      </w:r>
      <w:r w:rsidRPr="00C92776">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69"/>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لقد نقل رسول الله صلى الله عليه وسلم الأذهان من هذا المشهد في الدنيا إلى الآخرة التي فيها ما لا عين رأت</w:t>
      </w:r>
      <w:r w:rsidR="001175F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ولا أذن سمعت</w:t>
      </w:r>
      <w:r w:rsidR="001175F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ولا خطر على قلب بشر. فإذا كانوا يعجبون من لين ذلك الثوب الحريري وحسنه ونعومته، فكيف لو لمسوا ما أعده الله لعباده المؤمنين في الجنة ومنهم سعد بن معاذ رضي الله عنه. ففي هذا درس للمؤمن أن يكون تعلقه بالدار الآخرة فيما يحس ويشاهد ويسمع.</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وبعد هذا نقول: إن عصرنا الحاضر يزخر بكثير من المشاهد المؤثرة التي لو تأملها الناس لكانت لهم من أسباب الهداية والاستقامة والتعلق بدار البقاء والزهد في دار الفناء. بل لقد تعددت وسائل نقل تلك المشاهد ووسائل إضافة نكهة التأثير عليها. وإذا كانت مشاهد النصوص أقوى تأثيراً على من حضرها في العصور الخالية فإن لدينا في العصر الحاضر وسيلة يمكنها حفظ الصورة ونقلها إلى مشاهدين آخرين، ففي هذا العصر صارت الصورة الثابتة أو المتحركة هي لغة العصر المعبرة عما يجري فيه، وربما تكون صورة واحدة أبلغ في التأثير من ألف كلمة.</w:t>
      </w:r>
    </w:p>
    <w:p w:rsidR="001175F6" w:rsidRPr="001175F6"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 إن الصورة المشاهدة تغير بعض المفاهيم الخاطئة، وتحرك الإنسان الواقف عن الخير للحركة إليه، وتثبّت ما كان في الأذهان بعد رؤيته بالعيان، كما جرى هذا لذلك الرجل الذي مر على قرية وهي خاوية على عروشها، وكما جرى كذلك لخليل الله إبراهيم عليه السلام حينما انتقل من علم اليقين إلى عين اليقين، قال تعالى: </w:t>
      </w:r>
      <w:r w:rsidR="007C5ECB">
        <w:rPr>
          <w:rFonts w:ascii="Times New Roman" w:eastAsia="Times New Roman" w:hAnsi="Times New Roman" w:cs="Traditional Arabic"/>
          <w:color w:val="000000"/>
          <w:sz w:val="32"/>
          <w:szCs w:val="32"/>
          <w:rtl/>
          <w:lang w:eastAsia="ar-SA"/>
        </w:rPr>
        <w:t>{</w:t>
      </w:r>
      <w:r w:rsidR="00202838" w:rsidRPr="003676BF">
        <w:rPr>
          <w:rFonts w:ascii="Times New Roman" w:eastAsia="Times New Roman" w:hAnsi="Times New Roman" w:cs="Traditional Arabic"/>
          <w:color w:val="000000"/>
          <w:sz w:val="32"/>
          <w:szCs w:val="32"/>
          <w:rtl/>
          <w:lang w:eastAsia="ar-SA"/>
        </w:rPr>
        <w:t xml:space="preserve"> أَوْ كَالَّذِي مَرَّ عَلَى قَرْيَةٍ وَهِيَ خَاوِيَةٌ عَلَى عُرُوشِهَا قَالَ أَنَّى يُحْيِي هَذِهِ اللَّهُ بَعْدَ مَوْتِهَا فَأَمَاتَهُ اللَّهُ مِائَةَ عَامٍ ثُمَّ بَعَثَهُ قَالَ كَمْ لَبِثْتَ قَالَ لَبِثْتُ يَوْمًا أَوْ بَعْضَ يَوْمٍ قَالَ بَلْ لَبِثْتَ مِائَةَ عَامٍ فَانظُرْ إِلَى طَعَامِكَ وَشَرَابِكَ لَمْ يَتَسَنَّهْ وَانظُرْ إِلَى حِمَارِكَ وَلِنَجْعَلَكَ آيَةً لِلنَّاسِ وَانظُرْ إِلَى الْعِظَامِ كَيْفَ نُنشِزُهَا ثُمَّ نَكْسُوهَا لَحْمًا فَلَمَّا تَبَيَّنَ لَهُ قَالَ أَعْلَمُ أَنَّ اللَّهَ عَلَى كُلِّ شَيْءٍ قَدِيرٌ </w:t>
      </w:r>
      <w:r w:rsidR="007C5ECB">
        <w:rPr>
          <w:rFonts w:ascii="Times New Roman" w:eastAsia="Times New Roman" w:hAnsi="Times New Roman" w:cs="Traditional Arabic"/>
          <w:color w:val="000000"/>
          <w:sz w:val="32"/>
          <w:szCs w:val="32"/>
          <w:rtl/>
          <w:lang w:eastAsia="ar-SA"/>
        </w:rPr>
        <w:t>}</w:t>
      </w:r>
      <w:r w:rsidR="007C5ECB">
        <w:rPr>
          <w:rFonts w:ascii="Times New Roman" w:eastAsia="Times New Roman" w:hAnsi="Times New Roman" w:cs="Traditional Arabic" w:hint="cs"/>
          <w:color w:val="000000"/>
          <w:sz w:val="32"/>
          <w:szCs w:val="32"/>
          <w:rtl/>
          <w:lang w:eastAsia="ar-SA"/>
        </w:rPr>
        <w:t>{</w:t>
      </w:r>
      <w:r w:rsidR="00202838" w:rsidRPr="003676BF">
        <w:rPr>
          <w:rFonts w:ascii="Times New Roman" w:eastAsia="Times New Roman" w:hAnsi="Times New Roman" w:cs="Traditional Arabic"/>
          <w:color w:val="000000"/>
          <w:sz w:val="32"/>
          <w:szCs w:val="32"/>
          <w:rtl/>
          <w:lang w:eastAsia="ar-SA"/>
        </w:rPr>
        <w:t>وَإِذْ قَالَ إِبْرَاهِيمُ رَبِّ أَرِنِي كَيْفَ تُحْيِ الْمَوْتَى قَالَ أَوَلَمْ تُؤْمِنْ قَالَ بَلَى وَلَكِنْ لِيَطْمَئِنَّ قَلْبِي قَالَ فَخُذْ أَرْبَعَةً مِن</w:t>
      </w:r>
      <w:r w:rsidR="00202838" w:rsidRPr="003676BF">
        <w:rPr>
          <w:rFonts w:ascii="Times New Roman" w:eastAsia="Times New Roman" w:hAnsi="Times New Roman" w:cs="Traditional Arabic" w:hint="cs"/>
          <w:color w:val="000000"/>
          <w:sz w:val="32"/>
          <w:szCs w:val="32"/>
          <w:rtl/>
          <w:lang w:eastAsia="ar-SA"/>
        </w:rPr>
        <w:t>َ</w:t>
      </w:r>
      <w:r w:rsidR="00202838" w:rsidRPr="003676BF">
        <w:rPr>
          <w:rFonts w:ascii="Times New Roman" w:eastAsia="Times New Roman" w:hAnsi="Times New Roman" w:cs="Traditional Arabic"/>
          <w:color w:val="000000"/>
          <w:sz w:val="32"/>
          <w:szCs w:val="32"/>
          <w:rtl/>
          <w:lang w:eastAsia="ar-SA"/>
        </w:rPr>
        <w:t xml:space="preserve"> الطَّيْرِ فَصُرْهُنَّ إِلَيْكَ ثُمَّ اجْعَلْ عَلَى كُلِّ جَبَلٍ مِنْهُنَّ جُزْءًا ثُمَّ ادْعُهُنَّ يَأْتِينَكَ سَعْيًا وَاعْلَمْ أَنَّ اللَّهَ عَزِيزٌ حَكِيمٌ </w:t>
      </w:r>
      <w:r w:rsidR="007C5ECB">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001175F6" w:rsidRPr="001175F6">
        <w:rPr>
          <w:rFonts w:ascii="Times New Roman" w:eastAsia="Times New Roman" w:hAnsi="Times New Roman" w:cs="Traditional Arabic"/>
          <w:color w:val="000000"/>
          <w:sz w:val="32"/>
          <w:szCs w:val="32"/>
          <w:rtl/>
          <w:lang w:eastAsia="ar-SA"/>
        </w:rPr>
        <w:t>[البقرة:</w:t>
      </w:r>
      <w:r w:rsidR="001175F6" w:rsidRPr="001175F6">
        <w:rPr>
          <w:rFonts w:ascii="Times New Roman" w:eastAsia="Times New Roman" w:hAnsi="Times New Roman" w:cs="Traditional Arabic" w:hint="cs"/>
          <w:color w:val="000000"/>
          <w:sz w:val="32"/>
          <w:szCs w:val="32"/>
          <w:rtl/>
          <w:lang w:eastAsia="ar-SA"/>
        </w:rPr>
        <w:t>259-260]</w:t>
      </w:r>
      <w:r w:rsidR="001175F6">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ولكن نقول: إنه ومع كثرة الصور المؤثرة في هذا العصر إلا أن الاتعاظ قليل، وإن حصل فهو عند بعض الناس تأثر</w:t>
      </w:r>
      <w:r w:rsidR="001175F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آني</w:t>
      </w:r>
      <w:r w:rsidR="001175F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سرعان ما يذهب، دو</w:t>
      </w:r>
      <w:r w:rsidR="001175F6">
        <w:rPr>
          <w:rFonts w:ascii="Times New Roman" w:eastAsia="Times New Roman" w:hAnsi="Times New Roman" w:cs="Traditional Arabic" w:hint="cs"/>
          <w:color w:val="000000"/>
          <w:sz w:val="32"/>
          <w:szCs w:val="32"/>
          <w:rtl/>
          <w:lang w:eastAsia="ar-SA"/>
        </w:rPr>
        <w:t>ن</w:t>
      </w:r>
      <w:r>
        <w:rPr>
          <w:rFonts w:ascii="Times New Roman" w:eastAsia="Times New Roman" w:hAnsi="Times New Roman" w:cs="Traditional Arabic" w:hint="cs"/>
          <w:color w:val="000000"/>
          <w:sz w:val="32"/>
          <w:szCs w:val="32"/>
          <w:rtl/>
          <w:lang w:eastAsia="ar-SA"/>
        </w:rPr>
        <w:t xml:space="preserve"> أن يحرك إلى عمل صالح. وبالمقابل فهناك من أثرت فيهم صورة العصر الحاضر الثابتة أو المتحركة فنقلتهم إلى خير كثير. نسأل الله أن ينفعنا بالمواعظ الصامتة</w:t>
      </w:r>
      <w:r w:rsidR="001175F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والمواعظ الناطقة</w:t>
      </w:r>
      <w:r w:rsidR="001175F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ويجعلنا ممن يستمعون القول فيتبعون أحسنه.</w:t>
      </w:r>
    </w:p>
    <w:p w:rsidR="003E4DD9" w:rsidRPr="003676BF"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القدوة المهداة...</w:t>
      </w:r>
    </w:p>
    <w:p w:rsidR="007B53CF" w:rsidRDefault="007B53CF" w:rsidP="00046C95">
      <w:pPr>
        <w:jc w:val="both"/>
        <w:rPr>
          <w:rFonts w:ascii="mylotus" w:hAnsi="mylotus" w:cs="mylotus"/>
          <w:b/>
          <w:bCs/>
          <w:sz w:val="40"/>
          <w:szCs w:val="40"/>
          <w:rtl/>
        </w:rPr>
      </w:pPr>
    </w:p>
    <w:p w:rsidR="004E3AB2" w:rsidRDefault="004E3AB2" w:rsidP="00046C95">
      <w:pPr>
        <w:jc w:val="both"/>
        <w:rPr>
          <w:rFonts w:ascii="mylotus" w:hAnsi="mylotus" w:cs="mylotus"/>
          <w:b/>
          <w:bCs/>
          <w:sz w:val="40"/>
          <w:szCs w:val="40"/>
          <w:rtl/>
        </w:rPr>
      </w:pPr>
    </w:p>
    <w:p w:rsidR="004E3AB2" w:rsidRDefault="004E3AB2" w:rsidP="00046C95">
      <w:pPr>
        <w:jc w:val="both"/>
        <w:rPr>
          <w:rFonts w:ascii="mylotus" w:hAnsi="mylotus" w:cs="mylotus"/>
          <w:b/>
          <w:bCs/>
          <w:sz w:val="40"/>
          <w:szCs w:val="40"/>
          <w:rtl/>
        </w:rPr>
      </w:pPr>
    </w:p>
    <w:p w:rsidR="004E3AB2" w:rsidRDefault="004E3AB2" w:rsidP="00046C95">
      <w:pPr>
        <w:jc w:val="both"/>
        <w:rPr>
          <w:rFonts w:ascii="mylotus" w:hAnsi="mylotus" w:cs="mylotus"/>
          <w:b/>
          <w:bCs/>
          <w:sz w:val="40"/>
          <w:szCs w:val="40"/>
          <w:rtl/>
        </w:rPr>
      </w:pPr>
    </w:p>
    <w:p w:rsidR="004E3AB2" w:rsidRDefault="004E3AB2" w:rsidP="00046C95">
      <w:pPr>
        <w:jc w:val="both"/>
        <w:rPr>
          <w:rFonts w:ascii="mylotus" w:hAnsi="mylotus" w:cs="mylotus"/>
          <w:b/>
          <w:bCs/>
          <w:sz w:val="40"/>
          <w:szCs w:val="40"/>
          <w:rtl/>
        </w:rPr>
      </w:pPr>
    </w:p>
    <w:p w:rsidR="004E3AB2" w:rsidRDefault="004E3AB2" w:rsidP="00046C95">
      <w:pPr>
        <w:jc w:val="both"/>
        <w:rPr>
          <w:rFonts w:ascii="mylotus" w:hAnsi="mylotus" w:cs="mylotus"/>
          <w:b/>
          <w:bCs/>
          <w:sz w:val="40"/>
          <w:szCs w:val="40"/>
          <w:rtl/>
        </w:rPr>
      </w:pPr>
    </w:p>
    <w:p w:rsidR="003E4DD9" w:rsidRDefault="003E4DD9" w:rsidP="00F41033">
      <w:pPr>
        <w:jc w:val="center"/>
        <w:rPr>
          <w:rFonts w:ascii="mylotus" w:hAnsi="mylotus" w:cs="mylotus"/>
          <w:sz w:val="32"/>
          <w:szCs w:val="32"/>
          <w:rtl/>
        </w:rPr>
      </w:pPr>
      <w:bookmarkStart w:id="19" w:name="_Toc469995948"/>
      <w:r w:rsidRPr="00F41033">
        <w:rPr>
          <w:rStyle w:val="2Char"/>
          <w:rFonts w:hint="cs"/>
          <w:rtl/>
        </w:rPr>
        <w:lastRenderedPageBreak/>
        <w:t>رحلة الموت: آداب وأحكام</w:t>
      </w:r>
      <w:bookmarkEnd w:id="19"/>
      <w:r w:rsidRPr="00D70AA6">
        <w:rPr>
          <w:rFonts w:ascii="mylotus" w:hAnsi="mylotus" w:cs="mylotus"/>
          <w:sz w:val="32"/>
          <w:szCs w:val="32"/>
          <w:rtl/>
        </w:rPr>
        <w:t xml:space="preserve"> </w:t>
      </w:r>
      <w:r w:rsidRPr="000A0790">
        <w:rPr>
          <w:rFonts w:ascii="mylotus" w:hAnsi="mylotus" w:cs="mylotus"/>
          <w:sz w:val="32"/>
          <w:szCs w:val="32"/>
          <w:rtl/>
        </w:rPr>
        <w:footnoteReference w:id="170"/>
      </w:r>
      <w:r>
        <w:rPr>
          <w:rFonts w:ascii="mylotus" w:hAnsi="mylotus" w:cs="mylotus" w:hint="cs"/>
          <w:sz w:val="32"/>
          <w:szCs w:val="32"/>
          <w:rtl/>
        </w:rPr>
        <w:t xml:space="preserve"> </w:t>
      </w:r>
      <w:r w:rsidRPr="000A0790">
        <w:rPr>
          <w:rtl/>
        </w:rPr>
        <w:footnoteReference w:id="171"/>
      </w:r>
    </w:p>
    <w:p w:rsidR="00451981" w:rsidRPr="00451981" w:rsidRDefault="003E4DD9" w:rsidP="00046C95">
      <w:pPr>
        <w:tabs>
          <w:tab w:val="left" w:pos="7562"/>
        </w:tabs>
        <w:jc w:val="both"/>
        <w:rPr>
          <w:rFonts w:ascii="Times New Roman" w:eastAsia="Times New Roman" w:hAnsi="Times New Roman" w:cs="Traditional Arabic"/>
          <w:b/>
          <w:sz w:val="32"/>
          <w:szCs w:val="32"/>
          <w:rtl/>
          <w:lang w:eastAsia="ar-SA"/>
        </w:rPr>
      </w:pPr>
      <w:r w:rsidRPr="008A0CE8">
        <w:rPr>
          <w:rFonts w:ascii="Times New Roman" w:eastAsia="Times New Roman" w:hAnsi="Times New Roman" w:cs="Traditional Arabic" w:hint="cs"/>
          <w:b/>
          <w:sz w:val="32"/>
          <w:szCs w:val="32"/>
          <w:rtl/>
          <w:lang w:eastAsia="ar-SA"/>
        </w:rPr>
        <w:t>الحمد لله</w:t>
      </w:r>
      <w:r>
        <w:rPr>
          <w:rFonts w:ascii="Times New Roman" w:eastAsia="Times New Roman" w:hAnsi="Times New Roman" w:cs="Traditional Arabic" w:hint="cs"/>
          <w:b/>
          <w:sz w:val="32"/>
          <w:szCs w:val="32"/>
          <w:rtl/>
          <w:lang w:eastAsia="ar-SA"/>
        </w:rPr>
        <w:t xml:space="preserve"> الذي خلق الموت والحياة ليبلوَ عباده أيهم أحسن عملا، الذي جعل لمن عاش منهم أجلا، ولمن مات بعثًا ونشورا، وأشهد أن لا إله إلا الله وحده لا شريك له الحي القيوم الذي لا يموت وجميع خلقه يموتون.</w:t>
      </w:r>
      <w:r w:rsidR="00451981" w:rsidRPr="00451981">
        <w:rPr>
          <w:rFonts w:ascii="Times New Roman" w:eastAsia="Times New Roman" w:hAnsi="Times New Roman" w:cs="Traditional Arabic"/>
          <w:b/>
          <w:sz w:val="32"/>
          <w:szCs w:val="32"/>
          <w:rtl/>
          <w:lang w:eastAsia="ar-SA"/>
        </w:rPr>
        <w:t xml:space="preserve"> </w:t>
      </w:r>
      <w:r w:rsidR="007C5ECB">
        <w:rPr>
          <w:rFonts w:ascii="Times New Roman" w:eastAsia="Times New Roman" w:hAnsi="Times New Roman" w:cs="Traditional Arabic"/>
          <w:b/>
          <w:sz w:val="32"/>
          <w:szCs w:val="32"/>
          <w:rtl/>
          <w:lang w:eastAsia="ar-SA"/>
        </w:rPr>
        <w:t>{</w:t>
      </w:r>
      <w:r w:rsidR="00451981" w:rsidRPr="008A0CE8">
        <w:rPr>
          <w:rFonts w:ascii="Times New Roman" w:eastAsia="Times New Roman" w:hAnsi="Times New Roman" w:cs="Traditional Arabic"/>
          <w:b/>
          <w:sz w:val="32"/>
          <w:szCs w:val="32"/>
          <w:rtl/>
          <w:lang w:eastAsia="ar-SA"/>
        </w:rPr>
        <w:t xml:space="preserve">كُلُّ شَيْءٍ هَالِكٌ إِلَّا وَجْهَهُ لَهُ الْحُكْمُ وَإِلَيْهِ تُرْجَعُونَ </w:t>
      </w:r>
      <w:r w:rsidR="007C5ECB">
        <w:rPr>
          <w:rFonts w:ascii="Times New Roman" w:eastAsia="Times New Roman" w:hAnsi="Times New Roman" w:cs="Traditional Arabic"/>
          <w:b/>
          <w:sz w:val="32"/>
          <w:szCs w:val="32"/>
          <w:rtl/>
          <w:lang w:eastAsia="ar-SA"/>
        </w:rPr>
        <w:t>}</w:t>
      </w:r>
      <w:r w:rsidR="00F41033">
        <w:rPr>
          <w:rFonts w:ascii="Times New Roman" w:eastAsia="Times New Roman" w:hAnsi="Times New Roman" w:cs="Traditional Arabic" w:hint="cs"/>
          <w:b/>
          <w:sz w:val="32"/>
          <w:szCs w:val="32"/>
          <w:rtl/>
          <w:lang w:eastAsia="ar-SA"/>
        </w:rPr>
        <w:t xml:space="preserve"> </w:t>
      </w:r>
      <w:r w:rsidR="00451981" w:rsidRPr="008A0CE8">
        <w:rPr>
          <w:rFonts w:ascii="Times New Roman" w:eastAsia="Times New Roman" w:hAnsi="Times New Roman" w:cs="Traditional Arabic"/>
          <w:b/>
          <w:sz w:val="32"/>
          <w:szCs w:val="32"/>
          <w:rtl/>
          <w:lang w:eastAsia="ar-SA"/>
        </w:rPr>
        <w:t>[القصص:88]</w:t>
      </w:r>
      <w:r w:rsidR="00451981" w:rsidRPr="008A0CE8">
        <w:rPr>
          <w:rFonts w:ascii="Times New Roman" w:eastAsia="Times New Roman" w:hAnsi="Times New Roman" w:cs="Traditional Arabic" w:hint="cs"/>
          <w:b/>
          <w:sz w:val="32"/>
          <w:szCs w:val="32"/>
          <w:rtl/>
          <w:lang w:eastAsia="ar-SA"/>
        </w:rPr>
        <w:t>.</w:t>
      </w:r>
      <w:r w:rsidR="00451981">
        <w:rPr>
          <w:rFonts w:ascii="Times New Roman" w:eastAsia="Times New Roman" w:hAnsi="Times New Roman" w:cs="Traditional Arabic" w:hint="cs"/>
          <w:b/>
          <w:sz w:val="32"/>
          <w:szCs w:val="32"/>
          <w:rtl/>
          <w:lang w:eastAsia="ar-SA"/>
        </w:rPr>
        <w:t xml:space="preserve"> وأشهد أن محمداً عبد الله ورسوله الذي قال الله تعالى له: </w:t>
      </w:r>
      <w:r w:rsidR="007C5ECB">
        <w:rPr>
          <w:rFonts w:ascii="Times New Roman" w:eastAsia="Times New Roman" w:hAnsi="Times New Roman" w:cs="Traditional Arabic"/>
          <w:b/>
          <w:sz w:val="32"/>
          <w:szCs w:val="32"/>
          <w:rtl/>
          <w:lang w:eastAsia="ar-SA"/>
        </w:rPr>
        <w:t>{</w:t>
      </w:r>
      <w:r w:rsidR="00451981" w:rsidRPr="008A0CE8">
        <w:rPr>
          <w:rFonts w:ascii="Times New Roman" w:eastAsia="Times New Roman" w:hAnsi="Times New Roman" w:cs="Traditional Arabic"/>
          <w:b/>
          <w:sz w:val="32"/>
          <w:szCs w:val="32"/>
          <w:rtl/>
          <w:lang w:eastAsia="ar-SA"/>
        </w:rPr>
        <w:t xml:space="preserve"> إِنَّكَ مَيِّتٌ وَإِنَّهُمْ مَيِّتُونَ </w:t>
      </w:r>
      <w:r w:rsidR="007C5ECB">
        <w:rPr>
          <w:rFonts w:ascii="Times New Roman" w:eastAsia="Times New Roman" w:hAnsi="Times New Roman" w:cs="Traditional Arabic"/>
          <w:b/>
          <w:sz w:val="32"/>
          <w:szCs w:val="32"/>
          <w:rtl/>
          <w:lang w:eastAsia="ar-SA"/>
        </w:rPr>
        <w:t>}</w:t>
      </w:r>
      <w:r w:rsidR="00451981" w:rsidRPr="008A0CE8">
        <w:rPr>
          <w:rFonts w:ascii="Times New Roman" w:eastAsia="Times New Roman" w:hAnsi="Times New Roman" w:cs="Traditional Arabic"/>
          <w:b/>
          <w:sz w:val="32"/>
          <w:szCs w:val="32"/>
          <w:rtl/>
          <w:lang w:eastAsia="ar-SA"/>
        </w:rPr>
        <w:t>[الزمر:30]</w:t>
      </w:r>
      <w:r w:rsidR="00451981" w:rsidRPr="008A0CE8">
        <w:rPr>
          <w:rFonts w:ascii="Times New Roman" w:eastAsia="Times New Roman" w:hAnsi="Times New Roman" w:cs="Traditional Arabic" w:hint="cs"/>
          <w:b/>
          <w:sz w:val="32"/>
          <w:szCs w:val="32"/>
          <w:rtl/>
          <w:lang w:eastAsia="ar-SA"/>
        </w:rPr>
        <w:t>.</w:t>
      </w:r>
      <w:r w:rsidR="00451981">
        <w:rPr>
          <w:rFonts w:ascii="Times New Roman" w:eastAsia="Times New Roman" w:hAnsi="Times New Roman" w:cs="Traditional Arabic" w:hint="cs"/>
          <w:b/>
          <w:sz w:val="32"/>
          <w:szCs w:val="32"/>
          <w:rtl/>
          <w:lang w:eastAsia="ar-SA"/>
        </w:rPr>
        <w:t xml:space="preserve"> والذي قال عنه: </w:t>
      </w:r>
      <w:r w:rsidR="007C5ECB">
        <w:rPr>
          <w:rFonts w:ascii="Times New Roman" w:eastAsia="Times New Roman" w:hAnsi="Times New Roman" w:cs="Traditional Arabic"/>
          <w:b/>
          <w:sz w:val="32"/>
          <w:szCs w:val="32"/>
          <w:rtl/>
          <w:lang w:eastAsia="ar-SA"/>
        </w:rPr>
        <w:t>{</w:t>
      </w:r>
      <w:r w:rsidR="00451981" w:rsidRPr="008A0CE8">
        <w:rPr>
          <w:rFonts w:ascii="Times New Roman" w:eastAsia="Times New Roman" w:hAnsi="Times New Roman" w:cs="Traditional Arabic"/>
          <w:b/>
          <w:sz w:val="32"/>
          <w:szCs w:val="32"/>
          <w:rtl/>
          <w:lang w:eastAsia="ar-SA"/>
        </w:rPr>
        <w:t xml:space="preserve"> وَمَا مُحَمَّدٌ إِلَّا رَسُولٌ قَدْ خَلَتْ مِنْ قَبْلِهِ الرُّسُلُ أَفَإِين</w:t>
      </w:r>
      <w:r w:rsidR="00451981" w:rsidRPr="008A0CE8">
        <w:rPr>
          <w:rFonts w:ascii="Times New Roman" w:eastAsia="Times New Roman" w:hAnsi="Times New Roman" w:cs="Traditional Arabic" w:hint="cs"/>
          <w:b/>
          <w:sz w:val="32"/>
          <w:szCs w:val="32"/>
          <w:rtl/>
          <w:lang w:eastAsia="ar-SA"/>
        </w:rPr>
        <w:t>ْ</w:t>
      </w:r>
      <w:r w:rsidR="00451981" w:rsidRPr="008A0CE8">
        <w:rPr>
          <w:rFonts w:ascii="Times New Roman" w:eastAsia="Times New Roman" w:hAnsi="Times New Roman" w:cs="Traditional Arabic"/>
          <w:b/>
          <w:sz w:val="32"/>
          <w:szCs w:val="32"/>
          <w:rtl/>
          <w:lang w:eastAsia="ar-SA"/>
        </w:rPr>
        <w:t xml:space="preserve"> مَاتَ أَوْ قُتِلَ انْقَلَبْتُمْ عَلَى أَعْقَابِكُمْ وَمَنْ يَنْقَلِبْ عَلَى عَقِبَيْهِ فَلَنْ يَضُرَّ اللَّهَ شَيْئًا وَسَيَجْزِي اللَّهُ الشَّاكِرِينَ </w:t>
      </w:r>
      <w:r w:rsidR="007C5ECB">
        <w:rPr>
          <w:rFonts w:ascii="Times New Roman" w:eastAsia="Times New Roman" w:hAnsi="Times New Roman" w:cs="Traditional Arabic"/>
          <w:b/>
          <w:sz w:val="32"/>
          <w:szCs w:val="32"/>
          <w:rtl/>
          <w:lang w:eastAsia="ar-SA"/>
        </w:rPr>
        <w:t>}</w:t>
      </w:r>
      <w:r w:rsidR="00451981" w:rsidRPr="008A0CE8">
        <w:rPr>
          <w:rFonts w:ascii="Times New Roman" w:eastAsia="Times New Roman" w:hAnsi="Times New Roman" w:cs="Traditional Arabic"/>
          <w:b/>
          <w:sz w:val="32"/>
          <w:szCs w:val="32"/>
          <w:rtl/>
          <w:lang w:eastAsia="ar-SA"/>
        </w:rPr>
        <w:t>[آل عمران:144]</w:t>
      </w:r>
      <w:r w:rsidR="00F41033">
        <w:rPr>
          <w:rFonts w:ascii="Times New Roman" w:eastAsia="Times New Roman" w:hAnsi="Times New Roman" w:cs="Traditional Arabic" w:hint="cs"/>
          <w:b/>
          <w:sz w:val="32"/>
          <w:szCs w:val="32"/>
          <w:rtl/>
          <w:lang w:eastAsia="ar-SA"/>
        </w:rPr>
        <w:t>.</w:t>
      </w:r>
      <w:r w:rsidR="007C5ECB">
        <w:rPr>
          <w:rFonts w:ascii="Times New Roman" w:eastAsia="Times New Roman" w:hAnsi="Times New Roman" w:cs="Traditional Arabic"/>
          <w:b/>
          <w:sz w:val="32"/>
          <w:szCs w:val="32"/>
          <w:rtl/>
          <w:lang w:eastAsia="ar-SA"/>
        </w:rPr>
        <w:t>{</w:t>
      </w:r>
      <w:r w:rsidR="00451981" w:rsidRPr="008A0CE8">
        <w:rPr>
          <w:rFonts w:ascii="Times New Roman" w:eastAsia="Times New Roman" w:hAnsi="Times New Roman" w:cs="Traditional Arabic"/>
          <w:b/>
          <w:sz w:val="32"/>
          <w:szCs w:val="32"/>
          <w:rtl/>
          <w:lang w:eastAsia="ar-SA"/>
        </w:rPr>
        <w:t xml:space="preserve"> وَمَا كَانَ لِنَفْسٍ أَنْ تَمُوتَ إِلَّا بِإِذْنِ اللَّهِ كِتَابًا مُؤَجَّلًا وَمَنْ يُرِدْ ثَوَابَ الدُّنْيَا نُؤْتِهِ مِنْهَا وَمَنْ يُرِدْ ثَوَابَ الآخِرَةِ نُؤْتِهِ مِنْهَا وَسَنَجْزِي الشَّاكِرِينَ </w:t>
      </w:r>
      <w:r w:rsidR="007C5ECB">
        <w:rPr>
          <w:rFonts w:ascii="Times New Roman" w:eastAsia="Times New Roman" w:hAnsi="Times New Roman" w:cs="Traditional Arabic"/>
          <w:b/>
          <w:sz w:val="32"/>
          <w:szCs w:val="32"/>
          <w:rtl/>
          <w:lang w:eastAsia="ar-SA"/>
        </w:rPr>
        <w:t>}</w:t>
      </w:r>
      <w:r w:rsidR="00451981" w:rsidRPr="008A0CE8">
        <w:rPr>
          <w:rFonts w:ascii="Times New Roman" w:eastAsia="Times New Roman" w:hAnsi="Times New Roman" w:cs="Traditional Arabic"/>
          <w:b/>
          <w:sz w:val="32"/>
          <w:szCs w:val="32"/>
          <w:rtl/>
          <w:lang w:eastAsia="ar-SA"/>
        </w:rPr>
        <w:t>[آل عمران:145]</w:t>
      </w:r>
      <w:r w:rsidR="00451981" w:rsidRPr="008A0CE8">
        <w:rPr>
          <w:rFonts w:ascii="Times New Roman" w:eastAsia="Times New Roman" w:hAnsi="Times New Roman" w:cs="Traditional Arabic" w:hint="cs"/>
          <w:b/>
          <w:sz w:val="32"/>
          <w:szCs w:val="32"/>
          <w:rtl/>
          <w:lang w:eastAsia="ar-SA"/>
        </w:rPr>
        <w:t>.</w:t>
      </w:r>
      <w:r w:rsidR="00451981">
        <w:rPr>
          <w:rFonts w:ascii="Times New Roman" w:eastAsia="Times New Roman" w:hAnsi="Times New Roman" w:cs="Traditional Arabic" w:hint="cs"/>
          <w:b/>
          <w:sz w:val="32"/>
          <w:szCs w:val="32"/>
          <w:rtl/>
          <w:lang w:eastAsia="ar-SA"/>
        </w:rPr>
        <w:t xml:space="preserve"> فاتقوا الله-عباد الله-؛ فإن تقوى الله أمرُه، وفعلها عبادتُه وشكرُه، قال تعالى:</w:t>
      </w:r>
      <w:r w:rsidR="00451981" w:rsidRPr="00451981">
        <w:rPr>
          <w:rFonts w:ascii="Times New Roman" w:eastAsia="Times New Roman" w:hAnsi="Times New Roman" w:cs="Traditional Arabic"/>
          <w:b/>
          <w:sz w:val="32"/>
          <w:szCs w:val="32"/>
          <w:rtl/>
          <w:lang w:eastAsia="ar-SA"/>
        </w:rPr>
        <w:t xml:space="preserve"> {يَا أَيُّهَا الَّذِينَ آمَنُواْ اتَّقُواْ اللّهَ حَقَّ تُقَاتِهِ وَلاَ تَمُوتُنَّ إِلاَّ وَأَنتُم مُّسْلِمُونَ }[آل عمران102]</w:t>
      </w:r>
      <w:r w:rsidR="00451981" w:rsidRPr="00451981">
        <w:rPr>
          <w:rFonts w:ascii="Times New Roman" w:eastAsia="Times New Roman" w:hAnsi="Times New Roman" w:cs="Traditional Arabic" w:hint="cs"/>
          <w:b/>
          <w:sz w:val="32"/>
          <w:szCs w:val="32"/>
          <w:rtl/>
          <w:lang w:eastAsia="ar-SA"/>
        </w:rPr>
        <w:t>، وقال:</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يَا</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أَيُّهَا</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الَّذِينَ</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آمَنُوا</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اتَّقُوا</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اللَّهَ</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وَقُولُوا</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قَوْلاً</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سَدِيداً</w:t>
      </w:r>
      <w:r w:rsidR="00451981" w:rsidRPr="00451981">
        <w:rPr>
          <w:rFonts w:ascii="Times New Roman" w:eastAsia="Times New Roman" w:hAnsi="Times New Roman" w:cs="Traditional Arabic"/>
          <w:b/>
          <w:sz w:val="32"/>
          <w:szCs w:val="32"/>
          <w:rtl/>
          <w:lang w:eastAsia="ar-SA"/>
        </w:rPr>
        <w:t xml:space="preserve"> } {</w:t>
      </w:r>
      <w:r w:rsidR="00451981" w:rsidRPr="00451981">
        <w:rPr>
          <w:rFonts w:ascii="Times New Roman" w:eastAsia="Times New Roman" w:hAnsi="Times New Roman" w:cs="Traditional Arabic" w:hint="cs"/>
          <w:b/>
          <w:sz w:val="32"/>
          <w:szCs w:val="32"/>
          <w:rtl/>
          <w:lang w:eastAsia="ar-SA"/>
        </w:rPr>
        <w:t>يُصْلِحْ</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لَكُمْ</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أَعْمَالَكُمْ</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وَيَغْفِرْ</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لَكُمْ</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ذُنُوبَكُمْ</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وَمَن</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يُطِعْ</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اللَّهَ</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وَرَسُولَهُ</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فَقَدْ</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فَازَ</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فَوْزاً</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عَظِيماً</w:t>
      </w:r>
      <w:r w:rsidR="00451981" w:rsidRPr="00451981">
        <w:rPr>
          <w:rFonts w:ascii="Times New Roman" w:eastAsia="Times New Roman" w:hAnsi="Times New Roman" w:cs="Traditional Arabic"/>
          <w:b/>
          <w:sz w:val="32"/>
          <w:szCs w:val="32"/>
          <w:rtl/>
          <w:lang w:eastAsia="ar-SA"/>
        </w:rPr>
        <w:t xml:space="preserve"> }</w:t>
      </w:r>
      <w:r w:rsidR="00451981" w:rsidRPr="00451981">
        <w:rPr>
          <w:rFonts w:ascii="Times New Roman" w:eastAsia="Times New Roman" w:hAnsi="Times New Roman" w:cs="Traditional Arabic" w:hint="cs"/>
          <w:b/>
          <w:sz w:val="32"/>
          <w:szCs w:val="32"/>
          <w:rtl/>
          <w:lang w:eastAsia="ar-SA"/>
        </w:rPr>
        <w:t>[الأحزاب70-</w:t>
      </w:r>
      <w:r w:rsidR="00451981" w:rsidRPr="00451981">
        <w:rPr>
          <w:rFonts w:ascii="Times New Roman" w:eastAsia="Times New Roman" w:hAnsi="Times New Roman" w:cs="Traditional Arabic"/>
          <w:b/>
          <w:sz w:val="32"/>
          <w:szCs w:val="32"/>
          <w:rtl/>
          <w:lang w:eastAsia="ar-SA"/>
        </w:rPr>
        <w:t>71</w:t>
      </w:r>
      <w:r w:rsidR="00451981" w:rsidRPr="00451981">
        <w:rPr>
          <w:rFonts w:ascii="Times New Roman" w:eastAsia="Times New Roman" w:hAnsi="Times New Roman" w:cs="Traditional Arabic" w:hint="cs"/>
          <w:b/>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2A3F1A">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2A3F1A">
        <w:rPr>
          <w:rFonts w:ascii="Times New Roman" w:eastAsia="Times New Roman" w:hAnsi="Times New Roman" w:cs="Traditional Arabic"/>
          <w:color w:val="000000"/>
          <w:sz w:val="32"/>
          <w:szCs w:val="32"/>
          <w:rtl/>
          <w:lang w:eastAsia="ar-SA"/>
        </w:rPr>
        <w:t>فإنَّ أصدق الحديث كلام الله، وخير الهدي هدي محمدٍ</w:t>
      </w:r>
      <w:r w:rsidRPr="002A3F1A">
        <w:rPr>
          <w:rFonts w:ascii="Times New Roman" w:eastAsia="Times New Roman" w:hAnsi="Times New Roman" w:cs="Traditional Arabic" w:hint="cs"/>
          <w:color w:val="000000"/>
          <w:sz w:val="32"/>
          <w:szCs w:val="32"/>
          <w:rtl/>
          <w:lang w:eastAsia="ar-SA"/>
        </w:rPr>
        <w:t xml:space="preserve"> بن عبد الله،</w:t>
      </w:r>
      <w:r w:rsidRPr="002A3F1A">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w:t>
      </w:r>
      <w:r w:rsidR="0087700F">
        <w:rPr>
          <w:rFonts w:ascii="Times New Roman" w:eastAsia="Times New Roman" w:hAnsi="Times New Roman" w:cs="Traditional Arabic"/>
          <w:color w:val="000000"/>
          <w:sz w:val="32"/>
          <w:szCs w:val="32"/>
          <w:rtl/>
          <w:lang w:eastAsia="ar-SA"/>
        </w:rPr>
        <w:t>،</w:t>
      </w:r>
      <w:r w:rsidRPr="002A3F1A">
        <w:rPr>
          <w:rFonts w:ascii="Times New Roman" w:eastAsia="Times New Roman" w:hAnsi="Times New Roman" w:cs="Traditional Arabic"/>
          <w:color w:val="000000"/>
          <w:sz w:val="32"/>
          <w:szCs w:val="32"/>
          <w:rtl/>
          <w:lang w:eastAsia="ar-SA"/>
        </w:rPr>
        <w:t xml:space="preserve"> وكل بدعة ضلالة</w:t>
      </w:r>
      <w:r w:rsidR="0087700F">
        <w:rPr>
          <w:rFonts w:ascii="Times New Roman" w:eastAsia="Times New Roman" w:hAnsi="Times New Roman" w:cs="Traditional Arabic"/>
          <w:color w:val="000000"/>
          <w:sz w:val="32"/>
          <w:szCs w:val="32"/>
          <w:rtl/>
          <w:lang w:eastAsia="ar-SA"/>
        </w:rPr>
        <w:t>،</w:t>
      </w:r>
      <w:r w:rsidR="00F41033">
        <w:rPr>
          <w:rFonts w:ascii="Times New Roman" w:eastAsia="Times New Roman" w:hAnsi="Times New Roman" w:cs="Traditional Arabic" w:hint="cs"/>
          <w:color w:val="000000"/>
          <w:sz w:val="32"/>
          <w:szCs w:val="32"/>
          <w:rtl/>
          <w:lang w:eastAsia="ar-SA"/>
        </w:rPr>
        <w:t xml:space="preserve"> </w:t>
      </w:r>
      <w:r w:rsidRPr="002A3F1A">
        <w:rPr>
          <w:rFonts w:ascii="Times New Roman" w:eastAsia="Times New Roman" w:hAnsi="Times New Roman" w:cs="Traditional Arabic"/>
          <w:color w:val="000000"/>
          <w:sz w:val="32"/>
          <w:szCs w:val="32"/>
          <w:rtl/>
          <w:lang w:eastAsia="ar-SA"/>
        </w:rPr>
        <w:t>وكل ضلالة في النار</w:t>
      </w:r>
      <w:r w:rsidR="00046C95">
        <w:rPr>
          <w:rFonts w:ascii="Times New Roman" w:eastAsia="Times New Roman" w:hAnsi="Times New Roman" w:cs="Traditional Arabic"/>
          <w:color w:val="000000"/>
          <w:sz w:val="32"/>
          <w:szCs w:val="32"/>
          <w:rtl/>
          <w:lang w:eastAsia="ar-SA"/>
        </w:rPr>
        <w:t>.</w:t>
      </w:r>
      <w:r w:rsidRPr="002A3F1A">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إنها مدة قصيرة، وأيام معدودة،</w:t>
      </w:r>
      <w:r w:rsidRPr="00610023">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وزيارة سريعة، يقضيها المسافر في دار غربته، ثم ينتقل بعدها إلى وطن إقامته، ماراً بمحطتين حتى ي</w:t>
      </w:r>
      <w:r w:rsidR="009377E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لقي عصار التسيار في دار القرار.</w:t>
      </w:r>
    </w:p>
    <w:p w:rsidR="003E4DD9" w:rsidRPr="009377EB"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لابد لهذا المسافر من ركوب رحلة لازمة يفارق فيها الأهلَ والأحباب، والأملاك والأصحاب، ويترك حياة الدنيا وأحياءها، راكبًا صهوة الموت التي لا يتخلف مخلوق عن ركوبها، ولن يفر أحد من امتطائها. قال تعالى: </w:t>
      </w:r>
      <w:r w:rsidR="007C5ECB">
        <w:rPr>
          <w:rFonts w:ascii="Times New Roman" w:eastAsia="Times New Roman" w:hAnsi="Times New Roman" w:cs="Traditional Arabic"/>
          <w:color w:val="000000"/>
          <w:sz w:val="32"/>
          <w:szCs w:val="32"/>
          <w:rtl/>
          <w:lang w:eastAsia="ar-SA"/>
        </w:rPr>
        <w:t>{</w:t>
      </w:r>
      <w:r w:rsidR="00451981" w:rsidRPr="007748AE">
        <w:rPr>
          <w:rFonts w:ascii="Times New Roman" w:eastAsia="Times New Roman" w:hAnsi="Times New Roman" w:cs="Traditional Arabic"/>
          <w:color w:val="000000"/>
          <w:sz w:val="32"/>
          <w:szCs w:val="32"/>
          <w:rtl/>
          <w:lang w:eastAsia="ar-SA"/>
        </w:rPr>
        <w:t xml:space="preserve"> كُلُّ نَفْسٍ ذَائِقَةُ الْمَوْتِ وَإِنَّمَا تُوَفَّوْنَ أُجُورَكُمْ يَوْمَ الْقِيَامَةِ فَمَنْ زُحْزِحَ عَن</w:t>
      </w:r>
      <w:r w:rsidR="00451981" w:rsidRPr="007748AE">
        <w:rPr>
          <w:rFonts w:ascii="Times New Roman" w:eastAsia="Times New Roman" w:hAnsi="Times New Roman" w:cs="Traditional Arabic" w:hint="cs"/>
          <w:color w:val="000000"/>
          <w:sz w:val="32"/>
          <w:szCs w:val="32"/>
          <w:rtl/>
          <w:lang w:eastAsia="ar-SA"/>
        </w:rPr>
        <w:t>ِ</w:t>
      </w:r>
      <w:r w:rsidR="00451981" w:rsidRPr="007748AE">
        <w:rPr>
          <w:rFonts w:ascii="Times New Roman" w:eastAsia="Times New Roman" w:hAnsi="Times New Roman" w:cs="Traditional Arabic"/>
          <w:color w:val="000000"/>
          <w:sz w:val="32"/>
          <w:szCs w:val="32"/>
          <w:rtl/>
          <w:lang w:eastAsia="ar-SA"/>
        </w:rPr>
        <w:t xml:space="preserve"> النَّارِ وَأُدْخِلَ الْجَنَّةَ فَقَدْ فَازَ وَمَا الْحَيَاةُ الدُّنْيَا إِلَّا مَتَاعُ الْغُرُورِ </w:t>
      </w:r>
      <w:r w:rsidR="007C5ECB">
        <w:rPr>
          <w:rFonts w:ascii="Times New Roman" w:eastAsia="Times New Roman" w:hAnsi="Times New Roman" w:cs="Traditional Arabic"/>
          <w:color w:val="000000"/>
          <w:sz w:val="32"/>
          <w:szCs w:val="32"/>
          <w:rtl/>
          <w:lang w:eastAsia="ar-SA"/>
        </w:rPr>
        <w:t>}</w:t>
      </w:r>
      <w:r w:rsidR="00451981" w:rsidRPr="007748AE">
        <w:rPr>
          <w:rFonts w:ascii="Times New Roman" w:eastAsia="Times New Roman" w:hAnsi="Times New Roman" w:cs="Traditional Arabic"/>
          <w:color w:val="000000"/>
          <w:sz w:val="32"/>
          <w:szCs w:val="32"/>
          <w:rtl/>
          <w:lang w:eastAsia="ar-SA"/>
        </w:rPr>
        <w:t>[آل عمران:185]</w:t>
      </w:r>
      <w:r w:rsidR="00451981" w:rsidRPr="007748AE">
        <w:rPr>
          <w:rFonts w:ascii="Times New Roman" w:eastAsia="Times New Roman" w:hAnsi="Times New Roman" w:cs="Traditional Arabic" w:hint="cs"/>
          <w:color w:val="000000"/>
          <w:sz w:val="32"/>
          <w:szCs w:val="32"/>
          <w:rtl/>
          <w:lang w:eastAsia="ar-SA"/>
        </w:rPr>
        <w:t>.</w:t>
      </w:r>
      <w:r w:rsidR="00451981">
        <w:rPr>
          <w:rFonts w:ascii="Times New Roman" w:eastAsia="Times New Roman" w:hAnsi="Times New Roman" w:cs="Traditional Arabic" w:hint="cs"/>
          <w:color w:val="000000"/>
          <w:sz w:val="32"/>
          <w:szCs w:val="32"/>
          <w:rtl/>
          <w:lang w:eastAsia="ar-SA"/>
        </w:rPr>
        <w:t xml:space="preserve"> </w:t>
      </w:r>
      <w:r w:rsidR="00451981" w:rsidRPr="007748AE">
        <w:rPr>
          <w:rFonts w:ascii="Times New Roman" w:eastAsia="Times New Roman" w:hAnsi="Times New Roman" w:cs="Traditional Arabic" w:hint="cs"/>
          <w:color w:val="000000"/>
          <w:sz w:val="32"/>
          <w:szCs w:val="32"/>
          <w:rtl/>
          <w:lang w:eastAsia="ar-SA"/>
        </w:rPr>
        <w:t>وقال:</w:t>
      </w:r>
      <w:r w:rsidR="00451981" w:rsidRPr="007748A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7748AE">
        <w:rPr>
          <w:rFonts w:ascii="Times New Roman" w:eastAsia="Times New Roman" w:hAnsi="Times New Roman" w:cs="Traditional Arabic"/>
          <w:color w:val="000000"/>
          <w:sz w:val="32"/>
          <w:szCs w:val="32"/>
          <w:rtl/>
          <w:lang w:eastAsia="ar-SA"/>
        </w:rPr>
        <w:t xml:space="preserve"> أَيْنَمَا تَكُونُوا يُدْرِكُّم</w:t>
      </w:r>
      <w:r w:rsidR="00451981" w:rsidRPr="007748AE">
        <w:rPr>
          <w:rFonts w:ascii="Times New Roman" w:eastAsia="Times New Roman" w:hAnsi="Times New Roman" w:cs="Traditional Arabic" w:hint="cs"/>
          <w:color w:val="000000"/>
          <w:sz w:val="32"/>
          <w:szCs w:val="32"/>
          <w:rtl/>
          <w:lang w:eastAsia="ar-SA"/>
        </w:rPr>
        <w:t>ُ</w:t>
      </w:r>
      <w:r w:rsidR="00451981" w:rsidRPr="007748AE">
        <w:rPr>
          <w:rFonts w:ascii="Times New Roman" w:eastAsia="Times New Roman" w:hAnsi="Times New Roman" w:cs="Traditional Arabic"/>
          <w:color w:val="000000"/>
          <w:sz w:val="32"/>
          <w:szCs w:val="32"/>
          <w:rtl/>
          <w:lang w:eastAsia="ar-SA"/>
        </w:rPr>
        <w:t xml:space="preserve"> الْمَوْتُ وَلَوْ كُنتُمْ فِي بُرُوجٍ مُشَيَّدَةٍ</w:t>
      </w:r>
      <w:r w:rsidR="00046C95">
        <w:rPr>
          <w:rFonts w:ascii="Times New Roman" w:eastAsia="Times New Roman" w:hAnsi="Times New Roman" w:cs="Traditional Arabic"/>
          <w:color w:val="000000"/>
          <w:sz w:val="32"/>
          <w:szCs w:val="32"/>
          <w:rtl/>
          <w:lang w:eastAsia="ar-SA"/>
        </w:rPr>
        <w:t>.</w:t>
      </w:r>
      <w:r w:rsidR="00451981" w:rsidRPr="007748AE">
        <w:rPr>
          <w:rFonts w:ascii="Times New Roman" w:eastAsia="Times New Roman" w:hAnsi="Times New Roman" w:cs="Traditional Arabic" w:hint="cs"/>
          <w:color w:val="000000"/>
          <w:sz w:val="32"/>
          <w:szCs w:val="32"/>
          <w:rtl/>
          <w:lang w:eastAsia="ar-SA"/>
        </w:rPr>
        <w:t>.</w:t>
      </w:r>
      <w:r w:rsidR="007C5ECB">
        <w:rPr>
          <w:rFonts w:ascii="Times New Roman" w:eastAsia="Times New Roman" w:hAnsi="Times New Roman" w:cs="Traditional Arabic"/>
          <w:color w:val="000000"/>
          <w:sz w:val="32"/>
          <w:szCs w:val="32"/>
          <w:rtl/>
          <w:lang w:eastAsia="ar-SA"/>
        </w:rPr>
        <w:t>}</w:t>
      </w:r>
      <w:r w:rsidR="00451981" w:rsidRPr="007748AE">
        <w:rPr>
          <w:rFonts w:ascii="Times New Roman" w:eastAsia="Times New Roman" w:hAnsi="Times New Roman" w:cs="Traditional Arabic"/>
          <w:color w:val="000000"/>
          <w:sz w:val="32"/>
          <w:szCs w:val="32"/>
          <w:rtl/>
          <w:lang w:eastAsia="ar-SA"/>
        </w:rPr>
        <w:t>[النساء:78]</w:t>
      </w:r>
      <w:r w:rsidR="00451981" w:rsidRPr="007748AE">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451981" w:rsidRPr="007748AE">
        <w:rPr>
          <w:rFonts w:ascii="Times New Roman" w:eastAsia="Times New Roman" w:hAnsi="Times New Roman" w:cs="Traditional Arabic"/>
          <w:color w:val="000000"/>
          <w:sz w:val="32"/>
          <w:szCs w:val="32"/>
          <w:rtl/>
          <w:lang w:eastAsia="ar-SA"/>
        </w:rPr>
        <w:t xml:space="preserve"> قُلْ إِنَّ الْمَوْتَ الَّذِي تَفِرُّونَ مِنْهُ فَإِنَّهُ مُلاقِيكُمْ ثُمَّ تُرَدُّونَ إِلَى عَالِمِ الْغَيْبِ وَالشَّهَادَةِ فَيُنَبِّئُكُمْ بِمَا كُنتُمْ تَعْمَلُونَ </w:t>
      </w:r>
      <w:r w:rsidR="007C5ECB">
        <w:rPr>
          <w:rFonts w:ascii="Times New Roman" w:eastAsia="Times New Roman" w:hAnsi="Times New Roman" w:cs="Traditional Arabic"/>
          <w:color w:val="000000"/>
          <w:sz w:val="32"/>
          <w:szCs w:val="32"/>
          <w:rtl/>
          <w:lang w:eastAsia="ar-SA"/>
        </w:rPr>
        <w:t>}</w:t>
      </w:r>
      <w:r w:rsidR="00451981" w:rsidRPr="007748AE">
        <w:rPr>
          <w:rFonts w:ascii="Times New Roman" w:eastAsia="Times New Roman" w:hAnsi="Times New Roman" w:cs="Traditional Arabic"/>
          <w:color w:val="000000"/>
          <w:sz w:val="32"/>
          <w:szCs w:val="32"/>
          <w:rtl/>
          <w:lang w:eastAsia="ar-SA"/>
        </w:rPr>
        <w:t>[الجمعة:8]</w:t>
      </w:r>
      <w:r w:rsidR="00451981" w:rsidRPr="007748AE">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عباد الله، إن هذه الرحلة هي رحلة الوداع، وانقضاء زمن الاستمتاع، ونهاية الحياة الفانية، وبداية الحياة الباقية، التي تبلى فيها السرائر، وتكشف فيها الضمائر؛ لحساب المكلفين على ما قدموا في عمرهم الغابر.</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فمن هو المسرور في هذه الرحلة، ومن هو الحزين فيها يا عباد الله؟ </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السعيد الفرِح المشتاق إليها هو العبد المؤمن الذي ينتقل عبرها من دار العناء إلى دار الهناء، ومن دار الغربة إلى دار الوطن، ومن دار التكليف والعمل، إلى دار الجزء وبلوغ الأمل، وينتقل من مكابدة الأشواق إلى رؤية الحبيب</w:t>
      </w:r>
      <w:r w:rsidR="00817A8C">
        <w:rPr>
          <w:rFonts w:ascii="Times New Roman" w:eastAsia="Times New Roman" w:hAnsi="Times New Roman" w:cs="Traditional Arabic" w:hint="cs"/>
          <w:color w:val="000000"/>
          <w:sz w:val="32"/>
          <w:szCs w:val="32"/>
          <w:rtl/>
          <w:lang w:eastAsia="ar-SA"/>
        </w:rPr>
        <w:t xml:space="preserve"> الخلاق،</w:t>
      </w:r>
      <w:r>
        <w:rPr>
          <w:rFonts w:ascii="Times New Roman" w:eastAsia="Times New Roman" w:hAnsi="Times New Roman" w:cs="Traditional Arabic" w:hint="cs"/>
          <w:color w:val="000000"/>
          <w:sz w:val="32"/>
          <w:szCs w:val="32"/>
          <w:rtl/>
          <w:lang w:eastAsia="ar-SA"/>
        </w:rPr>
        <w:t xml:space="preserve"> تلك اللحظات التي يلاقي فيها </w:t>
      </w:r>
      <w:r w:rsidR="00817A8C">
        <w:rPr>
          <w:rFonts w:ascii="Times New Roman" w:eastAsia="Times New Roman" w:hAnsi="Times New Roman" w:cs="Traditional Arabic" w:hint="cs"/>
          <w:color w:val="000000"/>
          <w:sz w:val="32"/>
          <w:szCs w:val="32"/>
          <w:rtl/>
          <w:lang w:eastAsia="ar-SA"/>
        </w:rPr>
        <w:t>ربه</w:t>
      </w:r>
      <w:r>
        <w:rPr>
          <w:rFonts w:ascii="Times New Roman" w:eastAsia="Times New Roman" w:hAnsi="Times New Roman" w:cs="Traditional Arabic" w:hint="cs"/>
          <w:color w:val="000000"/>
          <w:sz w:val="32"/>
          <w:szCs w:val="32"/>
          <w:rtl/>
          <w:lang w:eastAsia="ar-SA"/>
        </w:rPr>
        <w:t xml:space="preserve"> سبحانه الذي عبده بالغيب ولم يره، فكيف يكون فرحه بلقياه، وكيف لا يفرح إذن؟.</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الحزين الكاره لمجيئها فهو العبد المسرف على نفسه بمعصية الله؛ لأنه ينتقل في هذه الرحلة من دار الغفلة التي لها فيه، وركب الملذات والشهوات المحرمة إلى دار اليقظة التي يجد فيها جزاء تفريطه وإسرافه على نفسه، وينتقل كذلك من دار الإباق عن سيده إلى دار يلقى فيها سيده الذي عصى أوامره</w:t>
      </w:r>
      <w:r w:rsidR="00817A8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وركب زواجره</w:t>
      </w:r>
      <w:r w:rsidR="00817A8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مع أنه أمهله</w:t>
      </w:r>
      <w:r w:rsidR="00817A8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وأغدق عليه نعمه وحلمه، فكيف لا يحزن ولا يخاف؟ </w:t>
      </w:r>
    </w:p>
    <w:p w:rsidR="00451981" w:rsidRDefault="003E4DD9" w:rsidP="00046C95">
      <w:pPr>
        <w:jc w:val="both"/>
        <w:rPr>
          <w:rFonts w:ascii="Times New Roman" w:eastAsia="Times New Roman" w:hAnsi="Times New Roman" w:cs="Traditional Arabic"/>
          <w:color w:val="000000"/>
          <w:sz w:val="32"/>
          <w:szCs w:val="32"/>
          <w:rtl/>
          <w:lang w:eastAsia="ar-SA"/>
        </w:rPr>
      </w:pPr>
      <w:r w:rsidRPr="00875B21">
        <w:rPr>
          <w:rFonts w:ascii="Times New Roman" w:eastAsia="Times New Roman" w:hAnsi="Times New Roman" w:cs="Traditional Arabic"/>
          <w:color w:val="000000"/>
          <w:sz w:val="32"/>
          <w:szCs w:val="32"/>
          <w:rtl/>
          <w:lang w:eastAsia="ar-SA"/>
        </w:rPr>
        <w:t>عن أبي قتادة بن ربعي الأنصاري</w:t>
      </w:r>
      <w:r>
        <w:rPr>
          <w:rFonts w:ascii="Times New Roman" w:eastAsia="Times New Roman" w:hAnsi="Times New Roman" w:cs="Traditional Arabic" w:hint="cs"/>
          <w:color w:val="000000"/>
          <w:sz w:val="32"/>
          <w:szCs w:val="32"/>
          <w:rtl/>
          <w:lang w:eastAsia="ar-SA"/>
        </w:rPr>
        <w:t xml:space="preserve"> رضي الله عنه</w:t>
      </w:r>
      <w:r w:rsidRPr="00875B21">
        <w:rPr>
          <w:rFonts w:ascii="Times New Roman" w:eastAsia="Times New Roman" w:hAnsi="Times New Roman" w:cs="Traditional Arabic"/>
          <w:color w:val="000000"/>
          <w:sz w:val="32"/>
          <w:szCs w:val="32"/>
          <w:rtl/>
          <w:lang w:eastAsia="ar-SA"/>
        </w:rPr>
        <w:t xml:space="preserve"> أنه كان يحدث</w:t>
      </w:r>
      <w:r w:rsidR="00046C95">
        <w:rPr>
          <w:rFonts w:ascii="Times New Roman" w:eastAsia="Times New Roman" w:hAnsi="Times New Roman" w:cs="Traditional Arabic"/>
          <w:color w:val="000000"/>
          <w:sz w:val="32"/>
          <w:szCs w:val="32"/>
          <w:rtl/>
          <w:lang w:eastAsia="ar-SA"/>
        </w:rPr>
        <w:t>:</w:t>
      </w:r>
      <w:r w:rsidRPr="00875B21">
        <w:rPr>
          <w:rFonts w:ascii="Times New Roman" w:eastAsia="Times New Roman" w:hAnsi="Times New Roman" w:cs="Traditional Arabic"/>
          <w:color w:val="000000"/>
          <w:sz w:val="32"/>
          <w:szCs w:val="32"/>
          <w:rtl/>
          <w:lang w:eastAsia="ar-SA"/>
        </w:rPr>
        <w:t xml:space="preserve"> أن رسول الله صلى الله عليه وسلم م</w:t>
      </w:r>
      <w:r>
        <w:rPr>
          <w:rFonts w:ascii="Times New Roman" w:eastAsia="Times New Roman" w:hAnsi="Times New Roman" w:cs="Traditional Arabic" w:hint="cs"/>
          <w:color w:val="000000"/>
          <w:sz w:val="32"/>
          <w:szCs w:val="32"/>
          <w:rtl/>
          <w:lang w:eastAsia="ar-SA"/>
        </w:rPr>
        <w:t>ُ</w:t>
      </w:r>
      <w:r w:rsidRPr="00875B21">
        <w:rPr>
          <w:rFonts w:ascii="Times New Roman" w:eastAsia="Times New Roman" w:hAnsi="Times New Roman" w:cs="Traditional Arabic"/>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sidRPr="00875B21">
        <w:rPr>
          <w:rFonts w:ascii="Times New Roman" w:eastAsia="Times New Roman" w:hAnsi="Times New Roman" w:cs="Traditional Arabic"/>
          <w:color w:val="000000"/>
          <w:sz w:val="32"/>
          <w:szCs w:val="32"/>
          <w:rtl/>
          <w:lang w:eastAsia="ar-SA"/>
        </w:rPr>
        <w:t xml:space="preserve"> عليه بجنازة فقال</w:t>
      </w:r>
      <w:r>
        <w:rPr>
          <w:rFonts w:ascii="Times New Roman" w:eastAsia="Times New Roman" w:hAnsi="Times New Roman" w:cs="Traditional Arabic" w:hint="cs"/>
          <w:color w:val="000000"/>
          <w:sz w:val="32"/>
          <w:szCs w:val="32"/>
          <w:rtl/>
          <w:lang w:eastAsia="ar-SA"/>
        </w:rPr>
        <w:t>:</w:t>
      </w:r>
      <w:r w:rsidRPr="00875B21">
        <w:rPr>
          <w:rFonts w:ascii="Times New Roman" w:eastAsia="Times New Roman" w:hAnsi="Times New Roman" w:cs="Traditional Arabic"/>
          <w:color w:val="000000"/>
          <w:sz w:val="32"/>
          <w:szCs w:val="32"/>
          <w:rtl/>
          <w:lang w:eastAsia="ar-SA"/>
        </w:rPr>
        <w:t xml:space="preserve"> ( مستريح ومستراح منه )</w:t>
      </w:r>
      <w:r w:rsidR="00046C95">
        <w:rPr>
          <w:rFonts w:ascii="Times New Roman" w:eastAsia="Times New Roman" w:hAnsi="Times New Roman" w:cs="Traditional Arabic"/>
          <w:color w:val="000000"/>
          <w:sz w:val="32"/>
          <w:szCs w:val="32"/>
          <w:rtl/>
          <w:lang w:eastAsia="ar-SA"/>
        </w:rPr>
        <w:t>.</w:t>
      </w:r>
      <w:r w:rsidRPr="00875B21">
        <w:rPr>
          <w:rFonts w:ascii="Times New Roman" w:eastAsia="Times New Roman" w:hAnsi="Times New Roman" w:cs="Traditional Arabic"/>
          <w:color w:val="000000"/>
          <w:sz w:val="32"/>
          <w:szCs w:val="32"/>
          <w:rtl/>
          <w:lang w:eastAsia="ar-SA"/>
        </w:rPr>
        <w:t xml:space="preserve"> قالوا</w:t>
      </w:r>
      <w:r>
        <w:rPr>
          <w:rFonts w:ascii="Times New Roman" w:eastAsia="Times New Roman" w:hAnsi="Times New Roman" w:cs="Traditional Arabic" w:hint="cs"/>
          <w:color w:val="000000"/>
          <w:sz w:val="32"/>
          <w:szCs w:val="32"/>
          <w:rtl/>
          <w:lang w:eastAsia="ar-SA"/>
        </w:rPr>
        <w:t>:</w:t>
      </w:r>
      <w:r w:rsidRPr="00875B21">
        <w:rPr>
          <w:rFonts w:ascii="Times New Roman" w:eastAsia="Times New Roman" w:hAnsi="Times New Roman" w:cs="Traditional Arabic"/>
          <w:color w:val="000000"/>
          <w:sz w:val="32"/>
          <w:szCs w:val="32"/>
          <w:rtl/>
          <w:lang w:eastAsia="ar-SA"/>
        </w:rPr>
        <w:t xml:space="preserve"> يا رسول الله</w:t>
      </w:r>
      <w:r>
        <w:rPr>
          <w:rFonts w:ascii="Times New Roman" w:eastAsia="Times New Roman" w:hAnsi="Times New Roman" w:cs="Traditional Arabic" w:hint="cs"/>
          <w:color w:val="000000"/>
          <w:sz w:val="32"/>
          <w:szCs w:val="32"/>
          <w:rtl/>
          <w:lang w:eastAsia="ar-SA"/>
        </w:rPr>
        <w:t>،</w:t>
      </w:r>
      <w:r w:rsidRPr="00875B21">
        <w:rPr>
          <w:rFonts w:ascii="Times New Roman" w:eastAsia="Times New Roman" w:hAnsi="Times New Roman" w:cs="Traditional Arabic"/>
          <w:color w:val="000000"/>
          <w:sz w:val="32"/>
          <w:szCs w:val="32"/>
          <w:rtl/>
          <w:lang w:eastAsia="ar-SA"/>
        </w:rPr>
        <w:t xml:space="preserve"> ما المستريح والمستراح منه</w:t>
      </w:r>
      <w:r w:rsidR="00046C95">
        <w:rPr>
          <w:rFonts w:ascii="Times New Roman" w:eastAsia="Times New Roman" w:hAnsi="Times New Roman" w:cs="Traditional Arabic"/>
          <w:color w:val="000000"/>
          <w:sz w:val="32"/>
          <w:szCs w:val="32"/>
          <w:rtl/>
          <w:lang w:eastAsia="ar-SA"/>
        </w:rPr>
        <w:t>؟</w:t>
      </w:r>
      <w:r w:rsidRPr="00875B21">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875B21">
        <w:rPr>
          <w:rFonts w:ascii="Times New Roman" w:eastAsia="Times New Roman" w:hAnsi="Times New Roman" w:cs="Traditional Arabic"/>
          <w:color w:val="000000"/>
          <w:sz w:val="32"/>
          <w:szCs w:val="32"/>
          <w:rtl/>
          <w:lang w:eastAsia="ar-SA"/>
        </w:rPr>
        <w:t xml:space="preserve"> (العبد المؤمن يستريح من نصب الدنيا وأذاها إلى رحمة الله</w:t>
      </w:r>
      <w:r>
        <w:rPr>
          <w:rFonts w:ascii="Times New Roman" w:eastAsia="Times New Roman" w:hAnsi="Times New Roman" w:cs="Traditional Arabic" w:hint="cs"/>
          <w:color w:val="000000"/>
          <w:sz w:val="32"/>
          <w:szCs w:val="32"/>
          <w:rtl/>
          <w:lang w:eastAsia="ar-SA"/>
        </w:rPr>
        <w:t>،</w:t>
      </w:r>
      <w:r w:rsidRPr="00875B21">
        <w:rPr>
          <w:rFonts w:ascii="Times New Roman" w:eastAsia="Times New Roman" w:hAnsi="Times New Roman" w:cs="Traditional Arabic"/>
          <w:color w:val="000000"/>
          <w:sz w:val="32"/>
          <w:szCs w:val="32"/>
          <w:rtl/>
          <w:lang w:eastAsia="ar-SA"/>
        </w:rPr>
        <w:t xml:space="preserve"> والعبد الفاجر يستريح منه العباد والبلاد والشجر والدواب )</w:t>
      </w:r>
      <w:r w:rsidRPr="000A0790">
        <w:rPr>
          <w:rFonts w:ascii="Times New Roman" w:eastAsia="Times New Roman" w:hAnsi="Times New Roman" w:cs="Traditional Arabic"/>
          <w:sz w:val="32"/>
          <w:szCs w:val="32"/>
          <w:rtl/>
          <w:lang w:eastAsia="ar-SA"/>
        </w:rPr>
        <w:footnoteReference w:id="172"/>
      </w:r>
      <w:r>
        <w:rPr>
          <w:rFonts w:ascii="Times New Roman" w:eastAsia="Times New Roman" w:hAnsi="Times New Roman" w:cs="Traditional Arabic" w:hint="cs"/>
          <w:color w:val="000000"/>
          <w:sz w:val="32"/>
          <w:szCs w:val="32"/>
          <w:rtl/>
          <w:lang w:eastAsia="ar-SA"/>
        </w:rPr>
        <w:t>. ولهذا قد تجدون بعض الصالحين تظهر الابتسامة على وجوههم</w:t>
      </w:r>
      <w:r w:rsidR="00817A8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ويُرى فيها النور عند مفارقة الجسد؛ لأنهم رأوا البشرى بالوجوه المشرقة التي جاءت مع ملك الموت لقبض الروح الزكية. قال تعالى: </w:t>
      </w:r>
      <w:r w:rsidR="007C5ECB">
        <w:rPr>
          <w:rFonts w:ascii="Times New Roman" w:eastAsia="Times New Roman" w:hAnsi="Times New Roman" w:cs="Traditional Arabic"/>
          <w:color w:val="000000"/>
          <w:sz w:val="32"/>
          <w:szCs w:val="32"/>
          <w:rtl/>
          <w:lang w:eastAsia="ar-SA"/>
        </w:rPr>
        <w:t>{</w:t>
      </w:r>
      <w:r w:rsidR="00451981" w:rsidRPr="00875B21">
        <w:rPr>
          <w:rFonts w:ascii="Times New Roman" w:eastAsia="Times New Roman" w:hAnsi="Times New Roman" w:cs="Traditional Arabic"/>
          <w:color w:val="000000"/>
          <w:sz w:val="32"/>
          <w:szCs w:val="32"/>
          <w:rtl/>
          <w:lang w:eastAsia="ar-SA"/>
        </w:rPr>
        <w:t xml:space="preserve"> إِنَّ الَّذِينَ قَالُوا رَبُّنَا اللَّهُ ثُمَّ اسْتَقَامُوا تَتَنَزَّلُ عَلَيْهِم</w:t>
      </w:r>
      <w:r w:rsidR="00451981" w:rsidRPr="00875B21">
        <w:rPr>
          <w:rFonts w:ascii="Times New Roman" w:eastAsia="Times New Roman" w:hAnsi="Times New Roman" w:cs="Traditional Arabic" w:hint="cs"/>
          <w:color w:val="000000"/>
          <w:sz w:val="32"/>
          <w:szCs w:val="32"/>
          <w:rtl/>
          <w:lang w:eastAsia="ar-SA"/>
        </w:rPr>
        <w:t>ُ</w:t>
      </w:r>
      <w:r w:rsidR="00451981" w:rsidRPr="00875B21">
        <w:rPr>
          <w:rFonts w:ascii="Times New Roman" w:eastAsia="Times New Roman" w:hAnsi="Times New Roman" w:cs="Traditional Arabic"/>
          <w:color w:val="000000"/>
          <w:sz w:val="32"/>
          <w:szCs w:val="32"/>
          <w:rtl/>
          <w:lang w:eastAsia="ar-SA"/>
        </w:rPr>
        <w:t xml:space="preserve"> الْمَلائِكَةُ أَلَّا تَخَافُوا وَلا تَحْزَنُوا وَأَبْشِرُوا بِالْجَنَّةِ الَّتِي كُنْتُمْ تُوعَدُونَ </w:t>
      </w:r>
      <w:r w:rsidR="007C5ECB">
        <w:rPr>
          <w:rFonts w:ascii="Times New Roman" w:eastAsia="Times New Roman" w:hAnsi="Times New Roman" w:cs="Traditional Arabic"/>
          <w:color w:val="000000"/>
          <w:sz w:val="32"/>
          <w:szCs w:val="32"/>
          <w:rtl/>
          <w:lang w:eastAsia="ar-SA"/>
        </w:rPr>
        <w:t>}</w:t>
      </w:r>
      <w:r w:rsidR="00451981" w:rsidRPr="00875B21">
        <w:rPr>
          <w:rFonts w:ascii="Times New Roman" w:eastAsia="Times New Roman" w:hAnsi="Times New Roman" w:cs="Traditional Arabic"/>
          <w:color w:val="000000"/>
          <w:sz w:val="32"/>
          <w:szCs w:val="32"/>
          <w:rtl/>
          <w:lang w:eastAsia="ar-SA"/>
        </w:rPr>
        <w:t>[فصلت:30]</w:t>
      </w:r>
      <w:r w:rsidR="00451981" w:rsidRPr="00875B21">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كثيراً ما يتحدث المتحدثون، ويسمع السامعون عن ترقيق القلوب بذكر الموت وما فيه، ولكن</w:t>
      </w:r>
      <w:r w:rsidR="00817A8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قليلاً ما يتكلم المتكلمون، ويصل إلى أسماع المتلقين الحديث</w:t>
      </w:r>
      <w:r w:rsidR="00817A8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عن الآداب والأحكام في رحلة الموت؛ ولذلك سنتحدث اليوم-بعون الله تعالى- عن بعض تلك الآداب والأحكام.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على المسلم أن يكون مستعداً للموت في كل وقت؛ لأن الموت لا يستأذن على أحد، ولا يحدد زمانًا لحلوله، ولا مكانًا لنزوله، قال تعالى:</w:t>
      </w:r>
      <w:r w:rsidR="00817A8C" w:rsidRPr="00817A8C">
        <w:rPr>
          <w:rFonts w:ascii="QCF_BSML" w:hAnsi="QCF_BSML" w:cs="QCF_BSML"/>
          <w:b/>
          <w:bCs/>
          <w:sz w:val="36"/>
          <w:szCs w:val="36"/>
          <w:rtl/>
        </w:rPr>
        <w:t xml:space="preserve"> </w:t>
      </w:r>
      <w:r w:rsidR="007C5ECB">
        <w:rPr>
          <w:rFonts w:ascii="Times New Roman" w:eastAsia="Times New Roman" w:hAnsi="Times New Roman" w:cs="Traditional Arabic" w:hint="cs"/>
          <w:color w:val="000000"/>
          <w:sz w:val="32"/>
          <w:szCs w:val="32"/>
          <w:rtl/>
          <w:lang w:eastAsia="ar-SA"/>
        </w:rPr>
        <w:t>{</w:t>
      </w:r>
      <w:r w:rsidR="00451981" w:rsidRPr="00D33EA7">
        <w:rPr>
          <w:rFonts w:ascii="Times New Roman" w:eastAsia="Times New Roman" w:hAnsi="Times New Roman" w:cs="Traditional Arabic"/>
          <w:color w:val="000000"/>
          <w:sz w:val="32"/>
          <w:szCs w:val="32"/>
          <w:rtl/>
          <w:lang w:eastAsia="ar-SA"/>
        </w:rPr>
        <w:t xml:space="preserve">وَلِكُلِّ أُمَّةٍ أَجَلٌ فَإِذَا جَاءَ أَجَلُهُمْ لا يَسْتَأْخِرُونَ سَاعَةً وَلا يَسْتَقْدِمُونَ </w:t>
      </w:r>
      <w:r w:rsidR="007C5ECB">
        <w:rPr>
          <w:rFonts w:ascii="Times New Roman" w:eastAsia="Times New Roman" w:hAnsi="Times New Roman" w:cs="Traditional Arabic"/>
          <w:color w:val="000000"/>
          <w:sz w:val="32"/>
          <w:szCs w:val="32"/>
          <w:rtl/>
          <w:lang w:eastAsia="ar-SA"/>
        </w:rPr>
        <w:t>}</w:t>
      </w:r>
      <w:r w:rsidR="00451981" w:rsidRPr="00D33EA7">
        <w:rPr>
          <w:rFonts w:ascii="Times New Roman" w:eastAsia="Times New Roman" w:hAnsi="Times New Roman" w:cs="Traditional Arabic"/>
          <w:color w:val="000000"/>
          <w:sz w:val="32"/>
          <w:szCs w:val="32"/>
          <w:rtl/>
          <w:lang w:eastAsia="ar-SA"/>
        </w:rPr>
        <w:t>[الأعراف:34]</w:t>
      </w:r>
      <w:r w:rsidR="00451981" w:rsidRPr="00D33EA7">
        <w:rPr>
          <w:rFonts w:ascii="Times New Roman" w:eastAsia="Times New Roman" w:hAnsi="Times New Roman" w:cs="Traditional Arabic" w:hint="cs"/>
          <w:color w:val="000000"/>
          <w:sz w:val="32"/>
          <w:szCs w:val="32"/>
          <w:rtl/>
          <w:lang w:eastAsia="ar-SA"/>
        </w:rPr>
        <w:t>.</w:t>
      </w:r>
      <w:r w:rsidR="00451981">
        <w:rPr>
          <w:rFonts w:ascii="Times New Roman" w:eastAsia="Times New Roman" w:hAnsi="Times New Roman" w:cs="Traditional Arabic" w:hint="cs"/>
          <w:color w:val="000000"/>
          <w:sz w:val="32"/>
          <w:szCs w:val="32"/>
          <w:rtl/>
          <w:lang w:eastAsia="ar-SA"/>
        </w:rPr>
        <w:t xml:space="preserve"> </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فمن وجوه الاستعداد: أن يخرج المسلم من جميع المظالم التي في عنقه للناس، من دم أو مال أو عرض، فيرد الحقوق إلى أهلها وهو في زمن القدرة قبل مجيء زمن الإفلاس والقضاء من الحسنات والسيئات.</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رسول الله صلى الله عليه وسلم: (</w:t>
      </w:r>
      <w:r w:rsidRPr="00D33EA7">
        <w:rPr>
          <w:rFonts w:ascii="Times New Roman" w:eastAsia="Times New Roman" w:hAnsi="Times New Roman" w:cs="Traditional Arabic"/>
          <w:color w:val="000000"/>
          <w:sz w:val="32"/>
          <w:szCs w:val="32"/>
          <w:rtl/>
          <w:lang w:eastAsia="ar-SA"/>
        </w:rPr>
        <w:t>أتدرون من المفلس</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قالوا</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المفلس فينا من لا درهم له ولا متاع</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فقال</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المفلس من أمتي من يأتي يوم القيامة بصلاة وصيام وزكاة</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ويأتي قد شتم هذا</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وقذف هذا</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وأكل مال هذا</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وسفك دم هذا</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وضرب هذا</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فيعطى هذا من حسناته</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وهذا من حسناته</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فإن فنيت حسناته قبل أن يقضي ما عليه أخذ من خطاياهم فطرحت عليه ثم طرح في النار</w:t>
      </w:r>
      <w:r w:rsidRPr="00D33EA7">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73"/>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w:t>
      </w:r>
      <w:r w:rsidRPr="00D33EA7">
        <w:rPr>
          <w:rFonts w:ascii="Times New Roman" w:eastAsia="Times New Roman" w:hAnsi="Times New Roman" w:cs="Traditional Arabic"/>
          <w:color w:val="000000"/>
          <w:sz w:val="32"/>
          <w:szCs w:val="32"/>
          <w:rtl/>
          <w:lang w:eastAsia="ar-SA"/>
        </w:rPr>
        <w:t xml:space="preserve"> النبي صلى الله عليه وسلم</w:t>
      </w:r>
      <w:r w:rsidR="00046C95">
        <w:rPr>
          <w:rFonts w:ascii="Times New Roman" w:eastAsia="Times New Roman" w:hAnsi="Times New Roman" w:cs="Traditional Arabic"/>
          <w:color w:val="000000"/>
          <w:sz w:val="32"/>
          <w:szCs w:val="32"/>
          <w:rtl/>
          <w:lang w:eastAsia="ar-SA"/>
        </w:rPr>
        <w:t>:</w:t>
      </w:r>
      <w:r w:rsidRPr="00D33EA7">
        <w:rPr>
          <w:rFonts w:ascii="Times New Roman" w:eastAsia="Times New Roman" w:hAnsi="Times New Roman" w:cs="Traditional Arabic" w:hint="cs"/>
          <w:color w:val="000000"/>
          <w:sz w:val="32"/>
          <w:szCs w:val="32"/>
          <w:rtl/>
          <w:lang w:eastAsia="ar-SA"/>
        </w:rPr>
        <w:t xml:space="preserve"> (</w:t>
      </w:r>
      <w:r w:rsidRPr="00D33EA7">
        <w:rPr>
          <w:rFonts w:ascii="Times New Roman" w:eastAsia="Times New Roman" w:hAnsi="Times New Roman" w:cs="Traditional Arabic"/>
          <w:color w:val="000000"/>
          <w:sz w:val="32"/>
          <w:szCs w:val="32"/>
          <w:rtl/>
          <w:lang w:eastAsia="ar-SA"/>
        </w:rPr>
        <w:t>من كانت عنده مظلمة لأخيه من عرض أو من شيء فليتحلله منه اليوم</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من قبل أن لا يكون دينار ولا درهم</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إن كان له عمل صالح أخذ منه بقدر مظلمته</w:t>
      </w:r>
      <w:r w:rsidRPr="00D33EA7">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color w:val="000000"/>
          <w:sz w:val="32"/>
          <w:szCs w:val="32"/>
          <w:rtl/>
          <w:lang w:eastAsia="ar-SA"/>
        </w:rPr>
        <w:t xml:space="preserve"> وإن لم تكن له حسنات أخذ من سيئات صاحبه فحمل عليه</w:t>
      </w:r>
      <w:r>
        <w:rPr>
          <w:rFonts w:ascii="Times New Roman" w:eastAsia="Times New Roman" w:hAnsi="Times New Roman" w:cs="Traditional Arabic" w:hint="cs"/>
          <w:color w:val="000000"/>
          <w:sz w:val="32"/>
          <w:szCs w:val="32"/>
          <w:rtl/>
          <w:lang w:eastAsia="ar-SA"/>
        </w:rPr>
        <w:t>)</w:t>
      </w:r>
      <w:r w:rsidRPr="00D33EA7">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74"/>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فحاسب نفسك-أيها المسلم- اليوم، وأعدِ الحقوق إلى ذويها، ولا تغرنك الحياة الدنيا، فعما قريب ستتركها وتترك ما فيها</w:t>
      </w:r>
      <w:r w:rsidR="00817A8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ولن تأخذ معك منها إلا قطعة قماش تبقى معك في قبرك أيامًا ثم تبلى.</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الاستعداد: أن يبقى المسلم متصلاً بالتوبة طالبًا المغفرة، حريصًا على ملازمة طاعة الله تعالى؛ فقد يُقبض فجأة، ويختم له بعمل صالح، والأعمال بالخواتيم، ومن مات على شيء بعث عليه.</w:t>
      </w:r>
    </w:p>
    <w:p w:rsidR="003E4DD9" w:rsidRPr="00875B21"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الاستعداد: كتابة الوصية، فإن كانت لك حقوق مالية على الناس فاكتبها، وإن كانت للناس عليك حقوق مالية فدونها أيضًا. وهذه وصية واجبة، وإن لم تكن حقوق لا عليك ولا لك فأوصِ بما تريد أن يصنعه أقاربك أو من له شأن بك بعد موتك، وهذه وصية مستحبة. قال رسول الله </w:t>
      </w:r>
      <w:r w:rsidRPr="009A153A">
        <w:rPr>
          <w:rFonts w:ascii="Times New Roman" w:eastAsia="Times New Roman" w:hAnsi="Times New Roman" w:cs="Traditional Arabic"/>
          <w:color w:val="000000"/>
          <w:sz w:val="32"/>
          <w:szCs w:val="32"/>
          <w:rtl/>
          <w:lang w:eastAsia="ar-SA"/>
        </w:rPr>
        <w:t xml:space="preserve">صلى الله عليه وسلم: </w:t>
      </w:r>
      <w:r w:rsidRPr="009A153A">
        <w:rPr>
          <w:rFonts w:ascii="Times New Roman" w:eastAsia="Times New Roman" w:hAnsi="Times New Roman" w:cs="Traditional Arabic" w:hint="cs"/>
          <w:color w:val="000000"/>
          <w:sz w:val="32"/>
          <w:szCs w:val="32"/>
          <w:rtl/>
          <w:lang w:eastAsia="ar-SA"/>
        </w:rPr>
        <w:t>(</w:t>
      </w:r>
      <w:r w:rsidRPr="009A153A">
        <w:rPr>
          <w:rFonts w:ascii="Times New Roman" w:eastAsia="Times New Roman" w:hAnsi="Times New Roman" w:cs="Traditional Arabic"/>
          <w:color w:val="000000"/>
          <w:sz w:val="32"/>
          <w:szCs w:val="32"/>
          <w:rtl/>
          <w:lang w:eastAsia="ar-SA"/>
        </w:rPr>
        <w:t xml:space="preserve"> ما حق امرئ مسلم يبيت ليلتين، وله ش</w:t>
      </w:r>
      <w:r w:rsidRPr="009A153A">
        <w:rPr>
          <w:rFonts w:ascii="Times New Roman" w:eastAsia="Times New Roman" w:hAnsi="Times New Roman" w:cs="Traditional Arabic" w:hint="cs"/>
          <w:color w:val="000000"/>
          <w:sz w:val="32"/>
          <w:szCs w:val="32"/>
          <w:rtl/>
          <w:lang w:eastAsia="ar-SA"/>
        </w:rPr>
        <w:t>يء</w:t>
      </w:r>
      <w:r w:rsidRPr="009A153A">
        <w:rPr>
          <w:rFonts w:ascii="Times New Roman" w:eastAsia="Times New Roman" w:hAnsi="Times New Roman" w:cs="Traditional Arabic"/>
          <w:color w:val="000000"/>
          <w:sz w:val="32"/>
          <w:szCs w:val="32"/>
          <w:rtl/>
          <w:lang w:eastAsia="ar-SA"/>
        </w:rPr>
        <w:t xml:space="preserve"> يريد أن يوصي فيه إلا ووصيته مكتوبة عند رأسه</w:t>
      </w:r>
      <w:r w:rsidRPr="009A153A">
        <w:rPr>
          <w:rFonts w:ascii="Times New Roman" w:eastAsia="Times New Roman" w:hAnsi="Times New Roman" w:cs="Traditional Arabic" w:hint="cs"/>
          <w:color w:val="000000"/>
          <w:sz w:val="32"/>
          <w:szCs w:val="32"/>
          <w:rtl/>
          <w:lang w:eastAsia="ar-SA"/>
        </w:rPr>
        <w:t>)</w:t>
      </w:r>
      <w:r w:rsidRPr="009A153A">
        <w:rPr>
          <w:rFonts w:ascii="Times New Roman" w:eastAsia="Times New Roman" w:hAnsi="Times New Roman" w:cs="Traditional Arabic"/>
          <w:color w:val="000000"/>
          <w:sz w:val="32"/>
          <w:szCs w:val="32"/>
          <w:rtl/>
          <w:lang w:eastAsia="ar-SA"/>
        </w:rPr>
        <w:t>.قال ابن عمر: "ما مرت عل</w:t>
      </w:r>
      <w:r w:rsidRPr="009A153A">
        <w:rPr>
          <w:rFonts w:ascii="Times New Roman" w:eastAsia="Times New Roman" w:hAnsi="Times New Roman" w:cs="Traditional Arabic" w:hint="cs"/>
          <w:color w:val="000000"/>
          <w:sz w:val="32"/>
          <w:szCs w:val="32"/>
          <w:rtl/>
          <w:lang w:eastAsia="ar-SA"/>
        </w:rPr>
        <w:t>ي</w:t>
      </w:r>
      <w:r w:rsidRPr="009A153A">
        <w:rPr>
          <w:rFonts w:ascii="Times New Roman" w:eastAsia="Times New Roman" w:hAnsi="Times New Roman" w:cs="Traditional Arabic"/>
          <w:color w:val="000000"/>
          <w:sz w:val="32"/>
          <w:szCs w:val="32"/>
          <w:rtl/>
          <w:lang w:eastAsia="ar-SA"/>
        </w:rPr>
        <w:t xml:space="preserve"> ليلة منذ سمعت رسول الله صلى الله عليه وسلم قال ذلك إلا وعندي وصيتي</w:t>
      </w:r>
      <w:r w:rsidRPr="009A153A">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75"/>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إذا وصل المسلم إلى مرض الموت</w:t>
      </w:r>
      <w:r w:rsidR="00817A8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أو إلى حال</w:t>
      </w:r>
      <w:r w:rsidR="00817A8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يظن فيها الموت فعليه أن يحسن الظن بالله، ويكون بين الخوف والرجاء، يخاف الله من ذنوبه، ويرجو رحمة ربه.</w:t>
      </w:r>
      <w:r w:rsidRPr="009A153A">
        <w:rPr>
          <w:rFonts w:ascii="Times New Roman" w:eastAsia="Times New Roman" w:hAnsi="Times New Roman" w:cs="Traditional Arabic"/>
          <w:color w:val="000000"/>
          <w:sz w:val="32"/>
          <w:szCs w:val="32"/>
          <w:rtl/>
          <w:lang w:eastAsia="ar-SA"/>
        </w:rPr>
        <w:t xml:space="preserve"> دخل النبي صلى الله عليه وسلم على شاب وهو في الموت فقال</w:t>
      </w:r>
      <w:r>
        <w:rPr>
          <w:rFonts w:ascii="Times New Roman" w:eastAsia="Times New Roman" w:hAnsi="Times New Roman" w:cs="Traditional Arabic" w:hint="cs"/>
          <w:color w:val="000000"/>
          <w:sz w:val="32"/>
          <w:szCs w:val="32"/>
          <w:rtl/>
          <w:lang w:eastAsia="ar-SA"/>
        </w:rPr>
        <w:t>: (</w:t>
      </w:r>
      <w:r w:rsidRPr="009A153A">
        <w:rPr>
          <w:rFonts w:ascii="Times New Roman" w:eastAsia="Times New Roman" w:hAnsi="Times New Roman" w:cs="Traditional Arabic"/>
          <w:color w:val="000000"/>
          <w:sz w:val="32"/>
          <w:szCs w:val="32"/>
          <w:rtl/>
          <w:lang w:eastAsia="ar-SA"/>
        </w:rPr>
        <w:t xml:space="preserve"> كيف تجدك</w:t>
      </w:r>
      <w:r>
        <w:rPr>
          <w:rFonts w:ascii="Times New Roman" w:eastAsia="Times New Roman" w:hAnsi="Times New Roman" w:cs="Traditional Arabic" w:hint="cs"/>
          <w:color w:val="000000"/>
          <w:sz w:val="32"/>
          <w:szCs w:val="32"/>
          <w:rtl/>
          <w:lang w:eastAsia="ar-SA"/>
        </w:rPr>
        <w:t>)؟</w:t>
      </w:r>
      <w:r w:rsidRPr="009A153A">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9A153A">
        <w:rPr>
          <w:rFonts w:ascii="Times New Roman" w:eastAsia="Times New Roman" w:hAnsi="Times New Roman" w:cs="Traditional Arabic"/>
          <w:color w:val="000000"/>
          <w:sz w:val="32"/>
          <w:szCs w:val="32"/>
          <w:rtl/>
          <w:lang w:eastAsia="ar-SA"/>
        </w:rPr>
        <w:t xml:space="preserve"> أرجو الله </w:t>
      </w:r>
      <w:r>
        <w:rPr>
          <w:rFonts w:ascii="Times New Roman" w:eastAsia="Times New Roman" w:hAnsi="Times New Roman" w:cs="Traditional Arabic" w:hint="cs"/>
          <w:color w:val="000000"/>
          <w:sz w:val="32"/>
          <w:szCs w:val="32"/>
          <w:rtl/>
          <w:lang w:eastAsia="ar-SA"/>
        </w:rPr>
        <w:t>-</w:t>
      </w:r>
      <w:r w:rsidRPr="009A153A">
        <w:rPr>
          <w:rFonts w:ascii="Times New Roman" w:eastAsia="Times New Roman" w:hAnsi="Times New Roman" w:cs="Traditional Arabic"/>
          <w:color w:val="000000"/>
          <w:sz w:val="32"/>
          <w:szCs w:val="32"/>
          <w:rtl/>
          <w:lang w:eastAsia="ar-SA"/>
        </w:rPr>
        <w:t>يا رسول الله</w:t>
      </w:r>
      <w:r>
        <w:rPr>
          <w:rFonts w:ascii="Times New Roman" w:eastAsia="Times New Roman" w:hAnsi="Times New Roman" w:cs="Traditional Arabic" w:hint="cs"/>
          <w:color w:val="000000"/>
          <w:sz w:val="32"/>
          <w:szCs w:val="32"/>
          <w:rtl/>
          <w:lang w:eastAsia="ar-SA"/>
        </w:rPr>
        <w:t>-</w:t>
      </w:r>
      <w:r w:rsidRPr="009A153A">
        <w:rPr>
          <w:rFonts w:ascii="Times New Roman" w:eastAsia="Times New Roman" w:hAnsi="Times New Roman" w:cs="Traditional Arabic"/>
          <w:color w:val="000000"/>
          <w:sz w:val="32"/>
          <w:szCs w:val="32"/>
          <w:rtl/>
          <w:lang w:eastAsia="ar-SA"/>
        </w:rPr>
        <w:t xml:space="preserve"> وأخاف ذنوبي</w:t>
      </w:r>
      <w:r>
        <w:rPr>
          <w:rFonts w:ascii="Times New Roman" w:eastAsia="Times New Roman" w:hAnsi="Times New Roman" w:cs="Traditional Arabic" w:hint="cs"/>
          <w:color w:val="000000"/>
          <w:sz w:val="32"/>
          <w:szCs w:val="32"/>
          <w:rtl/>
          <w:lang w:eastAsia="ar-SA"/>
        </w:rPr>
        <w:t>،</w:t>
      </w:r>
      <w:r w:rsidRPr="009A153A">
        <w:rPr>
          <w:rFonts w:ascii="Times New Roman" w:eastAsia="Times New Roman" w:hAnsi="Times New Roman" w:cs="Traditional Arabic"/>
          <w:color w:val="000000"/>
          <w:sz w:val="32"/>
          <w:szCs w:val="32"/>
          <w:rtl/>
          <w:lang w:eastAsia="ar-SA"/>
        </w:rPr>
        <w:t xml:space="preserve"> فقال رسول الله صلى الله عليه وسلم</w:t>
      </w:r>
      <w:r>
        <w:rPr>
          <w:rFonts w:ascii="Times New Roman" w:eastAsia="Times New Roman" w:hAnsi="Times New Roman" w:cs="Traditional Arabic" w:hint="cs"/>
          <w:color w:val="000000"/>
          <w:sz w:val="32"/>
          <w:szCs w:val="32"/>
          <w:rtl/>
          <w:lang w:eastAsia="ar-SA"/>
        </w:rPr>
        <w:t>: (</w:t>
      </w:r>
      <w:r w:rsidRPr="009A153A">
        <w:rPr>
          <w:rFonts w:ascii="Times New Roman" w:eastAsia="Times New Roman" w:hAnsi="Times New Roman" w:cs="Traditional Arabic"/>
          <w:color w:val="000000"/>
          <w:sz w:val="32"/>
          <w:szCs w:val="32"/>
          <w:rtl/>
          <w:lang w:eastAsia="ar-SA"/>
        </w:rPr>
        <w:t xml:space="preserve"> لا يجتمعان في قلب عبد في مثل هذا الموطن إلا أعطاه الله ما يرجو</w:t>
      </w:r>
      <w:r>
        <w:rPr>
          <w:rFonts w:ascii="Times New Roman" w:eastAsia="Times New Roman" w:hAnsi="Times New Roman" w:cs="Traditional Arabic" w:hint="cs"/>
          <w:color w:val="000000"/>
          <w:sz w:val="32"/>
          <w:szCs w:val="32"/>
          <w:rtl/>
          <w:lang w:eastAsia="ar-SA"/>
        </w:rPr>
        <w:t>،</w:t>
      </w:r>
      <w:r w:rsidRPr="009A153A">
        <w:rPr>
          <w:rFonts w:ascii="Times New Roman" w:eastAsia="Times New Roman" w:hAnsi="Times New Roman" w:cs="Traditional Arabic"/>
          <w:color w:val="000000"/>
          <w:sz w:val="32"/>
          <w:szCs w:val="32"/>
          <w:rtl/>
          <w:lang w:eastAsia="ar-SA"/>
        </w:rPr>
        <w:t xml:space="preserve"> وآمنه مما يخاف</w:t>
      </w:r>
      <w:r w:rsidRPr="009A153A">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76"/>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وعليه أن يكثر من ذكر الله تعالى، وخاصة كلمة التوحيد، قال رسول الله صلى الله عليه وسلم: (</w:t>
      </w:r>
      <w:r w:rsidRPr="006044AD">
        <w:rPr>
          <w:rFonts w:ascii="Times New Roman" w:eastAsia="Times New Roman" w:hAnsi="Times New Roman" w:cs="Traditional Arabic"/>
          <w:color w:val="000000"/>
          <w:sz w:val="32"/>
          <w:szCs w:val="32"/>
          <w:rtl/>
          <w:lang w:eastAsia="ar-SA"/>
        </w:rPr>
        <w:t>من كان آخر كلامه لا إله إلا الله عند الموت دخل الجنة يوم</w:t>
      </w:r>
      <w:r>
        <w:rPr>
          <w:rFonts w:ascii="Times New Roman" w:eastAsia="Times New Roman" w:hAnsi="Times New Roman" w:cs="Traditional Arabic" w:hint="cs"/>
          <w:color w:val="000000"/>
          <w:sz w:val="32"/>
          <w:szCs w:val="32"/>
          <w:rtl/>
          <w:lang w:eastAsia="ar-SA"/>
        </w:rPr>
        <w:t>ً</w:t>
      </w:r>
      <w:r w:rsidRPr="006044AD">
        <w:rPr>
          <w:rFonts w:ascii="Times New Roman" w:eastAsia="Times New Roman" w:hAnsi="Times New Roman" w:cs="Traditional Arabic"/>
          <w:color w:val="000000"/>
          <w:sz w:val="32"/>
          <w:szCs w:val="32"/>
          <w:rtl/>
          <w:lang w:eastAsia="ar-SA"/>
        </w:rPr>
        <w:t>ا من الدهر</w:t>
      </w:r>
      <w:r>
        <w:rPr>
          <w:rFonts w:ascii="Times New Roman" w:eastAsia="Times New Roman" w:hAnsi="Times New Roman" w:cs="Traditional Arabic" w:hint="cs"/>
          <w:color w:val="000000"/>
          <w:sz w:val="32"/>
          <w:szCs w:val="32"/>
          <w:rtl/>
          <w:lang w:eastAsia="ar-SA"/>
        </w:rPr>
        <w:t>،</w:t>
      </w:r>
      <w:r w:rsidRPr="006044AD">
        <w:rPr>
          <w:rFonts w:ascii="Times New Roman" w:eastAsia="Times New Roman" w:hAnsi="Times New Roman" w:cs="Traditional Arabic"/>
          <w:color w:val="000000"/>
          <w:sz w:val="32"/>
          <w:szCs w:val="32"/>
          <w:rtl/>
          <w:lang w:eastAsia="ar-SA"/>
        </w:rPr>
        <w:t xml:space="preserve"> وإن أصابه قبل ذلك ما أصابه</w:t>
      </w:r>
      <w:r w:rsidRPr="006044AD">
        <w:rPr>
          <w:rFonts w:ascii="Times New Roman" w:eastAsia="Times New Roman" w:hAnsi="Times New Roman" w:cs="Traditional Arabic" w:hint="cs"/>
          <w:color w:val="000000"/>
          <w:sz w:val="32"/>
          <w:szCs w:val="32"/>
          <w:rtl/>
          <w:lang w:eastAsia="ar-SA"/>
        </w:rPr>
        <w:t>)</w:t>
      </w:r>
      <w:r w:rsidRPr="009A153A">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77"/>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ما على المسلم في آخر لحظاته من الدنيا. فما أحسن أن يلقى المسلم ربه خفيفًا من الأوزار ثقيلاً بالطاعات، وما أجمل أن يفارق الناس وقد أعطى كل ذي حق حقه، فأراح نفسه، وأراح أقاربه وشركاءه، ولم يحمل معه من مظالم الناس شيئاً في كفنه إلى قبره.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وأما الأقارب والحاضرون ساعةَ الاحتضار فعليهم أمور، منها: أولاً: لزوم الهدوء والسكينة، وعدم كثرة اللغط والاختلاف ورفع الأصوات؛ لأن قريبهم المحتضر يعاني سكرات الموت فلا ينبغي أن يضاف إليه عناء آخر.</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وعليهم كذلك: أن يتكلموا بالخير في تلك الساعة، ويدعوا له بالرحمة والغفران. </w:t>
      </w:r>
      <w:r w:rsidRPr="00EF7707">
        <w:rPr>
          <w:rFonts w:ascii="Times New Roman" w:eastAsia="Times New Roman" w:hAnsi="Times New Roman" w:cs="Traditional Arabic"/>
          <w:color w:val="000000"/>
          <w:sz w:val="32"/>
          <w:szCs w:val="32"/>
          <w:rtl/>
          <w:lang w:eastAsia="ar-SA"/>
        </w:rPr>
        <w:t xml:space="preserve">قال رسول الله صلى الله عليه وسلم: </w:t>
      </w:r>
      <w:r w:rsidRPr="00EF7707">
        <w:rPr>
          <w:rFonts w:ascii="Times New Roman" w:eastAsia="Times New Roman" w:hAnsi="Times New Roman" w:cs="Traditional Arabic" w:hint="cs"/>
          <w:color w:val="000000"/>
          <w:sz w:val="32"/>
          <w:szCs w:val="32"/>
          <w:rtl/>
          <w:lang w:eastAsia="ar-SA"/>
        </w:rPr>
        <w:t>(</w:t>
      </w:r>
      <w:r w:rsidRPr="00EF7707">
        <w:rPr>
          <w:rFonts w:ascii="Times New Roman" w:eastAsia="Times New Roman" w:hAnsi="Times New Roman" w:cs="Traditional Arabic"/>
          <w:color w:val="000000"/>
          <w:sz w:val="32"/>
          <w:szCs w:val="32"/>
          <w:rtl/>
          <w:lang w:eastAsia="ar-SA"/>
        </w:rPr>
        <w:t xml:space="preserve"> إذا حضرتم المريض أو الميت، فقولوا خيرا</w:t>
      </w:r>
      <w:r w:rsidRPr="00EF7707">
        <w:rPr>
          <w:rFonts w:ascii="Times New Roman" w:eastAsia="Times New Roman" w:hAnsi="Times New Roman" w:cs="Traditional Arabic" w:hint="cs"/>
          <w:color w:val="000000"/>
          <w:sz w:val="32"/>
          <w:szCs w:val="32"/>
          <w:rtl/>
          <w:lang w:eastAsia="ar-SA"/>
        </w:rPr>
        <w:t>؛</w:t>
      </w:r>
      <w:r w:rsidRPr="00EF7707">
        <w:rPr>
          <w:rFonts w:ascii="Times New Roman" w:eastAsia="Times New Roman" w:hAnsi="Times New Roman" w:cs="Traditional Arabic"/>
          <w:color w:val="000000"/>
          <w:sz w:val="32"/>
          <w:szCs w:val="32"/>
          <w:rtl/>
          <w:lang w:eastAsia="ar-SA"/>
        </w:rPr>
        <w:t xml:space="preserve"> فإن الملائكة يؤمنون على ما تقولون</w:t>
      </w:r>
      <w:r w:rsidRPr="00EF7707">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78"/>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وعليهم أيضًا: الصبر والاحتساب والاسترجاع والرضا بقضاء الله وقدره، قال تعالى: </w:t>
      </w:r>
      <w:r w:rsidR="007C5ECB">
        <w:rPr>
          <w:rFonts w:ascii="Times New Roman" w:eastAsia="Times New Roman" w:hAnsi="Times New Roman" w:cs="Traditional Arabic"/>
          <w:color w:val="000000"/>
          <w:sz w:val="32"/>
          <w:szCs w:val="32"/>
          <w:rtl/>
          <w:lang w:eastAsia="ar-SA"/>
        </w:rPr>
        <w:t>{</w:t>
      </w:r>
      <w:r w:rsidR="00451981" w:rsidRPr="00EF7707">
        <w:rPr>
          <w:rFonts w:ascii="Times New Roman" w:eastAsia="Times New Roman" w:hAnsi="Times New Roman" w:cs="Traditional Arabic"/>
          <w:color w:val="000000"/>
          <w:sz w:val="32"/>
          <w:szCs w:val="32"/>
          <w:rtl/>
          <w:lang w:eastAsia="ar-SA"/>
        </w:rPr>
        <w:t>وَلَنَبْلُوَنَّكُمْ بِشَيْءٍ مِن</w:t>
      </w:r>
      <w:r w:rsidR="00451981" w:rsidRPr="00EF7707">
        <w:rPr>
          <w:rFonts w:ascii="Times New Roman" w:eastAsia="Times New Roman" w:hAnsi="Times New Roman" w:cs="Traditional Arabic" w:hint="cs"/>
          <w:color w:val="000000"/>
          <w:sz w:val="32"/>
          <w:szCs w:val="32"/>
          <w:rtl/>
          <w:lang w:eastAsia="ar-SA"/>
        </w:rPr>
        <w:t>َ</w:t>
      </w:r>
      <w:r w:rsidR="00451981" w:rsidRPr="00EF7707">
        <w:rPr>
          <w:rFonts w:ascii="Times New Roman" w:eastAsia="Times New Roman" w:hAnsi="Times New Roman" w:cs="Traditional Arabic"/>
          <w:color w:val="000000"/>
          <w:sz w:val="32"/>
          <w:szCs w:val="32"/>
          <w:rtl/>
          <w:lang w:eastAsia="ar-SA"/>
        </w:rPr>
        <w:t xml:space="preserve"> الْخَوْفِ وَالْجُوعِ وَنَقْصٍ مِن</w:t>
      </w:r>
      <w:r w:rsidR="00451981" w:rsidRPr="00EF7707">
        <w:rPr>
          <w:rFonts w:ascii="Times New Roman" w:eastAsia="Times New Roman" w:hAnsi="Times New Roman" w:cs="Traditional Arabic" w:hint="cs"/>
          <w:color w:val="000000"/>
          <w:sz w:val="32"/>
          <w:szCs w:val="32"/>
          <w:rtl/>
          <w:lang w:eastAsia="ar-SA"/>
        </w:rPr>
        <w:t>َ</w:t>
      </w:r>
      <w:r w:rsidR="00451981" w:rsidRPr="00EF7707">
        <w:rPr>
          <w:rFonts w:ascii="Times New Roman" w:eastAsia="Times New Roman" w:hAnsi="Times New Roman" w:cs="Traditional Arabic"/>
          <w:color w:val="000000"/>
          <w:sz w:val="32"/>
          <w:szCs w:val="32"/>
          <w:rtl/>
          <w:lang w:eastAsia="ar-SA"/>
        </w:rPr>
        <w:t xml:space="preserve"> الأَمْوَالِ وَالأَنفُسِ وَالثَّمَرَاتِ وَبَشِّر</w:t>
      </w:r>
      <w:r w:rsidR="00451981" w:rsidRPr="00EF7707">
        <w:rPr>
          <w:rFonts w:ascii="Times New Roman" w:eastAsia="Times New Roman" w:hAnsi="Times New Roman" w:cs="Traditional Arabic" w:hint="cs"/>
          <w:color w:val="000000"/>
          <w:sz w:val="32"/>
          <w:szCs w:val="32"/>
          <w:rtl/>
          <w:lang w:eastAsia="ar-SA"/>
        </w:rPr>
        <w:t>ِ</w:t>
      </w:r>
      <w:r w:rsidR="00451981" w:rsidRPr="00EF7707">
        <w:rPr>
          <w:rFonts w:ascii="Times New Roman" w:eastAsia="Times New Roman" w:hAnsi="Times New Roman" w:cs="Traditional Arabic"/>
          <w:color w:val="000000"/>
          <w:sz w:val="32"/>
          <w:szCs w:val="32"/>
          <w:rtl/>
          <w:lang w:eastAsia="ar-SA"/>
        </w:rPr>
        <w:t xml:space="preserve"> الصَّابِرِينَ </w:t>
      </w:r>
      <w:r w:rsidR="007C5ECB">
        <w:rPr>
          <w:rFonts w:ascii="Times New Roman" w:eastAsia="Times New Roman" w:hAnsi="Times New Roman" w:cs="Traditional Arabic"/>
          <w:color w:val="000000"/>
          <w:sz w:val="32"/>
          <w:szCs w:val="32"/>
          <w:rtl/>
          <w:lang w:eastAsia="ar-SA"/>
        </w:rPr>
        <w:t>}</w:t>
      </w:r>
      <w:r w:rsidR="00451981" w:rsidRPr="00EF7707">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EF7707">
        <w:rPr>
          <w:rFonts w:ascii="Times New Roman" w:eastAsia="Times New Roman" w:hAnsi="Times New Roman" w:cs="Traditional Arabic"/>
          <w:color w:val="000000"/>
          <w:sz w:val="32"/>
          <w:szCs w:val="32"/>
          <w:rtl/>
          <w:lang w:eastAsia="ar-SA"/>
        </w:rPr>
        <w:t xml:space="preserve"> الَّذِينَ إِذَا أَصَابَتْهُمْ مُصِيبَةٌ قَالُوا إِنَّا لِلَّهِ وَإِنَّا إِلَيْهِ رَاجِعُونَ </w:t>
      </w:r>
      <w:r w:rsidR="007C5ECB">
        <w:rPr>
          <w:rFonts w:ascii="Times New Roman" w:eastAsia="Times New Roman" w:hAnsi="Times New Roman" w:cs="Traditional Arabic"/>
          <w:color w:val="000000"/>
          <w:sz w:val="32"/>
          <w:szCs w:val="32"/>
          <w:rtl/>
          <w:lang w:eastAsia="ar-SA"/>
        </w:rPr>
        <w:t>}</w:t>
      </w:r>
      <w:r w:rsidR="00451981">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EF7707">
        <w:rPr>
          <w:rFonts w:ascii="Times New Roman" w:eastAsia="Times New Roman" w:hAnsi="Times New Roman" w:cs="Traditional Arabic"/>
          <w:color w:val="000000"/>
          <w:sz w:val="32"/>
          <w:szCs w:val="32"/>
          <w:rtl/>
          <w:lang w:eastAsia="ar-SA"/>
        </w:rPr>
        <w:t xml:space="preserve"> أُوْلَئِكَ عَلَيْهِمْ صَلَوَاتٌ مِنْ رَبِّهِمْ وَرَحْمَةٌ وَأُوْلَئِكَ هُم</w:t>
      </w:r>
      <w:r w:rsidR="00451981" w:rsidRPr="00EF7707">
        <w:rPr>
          <w:rFonts w:ascii="Times New Roman" w:eastAsia="Times New Roman" w:hAnsi="Times New Roman" w:cs="Traditional Arabic" w:hint="cs"/>
          <w:color w:val="000000"/>
          <w:sz w:val="32"/>
          <w:szCs w:val="32"/>
          <w:rtl/>
          <w:lang w:eastAsia="ar-SA"/>
        </w:rPr>
        <w:t>ُ</w:t>
      </w:r>
      <w:r w:rsidR="00451981">
        <w:rPr>
          <w:rFonts w:ascii="Times New Roman" w:eastAsia="Times New Roman" w:hAnsi="Times New Roman" w:cs="Traditional Arabic"/>
          <w:color w:val="000000"/>
          <w:sz w:val="32"/>
          <w:szCs w:val="32"/>
          <w:rtl/>
          <w:lang w:eastAsia="ar-SA"/>
        </w:rPr>
        <w:t xml:space="preserve"> الْمُهْتَدُونَ </w:t>
      </w:r>
      <w:r w:rsidR="007C5ECB">
        <w:rPr>
          <w:rFonts w:ascii="Times New Roman" w:eastAsia="Times New Roman" w:hAnsi="Times New Roman" w:cs="Traditional Arabic"/>
          <w:color w:val="000000"/>
          <w:sz w:val="32"/>
          <w:szCs w:val="32"/>
          <w:rtl/>
          <w:lang w:eastAsia="ar-SA"/>
        </w:rPr>
        <w:t>}</w:t>
      </w:r>
      <w:r w:rsidR="00046C95">
        <w:rPr>
          <w:rFonts w:ascii="QCF_BSML" w:hAnsi="QCF_BSML" w:cs="QCF_BSML"/>
          <w:b/>
          <w:bCs/>
          <w:sz w:val="36"/>
          <w:szCs w:val="36"/>
          <w:rtl/>
        </w:rPr>
        <w:t xml:space="preserve"> </w:t>
      </w:r>
      <w:r w:rsidR="00817A8C" w:rsidRPr="00817A8C">
        <w:rPr>
          <w:rFonts w:ascii="Times New Roman" w:eastAsia="Times New Roman" w:hAnsi="Times New Roman" w:cs="Traditional Arabic"/>
          <w:color w:val="000000"/>
          <w:sz w:val="32"/>
          <w:szCs w:val="32"/>
          <w:rtl/>
          <w:lang w:eastAsia="ar-SA"/>
        </w:rPr>
        <w:t>[البقرة:</w:t>
      </w:r>
      <w:r w:rsidR="00817A8C" w:rsidRPr="00817A8C">
        <w:rPr>
          <w:rFonts w:ascii="Times New Roman" w:eastAsia="Times New Roman" w:hAnsi="Times New Roman" w:cs="Traditional Arabic" w:hint="cs"/>
          <w:color w:val="000000"/>
          <w:sz w:val="32"/>
          <w:szCs w:val="32"/>
          <w:rtl/>
          <w:lang w:eastAsia="ar-SA"/>
        </w:rPr>
        <w:t>155-157]</w:t>
      </w:r>
      <w:r w:rsidR="00817A8C">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رسول الله صلى الله عليه وسلم: (</w:t>
      </w:r>
      <w:r w:rsidRPr="00D2657C">
        <w:rPr>
          <w:rFonts w:ascii="Times New Roman" w:eastAsia="Times New Roman" w:hAnsi="Times New Roman" w:cs="Traditional Arabic"/>
          <w:color w:val="000000"/>
          <w:sz w:val="32"/>
          <w:szCs w:val="32"/>
          <w:rtl/>
          <w:lang w:eastAsia="ar-SA"/>
        </w:rPr>
        <w:t>إن الله تعالى لا يرضى لعبده المؤمن إذا ذهب بصفيه من أهل الأرض فصبر واحتسب بثواب دون الجنة</w:t>
      </w:r>
      <w:r w:rsidRPr="00D2657C">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79"/>
      </w:r>
      <w:r w:rsidR="00046C95">
        <w:rPr>
          <w:rFonts w:ascii="Times New Roman" w:eastAsia="Times New Roman" w:hAnsi="Times New Roman" w:cs="Traditional Arabic"/>
          <w:color w:val="000000"/>
          <w:sz w:val="32"/>
          <w:szCs w:val="32"/>
          <w:rtl/>
          <w:lang w:eastAsia="ar-SA"/>
        </w:rPr>
        <w:t>.</w:t>
      </w:r>
    </w:p>
    <w:p w:rsidR="003E4DD9" w:rsidRPr="00EF7707"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وعليهم كذلك: الابتعاد عن الصياح والنواح، وخمش الوجوه، وتقطيع الثياب، وعن كل فعل ينبئ عن تسخط قضاء الله،</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قال رسول الله صلى الله عليه وسلم: (</w:t>
      </w:r>
      <w:r w:rsidRPr="00D2657C">
        <w:rPr>
          <w:rFonts w:ascii="Times New Roman" w:eastAsia="Times New Roman" w:hAnsi="Times New Roman" w:cs="Traditional Arabic"/>
          <w:color w:val="000000"/>
          <w:sz w:val="32"/>
          <w:szCs w:val="32"/>
          <w:rtl/>
          <w:lang w:eastAsia="ar-SA"/>
        </w:rPr>
        <w:t>ليس منا من لطم الخدود</w:t>
      </w:r>
      <w:r>
        <w:rPr>
          <w:rFonts w:ascii="Times New Roman" w:eastAsia="Times New Roman" w:hAnsi="Times New Roman" w:cs="Traditional Arabic" w:hint="cs"/>
          <w:color w:val="000000"/>
          <w:sz w:val="32"/>
          <w:szCs w:val="32"/>
          <w:rtl/>
          <w:lang w:eastAsia="ar-SA"/>
        </w:rPr>
        <w:t>،</w:t>
      </w:r>
      <w:r w:rsidRPr="00D2657C">
        <w:rPr>
          <w:rFonts w:ascii="Times New Roman" w:eastAsia="Times New Roman" w:hAnsi="Times New Roman" w:cs="Traditional Arabic"/>
          <w:color w:val="000000"/>
          <w:sz w:val="32"/>
          <w:szCs w:val="32"/>
          <w:rtl/>
          <w:lang w:eastAsia="ar-SA"/>
        </w:rPr>
        <w:t xml:space="preserve"> وشق الجيوب</w:t>
      </w:r>
      <w:r>
        <w:rPr>
          <w:rFonts w:ascii="Times New Roman" w:eastAsia="Times New Roman" w:hAnsi="Times New Roman" w:cs="Traditional Arabic" w:hint="cs"/>
          <w:color w:val="000000"/>
          <w:sz w:val="32"/>
          <w:szCs w:val="32"/>
          <w:rtl/>
          <w:lang w:eastAsia="ar-SA"/>
        </w:rPr>
        <w:t>،</w:t>
      </w:r>
      <w:r w:rsidRPr="00D2657C">
        <w:rPr>
          <w:rFonts w:ascii="Times New Roman" w:eastAsia="Times New Roman" w:hAnsi="Times New Roman" w:cs="Traditional Arabic"/>
          <w:color w:val="000000"/>
          <w:sz w:val="32"/>
          <w:szCs w:val="32"/>
          <w:rtl/>
          <w:lang w:eastAsia="ar-SA"/>
        </w:rPr>
        <w:t xml:space="preserve"> ودعا بدعوى الجاهلية</w:t>
      </w:r>
      <w:r w:rsidRPr="00D2657C">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80"/>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أما البكاء بدمع العين من غير صراخ فلا بأس به؛ </w:t>
      </w:r>
      <w:r w:rsidRPr="00010227">
        <w:rPr>
          <w:rFonts w:ascii="Times New Roman" w:eastAsia="Times New Roman" w:hAnsi="Times New Roman" w:cs="Traditional Arabic" w:hint="cs"/>
          <w:color w:val="000000"/>
          <w:sz w:val="32"/>
          <w:szCs w:val="32"/>
          <w:rtl/>
          <w:lang w:eastAsia="ar-SA"/>
        </w:rPr>
        <w:t>ف</w:t>
      </w:r>
      <w:r>
        <w:rPr>
          <w:rFonts w:ascii="Times New Roman" w:eastAsia="Times New Roman" w:hAnsi="Times New Roman" w:cs="Traditional Arabic"/>
          <w:color w:val="000000"/>
          <w:sz w:val="32"/>
          <w:szCs w:val="32"/>
          <w:rtl/>
          <w:lang w:eastAsia="ar-SA"/>
        </w:rPr>
        <w:t xml:space="preserve">عن أنس رضى الله عنه قال: </w:t>
      </w:r>
      <w:r>
        <w:rPr>
          <w:rFonts w:ascii="Times New Roman" w:eastAsia="Times New Roman" w:hAnsi="Times New Roman" w:cs="Traditional Arabic" w:hint="cs"/>
          <w:color w:val="000000"/>
          <w:sz w:val="32"/>
          <w:szCs w:val="32"/>
          <w:rtl/>
          <w:lang w:eastAsia="ar-SA"/>
        </w:rPr>
        <w:t>(</w:t>
      </w:r>
      <w:r w:rsidRPr="00010227">
        <w:rPr>
          <w:rFonts w:ascii="Times New Roman" w:eastAsia="Times New Roman" w:hAnsi="Times New Roman" w:cs="Traditional Arabic"/>
          <w:color w:val="000000"/>
          <w:sz w:val="32"/>
          <w:szCs w:val="32"/>
          <w:rtl/>
          <w:lang w:eastAsia="ar-SA"/>
        </w:rPr>
        <w:t>دخلنا مع رسول الله صلى الله عليه وسلم وإبراهيم يجود بنفسه، فجعلت عينا رسول الله صلى الله عليه وسلم تذرفان، فقال له عبد الرحمن بن عوف: وأنت يا رسول الله؟ فقال: يا ابن عوف! إنها رحمة، ثم أتبعها بأخرى فقال: إن العين تدمع، والقلب يحزن، ولا نقول إلا ما يرضي ربنا، وإنا بفراقك يا إبراهيم</w:t>
      </w:r>
      <w:r>
        <w:rPr>
          <w:rFonts w:ascii="Times New Roman" w:eastAsia="Times New Roman" w:hAnsi="Times New Roman" w:cs="Traditional Arabic" w:hint="cs"/>
          <w:color w:val="000000"/>
          <w:sz w:val="32"/>
          <w:szCs w:val="32"/>
          <w:rtl/>
          <w:lang w:eastAsia="ar-SA"/>
        </w:rPr>
        <w:t>،</w:t>
      </w:r>
      <w:r w:rsidRPr="00010227">
        <w:rPr>
          <w:rFonts w:ascii="Times New Roman" w:eastAsia="Times New Roman" w:hAnsi="Times New Roman" w:cs="Traditional Arabic"/>
          <w:color w:val="000000"/>
          <w:sz w:val="32"/>
          <w:szCs w:val="32"/>
          <w:rtl/>
          <w:lang w:eastAsia="ar-SA"/>
        </w:rPr>
        <w:t xml:space="preserve"> لمحزونون</w:t>
      </w:r>
      <w:r w:rsidRPr="00010227">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81"/>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وعليهم أيضًا: أن يلقنوه لا إله إلا الله بلطف من غير إكثار ولا إملال. قال رسول الله صلى الله عليه وسلم: (</w:t>
      </w:r>
      <w:r w:rsidRPr="006044AD">
        <w:rPr>
          <w:rFonts w:ascii="Times New Roman" w:eastAsia="Times New Roman" w:hAnsi="Times New Roman" w:cs="Traditional Arabic"/>
          <w:color w:val="000000"/>
          <w:sz w:val="32"/>
          <w:szCs w:val="32"/>
          <w:rtl/>
          <w:lang w:eastAsia="ar-SA"/>
        </w:rPr>
        <w:t>لقنوا موتاكم لا إله إلا الله</w:t>
      </w:r>
      <w:r w:rsidRPr="006044A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82"/>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فإذا خرجت الروح يستحب للحاضرين أن يغمضوا عيني الميت ويغطوه؛</w:t>
      </w:r>
      <w:r w:rsidRPr="004708EB">
        <w:rPr>
          <w:rFonts w:ascii="Times New Roman" w:eastAsia="Times New Roman" w:hAnsi="Times New Roman" w:cs="Traditional Arabic"/>
          <w:color w:val="000000"/>
          <w:sz w:val="32"/>
          <w:szCs w:val="32"/>
          <w:rtl/>
          <w:lang w:eastAsia="ar-SA"/>
        </w:rPr>
        <w:t xml:space="preserve"> لحديث أم سلمة</w:t>
      </w:r>
      <w:r>
        <w:rPr>
          <w:rFonts w:ascii="Times New Roman" w:eastAsia="Times New Roman" w:hAnsi="Times New Roman" w:cs="Traditional Arabic" w:hint="cs"/>
          <w:color w:val="000000"/>
          <w:sz w:val="32"/>
          <w:szCs w:val="32"/>
          <w:rtl/>
          <w:lang w:eastAsia="ar-SA"/>
        </w:rPr>
        <w:t xml:space="preserve"> رضي الله عنها</w:t>
      </w:r>
      <w:r w:rsidRPr="004708EB">
        <w:rPr>
          <w:rFonts w:ascii="Times New Roman" w:eastAsia="Times New Roman" w:hAnsi="Times New Roman" w:cs="Traditional Arabic"/>
          <w:color w:val="000000"/>
          <w:sz w:val="32"/>
          <w:szCs w:val="32"/>
          <w:rtl/>
          <w:lang w:eastAsia="ar-SA"/>
        </w:rPr>
        <w:t xml:space="preserve"> قالت: </w:t>
      </w:r>
      <w:r w:rsidRPr="004708EB">
        <w:rPr>
          <w:rFonts w:ascii="Times New Roman" w:eastAsia="Times New Roman" w:hAnsi="Times New Roman" w:cs="Traditional Arabic" w:hint="cs"/>
          <w:color w:val="000000"/>
          <w:sz w:val="32"/>
          <w:szCs w:val="32"/>
          <w:rtl/>
          <w:lang w:eastAsia="ar-SA"/>
        </w:rPr>
        <w:t>(</w:t>
      </w:r>
      <w:r w:rsidRPr="004708EB">
        <w:rPr>
          <w:rFonts w:ascii="Times New Roman" w:eastAsia="Times New Roman" w:hAnsi="Times New Roman" w:cs="Traditional Arabic"/>
          <w:color w:val="000000"/>
          <w:sz w:val="32"/>
          <w:szCs w:val="32"/>
          <w:rtl/>
          <w:lang w:eastAsia="ar-SA"/>
        </w:rPr>
        <w:t xml:space="preserve"> دخل رسول الله صلى الله عليه وسلم على أبي سلمة، وقد شق بصره، فأغمضه ثم قال: إن الروح إذا قبض تبعه البصر، فضج ناس من أهله فقا</w:t>
      </w:r>
      <w:r>
        <w:rPr>
          <w:rFonts w:ascii="Times New Roman" w:eastAsia="Times New Roman" w:hAnsi="Times New Roman" w:cs="Traditional Arabic"/>
          <w:color w:val="000000"/>
          <w:sz w:val="32"/>
          <w:szCs w:val="32"/>
          <w:rtl/>
          <w:lang w:eastAsia="ar-SA"/>
        </w:rPr>
        <w:t>ل: لا تدعوا على أنفسكم إلا بخير</w:t>
      </w:r>
      <w:r>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ف</w:t>
      </w:r>
      <w:r>
        <w:rPr>
          <w:rFonts w:ascii="Times New Roman" w:eastAsia="Times New Roman" w:hAnsi="Times New Roman" w:cs="Traditional Arabic" w:hint="cs"/>
          <w:color w:val="000000"/>
          <w:sz w:val="32"/>
          <w:szCs w:val="32"/>
          <w:rtl/>
          <w:lang w:eastAsia="ar-SA"/>
        </w:rPr>
        <w:t>إ</w:t>
      </w:r>
      <w:r w:rsidRPr="004708EB">
        <w:rPr>
          <w:rFonts w:ascii="Times New Roman" w:eastAsia="Times New Roman" w:hAnsi="Times New Roman" w:cs="Traditional Arabic"/>
          <w:color w:val="000000"/>
          <w:sz w:val="32"/>
          <w:szCs w:val="32"/>
          <w:rtl/>
          <w:lang w:eastAsia="ar-SA"/>
        </w:rPr>
        <w:t xml:space="preserve">ن الملائكة يؤمنون على </w:t>
      </w:r>
      <w:r>
        <w:rPr>
          <w:rFonts w:ascii="Times New Roman" w:eastAsia="Times New Roman" w:hAnsi="Times New Roman" w:cs="Traditional Arabic"/>
          <w:color w:val="000000"/>
          <w:sz w:val="32"/>
          <w:szCs w:val="32"/>
          <w:rtl/>
          <w:lang w:eastAsia="ar-SA"/>
        </w:rPr>
        <w:t>ما تقولون، ثم قال: اللهم اغفر ل</w:t>
      </w:r>
      <w:r>
        <w:rPr>
          <w:rFonts w:ascii="Times New Roman" w:eastAsia="Times New Roman" w:hAnsi="Times New Roman" w:cs="Traditional Arabic" w:hint="cs"/>
          <w:color w:val="000000"/>
          <w:sz w:val="32"/>
          <w:szCs w:val="32"/>
          <w:rtl/>
          <w:lang w:eastAsia="ar-SA"/>
        </w:rPr>
        <w:t>أ</w:t>
      </w:r>
      <w:r w:rsidRPr="004708EB">
        <w:rPr>
          <w:rFonts w:ascii="Times New Roman" w:eastAsia="Times New Roman" w:hAnsi="Times New Roman" w:cs="Traditional Arabic"/>
          <w:color w:val="000000"/>
          <w:sz w:val="32"/>
          <w:szCs w:val="32"/>
          <w:rtl/>
          <w:lang w:eastAsia="ar-SA"/>
        </w:rPr>
        <w:t>بي سلمة، وارفع درجته في المهديين، واخلفه في عقبه في الغابرين، واغفر لنا وله يا رب العالمين، وافسح له في قبره، ونو</w:t>
      </w:r>
      <w:r w:rsidR="00204173">
        <w:rPr>
          <w:rFonts w:ascii="Times New Roman" w:eastAsia="Times New Roman" w:hAnsi="Times New Roman" w:cs="Traditional Arabic" w:hint="cs"/>
          <w:color w:val="000000"/>
          <w:sz w:val="32"/>
          <w:szCs w:val="32"/>
          <w:rtl/>
          <w:lang w:eastAsia="ar-SA"/>
        </w:rPr>
        <w:t>ّ</w:t>
      </w:r>
      <w:r w:rsidRPr="004708EB">
        <w:rPr>
          <w:rFonts w:ascii="Times New Roman" w:eastAsia="Times New Roman" w:hAnsi="Times New Roman" w:cs="Traditional Arabic"/>
          <w:color w:val="000000"/>
          <w:sz w:val="32"/>
          <w:szCs w:val="32"/>
          <w:rtl/>
          <w:lang w:eastAsia="ar-SA"/>
        </w:rPr>
        <w:t xml:space="preserve">ر له فيه </w:t>
      </w:r>
      <w:r w:rsidRPr="004708E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83"/>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ويجوز للحاضرين ولغيرهم الكشف عن وجهه وتقبيله، كما فعل أبو بكر بالنبي صلى الله عليه وسلم.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ويجوز الإعلان عن وفاته من أجل الاجتماع للصلاة عليه ودفنه، من غير نعي يشبه نعي الجاهلية.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فإذا قبض المسلم فعلى أقاربه المبادرة إلى قضاء ديونه-إن أمكن-؛ لقول ا</w:t>
      </w:r>
      <w:r w:rsidRPr="000D0CDB">
        <w:rPr>
          <w:rFonts w:ascii="Times New Roman" w:eastAsia="Times New Roman" w:hAnsi="Times New Roman" w:cs="Traditional Arabic"/>
          <w:color w:val="000000"/>
          <w:sz w:val="32"/>
          <w:szCs w:val="32"/>
          <w:rtl/>
          <w:lang w:eastAsia="ar-SA"/>
        </w:rPr>
        <w:t>لنبي صلى الله عليه وسلم</w:t>
      </w:r>
      <w:r w:rsidR="00046C95">
        <w:rPr>
          <w:rFonts w:ascii="Times New Roman" w:eastAsia="Times New Roman" w:hAnsi="Times New Roman" w:cs="Traditional Arabic"/>
          <w:color w:val="000000"/>
          <w:sz w:val="32"/>
          <w:szCs w:val="32"/>
          <w:rtl/>
          <w:lang w:eastAsia="ar-SA"/>
        </w:rPr>
        <w:t>:</w:t>
      </w:r>
      <w:r w:rsidRPr="000D0CDB">
        <w:rPr>
          <w:rFonts w:ascii="Times New Roman" w:eastAsia="Times New Roman" w:hAnsi="Times New Roman" w:cs="Traditional Arabic" w:hint="cs"/>
          <w:color w:val="000000"/>
          <w:sz w:val="32"/>
          <w:szCs w:val="32"/>
          <w:rtl/>
          <w:lang w:eastAsia="ar-SA"/>
        </w:rPr>
        <w:t xml:space="preserve"> (</w:t>
      </w:r>
      <w:r w:rsidRPr="000D0CDB">
        <w:rPr>
          <w:rFonts w:ascii="Times New Roman" w:eastAsia="Times New Roman" w:hAnsi="Times New Roman" w:cs="Traditional Arabic"/>
          <w:color w:val="000000"/>
          <w:sz w:val="32"/>
          <w:szCs w:val="32"/>
          <w:rtl/>
          <w:lang w:eastAsia="ar-SA"/>
        </w:rPr>
        <w:t>نفس المؤمن معلقة بدينه حتى يقضى عنه</w:t>
      </w:r>
      <w:r w:rsidRPr="000D0CD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84"/>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وعليهم كذلك الإسراع إلى تنفيذ وصيته، إن كان فيها شيء مباح يقام قبل الدفن.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وعليهم كذلك الإسراع بتجهيزه وعدم تأخيره، قال </w:t>
      </w:r>
      <w:r w:rsidRPr="000D0CDB">
        <w:rPr>
          <w:rFonts w:ascii="Times New Roman" w:eastAsia="Times New Roman" w:hAnsi="Times New Roman" w:cs="Traditional Arabic"/>
          <w:color w:val="000000"/>
          <w:sz w:val="32"/>
          <w:szCs w:val="32"/>
          <w:rtl/>
          <w:lang w:eastAsia="ar-SA"/>
        </w:rPr>
        <w:t>النبي صلى الله عليه وسلم</w:t>
      </w:r>
      <w:r w:rsidR="00046C9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Pr="000D0CDB">
        <w:rPr>
          <w:rFonts w:ascii="Times New Roman" w:eastAsia="Times New Roman" w:hAnsi="Times New Roman" w:cs="Traditional Arabic"/>
          <w:color w:val="000000"/>
          <w:sz w:val="32"/>
          <w:szCs w:val="32"/>
          <w:rtl/>
          <w:lang w:eastAsia="ar-SA"/>
        </w:rPr>
        <w:t>أسرعوا بالجنازة</w:t>
      </w:r>
      <w:r>
        <w:rPr>
          <w:rFonts w:ascii="Times New Roman" w:eastAsia="Times New Roman" w:hAnsi="Times New Roman" w:cs="Traditional Arabic" w:hint="cs"/>
          <w:color w:val="000000"/>
          <w:sz w:val="32"/>
          <w:szCs w:val="32"/>
          <w:rtl/>
          <w:lang w:eastAsia="ar-SA"/>
        </w:rPr>
        <w:t xml:space="preserve">، </w:t>
      </w:r>
      <w:r w:rsidRPr="000D0CDB">
        <w:rPr>
          <w:rFonts w:ascii="Times New Roman" w:eastAsia="Times New Roman" w:hAnsi="Times New Roman" w:cs="Traditional Arabic"/>
          <w:color w:val="000000"/>
          <w:sz w:val="32"/>
          <w:szCs w:val="32"/>
          <w:rtl/>
          <w:lang w:eastAsia="ar-SA"/>
        </w:rPr>
        <w:t>فإن تك صالحة فخير تقدمونها إليه</w:t>
      </w:r>
      <w:r>
        <w:rPr>
          <w:rFonts w:ascii="Times New Roman" w:eastAsia="Times New Roman" w:hAnsi="Times New Roman" w:cs="Traditional Arabic" w:hint="cs"/>
          <w:color w:val="000000"/>
          <w:sz w:val="32"/>
          <w:szCs w:val="32"/>
          <w:rtl/>
          <w:lang w:eastAsia="ar-SA"/>
        </w:rPr>
        <w:t>،</w:t>
      </w:r>
      <w:r w:rsidRPr="000D0CDB">
        <w:rPr>
          <w:rFonts w:ascii="Times New Roman" w:eastAsia="Times New Roman" w:hAnsi="Times New Roman" w:cs="Traditional Arabic"/>
          <w:color w:val="000000"/>
          <w:sz w:val="32"/>
          <w:szCs w:val="32"/>
          <w:rtl/>
          <w:lang w:eastAsia="ar-SA"/>
        </w:rPr>
        <w:t xml:space="preserve"> وإن تك سوى ذلك فشر تضعونه عن رقابكم</w:t>
      </w:r>
      <w:r>
        <w:rPr>
          <w:rFonts w:ascii="Traditional Arabic" w:hAnsi="Traditional Arabic" w:cs="Traditional Arabic" w:hint="cs"/>
          <w:b/>
          <w:bCs/>
          <w:color w:val="000000"/>
          <w:sz w:val="44"/>
          <w:szCs w:val="44"/>
          <w:rtl/>
        </w:rPr>
        <w:t>)</w:t>
      </w:r>
      <w:r w:rsidRPr="000A0790">
        <w:rPr>
          <w:rFonts w:ascii="Times New Roman" w:eastAsia="Times New Roman" w:hAnsi="Times New Roman" w:cs="Traditional Arabic"/>
          <w:sz w:val="32"/>
          <w:szCs w:val="32"/>
          <w:rtl/>
          <w:lang w:eastAsia="ar-SA"/>
        </w:rPr>
        <w:footnoteReference w:id="185"/>
      </w:r>
      <w:r>
        <w:rPr>
          <w:rFonts w:ascii="Times New Roman" w:eastAsia="Times New Roman" w:hAnsi="Times New Roman" w:cs="Traditional Arabic" w:hint="cs"/>
          <w:color w:val="000000"/>
          <w:sz w:val="32"/>
          <w:szCs w:val="32"/>
          <w:rtl/>
          <w:lang w:eastAsia="ar-SA"/>
        </w:rPr>
        <w:t>.</w:t>
      </w:r>
    </w:p>
    <w:p w:rsidR="003E4DD9" w:rsidRDefault="0020417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هكذا كل إنسان تخ</w:t>
      </w:r>
      <w:r w:rsidR="003E4DD9">
        <w:rPr>
          <w:rFonts w:ascii="Times New Roman" w:eastAsia="Times New Roman" w:hAnsi="Times New Roman" w:cs="Traditional Arabic" w:hint="cs"/>
          <w:color w:val="000000"/>
          <w:sz w:val="32"/>
          <w:szCs w:val="32"/>
          <w:rtl/>
          <w:lang w:eastAsia="ar-SA"/>
        </w:rPr>
        <w:t xml:space="preserve">تم حياته الدنيا بالموت، لتبدأ بعده الحياة الحقيقية في دار البقاء. </w:t>
      </w:r>
    </w:p>
    <w:tbl>
      <w:tblPr>
        <w:bidiVisual/>
        <w:tblW w:w="0" w:type="auto"/>
        <w:jc w:val="center"/>
        <w:tblLook w:val="01E0" w:firstRow="1" w:lastRow="1" w:firstColumn="1" w:lastColumn="1" w:noHBand="0" w:noVBand="0"/>
      </w:tblPr>
      <w:tblGrid>
        <w:gridCol w:w="4344"/>
        <w:gridCol w:w="567"/>
        <w:gridCol w:w="4150"/>
      </w:tblGrid>
      <w:tr w:rsidR="00204173" w:rsidRPr="00EA2F57" w:rsidTr="00254BFB">
        <w:trPr>
          <w:trHeight w:hRule="exact" w:val="567"/>
          <w:jc w:val="center"/>
        </w:trPr>
        <w:tc>
          <w:tcPr>
            <w:tcW w:w="4344"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sidRPr="00A90C6D">
              <w:rPr>
                <w:rFonts w:ascii="Times New Roman" w:eastAsia="Times New Roman" w:hAnsi="Times New Roman" w:cs="Traditional Arabic"/>
                <w:color w:val="000000"/>
                <w:sz w:val="32"/>
                <w:szCs w:val="32"/>
                <w:rtl/>
                <w:lang w:eastAsia="ar-SA"/>
              </w:rPr>
              <w:t>لِدُوا للموتِ وابنُوا لِلخُرابِ</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sidRPr="00A90C6D">
              <w:rPr>
                <w:rFonts w:ascii="Times New Roman" w:eastAsia="Times New Roman" w:hAnsi="Times New Roman" w:cs="Traditional Arabic"/>
                <w:color w:val="000000"/>
                <w:sz w:val="32"/>
                <w:szCs w:val="32"/>
                <w:rtl/>
                <w:lang w:eastAsia="ar-SA"/>
              </w:rPr>
              <w:t xml:space="preserve">فكُلّكُمُ يَصِيرُ إلى </w:t>
            </w:r>
            <w:r w:rsidRPr="00A90C6D">
              <w:rPr>
                <w:rFonts w:ascii="Times New Roman" w:eastAsia="Times New Roman" w:hAnsi="Times New Roman" w:cs="Traditional Arabic" w:hint="cs"/>
                <w:color w:val="000000"/>
                <w:sz w:val="32"/>
                <w:szCs w:val="32"/>
                <w:rtl/>
                <w:lang w:eastAsia="ar-SA"/>
              </w:rPr>
              <w:t>التراب</w:t>
            </w:r>
            <w:r w:rsidRPr="00EA2F57">
              <w:rPr>
                <w:rFonts w:ascii="Times New Roman" w:eastAsia="Times New Roman" w:hAnsi="Times New Roman" w:cs="Traditional Arabic"/>
                <w:color w:val="000000"/>
                <w:sz w:val="32"/>
                <w:szCs w:val="32"/>
                <w:rtl/>
                <w:lang w:eastAsia="ar-SA"/>
              </w:rPr>
              <w:br/>
            </w:r>
          </w:p>
        </w:tc>
      </w:tr>
      <w:tr w:rsidR="00204173" w:rsidRPr="00EA2F57" w:rsidTr="00204173">
        <w:trPr>
          <w:trHeight w:hRule="exact" w:val="567"/>
          <w:jc w:val="center"/>
        </w:trPr>
        <w:tc>
          <w:tcPr>
            <w:tcW w:w="4344"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sidRPr="00A90C6D">
              <w:rPr>
                <w:rFonts w:ascii="Times New Roman" w:eastAsia="Times New Roman" w:hAnsi="Times New Roman" w:cs="Traditional Arabic"/>
                <w:color w:val="000000"/>
                <w:sz w:val="32"/>
                <w:szCs w:val="32"/>
                <w:rtl/>
                <w:lang w:eastAsia="ar-SA"/>
              </w:rPr>
              <w:t>فمَرجِعُ كلّ حيٍّ للمَنايا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sidRPr="00A90C6D">
              <w:rPr>
                <w:rFonts w:ascii="Times New Roman" w:eastAsia="Times New Roman" w:hAnsi="Times New Roman" w:cs="Traditional Arabic"/>
                <w:color w:val="000000"/>
                <w:sz w:val="32"/>
                <w:szCs w:val="32"/>
                <w:rtl/>
                <w:lang w:eastAsia="ar-SA"/>
              </w:rPr>
              <w:t>وغاية ُ كلّ م</w:t>
            </w:r>
            <w:r w:rsidRPr="00A90C6D">
              <w:rPr>
                <w:rFonts w:ascii="Times New Roman" w:eastAsia="Times New Roman" w:hAnsi="Times New Roman" w:cs="Traditional Arabic" w:hint="cs"/>
                <w:color w:val="000000"/>
                <w:sz w:val="32"/>
                <w:szCs w:val="32"/>
                <w:rtl/>
                <w:lang w:eastAsia="ar-SA"/>
              </w:rPr>
              <w:t>َ</w:t>
            </w:r>
            <w:r w:rsidRPr="00A90C6D">
              <w:rPr>
                <w:rFonts w:ascii="Times New Roman" w:eastAsia="Times New Roman" w:hAnsi="Times New Roman" w:cs="Traditional Arabic"/>
                <w:color w:val="000000"/>
                <w:sz w:val="32"/>
                <w:szCs w:val="32"/>
                <w:rtl/>
                <w:lang w:eastAsia="ar-SA"/>
              </w:rPr>
              <w:t>ل</w:t>
            </w:r>
            <w:r w:rsidRPr="00A90C6D">
              <w:rPr>
                <w:rFonts w:ascii="Times New Roman" w:eastAsia="Times New Roman" w:hAnsi="Times New Roman" w:cs="Traditional Arabic" w:hint="cs"/>
                <w:color w:val="000000"/>
                <w:sz w:val="32"/>
                <w:szCs w:val="32"/>
                <w:rtl/>
                <w:lang w:eastAsia="ar-SA"/>
              </w:rPr>
              <w:t>ْ</w:t>
            </w:r>
            <w:r w:rsidRPr="00A90C6D">
              <w:rPr>
                <w:rFonts w:ascii="Times New Roman" w:eastAsia="Times New Roman" w:hAnsi="Times New Roman" w:cs="Traditional Arabic"/>
                <w:color w:val="000000"/>
                <w:sz w:val="32"/>
                <w:szCs w:val="32"/>
                <w:rtl/>
                <w:lang w:eastAsia="ar-SA"/>
              </w:rPr>
              <w:t>كِ للذهابِ</w:t>
            </w:r>
            <w:r w:rsidRPr="00EA2F57">
              <w:rPr>
                <w:rFonts w:ascii="Times New Roman" w:eastAsia="Times New Roman" w:hAnsi="Times New Roman" w:cs="Traditional Arabic"/>
                <w:color w:val="000000"/>
                <w:sz w:val="32"/>
                <w:szCs w:val="32"/>
                <w:rtl/>
                <w:lang w:eastAsia="ar-SA"/>
              </w:rPr>
              <w:br/>
            </w:r>
          </w:p>
        </w:tc>
      </w:tr>
      <w:tr w:rsidR="00204173" w:rsidRPr="00EA2F57" w:rsidTr="00204173">
        <w:trPr>
          <w:trHeight w:hRule="exact" w:val="567"/>
          <w:jc w:val="center"/>
        </w:trPr>
        <w:tc>
          <w:tcPr>
            <w:tcW w:w="4344"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sidRPr="00A90C6D">
              <w:rPr>
                <w:rFonts w:ascii="Times New Roman" w:eastAsia="Times New Roman" w:hAnsi="Times New Roman" w:cs="Traditional Arabic"/>
                <w:color w:val="000000"/>
                <w:sz w:val="32"/>
                <w:szCs w:val="32"/>
                <w:rtl/>
                <w:lang w:eastAsia="ar-SA"/>
              </w:rPr>
              <w:t>بنو الدنيا فرائسُ للمنايا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sidRPr="00A90C6D">
              <w:rPr>
                <w:rFonts w:ascii="Times New Roman" w:eastAsia="Times New Roman" w:hAnsi="Times New Roman" w:cs="Traditional Arabic"/>
                <w:color w:val="000000"/>
                <w:sz w:val="32"/>
                <w:szCs w:val="32"/>
                <w:rtl/>
                <w:lang w:eastAsia="ar-SA"/>
              </w:rPr>
              <w:t>ونابُ الموتِ عنه</w:t>
            </w:r>
            <w:r w:rsidRPr="00A90C6D">
              <w:rPr>
                <w:rFonts w:ascii="Times New Roman" w:eastAsia="Times New Roman" w:hAnsi="Times New Roman" w:cs="Traditional Arabic" w:hint="cs"/>
                <w:color w:val="000000"/>
                <w:sz w:val="32"/>
                <w:szCs w:val="32"/>
                <w:rtl/>
                <w:lang w:eastAsia="ar-SA"/>
              </w:rPr>
              <w:t>م</w:t>
            </w:r>
            <w:r w:rsidRPr="00A90C6D">
              <w:rPr>
                <w:rFonts w:ascii="Times New Roman" w:eastAsia="Times New Roman" w:hAnsi="Times New Roman" w:cs="Traditional Arabic"/>
                <w:color w:val="000000"/>
                <w:sz w:val="32"/>
                <w:szCs w:val="32"/>
                <w:rtl/>
                <w:lang w:eastAsia="ar-SA"/>
              </w:rPr>
              <w:t xml:space="preserve"> غيرُ نابِ</w:t>
            </w:r>
            <w:r w:rsidRPr="00EA2F57">
              <w:rPr>
                <w:rFonts w:ascii="Times New Roman" w:eastAsia="Times New Roman" w:hAnsi="Times New Roman" w:cs="Traditional Arabic"/>
                <w:color w:val="000000"/>
                <w:sz w:val="32"/>
                <w:szCs w:val="32"/>
                <w:rtl/>
                <w:lang w:eastAsia="ar-SA"/>
              </w:rPr>
              <w:br/>
            </w:r>
          </w:p>
        </w:tc>
      </w:tr>
      <w:tr w:rsidR="00204173" w:rsidRPr="00EA2F57" w:rsidTr="00204173">
        <w:trPr>
          <w:trHeight w:hRule="exact" w:val="567"/>
          <w:jc w:val="center"/>
        </w:trPr>
        <w:tc>
          <w:tcPr>
            <w:tcW w:w="4344"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sidRPr="00A90C6D">
              <w:rPr>
                <w:rFonts w:ascii="Times New Roman" w:eastAsia="Times New Roman" w:hAnsi="Times New Roman" w:cs="Traditional Arabic"/>
                <w:color w:val="000000"/>
                <w:sz w:val="32"/>
                <w:szCs w:val="32"/>
                <w:rtl/>
                <w:lang w:eastAsia="ar-SA"/>
              </w:rPr>
              <w:t>ومَن يَغتَرّ في الدّنيا بعَيشٍ</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sidRPr="00A90C6D">
              <w:rPr>
                <w:rFonts w:ascii="Times New Roman" w:eastAsia="Times New Roman" w:hAnsi="Times New Roman" w:cs="Traditional Arabic"/>
                <w:color w:val="000000"/>
                <w:sz w:val="32"/>
                <w:szCs w:val="32"/>
                <w:rtl/>
                <w:lang w:eastAsia="ar-SA"/>
              </w:rPr>
              <w:t>فقد طلبَ الشرابَ من السرابِ</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فينتقل الميت بعد ذلك إلى المغسلة؛ ليتم تغسيله وتكفينه؛ ليقدم على الله تعالى طاهراً.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وغسل الميت المسلم واجب كفائي على الأحياء إذا قام به بعض المسلمين سقط الإثم عن بقيتهم. ويغسل الرجال الرجال، والنساء النساء، إلا الزوجين فيجوز أن يغسل أحدهما الآخر. وغسل الميت من الأعمال الصالحة التي فيها أجر عظيم، ولكن بشروط:</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أولاها: أن يكون الغاسل مخلصًا لله في ذلك العمل، وثانيها: أن يكون ذا معرفة بالكيفية الصحيحة لغسل الميت، وثالثها: أن يكون أمينًا على ما يرى من الميت من العيوب الجسدية فيسترها ولا ينشرها.</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342736">
        <w:rPr>
          <w:rFonts w:ascii="Times New Roman" w:eastAsia="Times New Roman" w:hAnsi="Times New Roman" w:cs="Traditional Arabic" w:hint="cs"/>
          <w:color w:val="000000"/>
          <w:sz w:val="32"/>
          <w:szCs w:val="32"/>
          <w:rtl/>
          <w:lang w:eastAsia="ar-SA"/>
        </w:rPr>
        <w:lastRenderedPageBreak/>
        <w:t xml:space="preserve">قال رسول </w:t>
      </w:r>
      <w:r w:rsidRPr="00342736">
        <w:rPr>
          <w:rFonts w:ascii="Times New Roman" w:eastAsia="Times New Roman" w:hAnsi="Times New Roman" w:cs="Traditional Arabic"/>
          <w:color w:val="000000"/>
          <w:sz w:val="32"/>
          <w:szCs w:val="32"/>
          <w:rtl/>
          <w:lang w:eastAsia="ar-SA"/>
        </w:rPr>
        <w:t xml:space="preserve">صلى الله عليه وسلم: </w:t>
      </w:r>
      <w:r w:rsidRPr="00342736">
        <w:rPr>
          <w:rFonts w:ascii="Times New Roman" w:eastAsia="Times New Roman" w:hAnsi="Times New Roman" w:cs="Traditional Arabic" w:hint="cs"/>
          <w:color w:val="000000"/>
          <w:sz w:val="32"/>
          <w:szCs w:val="32"/>
          <w:rtl/>
          <w:lang w:eastAsia="ar-SA"/>
        </w:rPr>
        <w:t>(</w:t>
      </w:r>
      <w:r w:rsidRPr="00342736">
        <w:rPr>
          <w:rFonts w:ascii="Times New Roman" w:eastAsia="Times New Roman" w:hAnsi="Times New Roman" w:cs="Traditional Arabic"/>
          <w:color w:val="000000"/>
          <w:sz w:val="32"/>
          <w:szCs w:val="32"/>
          <w:rtl/>
          <w:lang w:eastAsia="ar-SA"/>
        </w:rPr>
        <w:t>من غسل مسلم</w:t>
      </w:r>
      <w:r>
        <w:rPr>
          <w:rFonts w:ascii="Times New Roman" w:eastAsia="Times New Roman" w:hAnsi="Times New Roman" w:cs="Traditional Arabic" w:hint="cs"/>
          <w:color w:val="000000"/>
          <w:sz w:val="32"/>
          <w:szCs w:val="32"/>
          <w:rtl/>
          <w:lang w:eastAsia="ar-SA"/>
        </w:rPr>
        <w:t>ً</w:t>
      </w:r>
      <w:r w:rsidRPr="00342736">
        <w:rPr>
          <w:rFonts w:ascii="Times New Roman" w:eastAsia="Times New Roman" w:hAnsi="Times New Roman" w:cs="Traditional Arabic"/>
          <w:color w:val="000000"/>
          <w:sz w:val="32"/>
          <w:szCs w:val="32"/>
          <w:rtl/>
          <w:lang w:eastAsia="ar-SA"/>
        </w:rPr>
        <w:t>ا فكتم عليه غفر له الله أربعين مرة، ومن حفر له فأجن</w:t>
      </w:r>
      <w:r>
        <w:rPr>
          <w:rFonts w:ascii="Times New Roman" w:eastAsia="Times New Roman" w:hAnsi="Times New Roman" w:cs="Traditional Arabic" w:hint="cs"/>
          <w:color w:val="000000"/>
          <w:sz w:val="32"/>
          <w:szCs w:val="32"/>
          <w:rtl/>
          <w:lang w:eastAsia="ar-SA"/>
        </w:rPr>
        <w:t>ّ</w:t>
      </w:r>
      <w:r w:rsidRPr="00342736">
        <w:rPr>
          <w:rFonts w:ascii="Times New Roman" w:eastAsia="Times New Roman" w:hAnsi="Times New Roman" w:cs="Traditional Arabic"/>
          <w:color w:val="000000"/>
          <w:sz w:val="32"/>
          <w:szCs w:val="32"/>
          <w:rtl/>
          <w:lang w:eastAsia="ar-SA"/>
        </w:rPr>
        <w:t>ه أجري عليه كأجر مسكن أسكنه إياه إلى يوم القيامة، ومن كفنه كساه الله يوم القيامة من سندس واستبرق الجنة</w:t>
      </w:r>
      <w:r w:rsidRPr="00342736">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86"/>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وينبغي أن يكون التغسيل في مكان مستور، ولا يحضر مع المغسل إلا من يحتاج إليه.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وكيفية التغسيل: أن يبدأ المغسل بوضع الميت فوق مكان مرتفع ويجرده من ثيابه، وأن يضع على عورته من الثياب ما يسترها، وأن يلف الغاسل على يده خرقة غليظة يمسح عورته بها بعد أن يعصر بطنه عصراً </w:t>
      </w:r>
      <w:r w:rsidR="00204173">
        <w:rPr>
          <w:rFonts w:ascii="Times New Roman" w:eastAsia="Times New Roman" w:hAnsi="Times New Roman" w:cs="Traditional Arabic" w:hint="cs"/>
          <w:color w:val="000000"/>
          <w:sz w:val="32"/>
          <w:szCs w:val="32"/>
          <w:rtl/>
          <w:lang w:eastAsia="ar-SA"/>
        </w:rPr>
        <w:t>خفيفاً؛ لإخراج الفضلات، وأن يوضئ</w:t>
      </w:r>
      <w:r>
        <w:rPr>
          <w:rFonts w:ascii="Times New Roman" w:eastAsia="Times New Roman" w:hAnsi="Times New Roman" w:cs="Traditional Arabic" w:hint="cs"/>
          <w:color w:val="000000"/>
          <w:sz w:val="32"/>
          <w:szCs w:val="32"/>
          <w:rtl/>
          <w:lang w:eastAsia="ar-SA"/>
        </w:rPr>
        <w:t xml:space="preserve"> الميت وضوءه للصلاة، ويمسح أنفه وأسنانه وشفتيه مسحاً رقيقًا، ثم يغسله بال</w:t>
      </w:r>
      <w:r w:rsidR="00204173">
        <w:rPr>
          <w:rFonts w:ascii="Times New Roman" w:eastAsia="Times New Roman" w:hAnsi="Times New Roman" w:cs="Traditional Arabic" w:hint="cs"/>
          <w:color w:val="000000"/>
          <w:sz w:val="32"/>
          <w:szCs w:val="32"/>
          <w:rtl/>
          <w:lang w:eastAsia="ar-SA"/>
        </w:rPr>
        <w:t>ماء والصابون ثلاثًا أو خمسًا بدءً</w:t>
      </w:r>
      <w:r>
        <w:rPr>
          <w:rFonts w:ascii="Times New Roman" w:eastAsia="Times New Roman" w:hAnsi="Times New Roman" w:cs="Traditional Arabic" w:hint="cs"/>
          <w:color w:val="000000"/>
          <w:sz w:val="32"/>
          <w:szCs w:val="32"/>
          <w:rtl/>
          <w:lang w:eastAsia="ar-SA"/>
        </w:rPr>
        <w:t xml:space="preserve"> بالجنب الأيمن ثم الجنب الأيسر، ويكون في الماء ط</w:t>
      </w:r>
      <w:r w:rsidR="0020417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يب</w:t>
      </w:r>
      <w:r w:rsidR="0020417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وسدر، ثم يعم الماء على جميع البدن </w:t>
      </w:r>
      <w:r w:rsidR="00204173">
        <w:rPr>
          <w:rFonts w:ascii="Times New Roman" w:eastAsia="Times New Roman" w:hAnsi="Times New Roman" w:cs="Traditional Arabic" w:hint="cs"/>
          <w:color w:val="000000"/>
          <w:sz w:val="32"/>
          <w:szCs w:val="32"/>
          <w:rtl/>
          <w:lang w:eastAsia="ar-SA"/>
        </w:rPr>
        <w:t>ابتداء</w:t>
      </w:r>
      <w:r>
        <w:rPr>
          <w:rFonts w:ascii="Times New Roman" w:eastAsia="Times New Roman" w:hAnsi="Times New Roman" w:cs="Traditional Arabic" w:hint="cs"/>
          <w:color w:val="000000"/>
          <w:sz w:val="32"/>
          <w:szCs w:val="32"/>
          <w:rtl/>
          <w:lang w:eastAsia="ar-SA"/>
        </w:rPr>
        <w:t xml:space="preserve"> من الرأس، ثم ينشفه بعد التغسيل. فإن كان الميت امرأة مضفورة الشعر فتفك الغاسلة ضفائرها، ثم بعد الغسل تضفر شعرها ثلاث ضفائر</w:t>
      </w:r>
      <w:r w:rsidR="0020417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وتلقيها خلفها.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ويستحب لمن غسل الميت أن يغتسل بعد ذلك.</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فإذا كان الميت سقطًا فينظر: إن كان ابن أربعة أشهر فصاعداً فإنه يغسل ويكفن ويصلى عليه ويقبر؛ لأنه قد صار نفسًا بنفخ الروح، وإن كان قبل أربعة أشهر فلا يغسل ويقبر على حالته.</w:t>
      </w:r>
    </w:p>
    <w:p w:rsidR="003E4DD9" w:rsidRDefault="00CF1DC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204173">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الفضلاء، تأملوا في الإنسان الذي كان يأمر وينهى، ولا يتحرك إلا بإرادته، كيف صار في مغسلة الموتى يحركه الغاسل كما يشاء، ويقلبه كما يريد، إن في ذلك لعبرة في بيان ضعف الإنسان وعجزه، وفي</w:t>
      </w:r>
      <w:r w:rsidR="00204173">
        <w:rPr>
          <w:rFonts w:ascii="Times New Roman" w:eastAsia="Times New Roman" w:hAnsi="Times New Roman" w:cs="Traditional Arabic" w:hint="cs"/>
          <w:color w:val="000000"/>
          <w:sz w:val="32"/>
          <w:szCs w:val="32"/>
          <w:rtl/>
          <w:lang w:eastAsia="ar-SA"/>
        </w:rPr>
        <w:t xml:space="preserve"> بيان أن لقدرته وقوته وإ</w:t>
      </w:r>
      <w:r w:rsidR="003E4DD9">
        <w:rPr>
          <w:rFonts w:ascii="Times New Roman" w:eastAsia="Times New Roman" w:hAnsi="Times New Roman" w:cs="Traditional Arabic" w:hint="cs"/>
          <w:color w:val="000000"/>
          <w:sz w:val="32"/>
          <w:szCs w:val="32"/>
          <w:rtl/>
          <w:lang w:eastAsia="ar-SA"/>
        </w:rPr>
        <w:t>رادته وسلطانه مدة محدودة، وزمانًا تنتهي فيه.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وبعد التغسيل تزال الثياب التي غطت عورته من غير نظر، ثم يكفن.</w:t>
      </w:r>
      <w:r w:rsidR="00204173">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ويصح التكفين بكل ثياب تستر جسد الميت، ولكن البياض إذا توفر فهو أحسن. ويستحب إحسان الكفن وتبخيره وتطييبه. ثم يجهز الميت للصلاة عليه ولتشييعه وموارته في المقبرة.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هكذا-يا عباد الله- يأخذ الإنسان من دنياه كلها كفنًا ويمضي إلى الحساب على أعماله وأمواله في مدة عمره في الدنيا، فهل أخذ في ذلك الكفن مالاً أو قصراً أو جاهًا أو شيئاً مما كان يتمتع به في الدنيا؟.</w:t>
      </w:r>
    </w:p>
    <w:tbl>
      <w:tblPr>
        <w:bidiVisual/>
        <w:tblW w:w="0" w:type="auto"/>
        <w:jc w:val="center"/>
        <w:tblLook w:val="01E0" w:firstRow="1" w:lastRow="1" w:firstColumn="1" w:lastColumn="1" w:noHBand="0" w:noVBand="0"/>
      </w:tblPr>
      <w:tblGrid>
        <w:gridCol w:w="4344"/>
        <w:gridCol w:w="567"/>
        <w:gridCol w:w="4150"/>
      </w:tblGrid>
      <w:tr w:rsidR="00204173" w:rsidRPr="00EA2F57" w:rsidTr="00254BFB">
        <w:trPr>
          <w:trHeight w:hRule="exact" w:val="567"/>
          <w:jc w:val="center"/>
        </w:trPr>
        <w:tc>
          <w:tcPr>
            <w:tcW w:w="4344"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أين الثياب</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التي قد كنتَ تلبس</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وأين</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مال</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ك في أيام</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ك الأُوُل</w:t>
            </w:r>
            <w:r w:rsidRPr="00EA2F57">
              <w:rPr>
                <w:rFonts w:ascii="Times New Roman" w:eastAsia="Times New Roman" w:hAnsi="Times New Roman" w:cs="Traditional Arabic"/>
                <w:color w:val="000000"/>
                <w:sz w:val="32"/>
                <w:szCs w:val="32"/>
                <w:rtl/>
                <w:lang w:eastAsia="ar-SA"/>
              </w:rPr>
              <w:br/>
            </w:r>
          </w:p>
        </w:tc>
      </w:tr>
      <w:tr w:rsidR="00204173" w:rsidRPr="00EA2F57" w:rsidTr="00254BFB">
        <w:trPr>
          <w:trHeight w:hRule="exact" w:val="567"/>
          <w:jc w:val="center"/>
        </w:trPr>
        <w:tc>
          <w:tcPr>
            <w:tcW w:w="4344"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قد أنزلوك</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إلى دار</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بلا ف</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رشٍ</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204173" w:rsidRPr="00EA2F57" w:rsidRDefault="0020417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ولا أنيسٍ ولا جاه</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ولا خ</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وَل</w:t>
            </w:r>
            <w:r w:rsidRPr="00EA2F57">
              <w:rPr>
                <w:rFonts w:ascii="Times New Roman" w:eastAsia="Times New Roman" w:hAnsi="Times New Roman" w:cs="Traditional Arabic"/>
                <w:color w:val="000000"/>
                <w:sz w:val="32"/>
                <w:szCs w:val="32"/>
                <w:rtl/>
                <w:lang w:eastAsia="ar-SA"/>
              </w:rPr>
              <w:br/>
            </w:r>
          </w:p>
        </w:tc>
      </w:tr>
    </w:tbl>
    <w:p w:rsidR="009405B5" w:rsidRDefault="003E4DD9" w:rsidP="009405B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254BF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9405B5" w:rsidRDefault="009405B5">
      <w:pPr>
        <w:bidi w:val="0"/>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br w:type="page"/>
      </w:r>
    </w:p>
    <w:p w:rsidR="003E4DD9" w:rsidRPr="00312F0D" w:rsidRDefault="003E4DD9" w:rsidP="00046C95">
      <w:pPr>
        <w:autoSpaceDE w:val="0"/>
        <w:autoSpaceDN w:val="0"/>
        <w:adjustRightInd w:val="0"/>
        <w:spacing w:after="0" w:line="240" w:lineRule="auto"/>
        <w:jc w:val="both"/>
        <w:rPr>
          <w:rFonts w:ascii="Times New Roman" w:eastAsia="Times New Roman" w:hAnsi="Times New Roman" w:cs="Traditional Arabic"/>
          <w:b/>
          <w:bCs/>
          <w:color w:val="000000"/>
          <w:sz w:val="32"/>
          <w:szCs w:val="32"/>
          <w:rtl/>
          <w:lang w:eastAsia="ar-SA"/>
        </w:rPr>
      </w:pPr>
      <w:r w:rsidRPr="00312F0D">
        <w:rPr>
          <w:rFonts w:ascii="Times New Roman" w:eastAsia="Times New Roman" w:hAnsi="Times New Roman" w:cs="Traditional Arabic" w:hint="cs"/>
          <w:b/>
          <w:bCs/>
          <w:color w:val="000000"/>
          <w:sz w:val="32"/>
          <w:szCs w:val="32"/>
          <w:rtl/>
          <w:lang w:eastAsia="ar-SA"/>
        </w:rPr>
        <w:lastRenderedPageBreak/>
        <w:t>الخطبة الثانية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الواحد الأحد، الفرد الصمد، والصلاة والسلام نبينا محمد، وعلى آله وصحبه أجمعين. أما بعد:</w:t>
      </w:r>
      <w:r w:rsidR="007D2D89">
        <w:rPr>
          <w:rFonts w:ascii="Times New Roman" w:eastAsia="Times New Roman" w:hAnsi="Times New Roman" w:cs="Traditional Arabic" w:hint="cs"/>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ومازال الميت يسير في رحلته، وقد بقيت له ثلاث مراحل حتى يستقر في قبره: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فبعد تكفينه يحمل للصلاة عليه، والصلاة عليه فرض كفاية. وصفة الصلاة على الميت: أن يوضع الميت بين يدي الإمام فيقف الإمام محاذيًا الرأس إن كان الميت رجلاً، وعند الوسط إن كان الميت امرأة، ويصف الناس خلفه ثلاثة صفوف فأكثر. فيكبر عليه أربع تكبيرات ويجوز خمسًا، فيقرأ بعد التكبيرة الأولى الفاتحة، وبعد الثانية الصلاة الإبراهيمية، وبعد الثالثة الدعاء للميت، بما ورد مثل: (</w:t>
      </w:r>
      <w:r w:rsidRPr="006426C8">
        <w:rPr>
          <w:rFonts w:ascii="Times New Roman" w:eastAsia="Times New Roman" w:hAnsi="Times New Roman" w:cs="Traditional Arabic"/>
          <w:color w:val="000000"/>
          <w:sz w:val="32"/>
          <w:szCs w:val="32"/>
          <w:rtl/>
          <w:lang w:eastAsia="ar-SA"/>
        </w:rPr>
        <w:t>اللهم اغفر له وارحمه</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 xml:space="preserve"> واعف عنه وعافه وأكرم نزله</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 xml:space="preserve"> ووسع مدخله واغسله بماء وثلج وبرد</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 xml:space="preserve"> ونقه من الخطايا كما ينقي الثوب الأبيض من الدنس</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 xml:space="preserve"> وأبدله دارا</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 xml:space="preserve"> خيرا من داره</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 xml:space="preserve"> وأهلا</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 xml:space="preserve"> خيرا</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 xml:space="preserve"> من أهله</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 xml:space="preserve"> وزوج</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ا خيرا</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 xml:space="preserve"> من زوجه</w:t>
      </w:r>
      <w:r w:rsidRPr="006426C8">
        <w:rPr>
          <w:rFonts w:ascii="Times New Roman" w:eastAsia="Times New Roman" w:hAnsi="Times New Roman" w:cs="Traditional Arabic" w:hint="cs"/>
          <w:color w:val="000000"/>
          <w:sz w:val="32"/>
          <w:szCs w:val="32"/>
          <w:rtl/>
          <w:lang w:eastAsia="ar-SA"/>
        </w:rPr>
        <w:t>،</w:t>
      </w:r>
      <w:r w:rsidRPr="006426C8">
        <w:rPr>
          <w:rFonts w:ascii="Times New Roman" w:eastAsia="Times New Roman" w:hAnsi="Times New Roman" w:cs="Traditional Arabic"/>
          <w:color w:val="000000"/>
          <w:sz w:val="32"/>
          <w:szCs w:val="32"/>
          <w:rtl/>
          <w:lang w:eastAsia="ar-SA"/>
        </w:rPr>
        <w:t xml:space="preserve"> وقه فتنة القبر وعذاب النار</w:t>
      </w:r>
      <w:r w:rsidRPr="006426C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87"/>
      </w:r>
      <w:r>
        <w:rPr>
          <w:rFonts w:ascii="Times New Roman" w:eastAsia="Times New Roman" w:hAnsi="Times New Roman" w:cs="Traditional Arabic" w:hint="cs"/>
          <w:color w:val="000000"/>
          <w:sz w:val="32"/>
          <w:szCs w:val="32"/>
          <w:rtl/>
          <w:lang w:eastAsia="ar-SA"/>
        </w:rPr>
        <w:t>. ومثل: (</w:t>
      </w:r>
      <w:r w:rsidRPr="006426C8">
        <w:rPr>
          <w:rFonts w:ascii="Times New Roman" w:eastAsia="Times New Roman" w:hAnsi="Times New Roman" w:cs="Traditional Arabic"/>
          <w:color w:val="000000"/>
          <w:sz w:val="32"/>
          <w:szCs w:val="32"/>
          <w:rtl/>
          <w:lang w:eastAsia="ar-SA"/>
        </w:rPr>
        <w:t>اللهم اغفر لحينا وميتنا، وشاهدنا وغائبنا، وصغيرنا وكبيرنا، وذكرنا وأنثانا، اللهم من أحييته منا فأحيه على الاسلام، ومن توفيته منا فتوفه على الايمان، اللهم لا تحرمنا أجره، ولا تضلنا بعده</w:t>
      </w:r>
      <w:r w:rsidRPr="006426C8">
        <w:rPr>
          <w:rFonts w:ascii="Times New Roman" w:eastAsia="Times New Roman" w:hAnsi="Times New Roman" w:cs="Traditional Arabic" w:hint="cs"/>
          <w:color w:val="000000"/>
          <w:sz w:val="32"/>
          <w:szCs w:val="32"/>
          <w:rtl/>
          <w:lang w:eastAsia="ar-SA"/>
        </w:rPr>
        <w:t>)</w:t>
      </w:r>
      <w:r w:rsidRPr="006956A6">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88"/>
      </w:r>
      <w:r>
        <w:rPr>
          <w:rFonts w:ascii="Times New Roman" w:eastAsia="Times New Roman" w:hAnsi="Times New Roman" w:cs="Traditional Arabic" w:hint="cs"/>
          <w:color w:val="000000"/>
          <w:sz w:val="32"/>
          <w:szCs w:val="32"/>
          <w:rtl/>
          <w:lang w:eastAsia="ar-SA"/>
        </w:rPr>
        <w:t>. فإن لم يحفظ ذلك فليدعُ للميت بالمغفرة والرحمة. ثم يكبر التكبيرة الأخيرة فيسلم مثل تسليمه في الصلاة.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لنتذكر هذا الموقف والإنسان بين يدي الإمام يصلي عليه، ليكون ذلك الدخول إلى المسجد هو آخر دخوله إليه في الحياة، بل إن بعض الناس يعد ذلك الدخول له إلى المسجد هو أول دخول وآخر دخول في وقت واحد؛ لأنه لم يعرف المساجد، فيا من هجر المسجد، ادخل المسجد ورجلاك تحملك، قبل أن تدخله والنعش يحملك.</w:t>
      </w:r>
    </w:p>
    <w:p w:rsidR="003E4DD9" w:rsidRPr="00010227"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 xml:space="preserve">أيها الأحبة، ثم بعد الصلاة يشيع الميت إلى قبره. والتشييع من الأحياء للميت من الأعمال الصالحة، ومن حق المسلم على المسلم. </w:t>
      </w:r>
      <w:r w:rsidRPr="00BA6CCD">
        <w:rPr>
          <w:rFonts w:ascii="Times New Roman" w:eastAsia="Times New Roman" w:hAnsi="Times New Roman" w:cs="Traditional Arabic"/>
          <w:color w:val="000000"/>
          <w:sz w:val="32"/>
          <w:szCs w:val="32"/>
          <w:rtl/>
          <w:lang w:eastAsia="ar-SA"/>
        </w:rPr>
        <w:t>عن أبي هريرة رضي الله عنه قال</w:t>
      </w:r>
      <w:r w:rsidRPr="00BA6CCD">
        <w:rPr>
          <w:rFonts w:ascii="Times New Roman" w:eastAsia="Times New Roman" w:hAnsi="Times New Roman" w:cs="Traditional Arabic" w:hint="cs"/>
          <w:color w:val="000000"/>
          <w:sz w:val="32"/>
          <w:szCs w:val="32"/>
          <w:rtl/>
          <w:lang w:eastAsia="ar-SA"/>
        </w:rPr>
        <w:t>:</w:t>
      </w:r>
      <w:r w:rsidRPr="00BA6CCD">
        <w:rPr>
          <w:rFonts w:ascii="Times New Roman" w:eastAsia="Times New Roman" w:hAnsi="Times New Roman" w:cs="Traditional Arabic"/>
          <w:color w:val="000000"/>
          <w:sz w:val="32"/>
          <w:szCs w:val="32"/>
          <w:rtl/>
          <w:lang w:eastAsia="ar-SA"/>
        </w:rPr>
        <w:t xml:space="preserve"> قال رسول الله صلى الله عليه وسلم</w:t>
      </w:r>
      <w:r w:rsidR="00046C95">
        <w:rPr>
          <w:rFonts w:ascii="Times New Roman" w:eastAsia="Times New Roman" w:hAnsi="Times New Roman" w:cs="Traditional Arabic"/>
          <w:color w:val="000000"/>
          <w:sz w:val="32"/>
          <w:szCs w:val="32"/>
          <w:rtl/>
          <w:lang w:eastAsia="ar-SA"/>
        </w:rPr>
        <w:t>:</w:t>
      </w:r>
      <w:r w:rsidRPr="00BA6CCD">
        <w:rPr>
          <w:rFonts w:ascii="Times New Roman" w:eastAsia="Times New Roman" w:hAnsi="Times New Roman" w:cs="Traditional Arabic" w:hint="cs"/>
          <w:color w:val="000000"/>
          <w:sz w:val="32"/>
          <w:szCs w:val="32"/>
          <w:rtl/>
          <w:lang w:eastAsia="ar-SA"/>
        </w:rPr>
        <w:t xml:space="preserve"> (</w:t>
      </w:r>
      <w:r w:rsidRPr="00BA6CCD">
        <w:rPr>
          <w:rFonts w:ascii="Times New Roman" w:eastAsia="Times New Roman" w:hAnsi="Times New Roman" w:cs="Traditional Arabic"/>
          <w:color w:val="000000"/>
          <w:sz w:val="32"/>
          <w:szCs w:val="32"/>
          <w:rtl/>
          <w:lang w:eastAsia="ar-SA"/>
        </w:rPr>
        <w:t>من شهد الجنازة حتى يصلى عليها فله قيراط</w:t>
      </w:r>
      <w:r w:rsidRPr="00BA6CCD">
        <w:rPr>
          <w:rFonts w:ascii="Times New Roman" w:eastAsia="Times New Roman" w:hAnsi="Times New Roman" w:cs="Traditional Arabic" w:hint="cs"/>
          <w:color w:val="000000"/>
          <w:sz w:val="32"/>
          <w:szCs w:val="32"/>
          <w:rtl/>
          <w:lang w:eastAsia="ar-SA"/>
        </w:rPr>
        <w:t>،</w:t>
      </w:r>
      <w:r w:rsidRPr="00BA6CCD">
        <w:rPr>
          <w:rFonts w:ascii="Times New Roman" w:eastAsia="Times New Roman" w:hAnsi="Times New Roman" w:cs="Traditional Arabic"/>
          <w:color w:val="000000"/>
          <w:sz w:val="32"/>
          <w:szCs w:val="32"/>
          <w:rtl/>
          <w:lang w:eastAsia="ar-SA"/>
        </w:rPr>
        <w:t xml:space="preserve"> ومن شهدها حتى تدفن فله قيراطان</w:t>
      </w:r>
      <w:r w:rsidRPr="00BA6CCD">
        <w:rPr>
          <w:rFonts w:ascii="Times New Roman" w:eastAsia="Times New Roman" w:hAnsi="Times New Roman" w:cs="Traditional Arabic" w:hint="cs"/>
          <w:color w:val="000000"/>
          <w:sz w:val="32"/>
          <w:szCs w:val="32"/>
          <w:rtl/>
          <w:lang w:eastAsia="ar-SA"/>
        </w:rPr>
        <w:t>،</w:t>
      </w:r>
      <w:r w:rsidRPr="00BA6CCD">
        <w:rPr>
          <w:rFonts w:ascii="Times New Roman" w:eastAsia="Times New Roman" w:hAnsi="Times New Roman" w:cs="Traditional Arabic"/>
          <w:color w:val="000000"/>
          <w:sz w:val="32"/>
          <w:szCs w:val="32"/>
          <w:rtl/>
          <w:lang w:eastAsia="ar-SA"/>
        </w:rPr>
        <w:t xml:space="preserve"> قيل</w:t>
      </w:r>
      <w:r w:rsidRPr="00BA6CCD">
        <w:rPr>
          <w:rFonts w:ascii="Times New Roman" w:eastAsia="Times New Roman" w:hAnsi="Times New Roman" w:cs="Traditional Arabic" w:hint="cs"/>
          <w:color w:val="000000"/>
          <w:sz w:val="32"/>
          <w:szCs w:val="32"/>
          <w:rtl/>
          <w:lang w:eastAsia="ar-SA"/>
        </w:rPr>
        <w:t>:</w:t>
      </w:r>
      <w:r w:rsidRPr="00BA6CCD">
        <w:rPr>
          <w:rFonts w:ascii="Times New Roman" w:eastAsia="Times New Roman" w:hAnsi="Times New Roman" w:cs="Traditional Arabic"/>
          <w:color w:val="000000"/>
          <w:sz w:val="32"/>
          <w:szCs w:val="32"/>
          <w:rtl/>
          <w:lang w:eastAsia="ar-SA"/>
        </w:rPr>
        <w:t xml:space="preserve"> وما القيراطان</w:t>
      </w:r>
      <w:r w:rsidRPr="00BA6CCD">
        <w:rPr>
          <w:rFonts w:ascii="Times New Roman" w:eastAsia="Times New Roman" w:hAnsi="Times New Roman" w:cs="Traditional Arabic" w:hint="cs"/>
          <w:color w:val="000000"/>
          <w:sz w:val="32"/>
          <w:szCs w:val="32"/>
          <w:rtl/>
          <w:lang w:eastAsia="ar-SA"/>
        </w:rPr>
        <w:t>؟</w:t>
      </w:r>
      <w:r w:rsidRPr="00BA6CCD">
        <w:rPr>
          <w:rFonts w:ascii="Times New Roman" w:eastAsia="Times New Roman" w:hAnsi="Times New Roman" w:cs="Traditional Arabic"/>
          <w:color w:val="000000"/>
          <w:sz w:val="32"/>
          <w:szCs w:val="32"/>
          <w:rtl/>
          <w:lang w:eastAsia="ar-SA"/>
        </w:rPr>
        <w:t xml:space="preserve"> قال</w:t>
      </w:r>
      <w:r w:rsidRPr="00BA6CCD">
        <w:rPr>
          <w:rFonts w:ascii="Times New Roman" w:eastAsia="Times New Roman" w:hAnsi="Times New Roman" w:cs="Traditional Arabic" w:hint="cs"/>
          <w:color w:val="000000"/>
          <w:sz w:val="32"/>
          <w:szCs w:val="32"/>
          <w:rtl/>
          <w:lang w:eastAsia="ar-SA"/>
        </w:rPr>
        <w:t>:</w:t>
      </w:r>
      <w:r w:rsidRPr="00BA6CCD">
        <w:rPr>
          <w:rFonts w:ascii="Times New Roman" w:eastAsia="Times New Roman" w:hAnsi="Times New Roman" w:cs="Traditional Arabic"/>
          <w:color w:val="000000"/>
          <w:sz w:val="32"/>
          <w:szCs w:val="32"/>
          <w:rtl/>
          <w:lang w:eastAsia="ar-SA"/>
        </w:rPr>
        <w:t xml:space="preserve"> مثل الجبلين العظيمين</w:t>
      </w:r>
      <w:r w:rsidRPr="00BA6CCD">
        <w:rPr>
          <w:rFonts w:ascii="Times New Roman" w:eastAsia="Times New Roman" w:hAnsi="Times New Roman" w:cs="Traditional Arabic" w:hint="cs"/>
          <w:color w:val="000000"/>
          <w:sz w:val="32"/>
          <w:szCs w:val="32"/>
          <w:rtl/>
          <w:lang w:eastAsia="ar-SA"/>
        </w:rPr>
        <w:t>)</w:t>
      </w:r>
      <w:r w:rsidRPr="004927F5">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89"/>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ويستحب الإسراع بالجنازة؛ لقول رسول الله صلى الله عليه وسلم: (</w:t>
      </w:r>
      <w:r w:rsidRPr="00BA6CCD">
        <w:rPr>
          <w:rFonts w:ascii="Times New Roman" w:eastAsia="Times New Roman" w:hAnsi="Times New Roman" w:cs="Traditional Arabic"/>
          <w:color w:val="000000"/>
          <w:sz w:val="32"/>
          <w:szCs w:val="32"/>
          <w:rtl/>
          <w:lang w:eastAsia="ar-SA"/>
        </w:rPr>
        <w:t>ذا وضعت الجنازة، واحتملها الرجال على أعناقهم، فإن كانت صالحة قالت: قدموني قدموني، وإن كانت غير صالحة قالت: يا ويلها</w:t>
      </w:r>
      <w:r>
        <w:rPr>
          <w:rFonts w:ascii="Times New Roman" w:eastAsia="Times New Roman" w:hAnsi="Times New Roman" w:cs="Traditional Arabic" w:hint="cs"/>
          <w:color w:val="000000"/>
          <w:sz w:val="32"/>
          <w:szCs w:val="32"/>
          <w:rtl/>
          <w:lang w:eastAsia="ar-SA"/>
        </w:rPr>
        <w:t>،</w:t>
      </w:r>
      <w:r w:rsidRPr="00BA6CCD">
        <w:rPr>
          <w:rFonts w:ascii="Times New Roman" w:eastAsia="Times New Roman" w:hAnsi="Times New Roman" w:cs="Traditional Arabic"/>
          <w:color w:val="000000"/>
          <w:sz w:val="32"/>
          <w:szCs w:val="32"/>
          <w:rtl/>
          <w:lang w:eastAsia="ar-SA"/>
        </w:rPr>
        <w:t xml:space="preserve"> أين يذهبون بها!؟ يسمع صوتها كل ش</w:t>
      </w:r>
      <w:r w:rsidRPr="00BA6CCD">
        <w:rPr>
          <w:rFonts w:ascii="Times New Roman" w:eastAsia="Times New Roman" w:hAnsi="Times New Roman" w:cs="Traditional Arabic" w:hint="cs"/>
          <w:color w:val="000000"/>
          <w:sz w:val="32"/>
          <w:szCs w:val="32"/>
          <w:rtl/>
          <w:lang w:eastAsia="ar-SA"/>
        </w:rPr>
        <w:t>يء</w:t>
      </w:r>
      <w:r w:rsidRPr="00BA6CCD">
        <w:rPr>
          <w:rFonts w:ascii="Times New Roman" w:eastAsia="Times New Roman" w:hAnsi="Times New Roman" w:cs="Traditional Arabic"/>
          <w:color w:val="000000"/>
          <w:sz w:val="32"/>
          <w:szCs w:val="32"/>
          <w:rtl/>
          <w:lang w:eastAsia="ar-SA"/>
        </w:rPr>
        <w:t xml:space="preserve"> إلا الانسان، ولو سمعه</w:t>
      </w:r>
      <w:r w:rsidR="007D2D89">
        <w:rPr>
          <w:rFonts w:ascii="Times New Roman" w:eastAsia="Times New Roman" w:hAnsi="Times New Roman" w:cs="Traditional Arabic" w:hint="cs"/>
          <w:color w:val="000000"/>
          <w:sz w:val="32"/>
          <w:szCs w:val="32"/>
          <w:rtl/>
          <w:lang w:eastAsia="ar-SA"/>
        </w:rPr>
        <w:t xml:space="preserve"> الإنسان</w:t>
      </w:r>
      <w:r w:rsidRPr="00BA6CCD">
        <w:rPr>
          <w:rFonts w:ascii="Times New Roman" w:eastAsia="Times New Roman" w:hAnsi="Times New Roman" w:cs="Traditional Arabic"/>
          <w:color w:val="000000"/>
          <w:sz w:val="32"/>
          <w:szCs w:val="32"/>
          <w:rtl/>
          <w:lang w:eastAsia="ar-SA"/>
        </w:rPr>
        <w:t xml:space="preserve"> </w:t>
      </w:r>
      <w:r w:rsidR="007D2D89" w:rsidRPr="007D2D89">
        <w:rPr>
          <w:rFonts w:ascii="Times New Roman" w:eastAsia="Times New Roman" w:hAnsi="Times New Roman" w:cs="Traditional Arabic"/>
          <w:color w:val="000000"/>
          <w:sz w:val="32"/>
          <w:szCs w:val="32"/>
          <w:rtl/>
          <w:lang w:eastAsia="ar-SA"/>
        </w:rPr>
        <w:t>لَصَعِقَ</w:t>
      </w:r>
      <w:r w:rsidRPr="00BA6CC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90"/>
      </w:r>
      <w:r w:rsidRPr="00BA6CCD">
        <w:rPr>
          <w:rFonts w:ascii="Times New Roman" w:eastAsia="Times New Roman" w:hAnsi="Times New Roman" w:cs="Traditional Arabic"/>
          <w:color w:val="000000"/>
          <w:sz w:val="32"/>
          <w:szCs w:val="32"/>
          <w:rtl/>
          <w:lang w:eastAsia="ar-SA"/>
        </w:rPr>
        <w:t>.</w:t>
      </w:r>
    </w:p>
    <w:p w:rsidR="007D2D89" w:rsidRPr="007D2D8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ويجوز المشي أمامها وخلفها وعن يمينها وعن يسارها، لكن المشي خلفها أفضل، ويستحب لمن حملها أن يتوضأ. وتحمل الجنازة حتى ت</w:t>
      </w:r>
      <w:r w:rsidRPr="007D2D89">
        <w:rPr>
          <w:rFonts w:ascii="Times New Roman" w:eastAsia="Times New Roman" w:hAnsi="Times New Roman" w:cs="Traditional Arabic" w:hint="cs"/>
          <w:color w:val="000000"/>
          <w:sz w:val="32"/>
          <w:szCs w:val="32"/>
          <w:rtl/>
          <w:lang w:eastAsia="ar-SA"/>
        </w:rPr>
        <w:t>صل مكان قبرها ودفنها في التراب،</w:t>
      </w:r>
      <w:r w:rsidR="00451981">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BA6CCD">
        <w:rPr>
          <w:rFonts w:ascii="Times New Roman" w:eastAsia="Times New Roman" w:hAnsi="Times New Roman" w:cs="Traditional Arabic"/>
          <w:color w:val="000000"/>
          <w:sz w:val="32"/>
          <w:szCs w:val="32"/>
          <w:rtl/>
          <w:lang w:eastAsia="ar-SA"/>
        </w:rPr>
        <w:t xml:space="preserve"> مِنْهَا خَلَقْنَاكُمْ وَفِيهَا نُعِيدُكُمْ وَمِنْهَا نُخْرِجُكُمْ تَارَةً أُخْرَى </w:t>
      </w:r>
      <w:r w:rsidR="007C5ECB">
        <w:rPr>
          <w:rFonts w:ascii="Times New Roman" w:eastAsia="Times New Roman" w:hAnsi="Times New Roman" w:cs="Traditional Arabic"/>
          <w:color w:val="000000"/>
          <w:sz w:val="32"/>
          <w:szCs w:val="32"/>
          <w:rtl/>
          <w:lang w:eastAsia="ar-SA"/>
        </w:rPr>
        <w:t>}</w:t>
      </w:r>
      <w:r w:rsidR="00451981" w:rsidRPr="00BA6CCD">
        <w:rPr>
          <w:rFonts w:ascii="Times New Roman" w:eastAsia="Times New Roman" w:hAnsi="Times New Roman" w:cs="Traditional Arabic"/>
          <w:color w:val="000000"/>
          <w:sz w:val="32"/>
          <w:szCs w:val="32"/>
          <w:rtl/>
          <w:lang w:eastAsia="ar-SA"/>
        </w:rPr>
        <w:t>[طه:55]</w:t>
      </w:r>
      <w:r w:rsidR="00451981">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وينزل الميت إلى قبره من مؤخرة القبر، ويقول الذي يضعه في لحده: بسم الله، وعلى سنة رسول الله، أو ملة رسول الله. ويستحب لمن حضر الدفن أن يحثو عليه ثلاث حثوات من التراب بعد الفراغ من سدِّ اللحد.</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ثم يرجع الناس الأقارب والأباعد إلى بيوتهم وقد خلفوا الميت وحيداً فريداً يلقى جزاء ما عمل في دنياه. لقد ترك الميتَ الأحبابُ والخلان، والأصدقاء والجيران بلا أنيس ولا جليس.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فيا أيها الإنسان، تجهز لهذه الرحلة بزاد من التقوى؛ فإن هذا الزاد يجعل تلك الرحلة رحلة سعيدة، تنقلك من بلاد الأتراح إلى بلاد الأفراح، ومن ضيق الدنيا إلى سعة الآخرة، قال تعالى: </w:t>
      </w:r>
      <w:r w:rsidR="007C5ECB">
        <w:rPr>
          <w:rFonts w:ascii="Times New Roman" w:eastAsia="Times New Roman" w:hAnsi="Times New Roman" w:cs="Traditional Arabic" w:hint="cs"/>
          <w:color w:val="000000"/>
          <w:sz w:val="32"/>
          <w:szCs w:val="32"/>
          <w:rtl/>
          <w:lang w:eastAsia="ar-SA"/>
        </w:rPr>
        <w:t>{</w:t>
      </w:r>
      <w:r w:rsidR="00451981" w:rsidRPr="00BA6CCD">
        <w:rPr>
          <w:rFonts w:ascii="Times New Roman" w:eastAsia="Times New Roman" w:hAnsi="Times New Roman" w:cs="Traditional Arabic"/>
          <w:color w:val="000000"/>
          <w:sz w:val="32"/>
          <w:szCs w:val="32"/>
          <w:rtl/>
          <w:lang w:eastAsia="ar-SA"/>
        </w:rPr>
        <w:t xml:space="preserve">وَتَزَوَّدُوا فَإِنَّ خَيْرَ الزَّادِ التَّقْوَى وَاتَّقُونِ يَا أُوْلِي الأَلْبَابِ </w:t>
      </w:r>
      <w:r w:rsidR="007C5ECB">
        <w:rPr>
          <w:rFonts w:ascii="Times New Roman" w:eastAsia="Times New Roman" w:hAnsi="Times New Roman" w:cs="Traditional Arabic"/>
          <w:color w:val="000000"/>
          <w:sz w:val="32"/>
          <w:szCs w:val="32"/>
          <w:rtl/>
          <w:lang w:eastAsia="ar-SA"/>
        </w:rPr>
        <w:t>}</w:t>
      </w:r>
      <w:r w:rsidR="00451981" w:rsidRPr="00BA6CCD">
        <w:rPr>
          <w:rFonts w:ascii="Times New Roman" w:eastAsia="Times New Roman" w:hAnsi="Times New Roman" w:cs="Traditional Arabic"/>
          <w:color w:val="000000"/>
          <w:sz w:val="32"/>
          <w:szCs w:val="32"/>
          <w:rtl/>
          <w:lang w:eastAsia="ar-SA"/>
        </w:rPr>
        <w:t>[البقرة:197]</w:t>
      </w:r>
      <w:r w:rsidR="00451981" w:rsidRPr="00BA6CCD">
        <w:rPr>
          <w:rFonts w:ascii="Times New Roman" w:eastAsia="Times New Roman" w:hAnsi="Times New Roman" w:cs="Traditional Arabic" w:hint="cs"/>
          <w:color w:val="000000"/>
          <w:sz w:val="32"/>
          <w:szCs w:val="32"/>
          <w:rtl/>
          <w:lang w:eastAsia="ar-SA"/>
        </w:rPr>
        <w:t>.</w:t>
      </w:r>
    </w:p>
    <w:p w:rsidR="003E4DD9" w:rsidRPr="00BA6CC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هذا وصلوا وسلموا على الهادي البشير...</w:t>
      </w:r>
    </w:p>
    <w:p w:rsidR="00F41033" w:rsidRDefault="00F41033">
      <w:pPr>
        <w:bidi w:val="0"/>
        <w:rPr>
          <w:rFonts w:ascii="mylotus" w:hAnsi="mylotus" w:cs="mylotus"/>
          <w:b/>
          <w:bCs/>
          <w:sz w:val="40"/>
          <w:szCs w:val="40"/>
          <w:rtl/>
        </w:rPr>
      </w:pPr>
      <w:r>
        <w:rPr>
          <w:rFonts w:ascii="mylotus" w:hAnsi="mylotus" w:cs="mylotus"/>
          <w:b/>
          <w:bCs/>
          <w:sz w:val="40"/>
          <w:szCs w:val="40"/>
          <w:rtl/>
        </w:rPr>
        <w:br w:type="page"/>
      </w:r>
    </w:p>
    <w:p w:rsidR="003E4DD9" w:rsidRPr="00F41033" w:rsidRDefault="003E4DD9" w:rsidP="00F41033">
      <w:pPr>
        <w:jc w:val="center"/>
        <w:rPr>
          <w:rFonts w:ascii="mylotus" w:hAnsi="mylotus" w:cs="mylotus"/>
          <w:b/>
          <w:bCs/>
          <w:sz w:val="40"/>
          <w:szCs w:val="40"/>
          <w:rtl/>
        </w:rPr>
      </w:pPr>
      <w:bookmarkStart w:id="20" w:name="_Toc469995949"/>
      <w:r w:rsidRPr="00F41033">
        <w:rPr>
          <w:rStyle w:val="2Char"/>
          <w:rFonts w:hint="cs"/>
          <w:rtl/>
        </w:rPr>
        <w:lastRenderedPageBreak/>
        <w:t>الفراغ من دفن الميت: آداب وأحكام</w:t>
      </w:r>
      <w:bookmarkEnd w:id="20"/>
      <w:r w:rsidRPr="001F2D38">
        <w:rPr>
          <w:rFonts w:ascii="mylotus" w:hAnsi="mylotus" w:cs="mylotus" w:hint="cs"/>
          <w:b/>
          <w:bCs/>
          <w:sz w:val="40"/>
          <w:szCs w:val="40"/>
          <w:rtl/>
        </w:rPr>
        <w:t xml:space="preserve"> </w:t>
      </w:r>
      <w:r w:rsidRPr="000A0790">
        <w:rPr>
          <w:rFonts w:ascii="mylotus" w:hAnsi="mylotus" w:cs="mylotus"/>
          <w:b/>
          <w:bCs/>
          <w:sz w:val="40"/>
          <w:szCs w:val="40"/>
          <w:rtl/>
        </w:rPr>
        <w:footnoteReference w:id="191"/>
      </w:r>
      <w:r w:rsidRPr="001F2D38">
        <w:rPr>
          <w:rFonts w:ascii="mylotus" w:hAnsi="mylotus" w:cs="mylotus" w:hint="cs"/>
          <w:b/>
          <w:bCs/>
          <w:sz w:val="40"/>
          <w:szCs w:val="40"/>
          <w:rtl/>
        </w:rPr>
        <w:t xml:space="preserve"> </w:t>
      </w:r>
      <w:r w:rsidRPr="000A0790">
        <w:rPr>
          <w:rFonts w:ascii="mylotus" w:hAnsi="mylotus" w:cs="mylotus"/>
          <w:b/>
          <w:bCs/>
          <w:sz w:val="40"/>
          <w:szCs w:val="40"/>
          <w:rtl/>
        </w:rPr>
        <w:footnoteReference w:id="192"/>
      </w:r>
    </w:p>
    <w:p w:rsidR="007D2D89" w:rsidRDefault="003E4DD9" w:rsidP="00046C95">
      <w:pPr>
        <w:jc w:val="both"/>
      </w:pPr>
      <w:r w:rsidRPr="000E612E">
        <w:rPr>
          <w:rFonts w:ascii="Times New Roman" w:eastAsia="Times New Roman" w:hAnsi="Times New Roman" w:cs="Traditional Arabic"/>
          <w:color w:val="000000"/>
          <w:sz w:val="32"/>
          <w:szCs w:val="32"/>
          <w:rtl/>
          <w:lang w:eastAsia="ar-SA"/>
        </w:rPr>
        <w:t>إن الحمد لله</w:t>
      </w:r>
      <w:r w:rsidR="007D2D89">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451981" w:rsidRPr="000E612E">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451981">
        <w:rPr>
          <w:rFonts w:ascii="Times New Roman" w:eastAsia="Times New Roman" w:hAnsi="Times New Roman" w:cs="Traditional Arabic" w:hint="cs"/>
          <w:color w:val="000000"/>
          <w:sz w:val="32"/>
          <w:szCs w:val="32"/>
          <w:rtl/>
          <w:lang w:eastAsia="ar-SA"/>
        </w:rPr>
        <w:t xml:space="preserve">، </w:t>
      </w:r>
      <w:r w:rsidR="00451981" w:rsidRPr="000E612E">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w:t>
      </w:r>
      <w:r w:rsidR="00451981">
        <w:rPr>
          <w:rFonts w:ascii="Times New Roman" w:eastAsia="Times New Roman" w:hAnsi="Times New Roman" w:cs="Traditional Arabic"/>
          <w:color w:val="000000"/>
          <w:sz w:val="32"/>
          <w:szCs w:val="32"/>
          <w:rtl/>
          <w:lang w:eastAsia="ar-SA"/>
        </w:rPr>
        <w:t xml:space="preserve"> عَلَيْكُمْ رَقِيباً }[النساء1]</w:t>
      </w:r>
      <w:r w:rsidR="00451981">
        <w:rPr>
          <w:rFonts w:ascii="Times New Roman" w:eastAsia="Times New Roman" w:hAnsi="Times New Roman" w:cs="Traditional Arabic" w:hint="cs"/>
          <w:color w:val="000000"/>
          <w:sz w:val="32"/>
          <w:szCs w:val="32"/>
          <w:rtl/>
          <w:lang w:eastAsia="ar-SA"/>
        </w:rPr>
        <w:t>،</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يَا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أَيُّهَا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الَّذِينَ</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آمَنُوا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اتَّقُوا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اللَّهَ</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وَقُولُوا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قَوْلاً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سَدِيداً</w:t>
      </w:r>
      <w:r w:rsidR="00451981" w:rsidRPr="000E612E">
        <w:rPr>
          <w:rFonts w:ascii="Times New Roman" w:eastAsia="Times New Roman" w:hAnsi="Times New Roman" w:cs="Traditional Arabic"/>
          <w:color w:val="000000"/>
          <w:sz w:val="32"/>
          <w:szCs w:val="32"/>
          <w:rtl/>
          <w:lang w:eastAsia="ar-SA"/>
        </w:rPr>
        <w:t xml:space="preserve"> } {</w:t>
      </w:r>
      <w:r w:rsidR="00451981" w:rsidRPr="000E612E">
        <w:rPr>
          <w:rFonts w:ascii="Times New Roman" w:eastAsia="Times New Roman" w:hAnsi="Times New Roman" w:cs="Traditional Arabic" w:hint="cs"/>
          <w:color w:val="000000"/>
          <w:sz w:val="32"/>
          <w:szCs w:val="32"/>
          <w:rtl/>
          <w:lang w:eastAsia="ar-SA"/>
        </w:rPr>
        <w:t>يُصْلِحْ</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لَكُمْ</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أَعْمَالَكُمْ</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وَيَغْفِرْ</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لَكُمْ</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ذُنُوبَكُمْ</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وَمَن</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يُطِعْ</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اللَّهَ</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وَرَسُولَهُ</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فَقَدْ</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فَازَ</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فَوْزاً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عَظِيماً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[الأحزاب70-</w:t>
      </w:r>
      <w:r w:rsidR="00451981" w:rsidRPr="000E612E">
        <w:rPr>
          <w:rFonts w:ascii="Times New Roman" w:eastAsia="Times New Roman" w:hAnsi="Times New Roman" w:cs="Traditional Arabic"/>
          <w:color w:val="000000"/>
          <w:sz w:val="32"/>
          <w:szCs w:val="32"/>
          <w:rtl/>
          <w:lang w:eastAsia="ar-SA"/>
        </w:rPr>
        <w:t>71</w:t>
      </w:r>
      <w:r w:rsidR="00451981" w:rsidRPr="000E612E">
        <w:rPr>
          <w:rFonts w:ascii="Times New Roman" w:eastAsia="Times New Roman" w:hAnsi="Times New Roman" w:cs="Traditional Arabic" w:hint="cs"/>
          <w:color w:val="000000"/>
          <w:sz w:val="32"/>
          <w:szCs w:val="32"/>
          <w:rtl/>
          <w:lang w:eastAsia="ar-SA"/>
        </w:rPr>
        <w:t>]</w:t>
      </w:r>
      <w:r w:rsidR="00451981">
        <w:rPr>
          <w:rFonts w:ascii="Times New Roman" w:eastAsia="Times New Roman" w:hAnsi="Times New Roman" w:cs="Traditional Arabic" w:hint="cs"/>
          <w:color w:val="000000"/>
          <w:sz w:val="32"/>
          <w:szCs w:val="32"/>
          <w:rtl/>
          <w:lang w:eastAsia="ar-SA"/>
        </w:rPr>
        <w:t>.</w:t>
      </w:r>
    </w:p>
    <w:p w:rsidR="003E4DD9" w:rsidRPr="00947A57"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1F2D38">
        <w:rPr>
          <w:rFonts w:ascii="Times New Roman" w:eastAsia="Times New Roman" w:hAnsi="Times New Roman" w:cs="Traditional Arabic" w:hint="cs"/>
          <w:color w:val="000000"/>
          <w:sz w:val="32"/>
          <w:szCs w:val="32"/>
          <w:rtl/>
          <w:lang w:eastAsia="ar-SA"/>
        </w:rPr>
        <w:t xml:space="preserve">أيها الناس، </w:t>
      </w:r>
      <w:r>
        <w:rPr>
          <w:rFonts w:ascii="Times New Roman" w:eastAsia="Times New Roman" w:hAnsi="Times New Roman" w:cs="Traditional Arabic" w:hint="cs"/>
          <w:color w:val="000000"/>
          <w:sz w:val="32"/>
          <w:szCs w:val="32"/>
          <w:rtl/>
          <w:lang w:eastAsia="ar-SA"/>
        </w:rPr>
        <w:t>لقد وضعَ المشيِّعون قريبَهم أو صديقهم أو جارهم أو أخاهم المسلم في قبره ثم رجعوا إلى بيوتهم وأعمالهم وقضاء ما تبقى من أعمارهم، فعند ذلك تعود</w:t>
      </w:r>
      <w:r w:rsidR="00A835C4">
        <w:rPr>
          <w:rFonts w:ascii="Times New Roman" w:eastAsia="Times New Roman" w:hAnsi="Times New Roman" w:cs="Traditional Arabic" w:hint="cs"/>
          <w:color w:val="000000"/>
          <w:sz w:val="32"/>
          <w:szCs w:val="32"/>
          <w:rtl/>
          <w:lang w:eastAsia="ar-SA"/>
        </w:rPr>
        <w:t xml:space="preserve"> للميت روحه فيسمع قرع نعال مشيع</w:t>
      </w:r>
      <w:r>
        <w:rPr>
          <w:rFonts w:ascii="Times New Roman" w:eastAsia="Times New Roman" w:hAnsi="Times New Roman" w:cs="Traditional Arabic" w:hint="cs"/>
          <w:color w:val="000000"/>
          <w:sz w:val="32"/>
          <w:szCs w:val="32"/>
          <w:rtl/>
          <w:lang w:eastAsia="ar-SA"/>
        </w:rPr>
        <w:t>يه إذا ول</w:t>
      </w:r>
      <w:r w:rsidR="00A835C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وا راجعين، قال رسول الله صلى الله عليه وسلم: (</w:t>
      </w:r>
      <w:r w:rsidRPr="0009635B">
        <w:rPr>
          <w:rFonts w:ascii="Times New Roman" w:eastAsia="Times New Roman" w:hAnsi="Times New Roman" w:cs="Traditional Arabic"/>
          <w:color w:val="000000"/>
          <w:sz w:val="32"/>
          <w:szCs w:val="32"/>
          <w:rtl/>
          <w:lang w:eastAsia="ar-SA"/>
        </w:rPr>
        <w:t>إن العبد إذا وضع في قبره و</w:t>
      </w:r>
      <w:r>
        <w:rPr>
          <w:rFonts w:ascii="Times New Roman" w:eastAsia="Times New Roman" w:hAnsi="Times New Roman" w:cs="Traditional Arabic"/>
          <w:color w:val="000000"/>
          <w:sz w:val="32"/>
          <w:szCs w:val="32"/>
          <w:rtl/>
          <w:lang w:eastAsia="ar-SA"/>
        </w:rPr>
        <w:t>تول</w:t>
      </w:r>
      <w:r w:rsidR="00A835C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ى عنه أصحابه حتى </w:t>
      </w:r>
      <w:r>
        <w:rPr>
          <w:rFonts w:ascii="Times New Roman" w:eastAsia="Times New Roman" w:hAnsi="Times New Roman" w:cs="Traditional Arabic" w:hint="cs"/>
          <w:color w:val="000000"/>
          <w:sz w:val="32"/>
          <w:szCs w:val="32"/>
          <w:rtl/>
          <w:lang w:eastAsia="ar-SA"/>
        </w:rPr>
        <w:t>إ</w:t>
      </w:r>
      <w:r w:rsidRPr="0009635B">
        <w:rPr>
          <w:rFonts w:ascii="Times New Roman" w:eastAsia="Times New Roman" w:hAnsi="Times New Roman" w:cs="Traditional Arabic"/>
          <w:color w:val="000000"/>
          <w:sz w:val="32"/>
          <w:szCs w:val="32"/>
          <w:rtl/>
          <w:lang w:eastAsia="ar-SA"/>
        </w:rPr>
        <w:t>نه يسمع قرع نعالهم</w:t>
      </w:r>
      <w:r w:rsidRPr="0009635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93"/>
      </w:r>
      <w:r w:rsidRPr="0009635B">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على المسلم الحي إذا عاد من دفن قريبه أو حبيبه أن يعود بنفس متعظة راضية بقدر الله تعالى، متطلعة إلى ما عند الله الذي به سلوة عن كل مفقود، وأُنسٌ عن كل ذاهب.</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ويستحب للجيران والأقارب وغيرهم من المسلمين أن يصنعوا لأهل الميت الطعام وما يحتاجون إليه؛ لكونهم قد شُغِلوا عن ذلك بمصابهم. فإن رسول الله صلى الله عليه وسلم لما بلغه استشهاد جعفر رضي الله عنه قال للناس: (</w:t>
      </w:r>
      <w:r w:rsidRPr="0009635B">
        <w:rPr>
          <w:rFonts w:ascii="Times New Roman" w:eastAsia="Times New Roman" w:hAnsi="Times New Roman" w:cs="Traditional Arabic"/>
          <w:color w:val="000000"/>
          <w:sz w:val="32"/>
          <w:szCs w:val="32"/>
          <w:rtl/>
          <w:lang w:eastAsia="ar-SA"/>
        </w:rPr>
        <w:t>اصنعوا لآل جعفر طعام</w:t>
      </w:r>
      <w:r>
        <w:rPr>
          <w:rFonts w:ascii="Times New Roman" w:eastAsia="Times New Roman" w:hAnsi="Times New Roman" w:cs="Traditional Arabic" w:hint="cs"/>
          <w:color w:val="000000"/>
          <w:sz w:val="32"/>
          <w:szCs w:val="32"/>
          <w:rtl/>
          <w:lang w:eastAsia="ar-SA"/>
        </w:rPr>
        <w:t>ً</w:t>
      </w:r>
      <w:r w:rsidRPr="0009635B">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09635B">
        <w:rPr>
          <w:rFonts w:ascii="Times New Roman" w:eastAsia="Times New Roman" w:hAnsi="Times New Roman" w:cs="Traditional Arabic"/>
          <w:color w:val="000000"/>
          <w:sz w:val="32"/>
          <w:szCs w:val="32"/>
          <w:rtl/>
          <w:lang w:eastAsia="ar-SA"/>
        </w:rPr>
        <w:t xml:space="preserve"> فإنه قد أتاهم ما يشغلهم</w:t>
      </w:r>
      <w:r w:rsidRPr="0009635B">
        <w:rPr>
          <w:rFonts w:ascii="Times New Roman" w:eastAsia="Times New Roman" w:hAnsi="Times New Roman" w:cs="Traditional Arabic" w:hint="cs"/>
          <w:color w:val="000000"/>
          <w:sz w:val="32"/>
          <w:szCs w:val="32"/>
          <w:rtl/>
          <w:lang w:eastAsia="ar-SA"/>
        </w:rPr>
        <w:t>)</w:t>
      </w:r>
      <w:r w:rsidRPr="0009635B">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94"/>
      </w:r>
      <w:r w:rsidRPr="0009635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وهذا الفعل من الخصال الحميدة، ومن حق الجار على جاره. ولكن العادة السيئة جرت اليوم بين الناس بأن أقارب الميت صاروا هم الذين يصنعون للناس المعزين الطعام، بل يستأجرون صالات للعزاء عدة أيام ويخسرون لذلك مالاً كثيراً، والمصيبة تتضاعف على أولئك الأقارب إذا كانوا فقراء؛ فقد فقدوا قريبهم، وفقدوا مالهم، </w:t>
      </w:r>
      <w:r>
        <w:rPr>
          <w:rFonts w:ascii="Times New Roman" w:eastAsia="Times New Roman" w:hAnsi="Times New Roman" w:cs="Traditional Arabic" w:hint="cs"/>
          <w:color w:val="000000"/>
          <w:sz w:val="32"/>
          <w:szCs w:val="32"/>
          <w:rtl/>
          <w:lang w:eastAsia="ar-SA"/>
        </w:rPr>
        <w:lastRenderedPageBreak/>
        <w:t>وفقدوا راحتهم في استقبال الناس وإطعامهم. وهذا مع ما فيه من مخالفة شرعية فيه إسراف غالبًا، وقد يكون من مال التركة الذي يحتاجه وارثو الميت، خصوصًا إذا كانوا أطفالاً. ولو أبقوا هذا المال للورثة لكان خيراً لهم، ولو تصدقوا به عن الميت لكان خيراً للميت.</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إن العزاء في الإسلام معناه: التسلية والتخفيف عن أقارب الميت وأحبائه بكلمات التصبير والرضا، والدعاء للميت بالمغفرة والرحمة، وليس معناه التثقيل على أولئك الأقارب وإرهاقهم بدنيًا وماليًا ونفسيًا. فالعزاء المطلوب يكون بمثل: "إن لله ما أخذ، وله ما أعطى، وكل شيء عنده بأجل مسمى، فلتصبروا ولتحتسبوا"، ونحو ذلك من العبارات المباحة، سواء كان ذلك أثناء الدفن، أم في الطريق، أم في البيت في زيارة قصيرة، أم بالاتصال أم بالإرسال. ويحصل بذلك العزاء الشرعي من غير تثقيل بالإقامة والاجتماع الطويل. فعن </w:t>
      </w:r>
      <w:r w:rsidRPr="00580F91">
        <w:rPr>
          <w:rFonts w:ascii="Times New Roman" w:eastAsia="Times New Roman" w:hAnsi="Times New Roman" w:cs="Traditional Arabic"/>
          <w:color w:val="000000"/>
          <w:sz w:val="32"/>
          <w:szCs w:val="32"/>
          <w:rtl/>
          <w:lang w:eastAsia="ar-SA"/>
        </w:rPr>
        <w:t>جرير بن عبد الله البجل</w:t>
      </w:r>
      <w:r w:rsidRPr="00580F91">
        <w:rPr>
          <w:rFonts w:ascii="Times New Roman" w:eastAsia="Times New Roman" w:hAnsi="Times New Roman" w:cs="Traditional Arabic" w:hint="cs"/>
          <w:color w:val="000000"/>
          <w:sz w:val="32"/>
          <w:szCs w:val="32"/>
          <w:rtl/>
          <w:lang w:eastAsia="ar-SA"/>
        </w:rPr>
        <w:t>ي</w:t>
      </w:r>
      <w:r w:rsidRPr="00580F91">
        <w:rPr>
          <w:rFonts w:ascii="Times New Roman" w:eastAsia="Times New Roman" w:hAnsi="Times New Roman" w:cs="Traditional Arabic"/>
          <w:color w:val="000000"/>
          <w:sz w:val="32"/>
          <w:szCs w:val="32"/>
          <w:rtl/>
          <w:lang w:eastAsia="ar-SA"/>
        </w:rPr>
        <w:t xml:space="preserve"> رضي الله عنه قال: (كنا نعد (وفي رواية: نرى)الاجتماع</w:t>
      </w:r>
      <w:r>
        <w:rPr>
          <w:rFonts w:ascii="Times New Roman" w:eastAsia="Times New Roman" w:hAnsi="Times New Roman" w:cs="Traditional Arabic" w:hint="cs"/>
          <w:color w:val="000000"/>
          <w:sz w:val="32"/>
          <w:szCs w:val="32"/>
          <w:rtl/>
          <w:lang w:eastAsia="ar-SA"/>
        </w:rPr>
        <w:t>َ</w:t>
      </w:r>
      <w:r w:rsidRPr="00580F91">
        <w:rPr>
          <w:rFonts w:ascii="Times New Roman" w:eastAsia="Times New Roman" w:hAnsi="Times New Roman" w:cs="Traditional Arabic"/>
          <w:color w:val="000000"/>
          <w:sz w:val="32"/>
          <w:szCs w:val="32"/>
          <w:rtl/>
          <w:lang w:eastAsia="ar-SA"/>
        </w:rPr>
        <w:t xml:space="preserve"> إلى أهل الميت، وصنيعة</w:t>
      </w:r>
      <w:r>
        <w:rPr>
          <w:rFonts w:ascii="Times New Roman" w:eastAsia="Times New Roman" w:hAnsi="Times New Roman" w:cs="Traditional Arabic" w:hint="cs"/>
          <w:color w:val="000000"/>
          <w:sz w:val="32"/>
          <w:szCs w:val="32"/>
          <w:rtl/>
          <w:lang w:eastAsia="ar-SA"/>
        </w:rPr>
        <w:t>َ</w:t>
      </w:r>
      <w:r w:rsidRPr="00580F91">
        <w:rPr>
          <w:rFonts w:ascii="Times New Roman" w:eastAsia="Times New Roman" w:hAnsi="Times New Roman" w:cs="Traditional Arabic"/>
          <w:color w:val="000000"/>
          <w:sz w:val="32"/>
          <w:szCs w:val="32"/>
          <w:rtl/>
          <w:lang w:eastAsia="ar-SA"/>
        </w:rPr>
        <w:t xml:space="preserve"> الطعام بعد دفنه من النياحة) </w:t>
      </w:r>
      <w:r w:rsidRPr="000A0790">
        <w:rPr>
          <w:rFonts w:ascii="Times New Roman" w:eastAsia="Times New Roman" w:hAnsi="Times New Roman" w:cs="Traditional Arabic"/>
          <w:sz w:val="32"/>
          <w:szCs w:val="32"/>
          <w:rtl/>
          <w:lang w:eastAsia="ar-SA"/>
        </w:rPr>
        <w:footnoteReference w:id="195"/>
      </w:r>
      <w:r w:rsidRPr="00580F91">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وقد تتابع فقهاء الإسلام على ما تضمنه هذا الحديث بذكر كراهية الاجتماع على العزاء والطعام في كتبهم.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الإنسان إذا مات انقطع عمله، لكن المسلم قد تصل إليه أجور إلى قبره بأعمال صالحة تركها من بعده، أو أعمالٍ صالحة أهدى أجرَها له أقربوه أو محبوه، فما هي تلك الأعمال التي تصل حسناتها الميتَ إلى قبره؟</w:t>
      </w:r>
    </w:p>
    <w:p w:rsidR="003E4DD9" w:rsidRDefault="003E4DD9" w:rsidP="00046C95">
      <w:pPr>
        <w:jc w:val="both"/>
        <w:rPr>
          <w:rFonts w:ascii="Times New Roman" w:eastAsia="Times New Roman" w:hAnsi="Times New Roman" w:cs="Traditional Arabic"/>
          <w:color w:val="000000"/>
          <w:sz w:val="32"/>
          <w:szCs w:val="32"/>
          <w:rtl/>
          <w:lang w:eastAsia="ar-SA"/>
        </w:rPr>
      </w:pPr>
      <w:r w:rsidRPr="00283017">
        <w:rPr>
          <w:rFonts w:ascii="Times New Roman" w:eastAsia="Times New Roman" w:hAnsi="Times New Roman" w:cs="Traditional Arabic" w:hint="cs"/>
          <w:color w:val="000000"/>
          <w:sz w:val="32"/>
          <w:szCs w:val="32"/>
          <w:rtl/>
          <w:lang w:eastAsia="ar-SA"/>
        </w:rPr>
        <w:t>قال رسول الله صلى الله عليه وسلم: (</w:t>
      </w:r>
      <w:r w:rsidRPr="00283017">
        <w:rPr>
          <w:rFonts w:ascii="Times New Roman" w:eastAsia="Times New Roman" w:hAnsi="Times New Roman" w:cs="Traditional Arabic"/>
          <w:color w:val="000000"/>
          <w:sz w:val="32"/>
          <w:szCs w:val="32"/>
          <w:rtl/>
          <w:lang w:eastAsia="ar-SA"/>
        </w:rPr>
        <w:t>إذا مات ابن آدم انقطع عمله إلا من ثلاث</w:t>
      </w:r>
      <w:r w:rsidRPr="00283017">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صدقة جارية</w:t>
      </w:r>
      <w:r w:rsidRPr="00283017">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أو علم ينتفع به</w:t>
      </w:r>
      <w:r w:rsidRPr="00283017">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أو ولد صالح يدعو له</w:t>
      </w:r>
      <w:r w:rsidRPr="00283017">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96"/>
      </w:r>
      <w:r>
        <w:rPr>
          <w:rFonts w:ascii="Times New Roman" w:eastAsia="Times New Roman" w:hAnsi="Times New Roman" w:cs="Traditional Arabic" w:hint="cs"/>
          <w:color w:val="000000"/>
          <w:sz w:val="32"/>
          <w:szCs w:val="32"/>
          <w:rtl/>
          <w:lang w:eastAsia="ar-SA"/>
        </w:rPr>
        <w:t>.</w:t>
      </w:r>
    </w:p>
    <w:p w:rsidR="00A835C4" w:rsidRPr="00A835C4" w:rsidRDefault="003E4DD9" w:rsidP="00046C95">
      <w:pPr>
        <w:tabs>
          <w:tab w:val="left" w:pos="7562"/>
        </w:tabs>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وقال عليه الصلاة والسلام: (</w:t>
      </w:r>
      <w:r w:rsidRPr="00283017">
        <w:rPr>
          <w:rFonts w:ascii="Times New Roman" w:eastAsia="Times New Roman" w:hAnsi="Times New Roman" w:cs="Traditional Arabic"/>
          <w:color w:val="000000"/>
          <w:sz w:val="32"/>
          <w:szCs w:val="32"/>
          <w:rtl/>
          <w:lang w:eastAsia="ar-SA"/>
        </w:rPr>
        <w:t>إن مما يلحق المؤمن من عمله وحسناته بعد موته</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علم</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ا علم</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ه ونشره</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وولدا</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صالح</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ا تركه</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ومصحف</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ا ور</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ثه</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أو مسجدا</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بناه</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أو بيت</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ا لابن السبيل بناه</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أو نهرا</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أجراه</w:t>
      </w:r>
      <w:r>
        <w:rPr>
          <w:rFonts w:ascii="Times New Roman" w:eastAsia="Times New Roman" w:hAnsi="Times New Roman" w:cs="Traditional Arabic" w:hint="cs"/>
          <w:color w:val="000000"/>
          <w:sz w:val="32"/>
          <w:szCs w:val="32"/>
          <w:rtl/>
          <w:lang w:eastAsia="ar-SA"/>
        </w:rPr>
        <w:t>،</w:t>
      </w:r>
      <w:r w:rsidRPr="00283017">
        <w:rPr>
          <w:rFonts w:ascii="Times New Roman" w:eastAsia="Times New Roman" w:hAnsi="Times New Roman" w:cs="Traditional Arabic"/>
          <w:color w:val="000000"/>
          <w:sz w:val="32"/>
          <w:szCs w:val="32"/>
          <w:rtl/>
          <w:lang w:eastAsia="ar-SA"/>
        </w:rPr>
        <w:t xml:space="preserve"> أو صدقة أخرجها من ماله في صحته وحياته يلحقه من بعد موته</w:t>
      </w:r>
      <w:r w:rsidRPr="00283017">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97"/>
      </w:r>
      <w:r>
        <w:rPr>
          <w:rFonts w:ascii="Times New Roman" w:eastAsia="Times New Roman" w:hAnsi="Times New Roman" w:cs="Traditional Arabic" w:hint="cs"/>
          <w:color w:val="000000"/>
          <w:sz w:val="32"/>
          <w:szCs w:val="32"/>
          <w:rtl/>
          <w:lang w:eastAsia="ar-SA"/>
        </w:rPr>
        <w:t>. فقد ذكر رسول الل</w:t>
      </w:r>
      <w:r w:rsidR="00A835C4">
        <w:rPr>
          <w:rFonts w:ascii="Times New Roman" w:eastAsia="Times New Roman" w:hAnsi="Times New Roman" w:cs="Traditional Arabic" w:hint="cs"/>
          <w:color w:val="000000"/>
          <w:sz w:val="32"/>
          <w:szCs w:val="32"/>
          <w:rtl/>
          <w:lang w:eastAsia="ar-SA"/>
        </w:rPr>
        <w:t>ه صلى الله عليه وسلم في هذين</w:t>
      </w:r>
      <w:r>
        <w:rPr>
          <w:rFonts w:ascii="Times New Roman" w:eastAsia="Times New Roman" w:hAnsi="Times New Roman" w:cs="Traditional Arabic" w:hint="cs"/>
          <w:color w:val="000000"/>
          <w:sz w:val="32"/>
          <w:szCs w:val="32"/>
          <w:rtl/>
          <w:lang w:eastAsia="ar-SA"/>
        </w:rPr>
        <w:t xml:space="preserve"> الحديث</w:t>
      </w:r>
      <w:r w:rsidR="00A835C4">
        <w:rPr>
          <w:rFonts w:ascii="Times New Roman" w:eastAsia="Times New Roman" w:hAnsi="Times New Roman" w:cs="Traditional Arabic" w:hint="cs"/>
          <w:color w:val="000000"/>
          <w:sz w:val="32"/>
          <w:szCs w:val="32"/>
          <w:rtl/>
          <w:lang w:eastAsia="ar-SA"/>
        </w:rPr>
        <w:t>ين</w:t>
      </w:r>
      <w:r>
        <w:rPr>
          <w:rFonts w:ascii="Times New Roman" w:eastAsia="Times New Roman" w:hAnsi="Times New Roman" w:cs="Traditional Arabic" w:hint="cs"/>
          <w:color w:val="000000"/>
          <w:sz w:val="32"/>
          <w:szCs w:val="32"/>
          <w:rtl/>
          <w:lang w:eastAsia="ar-SA"/>
        </w:rPr>
        <w:t xml:space="preserve"> من الأعمال: العلم النافع، وهذا يعم ما خلّفه صاحب العلم النافع من مؤلفات وفتاوى وطلاب يحملون علمه بعده. وذكرَ عليه الصلاة والسلام: الولدَ الصالح، ولعل الأب كان له يد في إصلاحه وتقويمه وهو كذلك سيدعو له من بعده. وذكر أيضًا: الصدقةَ الجارية، وهي تشمل: بناءَ المساجد، وحفرَ الآبار للناس ليشربوا ويستقوا منها، وبناءَ بيت لابن السبيل، والمصحفَ والكتبَ العلمية النافعة. وينتفع </w:t>
      </w:r>
      <w:r>
        <w:rPr>
          <w:rFonts w:ascii="Times New Roman" w:eastAsia="Times New Roman" w:hAnsi="Times New Roman" w:cs="Traditional Arabic" w:hint="cs"/>
          <w:color w:val="000000"/>
          <w:sz w:val="32"/>
          <w:szCs w:val="32"/>
          <w:rtl/>
          <w:lang w:eastAsia="ar-SA"/>
        </w:rPr>
        <w:lastRenderedPageBreak/>
        <w:t xml:space="preserve">الميت كذلك من أقاربه ومحبيه بعد موته: بالدعاءَ والاستغفار له منهم، والصدقةِ عنه، ونشرِ خيره بين الناس بعد وفاته. قال تعالى: </w:t>
      </w:r>
      <w:r w:rsidR="007C5ECB">
        <w:rPr>
          <w:rFonts w:ascii="Times New Roman" w:eastAsia="Times New Roman" w:hAnsi="Times New Roman" w:cs="Traditional Arabic"/>
          <w:color w:val="000000"/>
          <w:sz w:val="32"/>
          <w:szCs w:val="32"/>
          <w:rtl/>
          <w:lang w:eastAsia="ar-SA"/>
        </w:rPr>
        <w:t>{</w:t>
      </w:r>
      <w:r w:rsidR="00451981" w:rsidRPr="00D7655D">
        <w:rPr>
          <w:rFonts w:ascii="Times New Roman" w:eastAsia="Times New Roman" w:hAnsi="Times New Roman" w:cs="Traditional Arabic"/>
          <w:color w:val="000000"/>
          <w:sz w:val="32"/>
          <w:szCs w:val="32"/>
          <w:rtl/>
          <w:lang w:eastAsia="ar-SA"/>
        </w:rPr>
        <w:t xml:space="preserve">إِنَّا نَحْنُ نُحْيِ الْمَوْتَى وَنَكْتُبُ مَا قَدَّمُوا وَآثَارَهُمْ وَكُلَّ شَيْءٍ أحْصَيْنَاهُ فِي إِمَامٍ مُبِينٍ </w:t>
      </w:r>
      <w:r w:rsidR="007C5ECB">
        <w:rPr>
          <w:rFonts w:ascii="Times New Roman" w:eastAsia="Times New Roman" w:hAnsi="Times New Roman" w:cs="Traditional Arabic"/>
          <w:color w:val="000000"/>
          <w:sz w:val="32"/>
          <w:szCs w:val="32"/>
          <w:rtl/>
          <w:lang w:eastAsia="ar-SA"/>
        </w:rPr>
        <w:t>}</w:t>
      </w:r>
      <w:r w:rsidR="00451981" w:rsidRPr="00D7655D">
        <w:rPr>
          <w:rFonts w:ascii="Times New Roman" w:eastAsia="Times New Roman" w:hAnsi="Times New Roman" w:cs="Traditional Arabic"/>
          <w:color w:val="000000"/>
          <w:sz w:val="32"/>
          <w:szCs w:val="32"/>
          <w:rtl/>
          <w:lang w:eastAsia="ar-SA"/>
        </w:rPr>
        <w:t>[يس:12]</w:t>
      </w:r>
      <w:r w:rsidR="00451981" w:rsidRPr="00D7655D">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D7655D">
        <w:rPr>
          <w:rFonts w:ascii="Times New Roman" w:eastAsia="Times New Roman" w:hAnsi="Times New Roman" w:cs="Traditional Arabic" w:hint="cs"/>
          <w:color w:val="000000"/>
          <w:sz w:val="32"/>
          <w:szCs w:val="32"/>
          <w:rtl/>
          <w:lang w:eastAsia="ar-SA"/>
        </w:rPr>
        <w:t>ومن آثارهم الحسنة: هذه الأعمال الصالحة التي تضمنها الحديثان السابقان.</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إذا أودع الإنسانُ قريبَه أو حبيبه في القبر فلا ينبغي أن ينساه، بل عليه أن يتذكره، ومن مظاهر التذكر: زيارة قبره للدعاء له. وزيارة القبور من الأعمال الصالحة المهجورة التي لا يعرفها كثير من الناس إلا عند إدخال ميت جديد، بخلاف زيارة الحدائق والمتنزهات التي قد تزار في الأسبوع مرات عدة؛ ولذلك تبقى المتنزهات مزدحمة بالزائرين، وزيارتها لإدخال السرور على النفس، أفما يكون هناك حق للقلب والروح كذلك؟ إن زيارة القبور من أدوية القلب والروح؛ فإن الزائر لها يتذكر الآخرة فيستعد لها بالأعمال الصالحة؛ فإنه عندما يصل إلى ذلك المكان الصامت الذي يعظ بصمته أبلغ من عظات الناطقين يرى تلك المنازل الخاليات المتجاورات الصغيرات فيتذكر حينئذ مصير أصحاب القصور وسكان الدور، وأرباب الجاه والسلطان والدنيا العريضة، ويتذكر أنه عما قريب سيصل إلى هذا المكان الخالي ويصبح جاراً جديداً لأهله. قال رسول </w:t>
      </w:r>
      <w:r w:rsidRPr="0031615A">
        <w:rPr>
          <w:rFonts w:ascii="Times New Roman" w:eastAsia="Times New Roman" w:hAnsi="Times New Roman" w:cs="Traditional Arabic"/>
          <w:color w:val="000000"/>
          <w:sz w:val="32"/>
          <w:szCs w:val="32"/>
          <w:rtl/>
          <w:lang w:eastAsia="ar-SA"/>
        </w:rPr>
        <w:t>صلى الله عليه وسلم</w:t>
      </w:r>
      <w:r w:rsidRPr="0031615A">
        <w:rPr>
          <w:rFonts w:ascii="Times New Roman" w:eastAsia="Times New Roman" w:hAnsi="Times New Roman" w:cs="Traditional Arabic" w:hint="cs"/>
          <w:color w:val="000000"/>
          <w:sz w:val="32"/>
          <w:szCs w:val="32"/>
          <w:rtl/>
          <w:lang w:eastAsia="ar-SA"/>
        </w:rPr>
        <w:t>:(</w:t>
      </w:r>
      <w:r w:rsidRPr="0031615A">
        <w:rPr>
          <w:rFonts w:ascii="Times New Roman" w:eastAsia="Times New Roman" w:hAnsi="Times New Roman" w:cs="Traditional Arabic"/>
          <w:color w:val="000000"/>
          <w:sz w:val="32"/>
          <w:szCs w:val="32"/>
          <w:rtl/>
          <w:lang w:eastAsia="ar-SA"/>
        </w:rPr>
        <w:t>كنت نهيتكم عن زيارة القبور فزوروها</w:t>
      </w:r>
      <w:r>
        <w:rPr>
          <w:rFonts w:ascii="Times New Roman" w:eastAsia="Times New Roman" w:hAnsi="Times New Roman" w:cs="Traditional Arabic" w:hint="cs"/>
          <w:color w:val="000000"/>
          <w:sz w:val="32"/>
          <w:szCs w:val="32"/>
          <w:rtl/>
          <w:lang w:eastAsia="ar-SA"/>
        </w:rPr>
        <w:t>؛</w:t>
      </w:r>
      <w:r w:rsidRPr="0031615A">
        <w:rPr>
          <w:rFonts w:ascii="Times New Roman" w:eastAsia="Times New Roman" w:hAnsi="Times New Roman" w:cs="Traditional Arabic"/>
          <w:color w:val="000000"/>
          <w:sz w:val="32"/>
          <w:szCs w:val="32"/>
          <w:rtl/>
          <w:lang w:eastAsia="ar-SA"/>
        </w:rPr>
        <w:t xml:space="preserve"> فإنها تذكركم الموت</w:t>
      </w:r>
      <w:r w:rsidRPr="0031615A">
        <w:rPr>
          <w:rFonts w:ascii="Times New Roman" w:eastAsia="Times New Roman" w:hAnsi="Times New Roman" w:cs="Traditional Arabic" w:hint="cs"/>
          <w:color w:val="000000"/>
          <w:sz w:val="32"/>
          <w:szCs w:val="32"/>
          <w:rtl/>
          <w:lang w:eastAsia="ar-SA"/>
        </w:rPr>
        <w:t>)</w:t>
      </w:r>
      <w:r w:rsidRPr="0031615A">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198"/>
      </w:r>
      <w:r>
        <w:rPr>
          <w:rFonts w:ascii="Times New Roman" w:eastAsia="Times New Roman" w:hAnsi="Times New Roman" w:cs="Traditional Arabic" w:hint="cs"/>
          <w:color w:val="000000"/>
          <w:sz w:val="32"/>
          <w:szCs w:val="32"/>
          <w:rtl/>
          <w:lang w:eastAsia="ar-SA"/>
        </w:rPr>
        <w:t>. وعند الحاكم بسند حسن: (</w:t>
      </w:r>
      <w:r w:rsidRPr="005764E4">
        <w:rPr>
          <w:rFonts w:ascii="Times New Roman" w:eastAsia="Times New Roman" w:hAnsi="Times New Roman" w:cs="Traditional Arabic"/>
          <w:color w:val="000000"/>
          <w:sz w:val="32"/>
          <w:szCs w:val="32"/>
          <w:rtl/>
          <w:lang w:eastAsia="ar-SA"/>
        </w:rPr>
        <w:t>فإنها ترق القلب، وتدمع العين، وتذكر الاخرة، ولا تقولوا ه</w:t>
      </w:r>
      <w:r>
        <w:rPr>
          <w:rFonts w:ascii="Times New Roman" w:eastAsia="Times New Roman" w:hAnsi="Times New Roman" w:cs="Traditional Arabic" w:hint="cs"/>
          <w:color w:val="000000"/>
          <w:sz w:val="32"/>
          <w:szCs w:val="32"/>
          <w:rtl/>
          <w:lang w:eastAsia="ar-SA"/>
        </w:rPr>
        <w:t>ُ</w:t>
      </w:r>
      <w:r w:rsidRPr="005764E4">
        <w:rPr>
          <w:rFonts w:ascii="Times New Roman" w:eastAsia="Times New Roman" w:hAnsi="Times New Roman" w:cs="Traditional Arabic"/>
          <w:color w:val="000000"/>
          <w:sz w:val="32"/>
          <w:szCs w:val="32"/>
          <w:rtl/>
          <w:lang w:eastAsia="ar-SA"/>
        </w:rPr>
        <w:t>جرا)</w:t>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وعلى الزائر حينما يصل إلى المقبرة: أن يسلم على الأموات ويدعو لهم كما فعل رسول الله صلى الله عليه وسلم، ف</w:t>
      </w:r>
      <w:r w:rsidRPr="005764E4">
        <w:rPr>
          <w:rFonts w:ascii="Times New Roman" w:eastAsia="Times New Roman" w:hAnsi="Times New Roman" w:cs="Traditional Arabic"/>
          <w:color w:val="000000"/>
          <w:sz w:val="32"/>
          <w:szCs w:val="32"/>
          <w:rtl/>
          <w:lang w:eastAsia="ar-SA"/>
        </w:rPr>
        <w:t>عن عائشة</w:t>
      </w:r>
      <w:r w:rsidRPr="005764E4">
        <w:rPr>
          <w:rFonts w:ascii="Times New Roman" w:eastAsia="Times New Roman" w:hAnsi="Times New Roman" w:cs="Traditional Arabic" w:hint="cs"/>
          <w:color w:val="000000"/>
          <w:sz w:val="32"/>
          <w:szCs w:val="32"/>
          <w:rtl/>
          <w:lang w:eastAsia="ar-SA"/>
        </w:rPr>
        <w:t xml:space="preserve"> رضي الله عنها</w:t>
      </w:r>
      <w:r w:rsidRPr="005764E4">
        <w:rPr>
          <w:rFonts w:ascii="Times New Roman" w:eastAsia="Times New Roman" w:hAnsi="Times New Roman" w:cs="Traditional Arabic"/>
          <w:color w:val="000000"/>
          <w:sz w:val="32"/>
          <w:szCs w:val="32"/>
          <w:rtl/>
          <w:lang w:eastAsia="ar-SA"/>
        </w:rPr>
        <w:t xml:space="preserve"> قالت: كان رسول الله</w:t>
      </w:r>
      <w:r w:rsidR="00046C95">
        <w:rPr>
          <w:rFonts w:ascii="Times New Roman" w:eastAsia="Times New Roman" w:hAnsi="Times New Roman" w:cs="Traditional Arabic"/>
          <w:color w:val="000000"/>
          <w:sz w:val="32"/>
          <w:szCs w:val="32"/>
          <w:rtl/>
          <w:lang w:eastAsia="ar-SA"/>
        </w:rPr>
        <w:t xml:space="preserve"> </w:t>
      </w:r>
      <w:r w:rsidRPr="005764E4">
        <w:rPr>
          <w:rFonts w:ascii="Times New Roman" w:eastAsia="Times New Roman" w:hAnsi="Times New Roman" w:cs="Traditional Arabic"/>
          <w:color w:val="000000"/>
          <w:sz w:val="32"/>
          <w:szCs w:val="32"/>
          <w:rtl/>
          <w:lang w:eastAsia="ar-SA"/>
        </w:rPr>
        <w:t>صلى الله عليه وسلم كلما كان ليلتها من رسول الله صلى الله عليه وسلم</w:t>
      </w:r>
      <w:r w:rsidR="00046C95">
        <w:rPr>
          <w:rFonts w:ascii="Times New Roman" w:eastAsia="Times New Roman" w:hAnsi="Times New Roman" w:cs="Traditional Arabic"/>
          <w:color w:val="000000"/>
          <w:sz w:val="32"/>
          <w:szCs w:val="32"/>
          <w:rtl/>
          <w:lang w:eastAsia="ar-SA"/>
        </w:rPr>
        <w:t xml:space="preserve"> </w:t>
      </w:r>
      <w:r w:rsidRPr="005764E4">
        <w:rPr>
          <w:rFonts w:ascii="Times New Roman" w:eastAsia="Times New Roman" w:hAnsi="Times New Roman" w:cs="Traditional Arabic"/>
          <w:color w:val="000000"/>
          <w:sz w:val="32"/>
          <w:szCs w:val="32"/>
          <w:rtl/>
          <w:lang w:eastAsia="ar-SA"/>
        </w:rPr>
        <w:t>يخرج من آخر الليل إلى البقيع فيقول</w:t>
      </w:r>
      <w:r w:rsidR="00046C95">
        <w:rPr>
          <w:rFonts w:ascii="Times New Roman" w:eastAsia="Times New Roman" w:hAnsi="Times New Roman" w:cs="Traditional Arabic"/>
          <w:color w:val="000000"/>
          <w:sz w:val="32"/>
          <w:szCs w:val="32"/>
          <w:rtl/>
          <w:lang w:eastAsia="ar-SA"/>
        </w:rPr>
        <w:t>:</w:t>
      </w:r>
      <w:r w:rsidRPr="005764E4">
        <w:rPr>
          <w:rFonts w:ascii="Times New Roman" w:eastAsia="Times New Roman" w:hAnsi="Times New Roman" w:cs="Traditional Arabic"/>
          <w:color w:val="000000"/>
          <w:sz w:val="32"/>
          <w:szCs w:val="32"/>
          <w:rtl/>
          <w:lang w:eastAsia="ar-SA"/>
        </w:rPr>
        <w:t xml:space="preserve"> </w:t>
      </w:r>
      <w:r w:rsidRPr="005764E4">
        <w:rPr>
          <w:rFonts w:ascii="Times New Roman" w:eastAsia="Times New Roman" w:hAnsi="Times New Roman" w:cs="Traditional Arabic" w:hint="cs"/>
          <w:color w:val="000000"/>
          <w:sz w:val="32"/>
          <w:szCs w:val="32"/>
          <w:rtl/>
          <w:lang w:eastAsia="ar-SA"/>
        </w:rPr>
        <w:t>(</w:t>
      </w:r>
      <w:r w:rsidRPr="005764E4">
        <w:rPr>
          <w:rFonts w:ascii="Times New Roman" w:eastAsia="Times New Roman" w:hAnsi="Times New Roman" w:cs="Traditional Arabic"/>
          <w:color w:val="000000"/>
          <w:sz w:val="32"/>
          <w:szCs w:val="32"/>
          <w:rtl/>
          <w:lang w:eastAsia="ar-SA"/>
        </w:rPr>
        <w:t>السلام عليكم دار قوم مؤمن</w:t>
      </w:r>
      <w:r w:rsidRPr="005764E4">
        <w:rPr>
          <w:rFonts w:ascii="Times New Roman" w:eastAsia="Times New Roman" w:hAnsi="Times New Roman" w:cs="Traditional Arabic" w:hint="cs"/>
          <w:color w:val="000000"/>
          <w:sz w:val="32"/>
          <w:szCs w:val="32"/>
          <w:rtl/>
          <w:lang w:eastAsia="ar-SA"/>
        </w:rPr>
        <w:t>ي</w:t>
      </w:r>
      <w:r w:rsidRPr="005764E4">
        <w:rPr>
          <w:rFonts w:ascii="Times New Roman" w:eastAsia="Times New Roman" w:hAnsi="Times New Roman" w:cs="Traditional Arabic"/>
          <w:color w:val="000000"/>
          <w:sz w:val="32"/>
          <w:szCs w:val="32"/>
          <w:rtl/>
          <w:lang w:eastAsia="ar-SA"/>
        </w:rPr>
        <w:t>ن</w:t>
      </w:r>
      <w:r w:rsidRPr="005764E4">
        <w:rPr>
          <w:rFonts w:ascii="Times New Roman" w:eastAsia="Times New Roman" w:hAnsi="Times New Roman" w:cs="Traditional Arabic" w:hint="cs"/>
          <w:color w:val="000000"/>
          <w:sz w:val="32"/>
          <w:szCs w:val="32"/>
          <w:rtl/>
          <w:lang w:eastAsia="ar-SA"/>
        </w:rPr>
        <w:t>،</w:t>
      </w:r>
      <w:r w:rsidRPr="005764E4">
        <w:rPr>
          <w:rFonts w:ascii="Times New Roman" w:eastAsia="Times New Roman" w:hAnsi="Times New Roman" w:cs="Traditional Arabic"/>
          <w:color w:val="000000"/>
          <w:sz w:val="32"/>
          <w:szCs w:val="32"/>
          <w:rtl/>
          <w:lang w:eastAsia="ar-SA"/>
        </w:rPr>
        <w:t xml:space="preserve"> وأتاكم ما توعدون</w:t>
      </w:r>
      <w:r w:rsidRPr="005764E4">
        <w:rPr>
          <w:rFonts w:ascii="Times New Roman" w:eastAsia="Times New Roman" w:hAnsi="Times New Roman" w:cs="Traditional Arabic" w:hint="cs"/>
          <w:color w:val="000000"/>
          <w:sz w:val="32"/>
          <w:szCs w:val="32"/>
          <w:rtl/>
          <w:lang w:eastAsia="ar-SA"/>
        </w:rPr>
        <w:t>،</w:t>
      </w:r>
      <w:r w:rsidRPr="005764E4">
        <w:rPr>
          <w:rFonts w:ascii="Times New Roman" w:eastAsia="Times New Roman" w:hAnsi="Times New Roman" w:cs="Traditional Arabic"/>
          <w:color w:val="000000"/>
          <w:sz w:val="32"/>
          <w:szCs w:val="32"/>
          <w:rtl/>
          <w:lang w:eastAsia="ar-SA"/>
        </w:rPr>
        <w:t xml:space="preserve"> غدا</w:t>
      </w:r>
      <w:r w:rsidRPr="005764E4">
        <w:rPr>
          <w:rFonts w:ascii="Times New Roman" w:eastAsia="Times New Roman" w:hAnsi="Times New Roman" w:cs="Traditional Arabic" w:hint="cs"/>
          <w:color w:val="000000"/>
          <w:sz w:val="32"/>
          <w:szCs w:val="32"/>
          <w:rtl/>
          <w:lang w:eastAsia="ar-SA"/>
        </w:rPr>
        <w:t>ً</w:t>
      </w:r>
      <w:r w:rsidRPr="005764E4">
        <w:rPr>
          <w:rFonts w:ascii="Times New Roman" w:eastAsia="Times New Roman" w:hAnsi="Times New Roman" w:cs="Traditional Arabic"/>
          <w:color w:val="000000"/>
          <w:sz w:val="32"/>
          <w:szCs w:val="32"/>
          <w:rtl/>
          <w:lang w:eastAsia="ar-SA"/>
        </w:rPr>
        <w:t xml:space="preserve"> مؤجلون</w:t>
      </w:r>
      <w:r w:rsidRPr="005764E4">
        <w:rPr>
          <w:rFonts w:ascii="Times New Roman" w:eastAsia="Times New Roman" w:hAnsi="Times New Roman" w:cs="Traditional Arabic" w:hint="cs"/>
          <w:color w:val="000000"/>
          <w:sz w:val="32"/>
          <w:szCs w:val="32"/>
          <w:rtl/>
          <w:lang w:eastAsia="ar-SA"/>
        </w:rPr>
        <w:t>،</w:t>
      </w:r>
      <w:r w:rsidRPr="005764E4">
        <w:rPr>
          <w:rFonts w:ascii="Times New Roman" w:eastAsia="Times New Roman" w:hAnsi="Times New Roman" w:cs="Traditional Arabic"/>
          <w:color w:val="000000"/>
          <w:sz w:val="32"/>
          <w:szCs w:val="32"/>
          <w:rtl/>
          <w:lang w:eastAsia="ar-SA"/>
        </w:rPr>
        <w:t xml:space="preserve"> وإنا إن شاء الله بكم لاحقون</w:t>
      </w:r>
      <w:r w:rsidRPr="005764E4">
        <w:rPr>
          <w:rFonts w:ascii="Times New Roman" w:eastAsia="Times New Roman" w:hAnsi="Times New Roman" w:cs="Traditional Arabic" w:hint="cs"/>
          <w:color w:val="000000"/>
          <w:sz w:val="32"/>
          <w:szCs w:val="32"/>
          <w:rtl/>
          <w:lang w:eastAsia="ar-SA"/>
        </w:rPr>
        <w:t>،</w:t>
      </w:r>
      <w:r w:rsidRPr="005764E4">
        <w:rPr>
          <w:rFonts w:ascii="Times New Roman" w:eastAsia="Times New Roman" w:hAnsi="Times New Roman" w:cs="Traditional Arabic"/>
          <w:color w:val="000000"/>
          <w:sz w:val="32"/>
          <w:szCs w:val="32"/>
          <w:rtl/>
          <w:lang w:eastAsia="ar-SA"/>
        </w:rPr>
        <w:t xml:space="preserve"> اللهم اغفر لأهل بقيع </w:t>
      </w:r>
      <w:r>
        <w:rPr>
          <w:rFonts w:ascii="Times New Roman" w:eastAsia="Times New Roman" w:hAnsi="Times New Roman" w:cs="Traditional Arabic"/>
          <w:color w:val="000000"/>
          <w:sz w:val="32"/>
          <w:szCs w:val="32"/>
          <w:rtl/>
          <w:lang w:eastAsia="ar-SA"/>
        </w:rPr>
        <w:t>ال</w:t>
      </w:r>
      <w:r>
        <w:rPr>
          <w:rFonts w:ascii="Times New Roman" w:eastAsia="Times New Roman" w:hAnsi="Times New Roman" w:cs="Traditional Arabic" w:hint="cs"/>
          <w:color w:val="000000"/>
          <w:sz w:val="32"/>
          <w:szCs w:val="32"/>
          <w:rtl/>
          <w:lang w:eastAsia="ar-SA"/>
        </w:rPr>
        <w:t>غ</w:t>
      </w:r>
      <w:r w:rsidRPr="005764E4">
        <w:rPr>
          <w:rFonts w:ascii="Times New Roman" w:eastAsia="Times New Roman" w:hAnsi="Times New Roman" w:cs="Traditional Arabic"/>
          <w:color w:val="000000"/>
          <w:sz w:val="32"/>
          <w:szCs w:val="32"/>
          <w:rtl/>
          <w:lang w:eastAsia="ar-SA"/>
        </w:rPr>
        <w:t>رقد</w:t>
      </w:r>
      <w:r w:rsidRPr="005764E4">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199"/>
      </w:r>
      <w:r>
        <w:rPr>
          <w:rFonts w:ascii="Times New Roman" w:eastAsia="Times New Roman" w:hAnsi="Times New Roman" w:cs="Traditional Arabic" w:hint="cs"/>
          <w:color w:val="000000"/>
          <w:sz w:val="32"/>
          <w:szCs w:val="32"/>
          <w:rtl/>
          <w:lang w:eastAsia="ar-SA"/>
        </w:rPr>
        <w:t>. وعنها رضي الله عنها قالت:</w:t>
      </w:r>
      <w:r w:rsidRPr="006F45E3">
        <w:rPr>
          <w:rFonts w:ascii="Times New Roman" w:eastAsia="Times New Roman" w:hAnsi="Times New Roman" w:cs="Traditional Arabic"/>
          <w:color w:val="000000"/>
          <w:sz w:val="32"/>
          <w:szCs w:val="32"/>
          <w:rtl/>
          <w:lang w:eastAsia="ar-SA"/>
        </w:rPr>
        <w:t xml:space="preserve"> قلت</w:t>
      </w:r>
      <w:r w:rsidRPr="006F45E3">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كيف أقول لهم</w:t>
      </w:r>
      <w:r w:rsidR="00046C95">
        <w:rPr>
          <w:rFonts w:ascii="Times New Roman" w:eastAsia="Times New Roman" w:hAnsi="Times New Roman" w:cs="Traditional Arabic"/>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يا رسول الله</w:t>
      </w:r>
      <w:r w:rsidRPr="006F45E3">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w:t>
      </w:r>
      <w:r w:rsidRPr="006F45E3">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قال</w:t>
      </w:r>
      <w:r w:rsidRPr="006F45E3">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قولي</w:t>
      </w:r>
      <w:r w:rsidRPr="006F45E3">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السلام على أهل الديار من المؤمنين والمسلمين</w:t>
      </w:r>
      <w:r w:rsidRPr="006F45E3">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ويرحم الله المستقدمين منا والمستأخرين</w:t>
      </w:r>
      <w:r w:rsidRPr="006F45E3">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وإنا إن شاء الله بكم للاحقون</w:t>
      </w:r>
      <w:r>
        <w:rPr>
          <w:rFonts w:ascii="Times New Roman" w:eastAsia="Times New Roman" w:hAnsi="Times New Roman" w:cs="Traditional Arabic" w:hint="cs"/>
          <w:color w:val="000000"/>
          <w:sz w:val="32"/>
          <w:szCs w:val="32"/>
          <w:rtl/>
          <w:lang w:eastAsia="ar-SA"/>
        </w:rPr>
        <w:t>)</w:t>
      </w:r>
      <w:r w:rsidRPr="005764E4">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00"/>
      </w:r>
      <w:r>
        <w:rPr>
          <w:rFonts w:ascii="Times New Roman" w:eastAsia="Times New Roman" w:hAnsi="Times New Roman" w:cs="Traditional Arabic" w:hint="cs"/>
          <w:color w:val="000000"/>
          <w:sz w:val="32"/>
          <w:szCs w:val="32"/>
          <w:rtl/>
          <w:lang w:eastAsia="ar-SA"/>
        </w:rPr>
        <w:t>. وعن</w:t>
      </w:r>
      <w:r w:rsidRPr="006F45E3">
        <w:rPr>
          <w:rFonts w:ascii="Times New Roman" w:eastAsia="Times New Roman" w:hAnsi="Times New Roman" w:cs="Traditional Arabic"/>
          <w:color w:val="000000"/>
          <w:sz w:val="32"/>
          <w:szCs w:val="32"/>
          <w:rtl/>
          <w:lang w:eastAsia="ar-SA"/>
        </w:rPr>
        <w:t xml:space="preserve"> سليمان بن بريدة عن أبيه أن رسول الله صلى الله عليه وسلم كان إذا أتى على المقابر قال</w:t>
      </w:r>
      <w:r w:rsidRPr="006F45E3">
        <w:rPr>
          <w:rFonts w:ascii="Times New Roman" w:eastAsia="Times New Roman" w:hAnsi="Times New Roman" w:cs="Traditional Arabic" w:hint="cs"/>
          <w:color w:val="000000"/>
          <w:sz w:val="32"/>
          <w:szCs w:val="32"/>
          <w:rtl/>
          <w:lang w:eastAsia="ar-SA"/>
        </w:rPr>
        <w:t>: (</w:t>
      </w:r>
      <w:r w:rsidRPr="006F45E3">
        <w:rPr>
          <w:rFonts w:ascii="Times New Roman" w:eastAsia="Times New Roman" w:hAnsi="Times New Roman" w:cs="Traditional Arabic"/>
          <w:color w:val="000000"/>
          <w:sz w:val="32"/>
          <w:szCs w:val="32"/>
          <w:rtl/>
          <w:lang w:eastAsia="ar-SA"/>
        </w:rPr>
        <w:t xml:space="preserve"> السلام عليكم أهل الديار من المؤمنين والمسلمين</w:t>
      </w:r>
      <w:r w:rsidRPr="006F45E3">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وإنا إن شاء الله بكم لاحقون</w:t>
      </w:r>
      <w:r w:rsidRPr="006F45E3">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أنتم لنا فرط</w:t>
      </w:r>
      <w:r w:rsidRPr="006F45E3">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ونحن لكم تبع</w:t>
      </w:r>
      <w:r w:rsidRPr="006F45E3">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أسأل الله العافية لنا ولكم</w:t>
      </w:r>
      <w:r w:rsidRPr="006F45E3">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01"/>
      </w:r>
      <w:r>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w:t>
      </w:r>
    </w:p>
    <w:p w:rsidR="003E4DD9" w:rsidRPr="00A835C4"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أيها الأحبة الكرام،</w:t>
      </w:r>
      <w:r w:rsidRPr="006F45E3">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وعلى الزائر للقبور</w:t>
      </w:r>
      <w:r w:rsidRPr="006F45E3">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أيضًا: أن يعتقد أن المقبور قد انقطع نفعه وضره للأحياء؛ فلا يطلب منه شيئًا ولو كان وليًا أو عالمًا أو عابداً صالحًا، بل الميت هو المحتاج إلى الحي؛ لذلك لا يجوز أن يُدعى أو يُرجى، ولو حصل ذلك فإنه لا يجيب ولا يُثيب</w:t>
      </w:r>
      <w:r w:rsidR="00046C9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451981" w:rsidRPr="005764E4">
        <w:rPr>
          <w:rFonts w:ascii="Times New Roman" w:eastAsia="Times New Roman" w:hAnsi="Times New Roman" w:cs="Traditional Arabic"/>
          <w:color w:val="000000"/>
          <w:sz w:val="32"/>
          <w:szCs w:val="32"/>
          <w:rtl/>
          <w:lang w:eastAsia="ar-SA"/>
        </w:rPr>
        <w:t xml:space="preserve"> وَمَنْ أَضَلُّ مِمَّنْ يَدْعُو مِنْ دُونِ اللَّهِ مَنْ لا يَسْتَجِيبُ لَهُ إِلَى يَوْمِ الْقِيَامَةِ وَهُمْ عَنْ دُعَائِهِمْ غَافِلُونَ </w:t>
      </w:r>
      <w:r w:rsidR="007C5ECB">
        <w:rPr>
          <w:rFonts w:ascii="Times New Roman" w:eastAsia="Times New Roman" w:hAnsi="Times New Roman" w:cs="Traditional Arabic"/>
          <w:color w:val="000000"/>
          <w:sz w:val="32"/>
          <w:szCs w:val="32"/>
          <w:rtl/>
          <w:lang w:eastAsia="ar-SA"/>
        </w:rPr>
        <w:t>}</w:t>
      </w:r>
      <w:r w:rsidR="00451981" w:rsidRPr="005764E4">
        <w:rPr>
          <w:rFonts w:ascii="Times New Roman" w:eastAsia="Times New Roman" w:hAnsi="Times New Roman" w:cs="Traditional Arabic"/>
          <w:color w:val="000000"/>
          <w:sz w:val="32"/>
          <w:szCs w:val="32"/>
          <w:rtl/>
          <w:lang w:eastAsia="ar-SA"/>
        </w:rPr>
        <w:t>[الأحقاف:5]</w:t>
      </w:r>
      <w:r w:rsidR="00451981" w:rsidRPr="005764E4">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وعلى الزائر كذلك: أن يسلك الطريق المخصصة للمشي بين القبور، وإذا لم تكن هناك طريق خاصة فلا يجوز له أن يمر فوق القبور بحذائه؛ فإن إيذاء الأموات كإيذاء الأحياء، إلا إذا خشي ضرراً عليه بخلع الحذاء. ف</w:t>
      </w:r>
      <w:r w:rsidRPr="006F45E3">
        <w:rPr>
          <w:rFonts w:ascii="Times New Roman" w:eastAsia="Times New Roman" w:hAnsi="Times New Roman" w:cs="Traditional Arabic"/>
          <w:color w:val="000000"/>
          <w:sz w:val="32"/>
          <w:szCs w:val="32"/>
          <w:rtl/>
          <w:lang w:eastAsia="ar-SA"/>
        </w:rPr>
        <w:t>عن بشير ابن الخصاصية</w:t>
      </w:r>
      <w:r w:rsidRPr="006F45E3">
        <w:rPr>
          <w:rFonts w:ascii="Times New Roman" w:eastAsia="Times New Roman" w:hAnsi="Times New Roman" w:cs="Traditional Arabic" w:hint="cs"/>
          <w:color w:val="000000"/>
          <w:sz w:val="32"/>
          <w:szCs w:val="32"/>
          <w:rtl/>
          <w:lang w:eastAsia="ar-SA"/>
        </w:rPr>
        <w:t xml:space="preserve"> أن</w:t>
      </w:r>
      <w:r w:rsidRPr="006F45E3">
        <w:rPr>
          <w:rFonts w:ascii="Times New Roman" w:eastAsia="Times New Roman" w:hAnsi="Times New Roman" w:cs="Traditional Arabic"/>
          <w:color w:val="000000"/>
          <w:sz w:val="32"/>
          <w:szCs w:val="32"/>
          <w:rtl/>
          <w:lang w:eastAsia="ar-SA"/>
        </w:rPr>
        <w:t xml:space="preserve"> رسول الله صلى الله عليه وسلم </w:t>
      </w:r>
      <w:r w:rsidRPr="006F45E3">
        <w:rPr>
          <w:rFonts w:ascii="Times New Roman" w:eastAsia="Times New Roman" w:hAnsi="Times New Roman" w:cs="Traditional Arabic" w:hint="cs"/>
          <w:color w:val="000000"/>
          <w:sz w:val="32"/>
          <w:szCs w:val="32"/>
          <w:rtl/>
          <w:lang w:eastAsia="ar-SA"/>
        </w:rPr>
        <w:t>رأى</w:t>
      </w:r>
      <w:r w:rsidR="00046C95">
        <w:rPr>
          <w:rFonts w:ascii="Times New Roman" w:eastAsia="Times New Roman" w:hAnsi="Times New Roman" w:cs="Traditional Arabic"/>
          <w:color w:val="000000"/>
          <w:sz w:val="32"/>
          <w:szCs w:val="32"/>
          <w:rtl/>
          <w:lang w:eastAsia="ar-SA"/>
        </w:rPr>
        <w:t xml:space="preserve"> </w:t>
      </w:r>
      <w:r w:rsidRPr="006F45E3">
        <w:rPr>
          <w:rFonts w:ascii="Times New Roman" w:eastAsia="Times New Roman" w:hAnsi="Times New Roman" w:cs="Traditional Arabic"/>
          <w:color w:val="000000"/>
          <w:sz w:val="32"/>
          <w:szCs w:val="32"/>
          <w:rtl/>
          <w:lang w:eastAsia="ar-SA"/>
        </w:rPr>
        <w:t>رجل</w:t>
      </w:r>
      <w:r w:rsidRPr="006F45E3">
        <w:rPr>
          <w:rFonts w:ascii="Times New Roman" w:eastAsia="Times New Roman" w:hAnsi="Times New Roman" w:cs="Traditional Arabic" w:hint="cs"/>
          <w:color w:val="000000"/>
          <w:sz w:val="32"/>
          <w:szCs w:val="32"/>
          <w:rtl/>
          <w:lang w:eastAsia="ar-SA"/>
        </w:rPr>
        <w:t>اً</w:t>
      </w:r>
      <w:r w:rsidRPr="006F45E3">
        <w:rPr>
          <w:rFonts w:ascii="Times New Roman" w:eastAsia="Times New Roman" w:hAnsi="Times New Roman" w:cs="Traditional Arabic"/>
          <w:color w:val="000000"/>
          <w:sz w:val="32"/>
          <w:szCs w:val="32"/>
          <w:rtl/>
          <w:lang w:eastAsia="ar-SA"/>
        </w:rPr>
        <w:t xml:space="preserve"> يمشي في القبور </w:t>
      </w:r>
      <w:r>
        <w:rPr>
          <w:rFonts w:ascii="Times New Roman" w:eastAsia="Times New Roman" w:hAnsi="Times New Roman" w:cs="Traditional Arabic" w:hint="cs"/>
          <w:color w:val="000000"/>
          <w:sz w:val="32"/>
          <w:szCs w:val="32"/>
          <w:rtl/>
          <w:lang w:eastAsia="ar-SA"/>
        </w:rPr>
        <w:t>و</w:t>
      </w:r>
      <w:r w:rsidRPr="006F45E3">
        <w:rPr>
          <w:rFonts w:ascii="Times New Roman" w:eastAsia="Times New Roman" w:hAnsi="Times New Roman" w:cs="Traditional Arabic"/>
          <w:color w:val="000000"/>
          <w:sz w:val="32"/>
          <w:szCs w:val="32"/>
          <w:rtl/>
          <w:lang w:eastAsia="ar-SA"/>
        </w:rPr>
        <w:t>عليه نعلان فقال</w:t>
      </w:r>
      <w:r w:rsidRPr="006F45E3">
        <w:rPr>
          <w:rFonts w:ascii="Times New Roman" w:eastAsia="Times New Roman" w:hAnsi="Times New Roman" w:cs="Traditional Arabic" w:hint="cs"/>
          <w:color w:val="000000"/>
          <w:sz w:val="32"/>
          <w:szCs w:val="32"/>
          <w:rtl/>
          <w:lang w:eastAsia="ar-SA"/>
        </w:rPr>
        <w:t>: (</w:t>
      </w:r>
      <w:r w:rsidRPr="006F45E3">
        <w:rPr>
          <w:rFonts w:ascii="Times New Roman" w:eastAsia="Times New Roman" w:hAnsi="Times New Roman" w:cs="Traditional Arabic"/>
          <w:color w:val="000000"/>
          <w:sz w:val="32"/>
          <w:szCs w:val="32"/>
          <w:rtl/>
          <w:lang w:eastAsia="ar-SA"/>
        </w:rPr>
        <w:t xml:space="preserve"> يا صاحب السبتيتين</w:t>
      </w:r>
      <w:r>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ويحك</w:t>
      </w:r>
      <w:r>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ألق</w:t>
      </w:r>
      <w:r>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سبتيتيك</w:t>
      </w:r>
      <w:r>
        <w:rPr>
          <w:rFonts w:ascii="Times New Roman" w:eastAsia="Times New Roman" w:hAnsi="Times New Roman" w:cs="Traditional Arabic" w:hint="cs"/>
          <w:color w:val="000000"/>
          <w:sz w:val="32"/>
          <w:szCs w:val="32"/>
          <w:rtl/>
          <w:lang w:eastAsia="ar-SA"/>
        </w:rPr>
        <w:t>)</w:t>
      </w:r>
      <w:r w:rsidRPr="006F45E3">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02"/>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ويشرع للزائر-إذا لم يصلِّ على ميته صلاة الجنازة- أن يصلي عليه عند قبره، ف</w:t>
      </w:r>
      <w:r w:rsidRPr="001B65A3">
        <w:rPr>
          <w:rFonts w:ascii="Times New Roman" w:eastAsia="Times New Roman" w:hAnsi="Times New Roman" w:cs="Traditional Arabic"/>
          <w:color w:val="000000"/>
          <w:sz w:val="32"/>
          <w:szCs w:val="32"/>
          <w:rtl/>
          <w:lang w:eastAsia="ar-SA"/>
        </w:rPr>
        <w:t>عن أبي هريرة رضي الله عنه أن امرأة سوداء كانت تقم المسجد ففقدها رسول الله صلى الله عليه وسلم فسأل عنها بعد أيام فقيل له</w:t>
      </w:r>
      <w:r>
        <w:rPr>
          <w:rFonts w:ascii="Times New Roman" w:eastAsia="Times New Roman" w:hAnsi="Times New Roman" w:cs="Traditional Arabic" w:hint="cs"/>
          <w:color w:val="000000"/>
          <w:sz w:val="32"/>
          <w:szCs w:val="32"/>
          <w:rtl/>
          <w:lang w:eastAsia="ar-SA"/>
        </w:rPr>
        <w:t>:</w:t>
      </w:r>
      <w:r w:rsidRPr="001B65A3">
        <w:rPr>
          <w:rFonts w:ascii="Times New Roman" w:eastAsia="Times New Roman" w:hAnsi="Times New Roman" w:cs="Traditional Arabic"/>
          <w:color w:val="000000"/>
          <w:sz w:val="32"/>
          <w:szCs w:val="32"/>
          <w:rtl/>
          <w:lang w:eastAsia="ar-SA"/>
        </w:rPr>
        <w:t xml:space="preserve"> إنها ماتت</w:t>
      </w:r>
      <w:r>
        <w:rPr>
          <w:rFonts w:ascii="Times New Roman" w:eastAsia="Times New Roman" w:hAnsi="Times New Roman" w:cs="Traditional Arabic" w:hint="cs"/>
          <w:color w:val="000000"/>
          <w:sz w:val="32"/>
          <w:szCs w:val="32"/>
          <w:rtl/>
          <w:lang w:eastAsia="ar-SA"/>
        </w:rPr>
        <w:t>،</w:t>
      </w:r>
      <w:r w:rsidRPr="001B65A3">
        <w:rPr>
          <w:rFonts w:ascii="Times New Roman" w:eastAsia="Times New Roman" w:hAnsi="Times New Roman" w:cs="Traditional Arabic"/>
          <w:color w:val="000000"/>
          <w:sz w:val="32"/>
          <w:szCs w:val="32"/>
          <w:rtl/>
          <w:lang w:eastAsia="ar-SA"/>
        </w:rPr>
        <w:t xml:space="preserve"> فقال</w:t>
      </w:r>
      <w:r>
        <w:rPr>
          <w:rFonts w:ascii="Times New Roman" w:eastAsia="Times New Roman" w:hAnsi="Times New Roman" w:cs="Traditional Arabic" w:hint="cs"/>
          <w:color w:val="000000"/>
          <w:sz w:val="32"/>
          <w:szCs w:val="32"/>
          <w:rtl/>
          <w:lang w:eastAsia="ar-SA"/>
        </w:rPr>
        <w:t>: (</w:t>
      </w:r>
      <w:r w:rsidRPr="001B65A3">
        <w:rPr>
          <w:rFonts w:ascii="Times New Roman" w:eastAsia="Times New Roman" w:hAnsi="Times New Roman" w:cs="Traditional Arabic"/>
          <w:color w:val="000000"/>
          <w:sz w:val="32"/>
          <w:szCs w:val="32"/>
          <w:rtl/>
          <w:lang w:eastAsia="ar-SA"/>
        </w:rPr>
        <w:t xml:space="preserve"> فهلا آذنتموني</w:t>
      </w:r>
      <w:r>
        <w:rPr>
          <w:rFonts w:ascii="Times New Roman" w:eastAsia="Times New Roman" w:hAnsi="Times New Roman" w:cs="Traditional Arabic" w:hint="cs"/>
          <w:color w:val="000000"/>
          <w:sz w:val="32"/>
          <w:szCs w:val="32"/>
          <w:rtl/>
          <w:lang w:eastAsia="ar-SA"/>
        </w:rPr>
        <w:t>،</w:t>
      </w:r>
      <w:r w:rsidRPr="001B65A3">
        <w:rPr>
          <w:rFonts w:ascii="Times New Roman" w:eastAsia="Times New Roman" w:hAnsi="Times New Roman" w:cs="Traditional Arabic"/>
          <w:color w:val="000000"/>
          <w:sz w:val="32"/>
          <w:szCs w:val="32"/>
          <w:rtl/>
          <w:lang w:eastAsia="ar-SA"/>
        </w:rPr>
        <w:t xml:space="preserve"> فأتى قبرها فصلى عليها</w:t>
      </w:r>
      <w:r w:rsidRPr="001B65A3">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03"/>
      </w:r>
      <w:r>
        <w:rPr>
          <w:rFonts w:ascii="Times New Roman" w:eastAsia="Times New Roman" w:hAnsi="Times New Roman" w:cs="Traditional Arabic" w:hint="cs"/>
          <w:color w:val="000000"/>
          <w:sz w:val="32"/>
          <w:szCs w:val="32"/>
          <w:rtl/>
          <w:lang w:eastAsia="ar-SA"/>
        </w:rPr>
        <w:t>. وعلى الزائر إذا أراد أن يدعو للميت أن يستقبل القبلة.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الفضلاء، لا يجوز للزائر أن يقعد فوق القبر، ولا أن يصلي في المقبرة إلا صلاة الجنازة إذا فاتته.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وكذلك لا يجوز أن يسب الأموات الذين يكرههم؛ لأن</w:t>
      </w:r>
      <w:r w:rsidRPr="007130CC">
        <w:rPr>
          <w:rFonts w:ascii="Times New Roman" w:eastAsia="Times New Roman" w:hAnsi="Times New Roman" w:cs="Traditional Arabic"/>
          <w:color w:val="000000"/>
          <w:sz w:val="32"/>
          <w:szCs w:val="32"/>
          <w:rtl/>
          <w:lang w:eastAsia="ar-SA"/>
        </w:rPr>
        <w:t xml:space="preserve"> رسول الله صلى الله عليه وسلم قال</w:t>
      </w:r>
      <w:r w:rsidRPr="007130CC">
        <w:rPr>
          <w:rFonts w:ascii="Times New Roman" w:eastAsia="Times New Roman" w:hAnsi="Times New Roman" w:cs="Traditional Arabic" w:hint="cs"/>
          <w:color w:val="000000"/>
          <w:sz w:val="32"/>
          <w:szCs w:val="32"/>
          <w:rtl/>
          <w:lang w:eastAsia="ar-SA"/>
        </w:rPr>
        <w:t>: (</w:t>
      </w:r>
      <w:r w:rsidRPr="007130CC">
        <w:rPr>
          <w:rFonts w:ascii="Times New Roman" w:eastAsia="Times New Roman" w:hAnsi="Times New Roman" w:cs="Traditional Arabic"/>
          <w:color w:val="000000"/>
          <w:sz w:val="32"/>
          <w:szCs w:val="32"/>
          <w:rtl/>
          <w:lang w:eastAsia="ar-SA"/>
        </w:rPr>
        <w:t xml:space="preserve"> لا تسبوا الأموات</w:t>
      </w:r>
      <w:r w:rsidRPr="007130CC">
        <w:rPr>
          <w:rFonts w:ascii="Times New Roman" w:eastAsia="Times New Roman" w:hAnsi="Times New Roman" w:cs="Traditional Arabic" w:hint="cs"/>
          <w:color w:val="000000"/>
          <w:sz w:val="32"/>
          <w:szCs w:val="32"/>
          <w:rtl/>
          <w:lang w:eastAsia="ar-SA"/>
        </w:rPr>
        <w:t>؛</w:t>
      </w:r>
      <w:r w:rsidRPr="007130CC">
        <w:rPr>
          <w:rFonts w:ascii="Times New Roman" w:eastAsia="Times New Roman" w:hAnsi="Times New Roman" w:cs="Traditional Arabic"/>
          <w:color w:val="000000"/>
          <w:sz w:val="32"/>
          <w:szCs w:val="32"/>
          <w:rtl/>
          <w:lang w:eastAsia="ar-SA"/>
        </w:rPr>
        <w:t xml:space="preserve"> فإنهم أفضوا إلى ما قدموا</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04"/>
      </w:r>
      <w:r>
        <w:rPr>
          <w:rFonts w:ascii="Times New Roman" w:eastAsia="Times New Roman" w:hAnsi="Times New Roman" w:cs="Traditional Arabic" w:hint="cs"/>
          <w:color w:val="000000"/>
          <w:sz w:val="32"/>
          <w:szCs w:val="32"/>
          <w:rtl/>
          <w:lang w:eastAsia="ar-SA"/>
        </w:rPr>
        <w:t>. إلا إذا مرّ بقبر كافر فيبشره بالنار فقط؛ لقول</w:t>
      </w:r>
      <w:r w:rsidRPr="007130CC">
        <w:rPr>
          <w:rFonts w:ascii="Times New Roman" w:eastAsia="Times New Roman" w:hAnsi="Times New Roman" w:cs="Traditional Arabic"/>
          <w:color w:val="000000"/>
          <w:sz w:val="32"/>
          <w:szCs w:val="32"/>
          <w:rtl/>
          <w:lang w:eastAsia="ar-SA"/>
        </w:rPr>
        <w:t xml:space="preserve"> رسول الله صلى الله عليه وسلم</w:t>
      </w:r>
      <w:r w:rsidRPr="007130CC">
        <w:rPr>
          <w:rFonts w:ascii="Times New Roman" w:eastAsia="Times New Roman" w:hAnsi="Times New Roman" w:cs="Traditional Arabic" w:hint="cs"/>
          <w:color w:val="000000"/>
          <w:sz w:val="32"/>
          <w:szCs w:val="32"/>
          <w:rtl/>
          <w:lang w:eastAsia="ar-SA"/>
        </w:rPr>
        <w:t>:</w:t>
      </w:r>
      <w:r w:rsidRPr="007130CC">
        <w:rPr>
          <w:rFonts w:ascii="Times New Roman" w:eastAsia="Times New Roman" w:hAnsi="Times New Roman" w:cs="Traditional Arabic"/>
          <w:color w:val="000000"/>
          <w:sz w:val="32"/>
          <w:szCs w:val="32"/>
          <w:rtl/>
          <w:lang w:eastAsia="ar-SA"/>
        </w:rPr>
        <w:t>(حيثما مررت بقبر كافر فبشره بالنار)</w:t>
      </w:r>
      <w:r w:rsidRPr="000A0790">
        <w:rPr>
          <w:rFonts w:ascii="Times New Roman" w:eastAsia="Times New Roman" w:hAnsi="Times New Roman" w:cs="Traditional Arabic"/>
          <w:sz w:val="32"/>
          <w:szCs w:val="32"/>
          <w:rtl/>
          <w:lang w:eastAsia="ar-SA"/>
        </w:rPr>
        <w:footnoteReference w:id="205"/>
      </w:r>
      <w:r w:rsidRPr="007130CC">
        <w:rPr>
          <w:rFonts w:ascii="Times New Roman" w:eastAsia="Times New Roman" w:hAnsi="Times New Roman" w:cs="Traditional Arabic"/>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معشر المسلمين، هناك بعض الأعمال المنهية أو المحدثة التي يعملها بعض المسلمين في المقابر وعند زيارتها وبعضها جاء من تقليد الكفار، وهذا الأفعال يجب الابتعاد عنها؛ لأنها ليست من هدي رسول الله صلى الله عليه وسلم، فمن تلك الأعمال: البناء على القبور حتى تصير مرتفعة، وسؤال الميت جلب الخير أو دفع الشر، واستلام القبور وتقبيلها وإلصاق البدن بها، وتبخيرها وتطييبها.</w:t>
      </w:r>
      <w:r w:rsidRPr="000D48B2">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ووضع الزهور عليها، ورشها بالماء، ونحو ذلك من الأعمال المجانبة لهدي رسول الله صلى الله عليه وسلم.</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93510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93510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إنه هو الغفور الرحيم.</w:t>
      </w:r>
    </w:p>
    <w:p w:rsidR="003E4DD9" w:rsidRDefault="003E4DD9" w:rsidP="00046C95">
      <w:pPr>
        <w:tabs>
          <w:tab w:val="left" w:pos="7562"/>
        </w:tabs>
        <w:jc w:val="both"/>
        <w:rPr>
          <w:rFonts w:ascii="Times New Roman" w:eastAsia="Times New Roman" w:hAnsi="Times New Roman" w:cs="Traditional Arabic"/>
          <w:b/>
          <w:bCs/>
          <w:color w:val="000000"/>
          <w:sz w:val="32"/>
          <w:szCs w:val="32"/>
          <w:rtl/>
          <w:lang w:eastAsia="ar-SA"/>
        </w:rPr>
      </w:pPr>
      <w:r w:rsidRPr="00616690">
        <w:rPr>
          <w:rFonts w:ascii="Times New Roman" w:eastAsia="Times New Roman" w:hAnsi="Times New Roman" w:cs="Traditional Arabic" w:hint="cs"/>
          <w:b/>
          <w:bCs/>
          <w:color w:val="000000"/>
          <w:sz w:val="32"/>
          <w:szCs w:val="32"/>
          <w:rtl/>
          <w:lang w:eastAsia="ar-SA"/>
        </w:rPr>
        <w:lastRenderedPageBreak/>
        <w:t>الخطبة الثانية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616690">
        <w:rPr>
          <w:rFonts w:ascii="Times New Roman" w:eastAsia="Times New Roman" w:hAnsi="Times New Roman" w:cs="Traditional Arabic" w:hint="cs"/>
          <w:color w:val="000000"/>
          <w:sz w:val="32"/>
          <w:szCs w:val="32"/>
          <w:rtl/>
          <w:lang w:eastAsia="ar-SA"/>
        </w:rPr>
        <w:t>الحمد لله وكفى، والصلاة والسلام على النبي المجتبى، وعلى آله وصحبه الأخيار الأوفياء، أما بعد:</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من المسائل المهمة التي تتعلق بهذا الموضوع-وهي من شأن المرأة-: مسألة الإحداد لموت زوج أو قريب. فنقول: إن الإحداد معناه: ترك الزينة والطيب وما في معناهما مما يحسِّن المرأة للناظرين. فإذا كان الميت قريبًا</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للمرأة: كأب أو أم أو أخ أو أخت أو ابن فيجوز للمرأة أن تحدّ عليه ثلاثة أيام فقط، ولا يجوز لها أن تحد فوق ذلك؛</w:t>
      </w:r>
      <w:r w:rsidR="00046C95">
        <w:rPr>
          <w:rFonts w:ascii="Times New Roman" w:eastAsia="Times New Roman" w:hAnsi="Times New Roman" w:cs="Traditional Arabic" w:hint="cs"/>
          <w:color w:val="000000"/>
          <w:sz w:val="32"/>
          <w:szCs w:val="32"/>
          <w:rtl/>
          <w:lang w:eastAsia="ar-SA"/>
        </w:rPr>
        <w:t xml:space="preserve"> </w:t>
      </w:r>
      <w:r w:rsidRPr="009D1F42">
        <w:rPr>
          <w:rFonts w:ascii="Times New Roman" w:eastAsia="Times New Roman" w:hAnsi="Times New Roman" w:cs="Traditional Arabic"/>
          <w:color w:val="000000"/>
          <w:sz w:val="32"/>
          <w:szCs w:val="32"/>
          <w:rtl/>
          <w:lang w:eastAsia="ar-SA"/>
        </w:rPr>
        <w:t>لحديث زينب بنت أبي سلمة قالت: دخلت على أم حبيبة زوج النبي صلى الله عليه وسلم فقالت: سمعت رسول الله صلى الله عليه وسلم يقول:</w:t>
      </w:r>
      <w:r w:rsidRPr="009D1F42">
        <w:rPr>
          <w:rFonts w:ascii="Times New Roman" w:eastAsia="Times New Roman" w:hAnsi="Times New Roman" w:cs="Traditional Arabic" w:hint="cs"/>
          <w:color w:val="000000"/>
          <w:sz w:val="32"/>
          <w:szCs w:val="32"/>
          <w:rtl/>
          <w:lang w:eastAsia="ar-SA"/>
        </w:rPr>
        <w:t>(</w:t>
      </w:r>
      <w:r w:rsidRPr="009D1F42">
        <w:rPr>
          <w:rFonts w:ascii="Times New Roman" w:eastAsia="Times New Roman" w:hAnsi="Times New Roman" w:cs="Traditional Arabic"/>
          <w:color w:val="000000"/>
          <w:sz w:val="32"/>
          <w:szCs w:val="32"/>
          <w:rtl/>
          <w:lang w:eastAsia="ar-SA"/>
        </w:rPr>
        <w:t xml:space="preserve"> لا يحل لامرأة تؤمن بالله واليوم الآخر أن تحد على ميت فوق ثلاث، إلا على زوج أربعة أشهر وعشرا</w:t>
      </w:r>
      <w:r w:rsidRPr="009D1F42">
        <w:rPr>
          <w:rFonts w:ascii="Times New Roman" w:eastAsia="Times New Roman" w:hAnsi="Times New Roman" w:cs="Traditional Arabic" w:hint="cs"/>
          <w:color w:val="000000"/>
          <w:sz w:val="32"/>
          <w:szCs w:val="32"/>
          <w:rtl/>
          <w:lang w:eastAsia="ar-SA"/>
        </w:rPr>
        <w:t>)</w:t>
      </w:r>
      <w:r w:rsidRPr="009D1F42">
        <w:rPr>
          <w:rFonts w:ascii="Times New Roman" w:eastAsia="Times New Roman" w:hAnsi="Times New Roman" w:cs="Traditional Arabic"/>
          <w:color w:val="000000"/>
          <w:sz w:val="32"/>
          <w:szCs w:val="32"/>
          <w:rtl/>
          <w:lang w:eastAsia="ar-SA"/>
        </w:rPr>
        <w:t xml:space="preserve"> ثم دخلت على زينب بنت جحش - حين توفي أخوها</w:t>
      </w:r>
      <w:r w:rsidR="0093510D">
        <w:rPr>
          <w:rFonts w:ascii="Times New Roman" w:eastAsia="Times New Roman" w:hAnsi="Times New Roman" w:cs="Traditional Arabic" w:hint="cs"/>
          <w:color w:val="000000"/>
          <w:sz w:val="32"/>
          <w:szCs w:val="32"/>
          <w:rtl/>
          <w:lang w:eastAsia="ar-SA"/>
        </w:rPr>
        <w:t>-</w:t>
      </w:r>
      <w:r w:rsidRPr="009D1F42">
        <w:rPr>
          <w:rFonts w:ascii="Times New Roman" w:eastAsia="Times New Roman" w:hAnsi="Times New Roman" w:cs="Traditional Arabic"/>
          <w:color w:val="000000"/>
          <w:sz w:val="32"/>
          <w:szCs w:val="32"/>
          <w:rtl/>
          <w:lang w:eastAsia="ar-SA"/>
        </w:rPr>
        <w:t xml:space="preserve"> فدعت بطيب فمست، ثم قالت: مالي بالطيب من حاجة، غير أني سمعت رسول الله صلى الله عليه وسلم</w:t>
      </w:r>
      <w:r w:rsidRPr="009D1F42">
        <w:rPr>
          <w:rFonts w:ascii="Times New Roman" w:eastAsia="Times New Roman" w:hAnsi="Times New Roman" w:cs="Traditional Arabic" w:hint="cs"/>
          <w:color w:val="000000"/>
          <w:sz w:val="32"/>
          <w:szCs w:val="32"/>
          <w:rtl/>
          <w:lang w:eastAsia="ar-SA"/>
        </w:rPr>
        <w:t xml:space="preserve"> يقول-فذكرت الحديث</w:t>
      </w:r>
      <w:r w:rsidR="0093510D">
        <w:rPr>
          <w:rFonts w:ascii="Times New Roman" w:eastAsia="Times New Roman" w:hAnsi="Times New Roman" w:cs="Traditional Arabic" w:hint="cs"/>
          <w:color w:val="000000"/>
          <w:sz w:val="32"/>
          <w:szCs w:val="32"/>
          <w:rtl/>
          <w:lang w:eastAsia="ar-SA"/>
        </w:rPr>
        <w:t>-</w:t>
      </w:r>
      <w:r w:rsidRPr="0009635B">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06"/>
      </w:r>
      <w:r w:rsidRPr="007130CC">
        <w:rPr>
          <w:rFonts w:ascii="Times New Roman" w:eastAsia="Times New Roman" w:hAnsi="Times New Roman" w:cs="Traditional Arabic"/>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أما إذا كان الميت زوجًا فإن مدة الإحداد أربعة أشهر وعشر ليال من </w:t>
      </w:r>
      <w:r w:rsidR="00F04A77">
        <w:rPr>
          <w:rFonts w:ascii="Times New Roman" w:eastAsia="Times New Roman" w:hAnsi="Times New Roman" w:cs="Traditional Arabic" w:hint="cs"/>
          <w:color w:val="000000"/>
          <w:sz w:val="32"/>
          <w:szCs w:val="32"/>
          <w:rtl/>
          <w:lang w:eastAsia="ar-SA"/>
        </w:rPr>
        <w:t>تاريخ</w:t>
      </w:r>
      <w:r>
        <w:rPr>
          <w:rFonts w:ascii="Times New Roman" w:eastAsia="Times New Roman" w:hAnsi="Times New Roman" w:cs="Traditional Arabic" w:hint="cs"/>
          <w:color w:val="000000"/>
          <w:sz w:val="32"/>
          <w:szCs w:val="32"/>
          <w:rtl/>
          <w:lang w:eastAsia="ar-SA"/>
        </w:rPr>
        <w:t xml:space="preserve"> الوفاة؛ لقوله تعالى:</w:t>
      </w:r>
      <w:r w:rsidRPr="00901BD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Pr>
          <w:rFonts w:ascii="Times New Roman" w:eastAsia="Times New Roman" w:hAnsi="Times New Roman" w:cs="Traditional Arabic" w:hint="cs"/>
          <w:color w:val="000000"/>
          <w:sz w:val="32"/>
          <w:szCs w:val="32"/>
          <w:rtl/>
          <w:lang w:eastAsia="ar-SA"/>
        </w:rPr>
        <w:t xml:space="preserve"> </w:t>
      </w:r>
      <w:r w:rsidR="00451981" w:rsidRPr="00901BDE">
        <w:rPr>
          <w:rFonts w:ascii="Times New Roman" w:eastAsia="Times New Roman" w:hAnsi="Times New Roman" w:cs="Traditional Arabic"/>
          <w:color w:val="000000"/>
          <w:sz w:val="32"/>
          <w:szCs w:val="32"/>
          <w:rtl/>
          <w:lang w:eastAsia="ar-SA"/>
        </w:rPr>
        <w:t xml:space="preserve">وَالَّذِينَ يُتَوَفَّوْنَ مِنْكُمْ وَيَذَرُونَ أَزْوَاجًا يَتَرَبَّصْنَ بِأَنفُسِهِنَّ أَرْبَعَةَ أَشْهُرٍ وَعَشْرًا فَإِذَا بَلَغْنَ أَجَلَهُنَّ فَلا جُنَاحَ عَلَيْكُمْ فِيمَا فَعَلْنَ فِي أَنفُسِهِنَّ بِالْمَعْرُوفِ وَاللَّهُ بِمَا تَعْمَلُونَ خَبِيرٌ </w:t>
      </w:r>
      <w:r w:rsidR="007C5ECB">
        <w:rPr>
          <w:rFonts w:ascii="Times New Roman" w:eastAsia="Times New Roman" w:hAnsi="Times New Roman" w:cs="Traditional Arabic"/>
          <w:color w:val="000000"/>
          <w:sz w:val="32"/>
          <w:szCs w:val="32"/>
          <w:rtl/>
          <w:lang w:eastAsia="ar-SA"/>
        </w:rPr>
        <w:t>}</w:t>
      </w:r>
      <w:r w:rsidR="00451981" w:rsidRPr="00901BDE">
        <w:rPr>
          <w:rFonts w:ascii="Times New Roman" w:eastAsia="Times New Roman" w:hAnsi="Times New Roman" w:cs="Traditional Arabic"/>
          <w:color w:val="000000"/>
          <w:sz w:val="32"/>
          <w:szCs w:val="32"/>
          <w:rtl/>
          <w:lang w:eastAsia="ar-SA"/>
        </w:rPr>
        <w:t>[البقرة:234]</w:t>
      </w:r>
      <w:r w:rsidR="00451981">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وبقاء الزوجة هذه المدة تكون وفاء</w:t>
      </w:r>
      <w:r w:rsidR="0093510D">
        <w:rPr>
          <w:rFonts w:ascii="Times New Roman" w:eastAsia="Times New Roman" w:hAnsi="Times New Roman" w:cs="Traditional Arabic" w:hint="cs"/>
          <w:color w:val="000000"/>
          <w:sz w:val="32"/>
          <w:szCs w:val="32"/>
          <w:rtl/>
          <w:lang w:eastAsia="ar-SA"/>
        </w:rPr>
        <w:t>ً بحق الزوج وتعظيمًا لهذا</w:t>
      </w:r>
      <w:r>
        <w:rPr>
          <w:rFonts w:ascii="Times New Roman" w:eastAsia="Times New Roman" w:hAnsi="Times New Roman" w:cs="Traditional Arabic" w:hint="cs"/>
          <w:color w:val="000000"/>
          <w:sz w:val="32"/>
          <w:szCs w:val="32"/>
          <w:rtl/>
          <w:lang w:eastAsia="ar-SA"/>
        </w:rPr>
        <w:t xml:space="preserve"> العقد الوثيق، وإظهاراً لبراءة رحمها. ولأن تزينها قد يدعو إلى الزواج بها، وقد تلجأ بعض النساء المستعجلات إلى الكذب في انقضاء عدتها حتى لا يفوتها الزوج، فجعل الله تعالى هذه المدة لهذه الحِكم ولغيرها. </w:t>
      </w:r>
    </w:p>
    <w:p w:rsidR="003E4DD9" w:rsidRPr="00901BDE"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هذه المدة في الامتناع عن النكاح والزينة والخروج من المنزل للمرأة إذا كانت حائلاً</w:t>
      </w:r>
      <w:r w:rsidR="0093510D">
        <w:rPr>
          <w:rFonts w:ascii="Times New Roman" w:eastAsia="Times New Roman" w:hAnsi="Times New Roman" w:cs="Traditional Arabic" w:hint="cs"/>
          <w:color w:val="000000"/>
          <w:sz w:val="32"/>
          <w:szCs w:val="32"/>
          <w:rtl/>
          <w:lang w:eastAsia="ar-SA"/>
        </w:rPr>
        <w:t>- يعني: غير حامل-،</w:t>
      </w:r>
      <w:r>
        <w:rPr>
          <w:rFonts w:ascii="Times New Roman" w:eastAsia="Times New Roman" w:hAnsi="Times New Roman" w:cs="Traditional Arabic" w:hint="cs"/>
          <w:color w:val="000000"/>
          <w:sz w:val="32"/>
          <w:szCs w:val="32"/>
          <w:rtl/>
          <w:lang w:eastAsia="ar-SA"/>
        </w:rPr>
        <w:t xml:space="preserve"> أما إذا كانت حاملاً فإن العدة تنقضي بوضع الحمل، ولو بعد يوم من موت الزوج. كما جاء في الصحيحين من حديث سبيعة الأسلمية أنها لما مات عنها زوجها وولدت وطهرت </w:t>
      </w:r>
      <w:r w:rsidRPr="00901BDE">
        <w:rPr>
          <w:rFonts w:ascii="Times New Roman" w:eastAsia="Times New Roman" w:hAnsi="Times New Roman" w:cs="Traditional Arabic" w:hint="cs"/>
          <w:color w:val="000000"/>
          <w:sz w:val="32"/>
          <w:szCs w:val="32"/>
          <w:rtl/>
          <w:lang w:eastAsia="ar-SA"/>
        </w:rPr>
        <w:t>أفتاها</w:t>
      </w:r>
      <w:r w:rsidRPr="00901BDE">
        <w:rPr>
          <w:rFonts w:ascii="Times New Roman" w:eastAsia="Times New Roman" w:hAnsi="Times New Roman" w:cs="Traditional Arabic"/>
          <w:color w:val="000000"/>
          <w:sz w:val="32"/>
          <w:szCs w:val="32"/>
          <w:rtl/>
          <w:lang w:eastAsia="ar-SA"/>
        </w:rPr>
        <w:t xml:space="preserve"> رسول الله صلى الله عليه وسلم </w:t>
      </w:r>
      <w:r w:rsidRPr="00901BDE">
        <w:rPr>
          <w:rFonts w:ascii="Times New Roman" w:eastAsia="Times New Roman" w:hAnsi="Times New Roman" w:cs="Traditional Arabic" w:hint="cs"/>
          <w:color w:val="000000"/>
          <w:sz w:val="32"/>
          <w:szCs w:val="32"/>
          <w:rtl/>
          <w:lang w:eastAsia="ar-SA"/>
        </w:rPr>
        <w:t>بأنها قد</w:t>
      </w:r>
      <w:r w:rsidRPr="00901BDE">
        <w:rPr>
          <w:rFonts w:ascii="Times New Roman" w:eastAsia="Times New Roman" w:hAnsi="Times New Roman" w:cs="Traditional Arabic"/>
          <w:color w:val="000000"/>
          <w:sz w:val="32"/>
          <w:szCs w:val="32"/>
          <w:rtl/>
          <w:lang w:eastAsia="ar-SA"/>
        </w:rPr>
        <w:t xml:space="preserve"> حل</w:t>
      </w:r>
      <w:r>
        <w:rPr>
          <w:rFonts w:ascii="Times New Roman" w:eastAsia="Times New Roman" w:hAnsi="Times New Roman" w:cs="Traditional Arabic" w:hint="cs"/>
          <w:color w:val="000000"/>
          <w:sz w:val="32"/>
          <w:szCs w:val="32"/>
          <w:rtl/>
          <w:lang w:eastAsia="ar-SA"/>
        </w:rPr>
        <w:t>ّ</w:t>
      </w:r>
      <w:r w:rsidRPr="00901BDE">
        <w:rPr>
          <w:rFonts w:ascii="Times New Roman" w:eastAsia="Times New Roman" w:hAnsi="Times New Roman" w:cs="Traditional Arabic"/>
          <w:color w:val="000000"/>
          <w:sz w:val="32"/>
          <w:szCs w:val="32"/>
          <w:rtl/>
          <w:lang w:eastAsia="ar-SA"/>
        </w:rPr>
        <w:t>ت حين وضعت حمل</w:t>
      </w:r>
      <w:r w:rsidRPr="00901BDE">
        <w:rPr>
          <w:rFonts w:ascii="Times New Roman" w:eastAsia="Times New Roman" w:hAnsi="Times New Roman" w:cs="Traditional Arabic" w:hint="cs"/>
          <w:color w:val="000000"/>
          <w:sz w:val="32"/>
          <w:szCs w:val="32"/>
          <w:rtl/>
          <w:lang w:eastAsia="ar-SA"/>
        </w:rPr>
        <w:t>ها</w:t>
      </w:r>
      <w:r>
        <w:rPr>
          <w:rFonts w:ascii="Times New Roman" w:eastAsia="Times New Roman" w:hAnsi="Times New Roman" w:cs="Traditional Arabic" w:hint="cs"/>
          <w:color w:val="000000"/>
          <w:sz w:val="32"/>
          <w:szCs w:val="32"/>
          <w:rtl/>
          <w:lang w:eastAsia="ar-SA"/>
        </w:rPr>
        <w:t>،</w:t>
      </w:r>
      <w:r w:rsidRPr="00901BDE">
        <w:rPr>
          <w:rFonts w:ascii="Times New Roman" w:eastAsia="Times New Roman" w:hAnsi="Times New Roman" w:cs="Traditional Arabic"/>
          <w:color w:val="000000"/>
          <w:sz w:val="32"/>
          <w:szCs w:val="32"/>
          <w:rtl/>
          <w:lang w:eastAsia="ar-SA"/>
        </w:rPr>
        <w:t xml:space="preserve"> وأمر</w:t>
      </w:r>
      <w:r w:rsidRPr="00901BDE">
        <w:rPr>
          <w:rFonts w:ascii="Times New Roman" w:eastAsia="Times New Roman" w:hAnsi="Times New Roman" w:cs="Traditional Arabic" w:hint="cs"/>
          <w:color w:val="000000"/>
          <w:sz w:val="32"/>
          <w:szCs w:val="32"/>
          <w:rtl/>
          <w:lang w:eastAsia="ar-SA"/>
        </w:rPr>
        <w:t>ها</w:t>
      </w:r>
      <w:r w:rsidRPr="00901BDE">
        <w:rPr>
          <w:rFonts w:ascii="Times New Roman" w:eastAsia="Times New Roman" w:hAnsi="Times New Roman" w:cs="Traditional Arabic"/>
          <w:color w:val="000000"/>
          <w:sz w:val="32"/>
          <w:szCs w:val="32"/>
          <w:rtl/>
          <w:lang w:eastAsia="ar-SA"/>
        </w:rPr>
        <w:t xml:space="preserve"> بالتزوج إن بدا </w:t>
      </w:r>
      <w:r w:rsidRPr="00901BDE">
        <w:rPr>
          <w:rFonts w:ascii="Times New Roman" w:eastAsia="Times New Roman" w:hAnsi="Times New Roman" w:cs="Traditional Arabic" w:hint="cs"/>
          <w:color w:val="000000"/>
          <w:sz w:val="32"/>
          <w:szCs w:val="32"/>
          <w:rtl/>
          <w:lang w:eastAsia="ar-SA"/>
        </w:rPr>
        <w:t>لها.</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فإذا كان حملها سقطًا فوضعته ميتًا فينظر: فإن كان ابنَ أربعة أشهر فصاعداً فإن عدتها تنتهي بوضع ذلك السقط؛ لأنه صار نفسًا، وأما إذا كان ذلك السقط قبل أربعة أشهر فإنها تتم أربعة أشهر وعشرا.</w:t>
      </w:r>
    </w:p>
    <w:p w:rsidR="003E4DD9" w:rsidRDefault="00CF1DCB"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أيها الإخوة</w:t>
      </w:r>
      <w:r w:rsidR="0093510D">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 xml:space="preserve">الفضلاء، يلزم المرأةَ أثناء مدة الإحداد أن تترك لبس الزينة من حُلي بجميع أنواعه من ذهب وفضة </w:t>
      </w:r>
      <w:r w:rsidR="0093510D">
        <w:rPr>
          <w:rFonts w:ascii="Times New Roman" w:eastAsia="Times New Roman" w:hAnsi="Times New Roman" w:cs="Traditional Arabic" w:hint="cs"/>
          <w:color w:val="000000"/>
          <w:sz w:val="32"/>
          <w:szCs w:val="32"/>
          <w:rtl/>
          <w:lang w:eastAsia="ar-SA"/>
        </w:rPr>
        <w:t>وكرستال ونحوه</w:t>
      </w:r>
      <w:r w:rsidR="003E4DD9">
        <w:rPr>
          <w:rFonts w:ascii="Times New Roman" w:eastAsia="Times New Roman" w:hAnsi="Times New Roman" w:cs="Traditional Arabic" w:hint="cs"/>
          <w:color w:val="000000"/>
          <w:sz w:val="32"/>
          <w:szCs w:val="32"/>
          <w:rtl/>
          <w:lang w:eastAsia="ar-SA"/>
        </w:rPr>
        <w:t>ا، ويلزمها ترك العطور والبخور ونحوها من أنواع الطيب، ويلزمها أن لا تلبس الثياب التي فيها زينة، وإنما تلبس الثياب العادية التي ليس فيها زينة. ويلزمها كذلك الابتعاد عن استعمال الأصباغ التي تكون على الوجه أو سائر البدن، ومن ذلك: الكحل والدهون المعطرة.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ويباح لها أن تلبس ما شاءت من الثياب إذا لم تكن زينة، ومن أي لون كانت، ولا يجوز لها تخصيص السواد فقط، بل يجوز لها أن تلبس الأسود والأحمر والأبيض وغيرها من غير تخصيص لون معين، ويجوز لها أن تغتسل</w:t>
      </w:r>
      <w:r w:rsidR="0093510D">
        <w:rPr>
          <w:rFonts w:ascii="Times New Roman" w:eastAsia="Times New Roman" w:hAnsi="Times New Roman" w:cs="Traditional Arabic" w:hint="cs"/>
          <w:color w:val="000000"/>
          <w:sz w:val="32"/>
          <w:szCs w:val="32"/>
          <w:rtl/>
          <w:lang w:eastAsia="ar-SA"/>
        </w:rPr>
        <w:t xml:space="preserve"> للنظافة والتبرد</w:t>
      </w:r>
      <w:r>
        <w:rPr>
          <w:rFonts w:ascii="Times New Roman" w:eastAsia="Times New Roman" w:hAnsi="Times New Roman" w:cs="Traditional Arabic" w:hint="cs"/>
          <w:color w:val="000000"/>
          <w:sz w:val="32"/>
          <w:szCs w:val="32"/>
          <w:rtl/>
          <w:lang w:eastAsia="ar-SA"/>
        </w:rPr>
        <w:t xml:space="preserve">، </w:t>
      </w:r>
      <w:r w:rsidR="0093510D">
        <w:rPr>
          <w:rFonts w:ascii="Times New Roman" w:eastAsia="Times New Roman" w:hAnsi="Times New Roman" w:cs="Traditional Arabic" w:hint="cs"/>
          <w:color w:val="000000"/>
          <w:sz w:val="32"/>
          <w:szCs w:val="32"/>
          <w:rtl/>
          <w:lang w:eastAsia="ar-SA"/>
        </w:rPr>
        <w:t>و</w:t>
      </w:r>
      <w:r>
        <w:rPr>
          <w:rFonts w:ascii="Times New Roman" w:eastAsia="Times New Roman" w:hAnsi="Times New Roman" w:cs="Traditional Arabic" w:hint="cs"/>
          <w:color w:val="000000"/>
          <w:sz w:val="32"/>
          <w:szCs w:val="32"/>
          <w:rtl/>
          <w:lang w:eastAsia="ar-SA"/>
        </w:rPr>
        <w:t>يجب عليها</w:t>
      </w:r>
      <w:r w:rsidR="0093510D">
        <w:rPr>
          <w:rFonts w:ascii="Times New Roman" w:eastAsia="Times New Roman" w:hAnsi="Times New Roman" w:cs="Traditional Arabic" w:hint="cs"/>
          <w:color w:val="000000"/>
          <w:sz w:val="32"/>
          <w:szCs w:val="32"/>
          <w:rtl/>
          <w:lang w:eastAsia="ar-SA"/>
        </w:rPr>
        <w:t xml:space="preserve"> ذلك</w:t>
      </w:r>
      <w:r>
        <w:rPr>
          <w:rFonts w:ascii="Times New Roman" w:eastAsia="Times New Roman" w:hAnsi="Times New Roman" w:cs="Traditional Arabic" w:hint="cs"/>
          <w:color w:val="000000"/>
          <w:sz w:val="32"/>
          <w:szCs w:val="32"/>
          <w:rtl/>
          <w:lang w:eastAsia="ar-SA"/>
        </w:rPr>
        <w:t xml:space="preserve"> عقب حيضتها. وعليها أن تلزم بيت زوجها فلا تخرج منه إلا لحاجة لا يمكن أن يقضيها لها أحد سواها، فيجوز لها أن تخرج إلى وظيفتها إن كانت موظفة، </w:t>
      </w:r>
      <w:r w:rsidR="0093510D">
        <w:rPr>
          <w:rFonts w:ascii="Times New Roman" w:eastAsia="Times New Roman" w:hAnsi="Times New Roman" w:cs="Traditional Arabic" w:hint="cs"/>
          <w:color w:val="000000"/>
          <w:sz w:val="32"/>
          <w:szCs w:val="32"/>
          <w:rtl/>
          <w:lang w:eastAsia="ar-SA"/>
        </w:rPr>
        <w:t xml:space="preserve">أو مدرستها أو جامعتها إن كانت طالبة، </w:t>
      </w:r>
      <w:r>
        <w:rPr>
          <w:rFonts w:ascii="Times New Roman" w:eastAsia="Times New Roman" w:hAnsi="Times New Roman" w:cs="Traditional Arabic" w:hint="cs"/>
          <w:color w:val="000000"/>
          <w:sz w:val="32"/>
          <w:szCs w:val="32"/>
          <w:rtl/>
          <w:lang w:eastAsia="ar-SA"/>
        </w:rPr>
        <w:t xml:space="preserve">ويجوز لها أن تخرج لشراء حاجاتها من طعام أو شراب أو دواء، إذا لم يكن هناك من يشتري لها. وأما تحوّلها عن بيت زوجها إلى بيت آخر كبيت أبيها أو أخيها فيجوز إذا كان بيت زوجها لا يؤمَن عليها فيه. أما إذا لم يكن هناك سبب صحيح شرعًا يدعو إلى تحويلها عن بيت زوجها فإنه لا يجوز لها أن تخرج من بيت زوجها قبل انقضاء عدتها. </w:t>
      </w:r>
    </w:p>
    <w:p w:rsidR="003E4DD9" w:rsidRPr="00616690"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على البشير النذير...</w:t>
      </w:r>
    </w:p>
    <w:p w:rsidR="003E4DD9" w:rsidRPr="001F2D38" w:rsidRDefault="003E4DD9" w:rsidP="00046C95">
      <w:pPr>
        <w:tabs>
          <w:tab w:val="left" w:pos="7562"/>
        </w:tabs>
        <w:jc w:val="both"/>
        <w:rPr>
          <w:rFonts w:ascii="Times New Roman" w:eastAsia="Times New Roman" w:hAnsi="Times New Roman" w:cs="Traditional Arabic"/>
          <w:color w:val="000000"/>
          <w:sz w:val="32"/>
          <w:szCs w:val="32"/>
          <w:lang w:eastAsia="ar-SA"/>
        </w:rPr>
      </w:pPr>
    </w:p>
    <w:p w:rsidR="007B53CF" w:rsidRDefault="007B53CF" w:rsidP="00046C95">
      <w:pPr>
        <w:jc w:val="both"/>
        <w:rPr>
          <w:rFonts w:ascii="mylotus" w:hAnsi="mylotus" w:cs="mylotus"/>
          <w:b/>
          <w:bCs/>
          <w:sz w:val="40"/>
          <w:szCs w:val="40"/>
          <w:rtl/>
        </w:rPr>
      </w:pPr>
    </w:p>
    <w:p w:rsidR="007B53CF" w:rsidRDefault="007B53CF" w:rsidP="00046C95">
      <w:pPr>
        <w:jc w:val="both"/>
        <w:rPr>
          <w:rFonts w:ascii="mylotus" w:hAnsi="mylotus" w:cs="mylotus"/>
          <w:b/>
          <w:bCs/>
          <w:sz w:val="40"/>
          <w:szCs w:val="40"/>
          <w:rtl/>
        </w:rPr>
      </w:pPr>
    </w:p>
    <w:p w:rsidR="007B53CF" w:rsidRDefault="007B53CF" w:rsidP="00046C95">
      <w:pPr>
        <w:jc w:val="both"/>
        <w:rPr>
          <w:rFonts w:ascii="mylotus" w:hAnsi="mylotus" w:cs="mylotus"/>
          <w:b/>
          <w:bCs/>
          <w:sz w:val="40"/>
          <w:szCs w:val="40"/>
          <w:rtl/>
        </w:rPr>
      </w:pPr>
    </w:p>
    <w:p w:rsidR="007B53CF" w:rsidRDefault="007B53CF" w:rsidP="00046C95">
      <w:pPr>
        <w:jc w:val="both"/>
        <w:rPr>
          <w:rFonts w:ascii="mylotus" w:hAnsi="mylotus" w:cs="mylotus"/>
          <w:b/>
          <w:bCs/>
          <w:sz w:val="40"/>
          <w:szCs w:val="40"/>
          <w:rtl/>
        </w:rPr>
      </w:pPr>
    </w:p>
    <w:p w:rsidR="007B53CF" w:rsidRDefault="007B53CF" w:rsidP="00046C95">
      <w:pPr>
        <w:jc w:val="both"/>
        <w:rPr>
          <w:rFonts w:ascii="mylotus" w:hAnsi="mylotus" w:cs="mylotus"/>
          <w:b/>
          <w:bCs/>
          <w:sz w:val="40"/>
          <w:szCs w:val="40"/>
          <w:rtl/>
        </w:rPr>
      </w:pPr>
    </w:p>
    <w:p w:rsidR="007B53CF" w:rsidRDefault="007B53CF" w:rsidP="00046C95">
      <w:pPr>
        <w:jc w:val="both"/>
        <w:rPr>
          <w:rFonts w:ascii="mylotus" w:hAnsi="mylotus" w:cs="mylotus"/>
          <w:b/>
          <w:bCs/>
          <w:sz w:val="40"/>
          <w:szCs w:val="40"/>
          <w:rtl/>
        </w:rPr>
      </w:pPr>
    </w:p>
    <w:p w:rsidR="003E4DD9" w:rsidRPr="001F2D38" w:rsidRDefault="003E4DD9" w:rsidP="00F41033">
      <w:pPr>
        <w:jc w:val="center"/>
        <w:rPr>
          <w:rFonts w:ascii="mylotus" w:hAnsi="mylotus" w:cs="mylotus"/>
          <w:b/>
          <w:bCs/>
          <w:sz w:val="40"/>
          <w:szCs w:val="40"/>
          <w:rtl/>
        </w:rPr>
      </w:pPr>
      <w:bookmarkStart w:id="21" w:name="_Toc469995950"/>
      <w:r w:rsidRPr="00F41033">
        <w:rPr>
          <w:rStyle w:val="2Char"/>
          <w:rFonts w:hint="cs"/>
          <w:rtl/>
        </w:rPr>
        <w:lastRenderedPageBreak/>
        <w:t>أنباء القبور</w:t>
      </w:r>
      <w:bookmarkEnd w:id="21"/>
      <w:r w:rsidRPr="001F2D38">
        <w:rPr>
          <w:rFonts w:ascii="mylotus" w:hAnsi="mylotus" w:cs="mylotus" w:hint="cs"/>
          <w:b/>
          <w:bCs/>
          <w:sz w:val="40"/>
          <w:szCs w:val="40"/>
          <w:rtl/>
        </w:rPr>
        <w:t xml:space="preserve"> </w:t>
      </w:r>
      <w:r w:rsidRPr="000A0790">
        <w:rPr>
          <w:rFonts w:ascii="mylotus" w:hAnsi="mylotus" w:cs="mylotus"/>
          <w:b/>
          <w:bCs/>
          <w:sz w:val="40"/>
          <w:szCs w:val="40"/>
          <w:rtl/>
        </w:rPr>
        <w:footnoteReference w:id="207"/>
      </w:r>
      <w:r w:rsidRPr="001F2D38">
        <w:rPr>
          <w:rFonts w:ascii="mylotus" w:hAnsi="mylotus" w:cs="mylotus" w:hint="cs"/>
          <w:b/>
          <w:bCs/>
          <w:sz w:val="40"/>
          <w:szCs w:val="40"/>
          <w:rtl/>
        </w:rPr>
        <w:t xml:space="preserve"> </w:t>
      </w:r>
      <w:r w:rsidRPr="000A0790">
        <w:rPr>
          <w:rFonts w:ascii="mylotus" w:hAnsi="mylotus" w:cs="mylotus"/>
          <w:b/>
          <w:bCs/>
          <w:sz w:val="40"/>
          <w:szCs w:val="40"/>
          <w:rtl/>
        </w:rPr>
        <w:footnoteReference w:id="208"/>
      </w:r>
    </w:p>
    <w:p w:rsidR="00451981" w:rsidRPr="0082545B" w:rsidRDefault="003E4DD9" w:rsidP="00046C95">
      <w:pPr>
        <w:jc w:val="both"/>
        <w:rPr>
          <w:rFonts w:ascii="Times New Roman" w:eastAsia="Times New Roman" w:hAnsi="Times New Roman" w:cs="Traditional Arabic"/>
          <w:color w:val="000000"/>
          <w:sz w:val="32"/>
          <w:szCs w:val="32"/>
          <w:rtl/>
          <w:lang w:eastAsia="ar-SA"/>
        </w:rPr>
      </w:pPr>
      <w:r w:rsidRPr="0082545B">
        <w:rPr>
          <w:rFonts w:ascii="Times New Roman" w:eastAsia="Times New Roman" w:hAnsi="Times New Roman" w:cs="Traditional Arabic"/>
          <w:color w:val="000000"/>
          <w:sz w:val="32"/>
          <w:szCs w:val="32"/>
          <w:rtl/>
          <w:lang w:eastAsia="ar-SA"/>
        </w:rPr>
        <w:t>الحمد لله حمداً حمدا، والشكر له شكراً شكرا، أحمده على نعمه الغزيرة، وأشكره على آلائه الكثيرة، وأشهد أن لا إله إلا الله وحده لا شريك له، وأشهد أن محمداً عبده ورسوله، صلى الله عليه وعلى آله وصحبه أجمعين.</w:t>
      </w:r>
      <w:r>
        <w:rPr>
          <w:rFonts w:ascii="Times New Roman" w:eastAsia="Times New Roman" w:hAnsi="Times New Roman" w:cs="Traditional Arabic" w:hint="cs"/>
          <w:color w:val="000000"/>
          <w:sz w:val="32"/>
          <w:szCs w:val="32"/>
          <w:rtl/>
          <w:lang w:eastAsia="ar-SA"/>
        </w:rPr>
        <w:t xml:space="preserve"> </w:t>
      </w:r>
      <w:r w:rsidR="00451981" w:rsidRPr="0082545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w:t>
      </w:r>
      <w:r w:rsidR="00451981" w:rsidRPr="0082545B">
        <w:rPr>
          <w:rFonts w:ascii="Times New Roman" w:eastAsia="Times New Roman" w:hAnsi="Times New Roman" w:cs="Traditional Arabic" w:hint="cs"/>
          <w:color w:val="000000"/>
          <w:sz w:val="32"/>
          <w:szCs w:val="32"/>
          <w:rtl/>
          <w:lang w:eastAsia="ar-SA"/>
        </w:rPr>
        <w:t>[</w:t>
      </w:r>
      <w:r w:rsidR="00451981" w:rsidRPr="0082545B">
        <w:rPr>
          <w:rFonts w:ascii="Times New Roman" w:eastAsia="Times New Roman" w:hAnsi="Times New Roman" w:cs="Traditional Arabic"/>
          <w:color w:val="000000"/>
          <w:sz w:val="32"/>
          <w:szCs w:val="32"/>
          <w:rtl/>
          <w:lang w:eastAsia="ar-SA"/>
        </w:rPr>
        <w:t>آل عمران102</w:t>
      </w:r>
      <w:r w:rsidR="00451981" w:rsidRPr="0082545B">
        <w:rPr>
          <w:rFonts w:ascii="Times New Roman" w:eastAsia="Times New Roman" w:hAnsi="Times New Roman" w:cs="Traditional Arabic" w:hint="cs"/>
          <w:color w:val="000000"/>
          <w:sz w:val="32"/>
          <w:szCs w:val="32"/>
          <w:rtl/>
          <w:lang w:eastAsia="ar-SA"/>
        </w:rPr>
        <w:t>].</w:t>
      </w:r>
      <w:r w:rsidR="00451981">
        <w:rPr>
          <w:rFonts w:ascii="Times New Roman" w:eastAsia="Times New Roman" w:hAnsi="Times New Roman" w:cs="Traditional Arabic" w:hint="cs"/>
          <w:color w:val="000000"/>
          <w:sz w:val="32"/>
          <w:szCs w:val="32"/>
          <w:rtl/>
          <w:lang w:eastAsia="ar-SA"/>
        </w:rPr>
        <w:t xml:space="preserve"> </w:t>
      </w:r>
      <w:r w:rsidR="00451981" w:rsidRPr="0082545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00451981" w:rsidRPr="0082545B">
        <w:rPr>
          <w:rFonts w:ascii="Times New Roman" w:eastAsia="Times New Roman" w:hAnsi="Times New Roman" w:cs="Traditional Arabic" w:hint="cs"/>
          <w:color w:val="000000"/>
          <w:sz w:val="32"/>
          <w:szCs w:val="32"/>
          <w:rtl/>
          <w:lang w:eastAsia="ar-SA"/>
        </w:rPr>
        <w:t>[</w:t>
      </w:r>
      <w:r w:rsidR="00451981" w:rsidRPr="0082545B">
        <w:rPr>
          <w:rFonts w:ascii="Times New Roman" w:eastAsia="Times New Roman" w:hAnsi="Times New Roman" w:cs="Traditional Arabic"/>
          <w:color w:val="000000"/>
          <w:sz w:val="32"/>
          <w:szCs w:val="32"/>
          <w:rtl/>
          <w:lang w:eastAsia="ar-SA"/>
        </w:rPr>
        <w:t>النساء1</w:t>
      </w:r>
      <w:r w:rsidR="00451981" w:rsidRPr="0082545B">
        <w:rPr>
          <w:rFonts w:ascii="Times New Roman" w:eastAsia="Times New Roman" w:hAnsi="Times New Roman" w:cs="Traditional Arabic" w:hint="cs"/>
          <w:color w:val="000000"/>
          <w:sz w:val="32"/>
          <w:szCs w:val="32"/>
          <w:rtl/>
          <w:lang w:eastAsia="ar-SA"/>
        </w:rPr>
        <w:t>].</w:t>
      </w:r>
    </w:p>
    <w:p w:rsidR="0093510D" w:rsidRDefault="00451981" w:rsidP="00046C95">
      <w:pPr>
        <w:jc w:val="both"/>
      </w:pPr>
      <w:r w:rsidRPr="0082545B">
        <w:rPr>
          <w:rFonts w:ascii="Times New Roman" w:eastAsia="Times New Roman" w:hAnsi="Times New Roman" w:cs="Traditional Arabic"/>
          <w:color w:val="000000"/>
          <w:sz w:val="32"/>
          <w:szCs w:val="32"/>
          <w:rtl/>
          <w:lang w:eastAsia="ar-SA"/>
        </w:rPr>
        <w:t>{ يَآ أَيَّهَا الَّذِينَ آَمَنُواْ اتَّقُواْ اللهَ</w:t>
      </w:r>
      <w:r w:rsidR="00BE3310">
        <w:rPr>
          <w:rFonts w:ascii="Times New Roman" w:eastAsia="Times New Roman" w:hAnsi="Times New Roman" w:cs="Traditional Arabic"/>
          <w:color w:val="000000"/>
          <w:sz w:val="32"/>
          <w:szCs w:val="32"/>
          <w:rtl/>
          <w:lang w:eastAsia="ar-SA"/>
        </w:rPr>
        <w:t xml:space="preserve"> و</w:t>
      </w:r>
      <w:r w:rsidRPr="0082545B">
        <w:rPr>
          <w:rFonts w:ascii="Times New Roman" w:eastAsia="Times New Roman" w:hAnsi="Times New Roman" w:cs="Traditional Arabic"/>
          <w:color w:val="000000"/>
          <w:sz w:val="32"/>
          <w:szCs w:val="32"/>
          <w:rtl/>
          <w:lang w:eastAsia="ar-SA"/>
        </w:rPr>
        <w:t>قُولُواْ قَولاً سَدِيداً</w:t>
      </w:r>
      <w:r w:rsidR="0087700F">
        <w:rPr>
          <w:rFonts w:ascii="Times New Roman" w:eastAsia="Times New Roman" w:hAnsi="Times New Roman" w:cs="Traditional Arabic"/>
          <w:color w:val="000000"/>
          <w:sz w:val="32"/>
          <w:szCs w:val="32"/>
          <w:rtl/>
          <w:lang w:eastAsia="ar-SA"/>
        </w:rPr>
        <w:t>،</w:t>
      </w:r>
      <w:r w:rsidRPr="0082545B">
        <w:rPr>
          <w:rFonts w:ascii="Times New Roman" w:eastAsia="Times New Roman" w:hAnsi="Times New Roman" w:cs="Traditional Arabic"/>
          <w:color w:val="000000"/>
          <w:sz w:val="32"/>
          <w:szCs w:val="32"/>
          <w:rtl/>
          <w:lang w:eastAsia="ar-SA"/>
        </w:rPr>
        <w:t xml:space="preserve"> يُصلِحْ لَكُم أَعْمَالَكُم</w:t>
      </w:r>
      <w:r w:rsidR="00BE3310">
        <w:rPr>
          <w:rFonts w:ascii="Times New Roman" w:eastAsia="Times New Roman" w:hAnsi="Times New Roman" w:cs="Traditional Arabic"/>
          <w:color w:val="000000"/>
          <w:sz w:val="32"/>
          <w:szCs w:val="32"/>
          <w:rtl/>
          <w:lang w:eastAsia="ar-SA"/>
        </w:rPr>
        <w:t xml:space="preserve"> و</w:t>
      </w:r>
      <w:r w:rsidRPr="0082545B">
        <w:rPr>
          <w:rFonts w:ascii="Times New Roman" w:eastAsia="Times New Roman" w:hAnsi="Times New Roman" w:cs="Traditional Arabic"/>
          <w:color w:val="000000"/>
          <w:sz w:val="32"/>
          <w:szCs w:val="32"/>
          <w:rtl/>
          <w:lang w:eastAsia="ar-SA"/>
        </w:rPr>
        <w:t>يَغْفِرْ لِكُمْ ذُنُوبَكُمْ</w:t>
      </w:r>
      <w:r w:rsidR="00BE3310">
        <w:rPr>
          <w:rFonts w:ascii="Times New Roman" w:eastAsia="Times New Roman" w:hAnsi="Times New Roman" w:cs="Traditional Arabic"/>
          <w:color w:val="000000"/>
          <w:sz w:val="32"/>
          <w:szCs w:val="32"/>
          <w:rtl/>
          <w:lang w:eastAsia="ar-SA"/>
        </w:rPr>
        <w:t xml:space="preserve"> و</w:t>
      </w:r>
      <w:r w:rsidRPr="0082545B">
        <w:rPr>
          <w:rFonts w:ascii="Times New Roman" w:eastAsia="Times New Roman" w:hAnsi="Times New Roman" w:cs="Traditional Arabic"/>
          <w:color w:val="000000"/>
          <w:sz w:val="32"/>
          <w:szCs w:val="32"/>
          <w:rtl/>
          <w:lang w:eastAsia="ar-SA"/>
        </w:rPr>
        <w:t>مَن يُطِعِ اللهَ وَرَسُولَهُ فَقَدْ فَازَ فَوْزَاً عَظِيمَاً }</w:t>
      </w:r>
      <w:r w:rsidRPr="0082545B">
        <w:rPr>
          <w:rFonts w:ascii="Times New Roman" w:eastAsia="Times New Roman" w:hAnsi="Times New Roman" w:cs="Traditional Arabic" w:hint="cs"/>
          <w:color w:val="000000"/>
          <w:sz w:val="32"/>
          <w:szCs w:val="32"/>
          <w:rtl/>
          <w:lang w:eastAsia="ar-SA"/>
        </w:rPr>
        <w:t>[</w:t>
      </w:r>
      <w:r w:rsidRPr="0082545B">
        <w:rPr>
          <w:rFonts w:ascii="Times New Roman" w:eastAsia="Times New Roman" w:hAnsi="Times New Roman" w:cs="Traditional Arabic"/>
          <w:color w:val="000000"/>
          <w:sz w:val="32"/>
          <w:szCs w:val="32"/>
          <w:rtl/>
          <w:lang w:eastAsia="ar-SA"/>
        </w:rPr>
        <w:t xml:space="preserve"> الأحزاب70-71].</w:t>
      </w:r>
    </w:p>
    <w:p w:rsidR="003E4DD9" w:rsidRPr="0082545B" w:rsidRDefault="003E4DD9" w:rsidP="00046C95">
      <w:pPr>
        <w:jc w:val="both"/>
        <w:rPr>
          <w:rFonts w:ascii="Times New Roman" w:eastAsia="Times New Roman" w:hAnsi="Times New Roman" w:cs="Traditional Arabic"/>
          <w:color w:val="000000"/>
          <w:sz w:val="32"/>
          <w:szCs w:val="32"/>
          <w:rtl/>
          <w:lang w:eastAsia="ar-SA"/>
        </w:rPr>
      </w:pPr>
      <w:r w:rsidRPr="0082545B">
        <w:rPr>
          <w:rFonts w:ascii="Times New Roman" w:eastAsia="Times New Roman" w:hAnsi="Times New Roman" w:cs="Traditional Arabic"/>
          <w:color w:val="000000"/>
          <w:sz w:val="32"/>
          <w:szCs w:val="32"/>
          <w:rtl/>
          <w:lang w:eastAsia="ar-SA"/>
        </w:rPr>
        <w:t>أما بعد</w:t>
      </w:r>
      <w:r w:rsidR="00046C95">
        <w:rPr>
          <w:rFonts w:ascii="Times New Roman" w:eastAsia="Times New Roman" w:hAnsi="Times New Roman" w:cs="Traditional Arabic"/>
          <w:color w:val="000000"/>
          <w:sz w:val="32"/>
          <w:szCs w:val="32"/>
          <w:rtl/>
          <w:lang w:eastAsia="ar-SA"/>
        </w:rPr>
        <w:t>:</w:t>
      </w:r>
      <w:r w:rsidRPr="0082545B">
        <w:rPr>
          <w:rFonts w:ascii="Times New Roman" w:eastAsia="Times New Roman" w:hAnsi="Times New Roman" w:cs="Traditional Arabic"/>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sidRPr="0082545B">
        <w:rPr>
          <w:rFonts w:ascii="Times New Roman" w:eastAsia="Times New Roman" w:hAnsi="Times New Roman" w:cs="Traditional Arabic"/>
          <w:color w:val="000000"/>
          <w:sz w:val="32"/>
          <w:szCs w:val="32"/>
          <w:rtl/>
          <w:lang w:eastAsia="ar-SA"/>
        </w:rPr>
        <w:t>فإنَّ أصدق الحديث كلام الله، وخير الهدي هدي محمدٍ صلى الله عليه وسلم</w:t>
      </w:r>
      <w:r w:rsidR="0087700F">
        <w:rPr>
          <w:rFonts w:ascii="Times New Roman" w:eastAsia="Times New Roman" w:hAnsi="Times New Roman" w:cs="Traditional Arabic"/>
          <w:color w:val="000000"/>
          <w:sz w:val="32"/>
          <w:szCs w:val="32"/>
          <w:rtl/>
          <w:lang w:eastAsia="ar-SA"/>
        </w:rPr>
        <w:t>،</w:t>
      </w:r>
      <w:r w:rsidRPr="0082545B">
        <w:rPr>
          <w:rFonts w:ascii="Times New Roman" w:eastAsia="Times New Roman" w:hAnsi="Times New Roman" w:cs="Traditional Arabic"/>
          <w:color w:val="000000"/>
          <w:sz w:val="32"/>
          <w:szCs w:val="32"/>
          <w:rtl/>
          <w:lang w:eastAsia="ar-SA"/>
        </w:rPr>
        <w:t xml:space="preserve"> وشرَّ الأمور محدثاتها، وكل محدثة بدعة</w:t>
      </w:r>
      <w:r w:rsidR="0087700F">
        <w:rPr>
          <w:rFonts w:ascii="Times New Roman" w:eastAsia="Times New Roman" w:hAnsi="Times New Roman" w:cs="Traditional Arabic"/>
          <w:color w:val="000000"/>
          <w:sz w:val="32"/>
          <w:szCs w:val="32"/>
          <w:rtl/>
          <w:lang w:eastAsia="ar-SA"/>
        </w:rPr>
        <w:t>،</w:t>
      </w:r>
      <w:r w:rsidRPr="0082545B">
        <w:rPr>
          <w:rFonts w:ascii="Times New Roman" w:eastAsia="Times New Roman" w:hAnsi="Times New Roman" w:cs="Traditional Arabic"/>
          <w:color w:val="000000"/>
          <w:sz w:val="32"/>
          <w:szCs w:val="32"/>
          <w:rtl/>
          <w:lang w:eastAsia="ar-SA"/>
        </w:rPr>
        <w:t xml:space="preserve"> وكل بدعة ضلالة</w:t>
      </w:r>
      <w:r w:rsidR="0087700F">
        <w:rPr>
          <w:rFonts w:ascii="Times New Roman" w:eastAsia="Times New Roman" w:hAnsi="Times New Roman" w:cs="Traditional Arabic"/>
          <w:color w:val="000000"/>
          <w:sz w:val="32"/>
          <w:szCs w:val="32"/>
          <w:rtl/>
          <w:lang w:eastAsia="ar-SA"/>
        </w:rPr>
        <w:t>،</w:t>
      </w:r>
      <w:r w:rsidRPr="0082545B">
        <w:rPr>
          <w:rFonts w:ascii="Times New Roman" w:eastAsia="Times New Roman" w:hAnsi="Times New Roman" w:cs="Traditional Arabic"/>
          <w:color w:val="000000"/>
          <w:sz w:val="32"/>
          <w:szCs w:val="32"/>
          <w:rtl/>
          <w:lang w:eastAsia="ar-SA"/>
        </w:rPr>
        <w:t>وكل ضلالة في النار.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جاء في مصنف ابن أبي شيبة، ومسند الإمام أحمد، ومستدرك الحاكم، وش</w:t>
      </w:r>
      <w:r w:rsidR="0093510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ع</w:t>
      </w:r>
      <w:r w:rsidR="0093510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w:t>
      </w:r>
      <w:r w:rsidR="0093510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الإيمان للبيهقي بسند صحيح </w:t>
      </w:r>
      <w:r w:rsidRPr="00666692">
        <w:rPr>
          <w:rFonts w:ascii="Times New Roman" w:eastAsia="Times New Roman" w:hAnsi="Times New Roman" w:cs="Traditional Arabic"/>
          <w:color w:val="000000"/>
          <w:sz w:val="32"/>
          <w:szCs w:val="32"/>
          <w:rtl/>
          <w:lang w:eastAsia="ar-SA"/>
        </w:rPr>
        <w:t>عن البراء بن عازب</w:t>
      </w:r>
      <w:r w:rsidRPr="00666692">
        <w:rPr>
          <w:rFonts w:ascii="Times New Roman" w:eastAsia="Times New Roman" w:hAnsi="Times New Roman" w:cs="Traditional Arabic" w:hint="cs"/>
          <w:color w:val="000000"/>
          <w:sz w:val="32"/>
          <w:szCs w:val="32"/>
          <w:rtl/>
          <w:lang w:eastAsia="ar-SA"/>
        </w:rPr>
        <w:t xml:space="preserve"> رضي الله عنهما</w:t>
      </w:r>
      <w:r w:rsidRPr="00666692">
        <w:rPr>
          <w:rFonts w:ascii="Times New Roman" w:eastAsia="Times New Roman" w:hAnsi="Times New Roman" w:cs="Traditional Arabic"/>
          <w:color w:val="000000"/>
          <w:sz w:val="32"/>
          <w:szCs w:val="32"/>
          <w:rtl/>
          <w:lang w:eastAsia="ar-SA"/>
        </w:rPr>
        <w:t xml:space="preserve"> قال: </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خرجنا مع النبي صلى الله عليه وسلم في جنازة رجل من الأنصار</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فانتهينا إلى القبر </w:t>
      </w:r>
      <w:r w:rsidR="0093510D">
        <w:rPr>
          <w:rFonts w:ascii="Times New Roman" w:eastAsia="Times New Roman" w:hAnsi="Times New Roman" w:cs="Traditional Arabic" w:hint="cs"/>
          <w:color w:val="000000"/>
          <w:sz w:val="32"/>
          <w:szCs w:val="32"/>
          <w:rtl/>
          <w:lang w:eastAsia="ar-SA"/>
        </w:rPr>
        <w:t>ولمَّا</w:t>
      </w:r>
      <w:r w:rsidRPr="00666692">
        <w:rPr>
          <w:rFonts w:ascii="Times New Roman" w:eastAsia="Times New Roman" w:hAnsi="Times New Roman" w:cs="Traditional Arabic"/>
          <w:color w:val="000000"/>
          <w:sz w:val="32"/>
          <w:szCs w:val="32"/>
          <w:rtl/>
          <w:lang w:eastAsia="ar-SA"/>
        </w:rPr>
        <w:t xml:space="preserve"> ي</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لحد</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فجلس رسول الله صلى الله عليه وسلم وجلسنا حوله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وكأن على رءوسنا الطير</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وفي يده عود ينكت في الأرض</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فرفع رأسه فقال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استعيذوا بالله من عذاب القبر</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مرتين أو ثلاث</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ا</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ثم قال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w:t>
      </w:r>
      <w:r w:rsidRPr="00666692">
        <w:rPr>
          <w:rFonts w:ascii="Times New Roman" w:eastAsia="Times New Roman" w:hAnsi="Times New Roman" w:cs="Traditional Arabic" w:hint="cs"/>
          <w:color w:val="000000"/>
          <w:sz w:val="32"/>
          <w:szCs w:val="32"/>
          <w:rtl/>
          <w:lang w:eastAsia="ar-SA"/>
        </w:rPr>
        <w:t>إ</w:t>
      </w:r>
      <w:r w:rsidRPr="00666692">
        <w:rPr>
          <w:rFonts w:ascii="Times New Roman" w:eastAsia="Times New Roman" w:hAnsi="Times New Roman" w:cs="Traditional Arabic"/>
          <w:color w:val="000000"/>
          <w:sz w:val="32"/>
          <w:szCs w:val="32"/>
          <w:rtl/>
          <w:lang w:eastAsia="ar-SA"/>
        </w:rPr>
        <w:t>ن العبد المؤمن إذا كان في انقطاع من الدنيا وإقبال من الآخرة نزل إليه ملائكة من السماء بيض الوجوه كأن وجوههم الشمس</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معهم كفن من أكفان الجنة</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وحنوط من حنوط الجنة</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حتى يجلسوا منه مد</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البصر</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ثم يجئ ملك الموت عليه السلام حتى يجلس عند رأسه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أيتها النفس الطيبة</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أخرجي إلى مغفرة من الله ورضوان</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قال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فتخرج تسيل كما تسيل القطرة من في السقاء</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فيأخذها فإذا أخذها لم يدعوها في يده طرفة عين</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حتى يأخذوها فيجعلوها في ذلك الكفن</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وفي ذلك الحنوط</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ويخرج منها كأطيب نفحة مسك وجدت على وجه الأرض</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قال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فيصعدون بها فلا يمرون </w:t>
      </w:r>
      <w:r w:rsidR="000D2F47" w:rsidRPr="00666692">
        <w:rPr>
          <w:rFonts w:ascii="Times New Roman" w:eastAsia="Times New Roman" w:hAnsi="Times New Roman" w:cs="Traditional Arabic"/>
          <w:color w:val="000000"/>
          <w:sz w:val="32"/>
          <w:szCs w:val="32"/>
          <w:rtl/>
          <w:lang w:eastAsia="ar-SA"/>
        </w:rPr>
        <w:t xml:space="preserve">بها </w:t>
      </w:r>
      <w:r w:rsidR="000D2F47">
        <w:rPr>
          <w:rFonts w:ascii="Times New Roman" w:eastAsia="Times New Roman" w:hAnsi="Times New Roman" w:cs="Traditional Arabic"/>
          <w:color w:val="000000"/>
          <w:sz w:val="32"/>
          <w:szCs w:val="32"/>
          <w:rtl/>
          <w:lang w:eastAsia="ar-SA"/>
        </w:rPr>
        <w:t>–يعن</w:t>
      </w:r>
      <w:r w:rsidR="000D2F47">
        <w:rPr>
          <w:rFonts w:ascii="Times New Roman" w:eastAsia="Times New Roman" w:hAnsi="Times New Roman" w:cs="Traditional Arabic" w:hint="cs"/>
          <w:color w:val="000000"/>
          <w:sz w:val="32"/>
          <w:szCs w:val="32"/>
          <w:rtl/>
          <w:lang w:eastAsia="ar-SA"/>
        </w:rPr>
        <w:t>ي:</w:t>
      </w:r>
      <w:r w:rsidRPr="00666692">
        <w:rPr>
          <w:rFonts w:ascii="Times New Roman" w:eastAsia="Times New Roman" w:hAnsi="Times New Roman" w:cs="Traditional Arabic"/>
          <w:color w:val="000000"/>
          <w:sz w:val="32"/>
          <w:szCs w:val="32"/>
          <w:rtl/>
          <w:lang w:eastAsia="ar-SA"/>
        </w:rPr>
        <w:t xml:space="preserve"> على ملأ من الملائكة</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w:t>
      </w:r>
      <w:r w:rsidRPr="00666692">
        <w:rPr>
          <w:rFonts w:ascii="Times New Roman" w:eastAsia="Times New Roman" w:hAnsi="Times New Roman" w:cs="Traditional Arabic" w:hint="cs"/>
          <w:color w:val="000000"/>
          <w:sz w:val="32"/>
          <w:szCs w:val="32"/>
          <w:rtl/>
          <w:lang w:eastAsia="ar-SA"/>
        </w:rPr>
        <w:t>إ</w:t>
      </w:r>
      <w:r w:rsidRPr="00666692">
        <w:rPr>
          <w:rFonts w:ascii="Times New Roman" w:eastAsia="Times New Roman" w:hAnsi="Times New Roman" w:cs="Traditional Arabic"/>
          <w:color w:val="000000"/>
          <w:sz w:val="32"/>
          <w:szCs w:val="32"/>
          <w:rtl/>
          <w:lang w:eastAsia="ar-SA"/>
        </w:rPr>
        <w:t>لا قالوا</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ما هذا الر</w:t>
      </w:r>
      <w:r w:rsidR="000D2F47">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وح </w:t>
      </w:r>
      <w:r w:rsidRPr="00666692">
        <w:rPr>
          <w:rFonts w:ascii="Times New Roman" w:eastAsia="Times New Roman" w:hAnsi="Times New Roman" w:cs="Traditional Arabic"/>
          <w:color w:val="000000"/>
          <w:sz w:val="32"/>
          <w:szCs w:val="32"/>
          <w:rtl/>
          <w:lang w:eastAsia="ar-SA"/>
        </w:rPr>
        <w:lastRenderedPageBreak/>
        <w:t>الطيب</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فيقولون</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فلان بن فلان بأحسن أسمائه التي كانوا يسمونه بها في الدنيا</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حتى ينتهوا بها إلى السماء الدنيا</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فيستفتحون له في</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فتح لهم</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فيشي</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عه من كل سماء مقربوها إلى السماء التي تليها</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حتى ينتهى به إلى السماء السابعة فيقول الله عز وجل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اكتبوا كتاب عبدي في عليين</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وأعيدوه إلى الأرض</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فإني منها خلقتهم</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وفيها أعيدهم</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ومنها أخرجهم تارة أخرى</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قال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فتعاد روحه في جسده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فيأتيه ملكان فيجلسانه فيقولان 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من ربك</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ربي الله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فيقولان 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ما دينك</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ديني الإسلام</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فيقولان 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ما هذا الرجل الذي بعث فيكم</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هو رسول الله صلى الله عليه وسلم</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فيقولان 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وما علمك</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قرأت كتاب الله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فآمنت به وصدقت</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فينادى مناد</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 السماء</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w:t>
      </w:r>
      <w:r w:rsidRPr="00666692">
        <w:rPr>
          <w:rFonts w:ascii="Times New Roman" w:eastAsia="Times New Roman" w:hAnsi="Times New Roman" w:cs="Traditional Arabic" w:hint="cs"/>
          <w:color w:val="000000"/>
          <w:sz w:val="32"/>
          <w:szCs w:val="32"/>
          <w:rtl/>
          <w:lang w:eastAsia="ar-SA"/>
        </w:rPr>
        <w:t>أ</w:t>
      </w:r>
      <w:r w:rsidRPr="00666692">
        <w:rPr>
          <w:rFonts w:ascii="Times New Roman" w:eastAsia="Times New Roman" w:hAnsi="Times New Roman" w:cs="Traditional Arabic"/>
          <w:color w:val="000000"/>
          <w:sz w:val="32"/>
          <w:szCs w:val="32"/>
          <w:rtl/>
          <w:lang w:eastAsia="ar-SA"/>
        </w:rPr>
        <w:t>ن</w:t>
      </w:r>
      <w:r w:rsidR="000D2F47">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صدق</w:t>
      </w:r>
      <w:r w:rsidR="000D2F47">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عبدي</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w:t>
      </w:r>
      <w:r w:rsidRPr="00666692">
        <w:rPr>
          <w:rFonts w:ascii="Times New Roman" w:eastAsia="Times New Roman" w:hAnsi="Times New Roman" w:cs="Traditional Arabic" w:hint="cs"/>
          <w:color w:val="000000"/>
          <w:sz w:val="32"/>
          <w:szCs w:val="32"/>
          <w:rtl/>
          <w:lang w:eastAsia="ar-SA"/>
        </w:rPr>
        <w:t>أ</w:t>
      </w:r>
      <w:r w:rsidRPr="00666692">
        <w:rPr>
          <w:rFonts w:ascii="Times New Roman" w:eastAsia="Times New Roman" w:hAnsi="Times New Roman" w:cs="Traditional Arabic"/>
          <w:color w:val="000000"/>
          <w:sz w:val="32"/>
          <w:szCs w:val="32"/>
          <w:rtl/>
          <w:lang w:eastAsia="ar-SA"/>
        </w:rPr>
        <w:t>فرشوه من الجنة</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وألبسوه من الجنة</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وافتحوا له باب</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ا إلى الجنة</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قال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فيأتيه من ر</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و</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حها وطيبها</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ويفسح له في قبره مد</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بصره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قال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ويأتيه رجل حسن الوجه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حسن الثياب</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طي</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ب الريح</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أبشر بالذي يسرك</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هذا يومك الذي كنت توعد</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 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من أنت</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فوجهك الوجه يجئ بالخير</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أنا عملك الصالح</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رب أقم الساعة</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حتى أرجع إلى أهلي ومالي</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قال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w:t>
      </w:r>
      <w:r w:rsidRPr="00666692">
        <w:rPr>
          <w:rFonts w:ascii="Times New Roman" w:eastAsia="Times New Roman" w:hAnsi="Times New Roman" w:cs="Traditional Arabic" w:hint="cs"/>
          <w:color w:val="000000"/>
          <w:sz w:val="32"/>
          <w:szCs w:val="32"/>
          <w:rtl/>
          <w:lang w:eastAsia="ar-SA"/>
        </w:rPr>
        <w:t>إ</w:t>
      </w:r>
      <w:r w:rsidRPr="00666692">
        <w:rPr>
          <w:rFonts w:ascii="Times New Roman" w:eastAsia="Times New Roman" w:hAnsi="Times New Roman" w:cs="Traditional Arabic"/>
          <w:color w:val="000000"/>
          <w:sz w:val="32"/>
          <w:szCs w:val="32"/>
          <w:rtl/>
          <w:lang w:eastAsia="ar-SA"/>
        </w:rPr>
        <w:t>ن العبد الكافر إذا كان في انقطاع من الدنيا</w:t>
      </w:r>
      <w:r w:rsidR="000A629C">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وإقبال من الآخرة نزل إليه من السماء ملائكة سود الوجوه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معهم المسوح</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فيجلسون منه مد</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البصر</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ثم يجئ ملك الموت حتى يجلس عند رأسه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أيتها النفس الخبيثة</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أخرجي إلى سخط من الله وغضب</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قال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فتفرق في جسده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فينتزعها كما ينتزع السف</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ود من الصوف المبلول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فيأخذها فإذا أخذها لم يدعوها في يده طرفة عين حتى يجعلوها في تلك المسوح</w:t>
      </w:r>
      <w:r w:rsidRPr="00666692">
        <w:rPr>
          <w:rFonts w:ascii="Times New Roman" w:eastAsia="Times New Roman" w:hAnsi="Times New Roman" w:cs="Traditional Arabic" w:hint="cs"/>
          <w:color w:val="000000"/>
          <w:sz w:val="32"/>
          <w:szCs w:val="32"/>
          <w:rtl/>
          <w:lang w:eastAsia="ar-SA"/>
        </w:rPr>
        <w:t xml:space="preserve">، </w:t>
      </w:r>
      <w:r w:rsidRPr="00666692">
        <w:rPr>
          <w:rFonts w:ascii="Times New Roman" w:eastAsia="Times New Roman" w:hAnsi="Times New Roman" w:cs="Traditional Arabic"/>
          <w:color w:val="000000"/>
          <w:sz w:val="32"/>
          <w:szCs w:val="32"/>
          <w:rtl/>
          <w:lang w:eastAsia="ar-SA"/>
        </w:rPr>
        <w:t>ويخرج منها كأنتن ريح جيفة وجدت على وجه الأرض</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فيصعدون بها فلا</w:t>
      </w:r>
      <w:r w:rsidR="000A629C">
        <w:rPr>
          <w:rFonts w:ascii="Times New Roman" w:eastAsia="Times New Roman" w:hAnsi="Times New Roman" w:cs="Traditional Arabic"/>
          <w:color w:val="000000"/>
          <w:sz w:val="32"/>
          <w:szCs w:val="32"/>
          <w:rtl/>
          <w:lang w:eastAsia="ar-SA"/>
        </w:rPr>
        <w:t xml:space="preserve"> يمرون بها على ملأ من الملائكة </w:t>
      </w:r>
      <w:r w:rsidR="000A629C">
        <w:rPr>
          <w:rFonts w:ascii="Times New Roman" w:eastAsia="Times New Roman" w:hAnsi="Times New Roman" w:cs="Traditional Arabic" w:hint="cs"/>
          <w:color w:val="000000"/>
          <w:sz w:val="32"/>
          <w:szCs w:val="32"/>
          <w:rtl/>
          <w:lang w:eastAsia="ar-SA"/>
        </w:rPr>
        <w:t>إ</w:t>
      </w:r>
      <w:r w:rsidRPr="00666692">
        <w:rPr>
          <w:rFonts w:ascii="Times New Roman" w:eastAsia="Times New Roman" w:hAnsi="Times New Roman" w:cs="Traditional Arabic"/>
          <w:color w:val="000000"/>
          <w:sz w:val="32"/>
          <w:szCs w:val="32"/>
          <w:rtl/>
          <w:lang w:eastAsia="ar-SA"/>
        </w:rPr>
        <w:t>لا قالوا</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ما هذا الر</w:t>
      </w:r>
      <w:r w:rsidR="000A629C">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وح الخبيث</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فيقولون</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فلان بن فلان بأقبح أسمائه التي كان يسمى بها في الدنيا</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حتى ينتهى به إلى السماء الدنيا</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فيستفتح له فلا يفتح 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ثم قرأ رسول الله صلى الله عليه وسلم</w:t>
      </w:r>
      <w:r w:rsidR="00451981">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451981" w:rsidRPr="00451981">
        <w:rPr>
          <w:rFonts w:ascii="Times New Roman" w:eastAsia="Times New Roman" w:hAnsi="Times New Roman" w:cs="Traditional Arabic"/>
          <w:color w:val="000000"/>
          <w:sz w:val="32"/>
          <w:szCs w:val="32"/>
          <w:rtl/>
          <w:lang w:eastAsia="ar-SA"/>
        </w:rPr>
        <w:t xml:space="preserve"> لا تُفَتَّحُ لَهُمْ أَبْوَابُ السَّمَاءِ وَلا يَدْخُلُونَ الْجَنَّةَ حَتَّى يَلِجَ الْجَمَلُ فِي سَمِّ الْخِيَاطِ وَكَذَلِكَ نَجْزِي الْمُجْرِمِينَ </w:t>
      </w:r>
      <w:r w:rsidR="007C5ECB">
        <w:rPr>
          <w:rFonts w:ascii="Times New Roman" w:eastAsia="Times New Roman" w:hAnsi="Times New Roman" w:cs="Traditional Arabic"/>
          <w:color w:val="000000"/>
          <w:sz w:val="32"/>
          <w:szCs w:val="32"/>
          <w:rtl/>
          <w:lang w:eastAsia="ar-SA"/>
        </w:rPr>
        <w:t>}</w:t>
      </w:r>
      <w:r w:rsidR="000A629C" w:rsidRPr="000A629C">
        <w:rPr>
          <w:rFonts w:ascii="Times New Roman" w:eastAsia="Times New Roman" w:hAnsi="Times New Roman" w:cs="Traditional Arabic"/>
          <w:color w:val="000000"/>
          <w:sz w:val="32"/>
          <w:szCs w:val="32"/>
          <w:rtl/>
          <w:lang w:eastAsia="ar-SA"/>
        </w:rPr>
        <w:t>[الأعراف:40]</w:t>
      </w:r>
      <w:r w:rsidR="000A629C">
        <w:rPr>
          <w:rFonts w:ascii="Times New Roman" w:eastAsia="Times New Roman" w:hAnsi="Times New Roman" w:cs="Traditional Arabic" w:hint="cs"/>
          <w:color w:val="000000"/>
          <w:sz w:val="32"/>
          <w:szCs w:val="32"/>
          <w:rtl/>
          <w:lang w:eastAsia="ar-SA"/>
        </w:rPr>
        <w:t xml:space="preserve">، </w:t>
      </w:r>
      <w:r w:rsidRPr="00666692">
        <w:rPr>
          <w:rFonts w:ascii="Times New Roman" w:eastAsia="Times New Roman" w:hAnsi="Times New Roman" w:cs="Traditional Arabic"/>
          <w:color w:val="000000"/>
          <w:sz w:val="32"/>
          <w:szCs w:val="32"/>
          <w:rtl/>
          <w:lang w:eastAsia="ar-SA"/>
        </w:rPr>
        <w:t>فيقول الله عز وجل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اكتبوا كتابه في سجين في الأرض السفلى</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فتطرح روحه طرح</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ا ثم قرأ</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451981">
        <w:rPr>
          <w:rFonts w:ascii="Times New Roman" w:eastAsia="Times New Roman" w:hAnsi="Times New Roman" w:cs="Traditional Arabic"/>
          <w:color w:val="000000"/>
          <w:sz w:val="32"/>
          <w:szCs w:val="32"/>
          <w:rtl/>
          <w:lang w:eastAsia="ar-SA"/>
        </w:rPr>
        <w:t>وَمَنْ يُشْرِكْ بِاللَّهِ فَكَأَنَّمَا خَرَّ مِن</w:t>
      </w:r>
      <w:r w:rsidR="00451981" w:rsidRPr="00451981">
        <w:rPr>
          <w:rFonts w:ascii="Times New Roman" w:eastAsia="Times New Roman" w:hAnsi="Times New Roman" w:cs="Traditional Arabic" w:hint="cs"/>
          <w:color w:val="000000"/>
          <w:sz w:val="32"/>
          <w:szCs w:val="32"/>
          <w:rtl/>
          <w:lang w:eastAsia="ar-SA"/>
        </w:rPr>
        <w:t>َ</w:t>
      </w:r>
      <w:r w:rsidR="00451981" w:rsidRPr="00451981">
        <w:rPr>
          <w:rFonts w:ascii="Times New Roman" w:eastAsia="Times New Roman" w:hAnsi="Times New Roman" w:cs="Traditional Arabic"/>
          <w:color w:val="000000"/>
          <w:sz w:val="32"/>
          <w:szCs w:val="32"/>
          <w:rtl/>
          <w:lang w:eastAsia="ar-SA"/>
        </w:rPr>
        <w:t xml:space="preserve"> السَّمَاءِ فَتَخْطَفُهُ الطَّيْرُ أَوْ تَهْوِي بِهِ الرِّيحُ فِي مَكَانٍ سَحِيقٍ </w:t>
      </w:r>
      <w:r w:rsidR="007C5ECB">
        <w:rPr>
          <w:rFonts w:ascii="Times New Roman" w:eastAsia="Times New Roman" w:hAnsi="Times New Roman" w:cs="Traditional Arabic"/>
          <w:color w:val="000000"/>
          <w:sz w:val="32"/>
          <w:szCs w:val="32"/>
          <w:rtl/>
          <w:lang w:eastAsia="ar-SA"/>
        </w:rPr>
        <w:t>}</w:t>
      </w:r>
      <w:r w:rsidR="00451981" w:rsidRPr="000A629C">
        <w:rPr>
          <w:rFonts w:ascii="Times New Roman" w:eastAsia="Times New Roman" w:hAnsi="Times New Roman" w:cs="Traditional Arabic"/>
          <w:color w:val="000000"/>
          <w:sz w:val="32"/>
          <w:szCs w:val="32"/>
          <w:rtl/>
          <w:lang w:eastAsia="ar-SA"/>
        </w:rPr>
        <w:t xml:space="preserve"> </w:t>
      </w:r>
      <w:r w:rsidR="000A629C" w:rsidRPr="000A629C">
        <w:rPr>
          <w:rFonts w:ascii="Times New Roman" w:eastAsia="Times New Roman" w:hAnsi="Times New Roman" w:cs="Traditional Arabic"/>
          <w:color w:val="000000"/>
          <w:sz w:val="32"/>
          <w:szCs w:val="32"/>
          <w:rtl/>
          <w:lang w:eastAsia="ar-SA"/>
        </w:rPr>
        <w:t>[الحج:31]</w:t>
      </w:r>
      <w:r w:rsidR="000A629C">
        <w:rPr>
          <w:rFonts w:ascii="Times New Roman" w:eastAsia="Times New Roman" w:hAnsi="Times New Roman" w:cs="Traditional Arabic" w:hint="cs"/>
          <w:color w:val="000000"/>
          <w:sz w:val="32"/>
          <w:szCs w:val="32"/>
          <w:rtl/>
          <w:lang w:eastAsia="ar-SA"/>
        </w:rPr>
        <w:t xml:space="preserve">. </w:t>
      </w:r>
      <w:r w:rsidRPr="00666692">
        <w:rPr>
          <w:rFonts w:ascii="Times New Roman" w:eastAsia="Times New Roman" w:hAnsi="Times New Roman" w:cs="Traditional Arabic"/>
          <w:color w:val="000000"/>
          <w:sz w:val="32"/>
          <w:szCs w:val="32"/>
          <w:rtl/>
          <w:lang w:eastAsia="ar-SA"/>
        </w:rPr>
        <w:t>فتعاد روحه في جسده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ويأتيه ملكان فيجلسانه فيقولان 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من ربك</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هاه هاه لا أدري</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فيقولان 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ما دينك</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هاه هاه لا أدري</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فيقولان له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ما هذا الرجل الذي بعث فيكم</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هاه هاه لا أدري</w:t>
      </w:r>
      <w:r w:rsidRPr="00666692">
        <w:rPr>
          <w:rFonts w:ascii="Times New Roman" w:eastAsia="Times New Roman" w:hAnsi="Times New Roman" w:cs="Traditional Arabic" w:hint="cs"/>
          <w:color w:val="000000"/>
          <w:sz w:val="32"/>
          <w:szCs w:val="32"/>
          <w:rtl/>
          <w:lang w:eastAsia="ar-SA"/>
        </w:rPr>
        <w:t>،</w:t>
      </w:r>
      <w:r w:rsidR="000A629C">
        <w:rPr>
          <w:rFonts w:ascii="Times New Roman" w:eastAsia="Times New Roman" w:hAnsi="Times New Roman" w:cs="Traditional Arabic"/>
          <w:color w:val="000000"/>
          <w:sz w:val="32"/>
          <w:szCs w:val="32"/>
          <w:rtl/>
          <w:lang w:eastAsia="ar-SA"/>
        </w:rPr>
        <w:t xml:space="preserve"> فيناد</w:t>
      </w:r>
      <w:r w:rsidR="000A629C">
        <w:rPr>
          <w:rFonts w:ascii="Times New Roman" w:eastAsia="Times New Roman" w:hAnsi="Times New Roman" w:cs="Traditional Arabic" w:hint="cs"/>
          <w:color w:val="000000"/>
          <w:sz w:val="32"/>
          <w:szCs w:val="32"/>
          <w:rtl/>
          <w:lang w:eastAsia="ar-SA"/>
        </w:rPr>
        <w:t>ي</w:t>
      </w:r>
      <w:r w:rsidRPr="00666692">
        <w:rPr>
          <w:rFonts w:ascii="Times New Roman" w:eastAsia="Times New Roman" w:hAnsi="Times New Roman" w:cs="Traditional Arabic"/>
          <w:color w:val="000000"/>
          <w:sz w:val="32"/>
          <w:szCs w:val="32"/>
          <w:rtl/>
          <w:lang w:eastAsia="ar-SA"/>
        </w:rPr>
        <w:t xml:space="preserve"> مناد</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من السماء</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w:t>
      </w:r>
      <w:r w:rsidRPr="00666692">
        <w:rPr>
          <w:rFonts w:ascii="Times New Roman" w:eastAsia="Times New Roman" w:hAnsi="Times New Roman" w:cs="Traditional Arabic" w:hint="cs"/>
          <w:color w:val="000000"/>
          <w:sz w:val="32"/>
          <w:szCs w:val="32"/>
          <w:rtl/>
          <w:lang w:eastAsia="ar-SA"/>
        </w:rPr>
        <w:t>أ</w:t>
      </w:r>
      <w:r w:rsidRPr="00666692">
        <w:rPr>
          <w:rFonts w:ascii="Times New Roman" w:eastAsia="Times New Roman" w:hAnsi="Times New Roman" w:cs="Traditional Arabic"/>
          <w:color w:val="000000"/>
          <w:sz w:val="32"/>
          <w:szCs w:val="32"/>
          <w:rtl/>
          <w:lang w:eastAsia="ar-SA"/>
        </w:rPr>
        <w:t>ن كذب</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w:t>
      </w:r>
      <w:r w:rsidRPr="00666692">
        <w:rPr>
          <w:rFonts w:ascii="Times New Roman" w:eastAsia="Times New Roman" w:hAnsi="Times New Roman" w:cs="Traditional Arabic" w:hint="cs"/>
          <w:color w:val="000000"/>
          <w:sz w:val="32"/>
          <w:szCs w:val="32"/>
          <w:rtl/>
          <w:lang w:eastAsia="ar-SA"/>
        </w:rPr>
        <w:t>أ</w:t>
      </w:r>
      <w:r w:rsidRPr="00666692">
        <w:rPr>
          <w:rFonts w:ascii="Times New Roman" w:eastAsia="Times New Roman" w:hAnsi="Times New Roman" w:cs="Traditional Arabic"/>
          <w:color w:val="000000"/>
          <w:sz w:val="32"/>
          <w:szCs w:val="32"/>
          <w:rtl/>
          <w:lang w:eastAsia="ar-SA"/>
        </w:rPr>
        <w:t>فرشوا له من النار</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وافتحوا له باب</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ا إلى النار</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فيأتيه من حرها وسمومها</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ويضي</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ق عليه قبره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حتى تختلف فيه أضلاعه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ويأتيه رجل قبيح الوجه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قبيح الثياب</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منتن الريح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أبشر بالذي يسوءك</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هذا يومك الذي كنت توعد</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من أنت</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فوجهك الوجه يجئ بالشر</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أنا عملك الخبيث</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رب</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لا تقم الساعة</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لقد تحدث هذا الحديث الشريف عن رحلة الإنسان منذ خروج روحه واستقراره في القبر إلى</w:t>
      </w:r>
      <w:r w:rsidR="000A629C">
        <w:rPr>
          <w:rFonts w:ascii="Times New Roman" w:eastAsia="Times New Roman" w:hAnsi="Times New Roman" w:cs="Traditional Arabic" w:hint="cs"/>
          <w:color w:val="000000"/>
          <w:sz w:val="32"/>
          <w:szCs w:val="32"/>
          <w:rtl/>
          <w:lang w:eastAsia="ar-SA"/>
        </w:rPr>
        <w:t xml:space="preserve"> أن</w:t>
      </w:r>
      <w:r>
        <w:rPr>
          <w:rFonts w:ascii="Times New Roman" w:eastAsia="Times New Roman" w:hAnsi="Times New Roman" w:cs="Traditional Arabic" w:hint="cs"/>
          <w:color w:val="000000"/>
          <w:sz w:val="32"/>
          <w:szCs w:val="32"/>
          <w:rtl/>
          <w:lang w:eastAsia="ar-SA"/>
        </w:rPr>
        <w:t xml:space="preserve"> تقوم الساعة.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فاعلموا-عباد الله- أن الله تعالى جعل للإنسان بعد خروجه من بطن أمه ثلاثة دور: دار الدنيا-وهي دار العمل-، ودار البرزخ-وفيها بعض جزاء العمل، ودار الآخرة-وفيها تمام الجزاء، والاستقرارُ في دار الخلود إما في الجنة وإما في النار.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وقد جعل الله تعالى من إكرام الإنسان إذا مات: مواراته في التراب الذي كان أصلَه الأول، قال تعالى: </w:t>
      </w:r>
      <w:r w:rsidR="007C5ECB">
        <w:rPr>
          <w:rFonts w:ascii="Times New Roman" w:eastAsia="Times New Roman" w:hAnsi="Times New Roman" w:cs="Traditional Arabic"/>
          <w:color w:val="000000"/>
          <w:sz w:val="32"/>
          <w:szCs w:val="32"/>
          <w:rtl/>
          <w:lang w:eastAsia="ar-SA"/>
        </w:rPr>
        <w:t>{</w:t>
      </w:r>
      <w:r w:rsidR="00451981" w:rsidRPr="003B36F8">
        <w:rPr>
          <w:rFonts w:ascii="Times New Roman" w:eastAsia="Times New Roman" w:hAnsi="Times New Roman" w:cs="Traditional Arabic"/>
          <w:color w:val="000000"/>
          <w:sz w:val="32"/>
          <w:szCs w:val="32"/>
          <w:rtl/>
          <w:lang w:eastAsia="ar-SA"/>
        </w:rPr>
        <w:t xml:space="preserve"> مِنْهَا خَلَقْنَاكُمْ وَفِيهَا نُعِيدُكُمْ وَمِنْهَا نُخْرِجُكُمْ تَارَةً أُخْرَى </w:t>
      </w:r>
      <w:r w:rsidR="007C5ECB">
        <w:rPr>
          <w:rFonts w:ascii="Times New Roman" w:eastAsia="Times New Roman" w:hAnsi="Times New Roman" w:cs="Traditional Arabic"/>
          <w:color w:val="000000"/>
          <w:sz w:val="32"/>
          <w:szCs w:val="32"/>
          <w:rtl/>
          <w:lang w:eastAsia="ar-SA"/>
        </w:rPr>
        <w:t>}</w:t>
      </w:r>
      <w:r w:rsidR="00451981" w:rsidRPr="003B36F8">
        <w:rPr>
          <w:rFonts w:ascii="Times New Roman" w:eastAsia="Times New Roman" w:hAnsi="Times New Roman" w:cs="Traditional Arabic"/>
          <w:color w:val="000000"/>
          <w:sz w:val="32"/>
          <w:szCs w:val="32"/>
          <w:rtl/>
          <w:lang w:eastAsia="ar-SA"/>
        </w:rPr>
        <w:t>[طه:55]</w:t>
      </w:r>
      <w:r w:rsidR="00451981" w:rsidRPr="003B36F8">
        <w:rPr>
          <w:rFonts w:ascii="Times New Roman" w:eastAsia="Times New Roman" w:hAnsi="Times New Roman" w:cs="Traditional Arabic" w:hint="cs"/>
          <w:color w:val="000000"/>
          <w:sz w:val="32"/>
          <w:szCs w:val="32"/>
          <w:rtl/>
          <w:lang w:eastAsia="ar-SA"/>
        </w:rPr>
        <w:t>.</w:t>
      </w:r>
      <w:r w:rsidR="00451981">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ففي التراب</w:t>
      </w:r>
      <w:r w:rsidR="000A629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يُحفظ بدن الإنسان من السباع، وفي التراب يسلم الناس من رائحة بدن الميت؛ لأن في التراب خاصية تجعل البدن يبلى فلا تبقى إلا العظام</w:t>
      </w:r>
      <w:r w:rsidR="000A629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ومع تطاول الزمن تلحق العظام بالبدن.</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غير أن الأرض لا تأكل أجساد الأنبياء، وبعض الصالحين من أتباعهم كبعض الشهداء في سبيل الله تعالى، فللأنبياء والشهداء حياة خاصة في القبور غير الحياة المتعارف عليها في الدنيا. قال تعالى:</w:t>
      </w:r>
      <w:r w:rsidR="00451981" w:rsidRPr="00451981">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3B36F8">
        <w:rPr>
          <w:rFonts w:ascii="Times New Roman" w:eastAsia="Times New Roman" w:hAnsi="Times New Roman" w:cs="Traditional Arabic"/>
          <w:color w:val="000000"/>
          <w:sz w:val="32"/>
          <w:szCs w:val="32"/>
          <w:rtl/>
          <w:lang w:eastAsia="ar-SA"/>
        </w:rPr>
        <w:t xml:space="preserve"> وَلا تَحْسَبَنَّ الَّذِينَ قُتِلُوا فِي سَبِيلِ اللَّهِ أَمْوَاتًا بَلْ أَحْيَاءٌ عِنْدَ رَبِّهِمْ يُرْزَقُونَ </w:t>
      </w:r>
      <w:r w:rsidR="007C5ECB">
        <w:rPr>
          <w:rFonts w:ascii="Times New Roman" w:eastAsia="Times New Roman" w:hAnsi="Times New Roman" w:cs="Traditional Arabic"/>
          <w:color w:val="000000"/>
          <w:sz w:val="32"/>
          <w:szCs w:val="32"/>
          <w:rtl/>
          <w:lang w:eastAsia="ar-SA"/>
        </w:rPr>
        <w:t>}</w:t>
      </w:r>
      <w:r w:rsidR="00451981" w:rsidRPr="003B36F8">
        <w:rPr>
          <w:rFonts w:ascii="Times New Roman" w:eastAsia="Times New Roman" w:hAnsi="Times New Roman" w:cs="Traditional Arabic"/>
          <w:color w:val="000000"/>
          <w:sz w:val="32"/>
          <w:szCs w:val="32"/>
          <w:rtl/>
          <w:lang w:eastAsia="ar-SA"/>
        </w:rPr>
        <w:t>[آل عمران:169]</w:t>
      </w:r>
      <w:r w:rsidR="00451981" w:rsidRPr="003B36F8">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w:t>
      </w:r>
      <w:r w:rsidRPr="00FE7F5C">
        <w:rPr>
          <w:rFonts w:ascii="Times New Roman" w:eastAsia="Times New Roman" w:hAnsi="Times New Roman" w:cs="Traditional Arabic"/>
          <w:color w:val="000000"/>
          <w:sz w:val="32"/>
          <w:szCs w:val="32"/>
          <w:rtl/>
          <w:lang w:eastAsia="ar-SA"/>
        </w:rPr>
        <w:t>قال رسول الله صلى الله عليه وسلم</w:t>
      </w:r>
      <w:r w:rsidRPr="00FE7F5C">
        <w:rPr>
          <w:rFonts w:ascii="Times New Roman" w:eastAsia="Times New Roman" w:hAnsi="Times New Roman" w:cs="Traditional Arabic" w:hint="cs"/>
          <w:color w:val="000000"/>
          <w:sz w:val="32"/>
          <w:szCs w:val="32"/>
          <w:rtl/>
          <w:lang w:eastAsia="ar-SA"/>
        </w:rPr>
        <w:t>: (</w:t>
      </w:r>
      <w:r w:rsidRPr="00FE7F5C">
        <w:rPr>
          <w:rFonts w:ascii="Times New Roman" w:eastAsia="Times New Roman" w:hAnsi="Times New Roman" w:cs="Traditional Arabic"/>
          <w:color w:val="000000"/>
          <w:sz w:val="32"/>
          <w:szCs w:val="32"/>
          <w:rtl/>
          <w:lang w:eastAsia="ar-SA"/>
        </w:rPr>
        <w:t>إن الله حرم على الأرض أن تأكل أجساد الأنبياء عليهم الصلاة والسلام</w:t>
      </w:r>
      <w:r w:rsidRPr="00FE7F5C">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09"/>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ورد أن بعض شهداء أحد أُخرجوا بعد مرور عشرات السنين فوجِدوا كما دُفنوا، وإن الدم ليسيل من بعضهم. إلا هناك شيئًا لا يبلى من بدن الإنسان عمومًا</w:t>
      </w:r>
      <w:r w:rsidR="000A629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وذلك الشيء هو عظم صغير في ظهره يقال له: عج</w:t>
      </w:r>
      <w:r w:rsidR="000A629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 الذنب، قال رسول الله صلى الله عليه وسلم: (</w:t>
      </w:r>
      <w:r w:rsidRPr="00122D5A">
        <w:rPr>
          <w:rFonts w:ascii="Times New Roman" w:eastAsia="Times New Roman" w:hAnsi="Times New Roman" w:cs="Traditional Arabic"/>
          <w:color w:val="000000"/>
          <w:sz w:val="32"/>
          <w:szCs w:val="32"/>
          <w:rtl/>
          <w:lang w:eastAsia="ar-SA"/>
        </w:rPr>
        <w:t>كل ابن آدم يأكله التراب إلا عج</w:t>
      </w:r>
      <w:r w:rsidR="000A629C">
        <w:rPr>
          <w:rFonts w:ascii="Times New Roman" w:eastAsia="Times New Roman" w:hAnsi="Times New Roman" w:cs="Traditional Arabic" w:hint="cs"/>
          <w:color w:val="000000"/>
          <w:sz w:val="32"/>
          <w:szCs w:val="32"/>
          <w:rtl/>
          <w:lang w:eastAsia="ar-SA"/>
        </w:rPr>
        <w:t>ْ</w:t>
      </w:r>
      <w:r w:rsidRPr="00122D5A">
        <w:rPr>
          <w:rFonts w:ascii="Times New Roman" w:eastAsia="Times New Roman" w:hAnsi="Times New Roman" w:cs="Traditional Arabic"/>
          <w:color w:val="000000"/>
          <w:sz w:val="32"/>
          <w:szCs w:val="32"/>
          <w:rtl/>
          <w:lang w:eastAsia="ar-SA"/>
        </w:rPr>
        <w:t>ب الذنب</w:t>
      </w:r>
      <w:r>
        <w:rPr>
          <w:rFonts w:ascii="Times New Roman" w:eastAsia="Times New Roman" w:hAnsi="Times New Roman" w:cs="Traditional Arabic" w:hint="cs"/>
          <w:color w:val="000000"/>
          <w:sz w:val="32"/>
          <w:szCs w:val="32"/>
          <w:rtl/>
          <w:lang w:eastAsia="ar-SA"/>
        </w:rPr>
        <w:t>،</w:t>
      </w:r>
      <w:r w:rsidRPr="00122D5A">
        <w:rPr>
          <w:rFonts w:ascii="Times New Roman" w:eastAsia="Times New Roman" w:hAnsi="Times New Roman" w:cs="Traditional Arabic"/>
          <w:color w:val="000000"/>
          <w:sz w:val="32"/>
          <w:szCs w:val="32"/>
          <w:rtl/>
          <w:lang w:eastAsia="ar-SA"/>
        </w:rPr>
        <w:t xml:space="preserve"> منه خ</w:t>
      </w:r>
      <w:r>
        <w:rPr>
          <w:rFonts w:ascii="Times New Roman" w:eastAsia="Times New Roman" w:hAnsi="Times New Roman" w:cs="Traditional Arabic" w:hint="cs"/>
          <w:color w:val="000000"/>
          <w:sz w:val="32"/>
          <w:szCs w:val="32"/>
          <w:rtl/>
          <w:lang w:eastAsia="ar-SA"/>
        </w:rPr>
        <w:t>ُ</w:t>
      </w:r>
      <w:r w:rsidRPr="00122D5A">
        <w:rPr>
          <w:rFonts w:ascii="Times New Roman" w:eastAsia="Times New Roman" w:hAnsi="Times New Roman" w:cs="Traditional Arabic"/>
          <w:color w:val="000000"/>
          <w:sz w:val="32"/>
          <w:szCs w:val="32"/>
          <w:rtl/>
          <w:lang w:eastAsia="ar-SA"/>
        </w:rPr>
        <w:t>لق</w:t>
      </w:r>
      <w:r>
        <w:rPr>
          <w:rFonts w:ascii="Times New Roman" w:eastAsia="Times New Roman" w:hAnsi="Times New Roman" w:cs="Traditional Arabic" w:hint="cs"/>
          <w:color w:val="000000"/>
          <w:sz w:val="32"/>
          <w:szCs w:val="32"/>
          <w:rtl/>
          <w:lang w:eastAsia="ar-SA"/>
        </w:rPr>
        <w:t>،</w:t>
      </w:r>
      <w:r w:rsidRPr="00122D5A">
        <w:rPr>
          <w:rFonts w:ascii="Times New Roman" w:eastAsia="Times New Roman" w:hAnsi="Times New Roman" w:cs="Traditional Arabic"/>
          <w:color w:val="000000"/>
          <w:sz w:val="32"/>
          <w:szCs w:val="32"/>
          <w:rtl/>
          <w:lang w:eastAsia="ar-SA"/>
        </w:rPr>
        <w:t xml:space="preserve"> ومنه ير</w:t>
      </w:r>
      <w:r>
        <w:rPr>
          <w:rFonts w:ascii="Times New Roman" w:eastAsia="Times New Roman" w:hAnsi="Times New Roman" w:cs="Traditional Arabic" w:hint="cs"/>
          <w:color w:val="000000"/>
          <w:sz w:val="32"/>
          <w:szCs w:val="32"/>
          <w:rtl/>
          <w:lang w:eastAsia="ar-SA"/>
        </w:rPr>
        <w:t>ُ</w:t>
      </w:r>
      <w:r w:rsidRPr="00122D5A">
        <w:rPr>
          <w:rFonts w:ascii="Times New Roman" w:eastAsia="Times New Roman" w:hAnsi="Times New Roman" w:cs="Traditional Arabic"/>
          <w:color w:val="000000"/>
          <w:sz w:val="32"/>
          <w:szCs w:val="32"/>
          <w:rtl/>
          <w:lang w:eastAsia="ar-SA"/>
        </w:rPr>
        <w:t>ك</w:t>
      </w:r>
      <w:r>
        <w:rPr>
          <w:rFonts w:ascii="Times New Roman" w:eastAsia="Times New Roman" w:hAnsi="Times New Roman" w:cs="Traditional Arabic" w:hint="cs"/>
          <w:color w:val="000000"/>
          <w:sz w:val="32"/>
          <w:szCs w:val="32"/>
          <w:rtl/>
          <w:lang w:eastAsia="ar-SA"/>
        </w:rPr>
        <w:t>ّ</w:t>
      </w:r>
      <w:r w:rsidRPr="00122D5A">
        <w:rPr>
          <w:rFonts w:ascii="Times New Roman" w:eastAsia="Times New Roman" w:hAnsi="Times New Roman" w:cs="Traditional Arabic"/>
          <w:color w:val="000000"/>
          <w:sz w:val="32"/>
          <w:szCs w:val="32"/>
          <w:rtl/>
          <w:lang w:eastAsia="ar-SA"/>
        </w:rPr>
        <w:t>ب</w:t>
      </w:r>
      <w:r>
        <w:rPr>
          <w:rFonts w:ascii="Times New Roman" w:eastAsia="Times New Roman" w:hAnsi="Times New Roman" w:cs="Traditional Arabic" w:hint="cs"/>
          <w:color w:val="000000"/>
          <w:sz w:val="32"/>
          <w:szCs w:val="32"/>
          <w:rtl/>
          <w:lang w:eastAsia="ar-SA"/>
        </w:rPr>
        <w:t xml:space="preserve"> </w:t>
      </w:r>
      <w:r w:rsidRPr="00122D5A">
        <w:rPr>
          <w:rFonts w:ascii="Times New Roman" w:eastAsia="Times New Roman" w:hAnsi="Times New Roman" w:cs="Traditional Arabic"/>
          <w:color w:val="000000"/>
          <w:sz w:val="32"/>
          <w:szCs w:val="32"/>
          <w:rtl/>
          <w:lang w:eastAsia="ar-SA"/>
        </w:rPr>
        <w:t>الخلق يوم القيامة</w:t>
      </w:r>
      <w:r w:rsidRPr="00122D5A">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10"/>
      </w:r>
      <w:r>
        <w:rPr>
          <w:rFonts w:ascii="Times New Roman" w:eastAsia="Times New Roman" w:hAnsi="Times New Roman" w:cs="Traditional Arabic" w:hint="cs"/>
          <w:color w:val="000000"/>
          <w:sz w:val="32"/>
          <w:szCs w:val="32"/>
          <w:rtl/>
          <w:lang w:eastAsia="ar-SA"/>
        </w:rPr>
        <w:t>.</w:t>
      </w:r>
    </w:p>
    <w:p w:rsidR="00451981"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لقد اهتدى ابن آدم إلى طريق دفن الميت بفعل مخلوق أصغر منه، مما دلّه على ضعفه وعجزه؛ كي لا يتكبر على الله ويتباهى بقدراته. فقد ظل ابن آدم القاتل يطوف بأخيه المقتول لا يدري ما يفعل بجثته</w:t>
      </w:r>
      <w:r w:rsidR="000A629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حتى رأى غرابًا يبحث في التراب ليدفن غرابًا آخر. قال تعالى: </w:t>
      </w:r>
      <w:r w:rsidR="007C5ECB">
        <w:rPr>
          <w:rFonts w:ascii="Times New Roman" w:eastAsia="Times New Roman" w:hAnsi="Times New Roman" w:cs="Traditional Arabic"/>
          <w:color w:val="000000"/>
          <w:sz w:val="32"/>
          <w:szCs w:val="32"/>
          <w:rtl/>
          <w:lang w:eastAsia="ar-SA"/>
        </w:rPr>
        <w:t>{</w:t>
      </w:r>
      <w:r w:rsidR="00451981" w:rsidRPr="00AB0DC3">
        <w:rPr>
          <w:rFonts w:ascii="Times New Roman" w:eastAsia="Times New Roman" w:hAnsi="Times New Roman" w:cs="Traditional Arabic"/>
          <w:color w:val="000000"/>
          <w:sz w:val="32"/>
          <w:szCs w:val="32"/>
          <w:rtl/>
          <w:lang w:eastAsia="ar-SA"/>
        </w:rPr>
        <w:t xml:space="preserve"> فَبَعَثَ اللَّهُ غُرَابًا يَبْحَثُ فِي الأَرْضِ لِيُرِيَهُ كَيْفَ يُوَارِي سَوْأَةَ أَخِيهِ قَالَ يَا وَيْلَتَا أَعَجَزْتُ أَنْ أَكُونَ مِثْلَ هَذَا الْغُرَابِ فَأُوَارِيَ سَوْأَةَ أَخِي فَأَصْبَحَ مِن</w:t>
      </w:r>
      <w:r w:rsidR="00451981" w:rsidRPr="00AB0DC3">
        <w:rPr>
          <w:rFonts w:ascii="Times New Roman" w:eastAsia="Times New Roman" w:hAnsi="Times New Roman" w:cs="Traditional Arabic" w:hint="cs"/>
          <w:color w:val="000000"/>
          <w:sz w:val="32"/>
          <w:szCs w:val="32"/>
          <w:rtl/>
          <w:lang w:eastAsia="ar-SA"/>
        </w:rPr>
        <w:t>َ</w:t>
      </w:r>
      <w:r w:rsidR="00451981" w:rsidRPr="00AB0DC3">
        <w:rPr>
          <w:rFonts w:ascii="Times New Roman" w:eastAsia="Times New Roman" w:hAnsi="Times New Roman" w:cs="Traditional Arabic"/>
          <w:color w:val="000000"/>
          <w:sz w:val="32"/>
          <w:szCs w:val="32"/>
          <w:rtl/>
          <w:lang w:eastAsia="ar-SA"/>
        </w:rPr>
        <w:t xml:space="preserve"> النَّادِمِينَ </w:t>
      </w:r>
      <w:r w:rsidR="007C5ECB">
        <w:rPr>
          <w:rFonts w:ascii="Times New Roman" w:eastAsia="Times New Roman" w:hAnsi="Times New Roman" w:cs="Traditional Arabic"/>
          <w:color w:val="000000"/>
          <w:sz w:val="32"/>
          <w:szCs w:val="32"/>
          <w:rtl/>
          <w:lang w:eastAsia="ar-SA"/>
        </w:rPr>
        <w:t>}</w:t>
      </w:r>
      <w:r w:rsidR="00451981" w:rsidRPr="00AB0DC3">
        <w:rPr>
          <w:rFonts w:ascii="Times New Roman" w:eastAsia="Times New Roman" w:hAnsi="Times New Roman" w:cs="Traditional Arabic"/>
          <w:color w:val="000000"/>
          <w:sz w:val="32"/>
          <w:szCs w:val="32"/>
          <w:rtl/>
          <w:lang w:eastAsia="ar-SA"/>
        </w:rPr>
        <w:t>[المائدة:31]</w:t>
      </w:r>
      <w:r w:rsidR="00451981" w:rsidRPr="00AB0DC3">
        <w:rPr>
          <w:rFonts w:ascii="Times New Roman" w:eastAsia="Times New Roman" w:hAnsi="Times New Roman" w:cs="Traditional Arabic" w:hint="cs"/>
          <w:color w:val="000000"/>
          <w:sz w:val="32"/>
          <w:szCs w:val="32"/>
          <w:rtl/>
          <w:lang w:eastAsia="ar-SA"/>
        </w:rPr>
        <w:t>.</w:t>
      </w:r>
    </w:p>
    <w:p w:rsidR="003E4DD9" w:rsidRDefault="00CF1DCB"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0A629C">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الأكارم، إن الحياة البرزخية هي حياة من عالم الغيب لا يدركها أهل الدنيا، فكل من مات حصل له في القبور من النعيم أو العذاب ما كُتب له، وإن لم يرَ الأحياء ذلك، سواء دفن الميت في التراب، أم أكلته السباع، أم حُرِّق حتى صار رماداً ونسف في الهواء، أم غرق في البحر، أم حفظ في وعاء بالتحنيط، أم غير ذلك، فأي ظرف استقر فيه فهو قبره.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القبر-معشر المسلمين- واعظ من الواعظين، إذا تذكره المسلم استعد للآخرة؛ فإنه بيت الوحدة والظلمة والوحشة والضيق إلا على المؤمن. ف</w:t>
      </w:r>
      <w:r w:rsidRPr="00147171">
        <w:rPr>
          <w:rFonts w:ascii="Times New Roman" w:eastAsia="Times New Roman" w:hAnsi="Times New Roman" w:cs="Traditional Arabic"/>
          <w:color w:val="000000"/>
          <w:sz w:val="32"/>
          <w:szCs w:val="32"/>
          <w:rtl/>
          <w:lang w:eastAsia="ar-SA"/>
        </w:rPr>
        <w:t>عن هان</w:t>
      </w:r>
      <w:r w:rsidRPr="00147171">
        <w:rPr>
          <w:rFonts w:ascii="Times New Roman" w:eastAsia="Times New Roman" w:hAnsi="Times New Roman" w:cs="Traditional Arabic" w:hint="cs"/>
          <w:color w:val="000000"/>
          <w:sz w:val="32"/>
          <w:szCs w:val="32"/>
          <w:rtl/>
          <w:lang w:eastAsia="ar-SA"/>
        </w:rPr>
        <w:t>ئ</w:t>
      </w:r>
      <w:r w:rsidRPr="00147171">
        <w:rPr>
          <w:rFonts w:ascii="Times New Roman" w:eastAsia="Times New Roman" w:hAnsi="Times New Roman" w:cs="Traditional Arabic"/>
          <w:color w:val="000000"/>
          <w:sz w:val="32"/>
          <w:szCs w:val="32"/>
          <w:rtl/>
          <w:lang w:eastAsia="ar-SA"/>
        </w:rPr>
        <w:t xml:space="preserve"> مولى عثمان بن عفان قال</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كان عثمان رضي الله عنه إذا وقف على قبر يبكي حتى ي</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بل لحيته</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فقيل له</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تذكر</w:t>
      </w:r>
      <w:r>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الجنة والنار فلا تبكي</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وتذكر القبر فتبكي</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فقال</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إني سمعت رسول الله صلى الله عليه وسلم يقول</w:t>
      </w:r>
      <w:r w:rsidRPr="00147171">
        <w:rPr>
          <w:rFonts w:ascii="Times New Roman" w:eastAsia="Times New Roman" w:hAnsi="Times New Roman" w:cs="Traditional Arabic" w:hint="cs"/>
          <w:color w:val="000000"/>
          <w:sz w:val="32"/>
          <w:szCs w:val="32"/>
          <w:rtl/>
          <w:lang w:eastAsia="ar-SA"/>
        </w:rPr>
        <w:t>: (</w:t>
      </w:r>
      <w:r w:rsidRPr="00147171">
        <w:rPr>
          <w:rFonts w:ascii="Times New Roman" w:eastAsia="Times New Roman" w:hAnsi="Times New Roman" w:cs="Traditional Arabic"/>
          <w:color w:val="000000"/>
          <w:sz w:val="32"/>
          <w:szCs w:val="32"/>
          <w:rtl/>
          <w:lang w:eastAsia="ar-SA"/>
        </w:rPr>
        <w:t xml:space="preserve"> القبر </w:t>
      </w:r>
      <w:r w:rsidRPr="00147171">
        <w:rPr>
          <w:rFonts w:ascii="Times New Roman" w:eastAsia="Times New Roman" w:hAnsi="Times New Roman" w:cs="Traditional Arabic"/>
          <w:color w:val="000000"/>
          <w:sz w:val="32"/>
          <w:szCs w:val="32"/>
          <w:rtl/>
          <w:lang w:eastAsia="ar-SA"/>
        </w:rPr>
        <w:lastRenderedPageBreak/>
        <w:t>أول منزل من منازل الآخرة</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فإن نجا منه فما بعده أيسر</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وإن لم ينج</w:t>
      </w:r>
      <w:r>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منه فما بعده أشد</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قال</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وسمعت رسول الله صلى الله عليه وسلم يقول</w:t>
      </w:r>
      <w:r w:rsidRPr="00147171">
        <w:rPr>
          <w:rFonts w:ascii="Times New Roman" w:eastAsia="Times New Roman" w:hAnsi="Times New Roman" w:cs="Traditional Arabic" w:hint="cs"/>
          <w:color w:val="000000"/>
          <w:sz w:val="32"/>
          <w:szCs w:val="32"/>
          <w:rtl/>
          <w:lang w:eastAsia="ar-SA"/>
        </w:rPr>
        <w:t>: (</w:t>
      </w:r>
      <w:r w:rsidRPr="00147171">
        <w:rPr>
          <w:rFonts w:ascii="Times New Roman" w:eastAsia="Times New Roman" w:hAnsi="Times New Roman" w:cs="Traditional Arabic"/>
          <w:color w:val="000000"/>
          <w:sz w:val="32"/>
          <w:szCs w:val="32"/>
          <w:rtl/>
          <w:lang w:eastAsia="ar-SA"/>
        </w:rPr>
        <w:t>ما رأيت منظرا</w:t>
      </w:r>
      <w:r w:rsidRPr="00147171">
        <w:rPr>
          <w:rFonts w:ascii="Times New Roman" w:eastAsia="Times New Roman" w:hAnsi="Times New Roman" w:cs="Traditional Arabic" w:hint="cs"/>
          <w:color w:val="000000"/>
          <w:sz w:val="32"/>
          <w:szCs w:val="32"/>
          <w:rtl/>
          <w:lang w:eastAsia="ar-SA"/>
        </w:rPr>
        <w:t>ً</w:t>
      </w:r>
      <w:r w:rsidRPr="00147171">
        <w:rPr>
          <w:rFonts w:ascii="Times New Roman" w:eastAsia="Times New Roman" w:hAnsi="Times New Roman" w:cs="Traditional Arabic"/>
          <w:color w:val="000000"/>
          <w:sz w:val="32"/>
          <w:szCs w:val="32"/>
          <w:rtl/>
          <w:lang w:eastAsia="ar-SA"/>
        </w:rPr>
        <w:t xml:space="preserve"> قط إلا والقبر أفظع منه</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11"/>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غير أن المؤمن ينتقل إلى ذلك المنزل فيُذهب الله خوفَه، ويرزقه الاطمئنان والأمان. قال رسول </w:t>
      </w:r>
      <w:r w:rsidRPr="00BC3793">
        <w:rPr>
          <w:rFonts w:ascii="Times New Roman" w:eastAsia="Times New Roman" w:hAnsi="Times New Roman" w:cs="Traditional Arabic"/>
          <w:color w:val="000000"/>
          <w:sz w:val="32"/>
          <w:szCs w:val="32"/>
          <w:rtl/>
          <w:lang w:eastAsia="ar-SA"/>
        </w:rPr>
        <w:t>صلى الله عليه وسلم:</w:t>
      </w:r>
      <w:r w:rsidRPr="00BC3793">
        <w:rPr>
          <w:rFonts w:ascii="Times New Roman" w:eastAsia="Times New Roman" w:hAnsi="Times New Roman" w:cs="Traditional Arabic" w:hint="cs"/>
          <w:color w:val="000000"/>
          <w:sz w:val="32"/>
          <w:szCs w:val="32"/>
          <w:rtl/>
          <w:lang w:eastAsia="ar-SA"/>
        </w:rPr>
        <w:t>(</w:t>
      </w:r>
      <w:r w:rsidRPr="00BC3793">
        <w:rPr>
          <w:rFonts w:ascii="Times New Roman" w:eastAsia="Times New Roman" w:hAnsi="Times New Roman" w:cs="Traditional Arabic"/>
          <w:color w:val="000000"/>
          <w:sz w:val="32"/>
          <w:szCs w:val="32"/>
          <w:rtl/>
          <w:lang w:eastAsia="ar-SA"/>
        </w:rPr>
        <w:t>إن الميت يصير إلى القبر فيجلس الرجل الصالح في قبره غير</w:t>
      </w:r>
      <w:r>
        <w:rPr>
          <w:rFonts w:ascii="Times New Roman" w:eastAsia="Times New Roman" w:hAnsi="Times New Roman" w:cs="Traditional Arabic" w:hint="cs"/>
          <w:color w:val="000000"/>
          <w:sz w:val="32"/>
          <w:szCs w:val="32"/>
          <w:rtl/>
          <w:lang w:eastAsia="ar-SA"/>
        </w:rPr>
        <w:t>َ</w:t>
      </w:r>
      <w:r w:rsidRPr="00BC3793">
        <w:rPr>
          <w:rFonts w:ascii="Times New Roman" w:eastAsia="Times New Roman" w:hAnsi="Times New Roman" w:cs="Traditional Arabic"/>
          <w:color w:val="000000"/>
          <w:sz w:val="32"/>
          <w:szCs w:val="32"/>
          <w:rtl/>
          <w:lang w:eastAsia="ar-SA"/>
        </w:rPr>
        <w:t xml:space="preserve"> فزع ولا مشعوف</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12"/>
      </w:r>
      <w:r>
        <w:rPr>
          <w:rFonts w:ascii="Times New Roman" w:eastAsia="Times New Roman" w:hAnsi="Times New Roman" w:cs="Traditional Arabic" w:hint="cs"/>
          <w:color w:val="000000"/>
          <w:sz w:val="32"/>
          <w:szCs w:val="32"/>
          <w:rtl/>
          <w:lang w:eastAsia="ar-SA"/>
        </w:rPr>
        <w:t>.</w:t>
      </w:r>
    </w:p>
    <w:p w:rsidR="003E4DD9" w:rsidRPr="003B36F8" w:rsidRDefault="003E4DD9" w:rsidP="00046C95">
      <w:pPr>
        <w:tabs>
          <w:tab w:val="left" w:pos="7562"/>
        </w:tabs>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حتى ضمةُ القبر التي أخبر رسول الله صلى الله عليه وسلم أنها كائنة في القبور على كل إنسان فإنه</w:t>
      </w:r>
      <w:r w:rsidR="000A629C">
        <w:rPr>
          <w:rFonts w:ascii="Times New Roman" w:eastAsia="Times New Roman" w:hAnsi="Times New Roman" w:cs="Traditional Arabic" w:hint="cs"/>
          <w:color w:val="000000"/>
          <w:sz w:val="32"/>
          <w:szCs w:val="32"/>
          <w:rtl/>
          <w:lang w:eastAsia="ar-SA"/>
        </w:rPr>
        <w:t>ا</w:t>
      </w:r>
      <w:r>
        <w:rPr>
          <w:rFonts w:ascii="Times New Roman" w:eastAsia="Times New Roman" w:hAnsi="Times New Roman" w:cs="Traditional Arabic" w:hint="cs"/>
          <w:color w:val="000000"/>
          <w:sz w:val="32"/>
          <w:szCs w:val="32"/>
          <w:rtl/>
          <w:lang w:eastAsia="ar-SA"/>
        </w:rPr>
        <w:t xml:space="preserve"> لا تؤذيه ولا تضره. ف</w:t>
      </w:r>
      <w:r w:rsidRPr="00924B2E">
        <w:rPr>
          <w:rFonts w:ascii="Times New Roman" w:eastAsia="Times New Roman" w:hAnsi="Times New Roman" w:cs="Traditional Arabic"/>
          <w:color w:val="000000"/>
          <w:sz w:val="32"/>
          <w:szCs w:val="32"/>
          <w:rtl/>
          <w:lang w:eastAsia="ar-SA"/>
        </w:rPr>
        <w:t>عن عائشة</w:t>
      </w:r>
      <w:r w:rsidRPr="00924B2E">
        <w:rPr>
          <w:rFonts w:ascii="Times New Roman" w:eastAsia="Times New Roman" w:hAnsi="Times New Roman" w:cs="Traditional Arabic" w:hint="cs"/>
          <w:color w:val="000000"/>
          <w:sz w:val="32"/>
          <w:szCs w:val="32"/>
          <w:rtl/>
          <w:lang w:eastAsia="ar-SA"/>
        </w:rPr>
        <w:t xml:space="preserve"> رضي الله عنها عن </w:t>
      </w:r>
      <w:r w:rsidRPr="00924B2E">
        <w:rPr>
          <w:rFonts w:ascii="Times New Roman" w:eastAsia="Times New Roman" w:hAnsi="Times New Roman" w:cs="Traditional Arabic"/>
          <w:color w:val="000000"/>
          <w:sz w:val="32"/>
          <w:szCs w:val="32"/>
          <w:rtl/>
          <w:lang w:eastAsia="ar-SA"/>
        </w:rPr>
        <w:t xml:space="preserve">النبي صلى الله عليه وسلم قال: </w:t>
      </w:r>
      <w:r w:rsidRPr="00924B2E">
        <w:rPr>
          <w:rFonts w:ascii="Times New Roman" w:eastAsia="Times New Roman" w:hAnsi="Times New Roman" w:cs="Traditional Arabic" w:hint="cs"/>
          <w:color w:val="000000"/>
          <w:sz w:val="32"/>
          <w:szCs w:val="32"/>
          <w:rtl/>
          <w:lang w:eastAsia="ar-SA"/>
        </w:rPr>
        <w:t>(إ</w:t>
      </w:r>
      <w:r w:rsidRPr="00924B2E">
        <w:rPr>
          <w:rFonts w:ascii="Times New Roman" w:eastAsia="Times New Roman" w:hAnsi="Times New Roman" w:cs="Traditional Arabic"/>
          <w:color w:val="000000"/>
          <w:sz w:val="32"/>
          <w:szCs w:val="32"/>
          <w:rtl/>
          <w:lang w:eastAsia="ar-SA"/>
        </w:rPr>
        <w:t>ن للقبر ضغطة</w:t>
      </w:r>
      <w:r w:rsidRPr="00924B2E">
        <w:rPr>
          <w:rFonts w:ascii="Times New Roman" w:eastAsia="Times New Roman" w:hAnsi="Times New Roman" w:cs="Traditional Arabic" w:hint="cs"/>
          <w:color w:val="000000"/>
          <w:sz w:val="32"/>
          <w:szCs w:val="32"/>
          <w:rtl/>
          <w:lang w:eastAsia="ar-SA"/>
        </w:rPr>
        <w:t>،</w:t>
      </w:r>
      <w:r w:rsidRPr="00924B2E">
        <w:rPr>
          <w:rFonts w:ascii="Times New Roman" w:eastAsia="Times New Roman" w:hAnsi="Times New Roman" w:cs="Traditional Arabic"/>
          <w:color w:val="000000"/>
          <w:sz w:val="32"/>
          <w:szCs w:val="32"/>
          <w:rtl/>
          <w:lang w:eastAsia="ar-SA"/>
        </w:rPr>
        <w:t xml:space="preserve"> ولو كان أحد ناجي</w:t>
      </w:r>
      <w:r w:rsidRPr="00924B2E">
        <w:rPr>
          <w:rFonts w:ascii="Times New Roman" w:eastAsia="Times New Roman" w:hAnsi="Times New Roman" w:cs="Traditional Arabic" w:hint="cs"/>
          <w:color w:val="000000"/>
          <w:sz w:val="32"/>
          <w:szCs w:val="32"/>
          <w:rtl/>
          <w:lang w:eastAsia="ar-SA"/>
        </w:rPr>
        <w:t>ً</w:t>
      </w:r>
      <w:r w:rsidRPr="00924B2E">
        <w:rPr>
          <w:rFonts w:ascii="Times New Roman" w:eastAsia="Times New Roman" w:hAnsi="Times New Roman" w:cs="Traditional Arabic"/>
          <w:color w:val="000000"/>
          <w:sz w:val="32"/>
          <w:szCs w:val="32"/>
          <w:rtl/>
          <w:lang w:eastAsia="ar-SA"/>
        </w:rPr>
        <w:t>ا منها نجا منها سعد بن معاذ</w:t>
      </w:r>
      <w:r>
        <w:rPr>
          <w:rFonts w:ascii="Times New Roman" w:eastAsia="Times New Roman" w:hAnsi="Times New Roman" w:cs="Traditional Arabic" w:hint="cs"/>
          <w:color w:val="000000"/>
          <w:sz w:val="32"/>
          <w:szCs w:val="32"/>
          <w:rtl/>
          <w:lang w:eastAsia="ar-SA"/>
        </w:rPr>
        <w:t>)</w:t>
      </w:r>
      <w:r w:rsidRPr="00924B2E">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13"/>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فضمة القبر للمؤمن ضمة رحمة ليس فيها عذاب، وإن كان فيها بعض الألم الذي يذهب سريعًا، وضمة الكافر ضمة سخط فيها عذاب.</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لقد تضمن حديث البراء السابق بعض القضايا المتعلقة بالقبر والمقبور، ومنها: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انفساح القبر وإضاءته، وهو حدث حقيقي يجده الميت، وإن لم يشعر به الأحياء؛ لأن ما في القبر هو من عالم الآخرة.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ومنها: سؤال الملكين عن الأصول الثلاثة: عن الرب، وعن الرسول، وعن الدين، فيثبت الله المؤمن فيجيب الإجابة المرضية التي كان يعلمها ويعمل بها في الدنيا، قال تعالى:</w:t>
      </w:r>
      <w:r w:rsidR="00451981" w:rsidRPr="00451981">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924B2E">
        <w:rPr>
          <w:rFonts w:ascii="Times New Roman" w:eastAsia="Times New Roman" w:hAnsi="Times New Roman" w:cs="Traditional Arabic"/>
          <w:color w:val="000000"/>
          <w:sz w:val="32"/>
          <w:szCs w:val="32"/>
          <w:rtl/>
          <w:lang w:eastAsia="ar-SA"/>
        </w:rPr>
        <w:t xml:space="preserve"> يُثَبِّتُ اللَّهُ الَّذِينَ آمَنُوا بِالْقَوْلِ الثَّابِتِ فِي الْحَيَاةِ الدُّنْيَا وَفِي الآخِرَةِ وَيُضِلُّ اللَّهُ الظَّالِمِينَ وَيَفْعَلُ اللَّهُ مَا يَشَاءُ </w:t>
      </w:r>
      <w:r w:rsidR="007C5ECB">
        <w:rPr>
          <w:rFonts w:ascii="Times New Roman" w:eastAsia="Times New Roman" w:hAnsi="Times New Roman" w:cs="Traditional Arabic"/>
          <w:color w:val="000000"/>
          <w:sz w:val="32"/>
          <w:szCs w:val="32"/>
          <w:rtl/>
          <w:lang w:eastAsia="ar-SA"/>
        </w:rPr>
        <w:t>}</w:t>
      </w:r>
      <w:r w:rsidR="00451981" w:rsidRPr="00924B2E">
        <w:rPr>
          <w:rFonts w:ascii="Times New Roman" w:eastAsia="Times New Roman" w:hAnsi="Times New Roman" w:cs="Traditional Arabic"/>
          <w:color w:val="000000"/>
          <w:sz w:val="32"/>
          <w:szCs w:val="32"/>
          <w:rtl/>
          <w:lang w:eastAsia="ar-SA"/>
        </w:rPr>
        <w:t>[إبراهيم:27]</w:t>
      </w:r>
      <w:r w:rsidR="00451981" w:rsidRPr="00924B2E">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وأما الكافر فلا يستطيع الجواب؛ لأنه لم يكن يعمل بها في الدنيا. </w:t>
      </w:r>
      <w:r w:rsidRPr="00270D2A">
        <w:rPr>
          <w:rFonts w:ascii="Times New Roman" w:eastAsia="Times New Roman" w:hAnsi="Times New Roman" w:cs="Traditional Arabic"/>
          <w:color w:val="000000"/>
          <w:sz w:val="32"/>
          <w:szCs w:val="32"/>
          <w:rtl/>
          <w:lang w:eastAsia="ar-SA"/>
        </w:rPr>
        <w:t>عن عثمان بن عفان رضي الله عنه قال</w:t>
      </w:r>
      <w:r w:rsidRPr="00270D2A">
        <w:rPr>
          <w:rFonts w:ascii="Times New Roman" w:eastAsia="Times New Roman" w:hAnsi="Times New Roman" w:cs="Traditional Arabic" w:hint="cs"/>
          <w:color w:val="000000"/>
          <w:sz w:val="32"/>
          <w:szCs w:val="32"/>
          <w:rtl/>
          <w:lang w:eastAsia="ar-SA"/>
        </w:rPr>
        <w:t>:</w:t>
      </w:r>
      <w:r w:rsidRPr="00270D2A">
        <w:rPr>
          <w:rFonts w:ascii="Times New Roman" w:eastAsia="Times New Roman" w:hAnsi="Times New Roman" w:cs="Traditional Arabic"/>
          <w:color w:val="000000"/>
          <w:sz w:val="32"/>
          <w:szCs w:val="32"/>
          <w:rtl/>
          <w:lang w:eastAsia="ar-SA"/>
        </w:rPr>
        <w:t xml:space="preserve"> كان النبي صلى الله عليه وسلم إذا فرغ من دفن الميت وقف عليه فقال</w:t>
      </w:r>
      <w:r w:rsidRPr="00270D2A">
        <w:rPr>
          <w:rFonts w:ascii="Times New Roman" w:eastAsia="Times New Roman" w:hAnsi="Times New Roman" w:cs="Traditional Arabic" w:hint="cs"/>
          <w:color w:val="000000"/>
          <w:sz w:val="32"/>
          <w:szCs w:val="32"/>
          <w:rtl/>
          <w:lang w:eastAsia="ar-SA"/>
        </w:rPr>
        <w:t>: (</w:t>
      </w:r>
      <w:r w:rsidRPr="00270D2A">
        <w:rPr>
          <w:rFonts w:ascii="Times New Roman" w:eastAsia="Times New Roman" w:hAnsi="Times New Roman" w:cs="Traditional Arabic"/>
          <w:color w:val="000000"/>
          <w:sz w:val="32"/>
          <w:szCs w:val="32"/>
          <w:rtl/>
          <w:lang w:eastAsia="ar-SA"/>
        </w:rPr>
        <w:t xml:space="preserve"> استغفروا لأخيكم</w:t>
      </w:r>
      <w:r>
        <w:rPr>
          <w:rFonts w:ascii="Times New Roman" w:eastAsia="Times New Roman" w:hAnsi="Times New Roman" w:cs="Traditional Arabic" w:hint="cs"/>
          <w:color w:val="000000"/>
          <w:sz w:val="32"/>
          <w:szCs w:val="32"/>
          <w:rtl/>
          <w:lang w:eastAsia="ar-SA"/>
        </w:rPr>
        <w:t>،</w:t>
      </w:r>
      <w:r w:rsidR="000A629C">
        <w:rPr>
          <w:rFonts w:ascii="Times New Roman" w:eastAsia="Times New Roman" w:hAnsi="Times New Roman" w:cs="Traditional Arabic"/>
          <w:color w:val="000000"/>
          <w:sz w:val="32"/>
          <w:szCs w:val="32"/>
          <w:rtl/>
          <w:lang w:eastAsia="ar-SA"/>
        </w:rPr>
        <w:t xml:space="preserve"> واسألوا له </w:t>
      </w:r>
      <w:r w:rsidRPr="00270D2A">
        <w:rPr>
          <w:rFonts w:ascii="Times New Roman" w:eastAsia="Times New Roman" w:hAnsi="Times New Roman" w:cs="Traditional Arabic"/>
          <w:color w:val="000000"/>
          <w:sz w:val="32"/>
          <w:szCs w:val="32"/>
          <w:rtl/>
          <w:lang w:eastAsia="ar-SA"/>
        </w:rPr>
        <w:t>التثبيت</w:t>
      </w:r>
      <w:r w:rsidRPr="00270D2A">
        <w:rPr>
          <w:rFonts w:ascii="Times New Roman" w:eastAsia="Times New Roman" w:hAnsi="Times New Roman" w:cs="Traditional Arabic" w:hint="cs"/>
          <w:color w:val="000000"/>
          <w:sz w:val="32"/>
          <w:szCs w:val="32"/>
          <w:rtl/>
          <w:lang w:eastAsia="ar-SA"/>
        </w:rPr>
        <w:t>؛</w:t>
      </w:r>
      <w:r w:rsidRPr="00270D2A">
        <w:rPr>
          <w:rFonts w:ascii="Times New Roman" w:eastAsia="Times New Roman" w:hAnsi="Times New Roman" w:cs="Traditional Arabic"/>
          <w:color w:val="000000"/>
          <w:sz w:val="32"/>
          <w:szCs w:val="32"/>
          <w:rtl/>
          <w:lang w:eastAsia="ar-SA"/>
        </w:rPr>
        <w:t xml:space="preserve"> فإنه الآن ي</w:t>
      </w:r>
      <w:r w:rsidR="000A629C">
        <w:rPr>
          <w:rFonts w:ascii="Times New Roman" w:eastAsia="Times New Roman" w:hAnsi="Times New Roman" w:cs="Traditional Arabic" w:hint="cs"/>
          <w:color w:val="000000"/>
          <w:sz w:val="32"/>
          <w:szCs w:val="32"/>
          <w:rtl/>
          <w:lang w:eastAsia="ar-SA"/>
        </w:rPr>
        <w:t>ُ</w:t>
      </w:r>
      <w:r w:rsidRPr="00270D2A">
        <w:rPr>
          <w:rFonts w:ascii="Times New Roman" w:eastAsia="Times New Roman" w:hAnsi="Times New Roman" w:cs="Traditional Arabic"/>
          <w:color w:val="000000"/>
          <w:sz w:val="32"/>
          <w:szCs w:val="32"/>
          <w:rtl/>
          <w:lang w:eastAsia="ar-SA"/>
        </w:rPr>
        <w:t xml:space="preserve">سأل </w:t>
      </w:r>
      <w:r w:rsidRPr="00270D2A">
        <w:rPr>
          <w:rFonts w:ascii="Times New Roman" w:eastAsia="Times New Roman" w:hAnsi="Times New Roman" w:cs="Traditional Arabic" w:hint="cs"/>
          <w:color w:val="000000"/>
          <w:sz w:val="32"/>
          <w:szCs w:val="32"/>
          <w:rtl/>
          <w:lang w:eastAsia="ar-SA"/>
        </w:rPr>
        <w:t>)</w:t>
      </w:r>
      <w:r w:rsidR="00F41033">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14"/>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270D2A">
        <w:rPr>
          <w:rFonts w:ascii="Times New Roman" w:eastAsia="Times New Roman" w:hAnsi="Times New Roman" w:cs="Traditional Arabic" w:hint="cs"/>
          <w:color w:val="000000"/>
          <w:sz w:val="32"/>
          <w:szCs w:val="32"/>
          <w:rtl/>
          <w:lang w:eastAsia="ar-SA"/>
        </w:rPr>
        <w:t>وقال</w:t>
      </w:r>
      <w:r w:rsidRPr="00270D2A">
        <w:rPr>
          <w:rFonts w:ascii="Times New Roman" w:eastAsia="Times New Roman" w:hAnsi="Times New Roman" w:cs="Traditional Arabic"/>
          <w:color w:val="000000"/>
          <w:sz w:val="32"/>
          <w:szCs w:val="32"/>
          <w:rtl/>
          <w:lang w:eastAsia="ar-SA"/>
        </w:rPr>
        <w:t xml:space="preserve"> النبي صلى الله عليه وسلم</w:t>
      </w:r>
      <w:r w:rsidR="00046C9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Pr="00270D2A">
        <w:rPr>
          <w:rFonts w:ascii="Times New Roman" w:eastAsia="Times New Roman" w:hAnsi="Times New Roman" w:cs="Traditional Arabic"/>
          <w:color w:val="000000"/>
          <w:sz w:val="32"/>
          <w:szCs w:val="32"/>
          <w:rtl/>
          <w:lang w:eastAsia="ar-SA"/>
        </w:rPr>
        <w:t>إذا قبر الميت أو قال</w:t>
      </w:r>
      <w:r>
        <w:rPr>
          <w:rFonts w:ascii="Times New Roman" w:eastAsia="Times New Roman" w:hAnsi="Times New Roman" w:cs="Traditional Arabic" w:hint="cs"/>
          <w:color w:val="000000"/>
          <w:sz w:val="32"/>
          <w:szCs w:val="32"/>
          <w:rtl/>
          <w:lang w:eastAsia="ar-SA"/>
        </w:rPr>
        <w:t xml:space="preserve"> </w:t>
      </w:r>
      <w:r w:rsidRPr="00270D2A">
        <w:rPr>
          <w:rFonts w:ascii="Times New Roman" w:eastAsia="Times New Roman" w:hAnsi="Times New Roman" w:cs="Traditional Arabic"/>
          <w:color w:val="000000"/>
          <w:sz w:val="32"/>
          <w:szCs w:val="32"/>
          <w:rtl/>
          <w:lang w:eastAsia="ar-SA"/>
        </w:rPr>
        <w:t>أحدكم أتاه ملكان أسودان أ</w:t>
      </w:r>
      <w:r>
        <w:rPr>
          <w:rFonts w:ascii="Times New Roman" w:eastAsia="Times New Roman" w:hAnsi="Times New Roman" w:cs="Traditional Arabic"/>
          <w:color w:val="000000"/>
          <w:sz w:val="32"/>
          <w:szCs w:val="32"/>
          <w:rtl/>
          <w:lang w:eastAsia="ar-SA"/>
        </w:rPr>
        <w:t>زرقان يقال لأحدهما</w:t>
      </w:r>
      <w:r w:rsidR="00046C9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المنكر وال</w:t>
      </w:r>
      <w:r>
        <w:rPr>
          <w:rFonts w:ascii="Times New Roman" w:eastAsia="Times New Roman" w:hAnsi="Times New Roman" w:cs="Traditional Arabic" w:hint="cs"/>
          <w:color w:val="000000"/>
          <w:sz w:val="32"/>
          <w:szCs w:val="32"/>
          <w:rtl/>
          <w:lang w:eastAsia="ar-SA"/>
        </w:rPr>
        <w:t>آ</w:t>
      </w:r>
      <w:r>
        <w:rPr>
          <w:rFonts w:ascii="Times New Roman" w:eastAsia="Times New Roman" w:hAnsi="Times New Roman" w:cs="Traditional Arabic"/>
          <w:color w:val="000000"/>
          <w:sz w:val="32"/>
          <w:szCs w:val="32"/>
          <w:rtl/>
          <w:lang w:eastAsia="ar-SA"/>
        </w:rPr>
        <w:t>خر</w:t>
      </w:r>
      <w:r w:rsidRPr="00270D2A">
        <w:rPr>
          <w:rFonts w:ascii="Times New Roman" w:eastAsia="Times New Roman" w:hAnsi="Times New Roman" w:cs="Traditional Arabic"/>
          <w:color w:val="000000"/>
          <w:sz w:val="32"/>
          <w:szCs w:val="32"/>
          <w:rtl/>
          <w:lang w:eastAsia="ar-SA"/>
        </w:rPr>
        <w:t xml:space="preserve"> النكير</w:t>
      </w:r>
      <w:r>
        <w:rPr>
          <w:rFonts w:ascii="Times New Roman" w:eastAsia="Times New Roman" w:hAnsi="Times New Roman" w:cs="Traditional Arabic" w:hint="cs"/>
          <w:color w:val="000000"/>
          <w:sz w:val="32"/>
          <w:szCs w:val="32"/>
          <w:rtl/>
          <w:lang w:eastAsia="ar-SA"/>
        </w:rPr>
        <w:t>)</w:t>
      </w:r>
      <w:r w:rsidRPr="00270D2A">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15"/>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 القضايا التي تناولها الحديث: ذهاب وحشة المؤمن في قبره، وحصول أُنسه بعمله الصالح الذي يأتيه على هيئة رجل حسن الوجه، حسن الثياب، طيّب الرائحة، فيقول له: أبشر بالذي يسرك، هذا يومك الذي كنت توعد، فيقول له: من أنت، فوجهك الوجه الذي يجيء بالخير؟، فيقول: أنا عملك الصالح.</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ومما ذكره الحديث: حصول النعيم لأهل الإيمان في قبورهم، وكذلك العذاب لمن سواهم. قال رسول الله صلى الله عليه وسلم: (</w:t>
      </w:r>
      <w:r w:rsidRPr="00EC0BBB">
        <w:rPr>
          <w:rFonts w:ascii="Times New Roman" w:eastAsia="Times New Roman" w:hAnsi="Times New Roman" w:cs="Traditional Arabic"/>
          <w:color w:val="000000"/>
          <w:sz w:val="32"/>
          <w:szCs w:val="32"/>
          <w:rtl/>
          <w:lang w:eastAsia="ar-SA"/>
        </w:rPr>
        <w:t>إن هذه الأمة تبتلى في قبورها</w:t>
      </w:r>
      <w:r>
        <w:rPr>
          <w:rFonts w:ascii="Times New Roman" w:eastAsia="Times New Roman" w:hAnsi="Times New Roman" w:cs="Traditional Arabic" w:hint="cs"/>
          <w:color w:val="000000"/>
          <w:sz w:val="32"/>
          <w:szCs w:val="32"/>
          <w:rtl/>
          <w:lang w:eastAsia="ar-SA"/>
        </w:rPr>
        <w:t>،</w:t>
      </w:r>
      <w:r w:rsidRPr="00EC0BBB">
        <w:rPr>
          <w:rFonts w:ascii="Times New Roman" w:eastAsia="Times New Roman" w:hAnsi="Times New Roman" w:cs="Traditional Arabic"/>
          <w:color w:val="000000"/>
          <w:sz w:val="32"/>
          <w:szCs w:val="32"/>
          <w:rtl/>
          <w:lang w:eastAsia="ar-SA"/>
        </w:rPr>
        <w:t xml:space="preserve"> فلولا أن لا تدافنوا لدعوت الله أن يسمعكم من عذاب القبر الذي أسمع منه</w:t>
      </w:r>
      <w:r>
        <w:rPr>
          <w:rFonts w:ascii="Times New Roman" w:eastAsia="Times New Roman" w:hAnsi="Times New Roman" w:cs="Traditional Arabic" w:hint="cs"/>
          <w:color w:val="000000"/>
          <w:sz w:val="32"/>
          <w:szCs w:val="32"/>
          <w:rtl/>
          <w:lang w:eastAsia="ar-SA"/>
        </w:rPr>
        <w:t>،</w:t>
      </w:r>
      <w:r w:rsidRPr="00EC0BBB">
        <w:rPr>
          <w:rFonts w:ascii="Times New Roman" w:eastAsia="Times New Roman" w:hAnsi="Times New Roman" w:cs="Traditional Arabic"/>
          <w:color w:val="000000"/>
          <w:sz w:val="32"/>
          <w:szCs w:val="32"/>
          <w:rtl/>
          <w:lang w:eastAsia="ar-SA"/>
        </w:rPr>
        <w:t xml:space="preserve"> تعوذوا بالله من عذاب النار</w:t>
      </w:r>
      <w:r>
        <w:rPr>
          <w:rFonts w:ascii="Times New Roman" w:eastAsia="Times New Roman" w:hAnsi="Times New Roman" w:cs="Traditional Arabic" w:hint="cs"/>
          <w:color w:val="000000"/>
          <w:sz w:val="32"/>
          <w:szCs w:val="32"/>
          <w:rtl/>
          <w:lang w:eastAsia="ar-SA"/>
        </w:rPr>
        <w:t>،</w:t>
      </w:r>
      <w:r w:rsidRPr="00EC0BBB">
        <w:rPr>
          <w:rFonts w:ascii="Times New Roman" w:eastAsia="Times New Roman" w:hAnsi="Times New Roman" w:cs="Traditional Arabic"/>
          <w:color w:val="000000"/>
          <w:sz w:val="32"/>
          <w:szCs w:val="32"/>
          <w:rtl/>
          <w:lang w:eastAsia="ar-SA"/>
        </w:rPr>
        <w:t xml:space="preserve"> تعوذوا بالله من عذاب القبر</w:t>
      </w:r>
      <w:r>
        <w:rPr>
          <w:rFonts w:ascii="Times New Roman" w:eastAsia="Times New Roman" w:hAnsi="Times New Roman" w:cs="Traditional Arabic" w:hint="cs"/>
          <w:color w:val="000000"/>
          <w:sz w:val="32"/>
          <w:szCs w:val="32"/>
          <w:rtl/>
          <w:lang w:eastAsia="ar-SA"/>
        </w:rPr>
        <w:t>،</w:t>
      </w:r>
      <w:r w:rsidRPr="00EC0BBB">
        <w:rPr>
          <w:rFonts w:ascii="Times New Roman" w:eastAsia="Times New Roman" w:hAnsi="Times New Roman" w:cs="Traditional Arabic"/>
          <w:color w:val="000000"/>
          <w:sz w:val="32"/>
          <w:szCs w:val="32"/>
          <w:rtl/>
          <w:lang w:eastAsia="ar-SA"/>
        </w:rPr>
        <w:t xml:space="preserve"> تعوذوا بالله من الفتن ما ظهر منها وما بطن</w:t>
      </w:r>
      <w:r>
        <w:rPr>
          <w:rFonts w:ascii="Times New Roman" w:eastAsia="Times New Roman" w:hAnsi="Times New Roman" w:cs="Traditional Arabic" w:hint="cs"/>
          <w:color w:val="000000"/>
          <w:sz w:val="32"/>
          <w:szCs w:val="32"/>
          <w:rtl/>
          <w:lang w:eastAsia="ar-SA"/>
        </w:rPr>
        <w:t>،</w:t>
      </w:r>
      <w:r w:rsidRPr="00EC0BBB">
        <w:rPr>
          <w:rFonts w:ascii="Times New Roman" w:eastAsia="Times New Roman" w:hAnsi="Times New Roman" w:cs="Traditional Arabic"/>
          <w:color w:val="000000"/>
          <w:sz w:val="32"/>
          <w:szCs w:val="32"/>
          <w:rtl/>
          <w:lang w:eastAsia="ar-SA"/>
        </w:rPr>
        <w:t xml:space="preserve"> تعوذوا بالله من فتنة الدجال</w:t>
      </w:r>
      <w:r w:rsidRPr="00EC0BB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16"/>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النعيم الذي ينعم به المؤمن في القبر: أنه يعرض عليه مقعده من الجنة بكرة وعشية، ويفتح له باب إليها، فيأتيه من رَوحها وطيبها ما يملأ نفسه مسرةً وفرحة. ومن العذاب الذي يعذب به غير المؤمن: أن يعرض عليه مقعده من النار فيأتيه من حرّها وسمومها، </w:t>
      </w:r>
      <w:r w:rsidRPr="00666692">
        <w:rPr>
          <w:rFonts w:ascii="Times New Roman" w:eastAsia="Times New Roman" w:hAnsi="Times New Roman" w:cs="Traditional Arabic"/>
          <w:color w:val="000000"/>
          <w:sz w:val="32"/>
          <w:szCs w:val="32"/>
          <w:rtl/>
          <w:lang w:eastAsia="ar-SA"/>
        </w:rPr>
        <w:t>ويضي</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ق عليه قبره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حتى تختلف فيه أضلاعه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ويأتيه رجل قبيح الوجه</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قبيح الثياب</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منتن الريح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أبشر بالذي يسوءك</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هذا يومك الذي كنت توعد</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من أنت</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فوجهك الوجه يجئ بالشر</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فيقول</w:t>
      </w:r>
      <w:r w:rsidRPr="00666692">
        <w:rPr>
          <w:rFonts w:ascii="Times New Roman" w:eastAsia="Times New Roman" w:hAnsi="Times New Roman" w:cs="Traditional Arabic" w:hint="cs"/>
          <w:color w:val="000000"/>
          <w:sz w:val="32"/>
          <w:szCs w:val="32"/>
          <w:rtl/>
          <w:lang w:eastAsia="ar-SA"/>
        </w:rPr>
        <w:t>:</w:t>
      </w:r>
      <w:r w:rsidRPr="00666692">
        <w:rPr>
          <w:rFonts w:ascii="Times New Roman" w:eastAsia="Times New Roman" w:hAnsi="Times New Roman" w:cs="Traditional Arabic"/>
          <w:color w:val="000000"/>
          <w:sz w:val="32"/>
          <w:szCs w:val="32"/>
          <w:rtl/>
          <w:lang w:eastAsia="ar-SA"/>
        </w:rPr>
        <w:t xml:space="preserve"> أنا عملك الخبيث</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لقد جاء عن رسول الله صلى الله عليه الصلاة والسلام تحذيرُ المسلمين من عمل المعاصي التي تكون من أسباب عذاب القبر، ومن تلك المعاصي التي يعذب أهلها عليها في القبر </w:t>
      </w:r>
      <w:r w:rsidR="00AB5D8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إذا لم يتوبوا قبل الموت</w:t>
      </w:r>
      <w:r w:rsidR="00AB5D8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النميمة وعدم الاستبراء من البول، فعن</w:t>
      </w:r>
      <w:r w:rsidRPr="00EC0BBB">
        <w:rPr>
          <w:rFonts w:ascii="Times New Roman" w:eastAsia="Times New Roman" w:hAnsi="Times New Roman" w:cs="Traditional Arabic"/>
          <w:color w:val="000000"/>
          <w:sz w:val="32"/>
          <w:szCs w:val="32"/>
          <w:rtl/>
          <w:lang w:eastAsia="ar-SA"/>
        </w:rPr>
        <w:t xml:space="preserve"> ابن عباس رضي الله عنه قال: </w:t>
      </w:r>
      <w:r w:rsidRPr="00EC0BBB">
        <w:rPr>
          <w:rFonts w:ascii="Times New Roman" w:eastAsia="Times New Roman" w:hAnsi="Times New Roman" w:cs="Traditional Arabic" w:hint="cs"/>
          <w:color w:val="000000"/>
          <w:sz w:val="32"/>
          <w:szCs w:val="32"/>
          <w:rtl/>
          <w:lang w:eastAsia="ar-SA"/>
        </w:rPr>
        <w:t>(</w:t>
      </w:r>
      <w:r w:rsidRPr="00EC0BBB">
        <w:rPr>
          <w:rFonts w:ascii="Times New Roman" w:eastAsia="Times New Roman" w:hAnsi="Times New Roman" w:cs="Traditional Arabic"/>
          <w:color w:val="000000"/>
          <w:sz w:val="32"/>
          <w:szCs w:val="32"/>
          <w:rtl/>
          <w:lang w:eastAsia="ar-SA"/>
        </w:rPr>
        <w:t>مر النبي صلى الله عليه وسلم بقبرين فقال: إنهما ليعذبان</w:t>
      </w:r>
      <w:r w:rsidRPr="00EC0BBB">
        <w:rPr>
          <w:rFonts w:ascii="Times New Roman" w:eastAsia="Times New Roman" w:hAnsi="Times New Roman" w:cs="Traditional Arabic" w:hint="cs"/>
          <w:color w:val="000000"/>
          <w:sz w:val="32"/>
          <w:szCs w:val="32"/>
          <w:rtl/>
          <w:lang w:eastAsia="ar-SA"/>
        </w:rPr>
        <w:t>،</w:t>
      </w:r>
      <w:r w:rsidRPr="00EC0BBB">
        <w:rPr>
          <w:rFonts w:ascii="Times New Roman" w:eastAsia="Times New Roman" w:hAnsi="Times New Roman" w:cs="Traditional Arabic"/>
          <w:color w:val="000000"/>
          <w:sz w:val="32"/>
          <w:szCs w:val="32"/>
          <w:rtl/>
          <w:lang w:eastAsia="ar-SA"/>
        </w:rPr>
        <w:t xml:space="preserve"> وما يعذبان في كبير</w:t>
      </w:r>
      <w:r w:rsidRPr="00EC0BBB">
        <w:rPr>
          <w:rFonts w:ascii="Times New Roman" w:eastAsia="Times New Roman" w:hAnsi="Times New Roman" w:cs="Traditional Arabic" w:hint="cs"/>
          <w:color w:val="000000"/>
          <w:sz w:val="32"/>
          <w:szCs w:val="32"/>
          <w:rtl/>
          <w:lang w:eastAsia="ar-SA"/>
        </w:rPr>
        <w:t xml:space="preserve">، </w:t>
      </w:r>
      <w:r w:rsidRPr="00EC0BBB">
        <w:rPr>
          <w:rFonts w:ascii="Times New Roman" w:eastAsia="Times New Roman" w:hAnsi="Times New Roman" w:cs="Traditional Arabic"/>
          <w:color w:val="000000"/>
          <w:sz w:val="32"/>
          <w:szCs w:val="32"/>
          <w:rtl/>
          <w:lang w:eastAsia="ar-SA"/>
        </w:rPr>
        <w:t xml:space="preserve">أما أحدهما فكان لا </w:t>
      </w:r>
      <w:r w:rsidRPr="00EC0BBB">
        <w:rPr>
          <w:rFonts w:ascii="Times New Roman" w:eastAsia="Times New Roman" w:hAnsi="Times New Roman" w:cs="Traditional Arabic" w:hint="cs"/>
          <w:color w:val="000000"/>
          <w:sz w:val="32"/>
          <w:szCs w:val="32"/>
          <w:rtl/>
          <w:lang w:eastAsia="ar-SA"/>
        </w:rPr>
        <w:t>ي</w:t>
      </w:r>
      <w:r w:rsidRPr="00EC0BBB">
        <w:rPr>
          <w:rFonts w:ascii="Times New Roman" w:eastAsia="Times New Roman" w:hAnsi="Times New Roman" w:cs="Traditional Arabic"/>
          <w:color w:val="000000"/>
          <w:sz w:val="32"/>
          <w:szCs w:val="32"/>
          <w:rtl/>
          <w:lang w:eastAsia="ar-SA"/>
        </w:rPr>
        <w:t>ستنزه</w:t>
      </w:r>
      <w:r w:rsidRPr="00EC0BBB">
        <w:rPr>
          <w:rFonts w:ascii="Times New Roman" w:eastAsia="Times New Roman" w:hAnsi="Times New Roman" w:cs="Traditional Arabic" w:hint="cs"/>
          <w:color w:val="000000"/>
          <w:sz w:val="32"/>
          <w:szCs w:val="32"/>
          <w:rtl/>
          <w:lang w:eastAsia="ar-SA"/>
        </w:rPr>
        <w:t xml:space="preserve"> </w:t>
      </w:r>
      <w:r w:rsidRPr="00EC0BBB">
        <w:rPr>
          <w:rFonts w:ascii="Times New Roman" w:eastAsia="Times New Roman" w:hAnsi="Times New Roman" w:cs="Traditional Arabic"/>
          <w:color w:val="000000"/>
          <w:sz w:val="32"/>
          <w:szCs w:val="32"/>
          <w:rtl/>
          <w:lang w:eastAsia="ar-SA"/>
        </w:rPr>
        <w:t>من البول (وفي رواية</w:t>
      </w:r>
      <w:r w:rsidR="00046C95">
        <w:rPr>
          <w:rFonts w:ascii="Times New Roman" w:eastAsia="Times New Roman" w:hAnsi="Times New Roman" w:cs="Traditional Arabic"/>
          <w:color w:val="000000"/>
          <w:sz w:val="32"/>
          <w:szCs w:val="32"/>
          <w:rtl/>
          <w:lang w:eastAsia="ar-SA"/>
        </w:rPr>
        <w:t>:</w:t>
      </w:r>
      <w:r w:rsidRPr="00EC0BBB">
        <w:rPr>
          <w:rFonts w:ascii="Times New Roman" w:eastAsia="Times New Roman" w:hAnsi="Times New Roman" w:cs="Traditional Arabic"/>
          <w:color w:val="000000"/>
          <w:sz w:val="32"/>
          <w:szCs w:val="32"/>
          <w:rtl/>
          <w:lang w:eastAsia="ar-SA"/>
        </w:rPr>
        <w:t xml:space="preserve"> بوله )</w:t>
      </w:r>
      <w:r w:rsidRPr="00EC0BBB">
        <w:rPr>
          <w:rFonts w:ascii="Times New Roman" w:eastAsia="Times New Roman" w:hAnsi="Times New Roman" w:cs="Traditional Arabic" w:hint="cs"/>
          <w:color w:val="000000"/>
          <w:sz w:val="32"/>
          <w:szCs w:val="32"/>
          <w:rtl/>
          <w:lang w:eastAsia="ar-SA"/>
        </w:rPr>
        <w:t>،</w:t>
      </w:r>
      <w:r w:rsidRPr="00EC0BBB">
        <w:rPr>
          <w:rFonts w:ascii="Times New Roman" w:eastAsia="Times New Roman" w:hAnsi="Times New Roman" w:cs="Traditional Arabic"/>
          <w:color w:val="000000"/>
          <w:sz w:val="32"/>
          <w:szCs w:val="32"/>
          <w:rtl/>
          <w:lang w:eastAsia="ar-SA"/>
        </w:rPr>
        <w:t xml:space="preserve"> و</w:t>
      </w:r>
      <w:r w:rsidRPr="00EC0BBB">
        <w:rPr>
          <w:rFonts w:ascii="Times New Roman" w:eastAsia="Times New Roman" w:hAnsi="Times New Roman" w:cs="Traditional Arabic" w:hint="cs"/>
          <w:color w:val="000000"/>
          <w:sz w:val="32"/>
          <w:szCs w:val="32"/>
          <w:rtl/>
          <w:lang w:eastAsia="ar-SA"/>
        </w:rPr>
        <w:t>أ</w:t>
      </w:r>
      <w:r w:rsidRPr="00EC0BBB">
        <w:rPr>
          <w:rFonts w:ascii="Times New Roman" w:eastAsia="Times New Roman" w:hAnsi="Times New Roman" w:cs="Traditional Arabic"/>
          <w:color w:val="000000"/>
          <w:sz w:val="32"/>
          <w:szCs w:val="32"/>
          <w:rtl/>
          <w:lang w:eastAsia="ar-SA"/>
        </w:rPr>
        <w:t>ما الآخر فكان يمشي بالنميمة</w:t>
      </w:r>
      <w:r w:rsidRPr="00EC0BB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17"/>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الذنوب</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التي يعذب صاحبها عليها في القبر كذلك:</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ما جاء في حديث سمرة بن جندب رضي الله عنه، قال: قال رسول الله صلى الله عليه وسلم: (</w:t>
      </w:r>
      <w:r w:rsidRPr="00120432">
        <w:rPr>
          <w:rFonts w:ascii="Times New Roman" w:eastAsia="Times New Roman" w:hAnsi="Times New Roman" w:cs="Traditional Arabic"/>
          <w:color w:val="000000"/>
          <w:sz w:val="32"/>
          <w:szCs w:val="32"/>
          <w:rtl/>
          <w:lang w:eastAsia="ar-SA"/>
        </w:rPr>
        <w:t>رأيت الليلة رجلين أتياني فأخذا بيدي فأخرجاني إلى الأرض المقدسة</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فإذا رجل جالس ورجل قائم على رأسه بيده كل</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وب من حديد فيدخله في شدقه فيشقه حتى يخرجه من قفاه</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ثم يخرجه فيدخله في شدقه الآخر ويلتئم هذا الشدق</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فهو يفعل ذلك به فقلت: ما هذا</w:t>
      </w:r>
      <w:r w:rsidR="00046C95">
        <w:rPr>
          <w:rFonts w:ascii="Times New Roman" w:eastAsia="Times New Roman" w:hAnsi="Times New Roman" w:cs="Traditional Arabic"/>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قالا: انطلق; فانطلقت معهما فإذا رجل مستلق</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على قفاه ورجل قائم بيده فهر أو صخرة فيشدخ بها رأسه فيتدهده الحجر</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فإذا ذهب ليأخذه عاد رأسه كما كان</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فيصنع مثل ذلك</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فقلت: ما هذا</w:t>
      </w:r>
      <w:r w:rsidR="00046C95">
        <w:rPr>
          <w:rFonts w:ascii="Times New Roman" w:eastAsia="Times New Roman" w:hAnsi="Times New Roman" w:cs="Traditional Arabic"/>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قالا: انطلق; فانطلقت معهما فإذا بيت مبني على بناء التنور أعلاه ضي</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ق</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وأسفله واسع يوقد تحته نار</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w:t>
      </w:r>
      <w:r w:rsidRPr="00120432">
        <w:rPr>
          <w:rFonts w:ascii="Times New Roman" w:eastAsia="Times New Roman" w:hAnsi="Times New Roman" w:cs="Traditional Arabic"/>
          <w:color w:val="000000"/>
          <w:sz w:val="32"/>
          <w:szCs w:val="32"/>
          <w:rtl/>
          <w:lang w:eastAsia="ar-SA"/>
        </w:rPr>
        <w:lastRenderedPageBreak/>
        <w:t>فيه رجال ونساء عراة</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فإذا أوقدت ارتفعوا حتى يكادوا أن يخرجوا</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فإذا أخمدت رجعوا فيها</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فقلت: ما هذا</w:t>
      </w:r>
      <w:r w:rsidR="00046C95">
        <w:rPr>
          <w:rFonts w:ascii="Times New Roman" w:eastAsia="Times New Roman" w:hAnsi="Times New Roman" w:cs="Traditional Arabic"/>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قالا: انطلق; فانطلقت فإذا نهر من دم فيه رجل</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وعلى شاطئ النهر رجل بين يديه حجارة</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فيقبل الرجل الذي في النهر فإذا دنا ليخرج رمى في فيه حجرا</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فرجع إلى مكانه</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فهو يفعل ذلك به</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فقلت: ما هذا</w:t>
      </w:r>
      <w:r w:rsidR="00046C95">
        <w:rPr>
          <w:rFonts w:ascii="Times New Roman" w:eastAsia="Times New Roman" w:hAnsi="Times New Roman" w:cs="Traditional Arabic"/>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قالا: انطلق; فانطلقت فإذا روضة خضراء وإذا فيها شجرة عظيمة</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وإذا شيخ في أصلها حوله صبيان</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وإذا رجل قريب منه بين يديه نار فهو يحشها ويوقدها</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فصعدا بي في شجرة فأدخلاني دارا</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لم أر دارا</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قط أحسن منها</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فإذا فيها رجال شيوخ وشباب</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وفيها نساء وصبيان فأخرجاني منها فصعدا بي في الشجرة فأدخلاني دارا</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هي أحسن وأفضل فيها شيوخ وشباب فقلت لهما: إنكما قد طوفتماني منذ الليلة فأخبراني عما رأيت قالا: نعم; أما الرجل الأول الذي رأيت فإنه رجل كذاب يكذب الكذبة فتحمل عنه في الآفاق فهو يصنع به ما رأيت إلى يوم القيامة</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ثم يصنع الله تعالى به ما شاء; وأما الرجل الذي رأيت مستلقي</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ا على قفاه فرجل آتاه الله القرآن فنام عنه بالليل ولم يعمل بما فيه بالنهار</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فهو يفعل به ما رأيت إلى يوم القيامة; وأما الذي رأيت في التنور فهم الزناة ; وأما الذي رأيت في النهر فذاك آكل الربا; وأما الشيخ الذي رأيت في أصل الشجرة فذاك إبراهيم عليه السلام; وأما الصبيان الذين رأيت فأولاد الناس; وأما الرجل الذي رأيت يوقد النار فذلك خازن النار</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وتلك النار; وأما الدار التي دخلت أولا</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فدار عامة المؤمنين; وأما الدار الأخرى فدار الشهداء; وأنا جبريل وهذا ميكائيل; ثم قالا لي: ارفع رأسك فرفعت فإذا كهيئة السحاب فقالا لي: وتلك دارك فقلت لهما: دعاني أدخل داري فقالا: إنه قد بقي لك عمر لم تستكمله</w:t>
      </w:r>
      <w:r w:rsidRPr="00120432">
        <w:rPr>
          <w:rFonts w:ascii="Times New Roman" w:eastAsia="Times New Roman" w:hAnsi="Times New Roman" w:cs="Traditional Arabic" w:hint="cs"/>
          <w:color w:val="000000"/>
          <w:sz w:val="32"/>
          <w:szCs w:val="32"/>
          <w:rtl/>
          <w:lang w:eastAsia="ar-SA"/>
        </w:rPr>
        <w:t>،</w:t>
      </w:r>
      <w:r w:rsidRPr="00120432">
        <w:rPr>
          <w:rFonts w:ascii="Times New Roman" w:eastAsia="Times New Roman" w:hAnsi="Times New Roman" w:cs="Traditional Arabic"/>
          <w:color w:val="000000"/>
          <w:sz w:val="32"/>
          <w:szCs w:val="32"/>
          <w:rtl/>
          <w:lang w:eastAsia="ar-SA"/>
        </w:rPr>
        <w:t xml:space="preserve"> فلو استكملته دخلت دارك</w:t>
      </w:r>
      <w:r w:rsidRPr="00120432">
        <w:rPr>
          <w:rFonts w:ascii="Times New Roman" w:eastAsia="Times New Roman" w:hAnsi="Times New Roman" w:cs="Traditional Arabic" w:hint="cs"/>
          <w:color w:val="000000"/>
          <w:sz w:val="32"/>
          <w:szCs w:val="32"/>
          <w:rtl/>
          <w:lang w:eastAsia="ar-SA"/>
        </w:rPr>
        <w:t>)</w:t>
      </w:r>
      <w:r w:rsidRPr="004A0F03">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18"/>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الأفاضل، لقد ذ</w:t>
      </w:r>
      <w:r w:rsidR="00AB5D8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كر في هذا الحديث العظيم من المعاصي الذي يعذب عليها صاحبها في القبور</w:t>
      </w:r>
      <w:r w:rsidR="00AB5D8E">
        <w:rPr>
          <w:rFonts w:ascii="Times New Roman" w:eastAsia="Times New Roman" w:hAnsi="Times New Roman" w:cs="Traditional Arabic" w:hint="cs"/>
          <w:color w:val="000000"/>
          <w:sz w:val="32"/>
          <w:szCs w:val="32"/>
          <w:rtl/>
          <w:lang w:eastAsia="ar-SA"/>
        </w:rPr>
        <w:t xml:space="preserve"> ذنوبٌ عِدّة</w:t>
      </w:r>
      <w:r>
        <w:rPr>
          <w:rFonts w:ascii="Times New Roman" w:eastAsia="Times New Roman" w:hAnsi="Times New Roman" w:cs="Traditional Arabic" w:hint="cs"/>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أولاً: الكذب، وعذاب صاحبه: أن يدخل في شدقه كلوب حتى يبلغ إلى قفاه، ثم يفعل بشدقه الآخر كذلك إلى يوم القيامة.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وثانيًا: الزنا، وعذاب أهله: أن يوضعوا في تنانير توقد عليهم ناراً إلى يوم القيامة.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وثالثًا أهل الربا، وعذابهم: أن يجعلوا في نهر من دم يسبحون فيه، وعلى حافته رجل بيده حجارة كلما اقترب </w:t>
      </w:r>
      <w:r w:rsidRPr="004A0F03">
        <w:rPr>
          <w:rFonts w:ascii="Times New Roman" w:eastAsia="Times New Roman" w:hAnsi="Times New Roman" w:cs="Traditional Arabic"/>
          <w:color w:val="000000"/>
          <w:sz w:val="32"/>
          <w:szCs w:val="32"/>
          <w:rtl/>
          <w:lang w:eastAsia="ar-SA"/>
        </w:rPr>
        <w:t>رمى في فيه حجرا</w:t>
      </w:r>
      <w:r>
        <w:rPr>
          <w:rFonts w:ascii="Times New Roman" w:eastAsia="Times New Roman" w:hAnsi="Times New Roman" w:cs="Traditional Arabic" w:hint="cs"/>
          <w:color w:val="000000"/>
          <w:sz w:val="32"/>
          <w:szCs w:val="32"/>
          <w:rtl/>
          <w:lang w:eastAsia="ar-SA"/>
        </w:rPr>
        <w:t>ً</w:t>
      </w:r>
      <w:r w:rsidRPr="004A0F03">
        <w:rPr>
          <w:rFonts w:ascii="Times New Roman" w:eastAsia="Times New Roman" w:hAnsi="Times New Roman" w:cs="Traditional Arabic"/>
          <w:color w:val="000000"/>
          <w:sz w:val="32"/>
          <w:szCs w:val="32"/>
          <w:rtl/>
          <w:lang w:eastAsia="ar-SA"/>
        </w:rPr>
        <w:t xml:space="preserve"> فرجع إلى مكانه فهو يفعل ذلك به</w:t>
      </w:r>
      <w:r>
        <w:rPr>
          <w:rFonts w:ascii="Times New Roman" w:eastAsia="Times New Roman" w:hAnsi="Times New Roman" w:cs="Traditional Arabic" w:hint="cs"/>
          <w:color w:val="000000"/>
          <w:sz w:val="32"/>
          <w:szCs w:val="32"/>
          <w:rtl/>
          <w:lang w:eastAsia="ar-SA"/>
        </w:rPr>
        <w:t xml:space="preserve"> إلى يوم القيامة.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 ورابعًا: الذي يأخذ القرآن ولا يعمل بأوامره ولا ينزجر بزواجره، وعذابه: أنه يصير مضطجعًا ويوكل به شخص يهوي بصخرة على رأسه فيثلغه ثم يصح</w:t>
      </w:r>
      <w:r w:rsidR="00AB5D8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رأسه فيعود إلى ثلغه كلما صح، وهكذا يفعل به إلى يوم القيامة. وهناك ذنوب أخرى غير هذه الذنوب يعذب أصحابها في القبور. نسأل الله أن يجيرنا من عذاب القبر.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AB5D8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AB5D8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3E4DD9" w:rsidRPr="00120432" w:rsidRDefault="003E4DD9" w:rsidP="00046C95">
      <w:pPr>
        <w:jc w:val="both"/>
        <w:rPr>
          <w:rFonts w:ascii="Times New Roman" w:eastAsia="Times New Roman" w:hAnsi="Times New Roman" w:cs="Traditional Arabic"/>
          <w:b/>
          <w:bCs/>
          <w:color w:val="000000"/>
          <w:sz w:val="32"/>
          <w:szCs w:val="32"/>
          <w:rtl/>
          <w:lang w:eastAsia="ar-SA"/>
        </w:rPr>
      </w:pPr>
      <w:r w:rsidRPr="00120432">
        <w:rPr>
          <w:rFonts w:ascii="Times New Roman" w:eastAsia="Times New Roman" w:hAnsi="Times New Roman" w:cs="Traditional Arabic" w:hint="cs"/>
          <w:b/>
          <w:bCs/>
          <w:color w:val="000000"/>
          <w:sz w:val="32"/>
          <w:szCs w:val="32"/>
          <w:rtl/>
          <w:lang w:eastAsia="ar-SA"/>
        </w:rPr>
        <w:t>الخطبة الثانية</w:t>
      </w:r>
    </w:p>
    <w:p w:rsidR="003E4DD9" w:rsidRDefault="003E4DD9" w:rsidP="00F41033">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رب العالمين، والصلاة والسلام على النبي الأمين، وعلى آله وصحبه أجمعين، أما بعد:</w:t>
      </w:r>
    </w:p>
    <w:p w:rsidR="003E4DD9" w:rsidRDefault="003E4DD9" w:rsidP="00F41033">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إن مما يقي الإنسان أهوالَ القبور وعذابها: </w:t>
      </w:r>
      <w:r w:rsidR="00AB5D8E">
        <w:rPr>
          <w:rFonts w:ascii="Times New Roman" w:eastAsia="Times New Roman" w:hAnsi="Times New Roman" w:cs="Traditional Arabic" w:hint="cs"/>
          <w:color w:val="000000"/>
          <w:sz w:val="32"/>
          <w:szCs w:val="32"/>
          <w:rtl/>
          <w:lang w:eastAsia="ar-SA"/>
        </w:rPr>
        <w:t>أن يأتي عليه</w:t>
      </w:r>
      <w:r>
        <w:rPr>
          <w:rFonts w:ascii="Times New Roman" w:eastAsia="Times New Roman" w:hAnsi="Times New Roman" w:cs="Traditional Arabic" w:hint="cs"/>
          <w:color w:val="000000"/>
          <w:sz w:val="32"/>
          <w:szCs w:val="32"/>
          <w:rtl/>
          <w:lang w:eastAsia="ar-SA"/>
        </w:rPr>
        <w:t xml:space="preserve"> الموت وهو من أهل الإيمان والاستقامة. </w:t>
      </w:r>
      <w:r w:rsidR="00451981" w:rsidRPr="0082545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w:t>
      </w:r>
      <w:r w:rsidR="00451981" w:rsidRPr="0082545B">
        <w:rPr>
          <w:rFonts w:ascii="Times New Roman" w:eastAsia="Times New Roman" w:hAnsi="Times New Roman" w:cs="Traditional Arabic" w:hint="cs"/>
          <w:color w:val="000000"/>
          <w:sz w:val="32"/>
          <w:szCs w:val="32"/>
          <w:rtl/>
          <w:lang w:eastAsia="ar-SA"/>
        </w:rPr>
        <w:t>[</w:t>
      </w:r>
      <w:r w:rsidR="00451981" w:rsidRPr="0082545B">
        <w:rPr>
          <w:rFonts w:ascii="Times New Roman" w:eastAsia="Times New Roman" w:hAnsi="Times New Roman" w:cs="Traditional Arabic"/>
          <w:color w:val="000000"/>
          <w:sz w:val="32"/>
          <w:szCs w:val="32"/>
          <w:rtl/>
          <w:lang w:eastAsia="ar-SA"/>
        </w:rPr>
        <w:t>آل عمران102</w:t>
      </w:r>
      <w:r w:rsidR="00451981" w:rsidRPr="0082545B">
        <w:rPr>
          <w:rFonts w:ascii="Times New Roman" w:eastAsia="Times New Roman" w:hAnsi="Times New Roman" w:cs="Traditional Arabic" w:hint="cs"/>
          <w:color w:val="000000"/>
          <w:sz w:val="32"/>
          <w:szCs w:val="32"/>
          <w:rtl/>
          <w:lang w:eastAsia="ar-SA"/>
        </w:rPr>
        <w:t>].</w:t>
      </w:r>
    </w:p>
    <w:p w:rsidR="003E4DD9" w:rsidRDefault="003E4DD9" w:rsidP="00F41033">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ومما يقيه: أن يحافظ على فرائض الله</w:t>
      </w:r>
      <w:r w:rsidR="00AB5D8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ومنها الصلاة في أوقاتها.</w:t>
      </w:r>
    </w:p>
    <w:p w:rsidR="003E4DD9" w:rsidRDefault="003E4DD9" w:rsidP="00F41033">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ومما يقيه: أن يحفظ لسانه من الطعن في أعراض المسلمين والكذب عليهم.</w:t>
      </w:r>
    </w:p>
    <w:p w:rsidR="003E4DD9" w:rsidRDefault="003E4DD9" w:rsidP="00F41033">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ومما يقيه: أن يحسن طهارته ويستبرأ من بوله.</w:t>
      </w:r>
    </w:p>
    <w:p w:rsidR="003E4DD9" w:rsidRDefault="003E4DD9" w:rsidP="00F41033">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ومما يقيه: أن يبتعد عن المال الحرام</w:t>
      </w:r>
      <w:r w:rsidR="00AB5D8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كالربا وغيره.</w:t>
      </w:r>
    </w:p>
    <w:p w:rsidR="003E4DD9" w:rsidRDefault="003E4DD9" w:rsidP="00F41033">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ومما يقيه: أن يكثر من الدعاء والتعوذ من عذاب القبر؛ فقد كان رسول الله صلى الله عليه وسلم يكثر من التعوذ من عذاب القبر.</w:t>
      </w:r>
    </w:p>
    <w:p w:rsidR="003E4DD9" w:rsidRDefault="003E4DD9" w:rsidP="00F41033">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لقد سمعتم بعض أنباء القبور، وما يحصل فيها من الأمور للمقبور، فماذا أعددتم لذلك المنزل؟</w:t>
      </w:r>
    </w:p>
    <w:p w:rsidR="003E4DD9" w:rsidRDefault="003E4DD9" w:rsidP="00F41033">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أيها الغافل، أما آنَ لك أن تنتبه، يا أيها النائم عن أمر الآخرة، أما حان لك أن تستيقظ، يا أيها النشوان بسكرة الدنيا، أما آن لك أن تصحو؟</w:t>
      </w:r>
    </w:p>
    <w:p w:rsidR="003E4DD9" w:rsidRDefault="003E4DD9" w:rsidP="00F41033">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أما تذكرتَ القبور وربما ذهبت إليها مع المشيعين وأنت تضحك، أما تذكرت أنه سيأتي عليك يوم تشيَّع إليها كما شي</w:t>
      </w:r>
      <w:r w:rsidR="00AB5D8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عت غيرك؟</w:t>
      </w:r>
    </w:p>
    <w:p w:rsidR="003E4DD9" w:rsidRDefault="003E4DD9" w:rsidP="00F41033">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ألا رحم الله امرأً تهيأ لقبره قبل نزوله، وأعدَّ الجوابَ قبل سؤاله، وعمل لآخرته وما ينجيه فيها قبل انتقاله.</w:t>
      </w:r>
    </w:p>
    <w:p w:rsidR="003E4DD9" w:rsidRDefault="003E4DD9" w:rsidP="00F41033">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فالعاقل من اتعظ واستعد، وسمع فتذكر، وعمل فأحسن.</w:t>
      </w:r>
      <w:r w:rsidR="00451981" w:rsidRPr="00451981">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A31580">
        <w:rPr>
          <w:rFonts w:ascii="Times New Roman" w:eastAsia="Times New Roman" w:hAnsi="Times New Roman" w:cs="Traditional Arabic"/>
          <w:color w:val="000000"/>
          <w:sz w:val="32"/>
          <w:szCs w:val="32"/>
          <w:rtl/>
          <w:lang w:eastAsia="ar-SA"/>
        </w:rPr>
        <w:t xml:space="preserve"> إِنَّ فِي ذَلِكَ لَذِكْرَى لِمَنْ كَانَ لَهُ قَلْبٌ أَوْ أَلْقَى السَّمْعَ وَهُوَ شَهِيدٌ </w:t>
      </w:r>
      <w:r w:rsidR="007C5ECB">
        <w:rPr>
          <w:rFonts w:ascii="Times New Roman" w:eastAsia="Times New Roman" w:hAnsi="Times New Roman" w:cs="Traditional Arabic"/>
          <w:color w:val="000000"/>
          <w:sz w:val="32"/>
          <w:szCs w:val="32"/>
          <w:rtl/>
          <w:lang w:eastAsia="ar-SA"/>
        </w:rPr>
        <w:t>}</w:t>
      </w:r>
      <w:r w:rsidR="00451981" w:rsidRPr="00A31580">
        <w:rPr>
          <w:rFonts w:ascii="Times New Roman" w:eastAsia="Times New Roman" w:hAnsi="Times New Roman" w:cs="Traditional Arabic"/>
          <w:color w:val="000000"/>
          <w:sz w:val="32"/>
          <w:szCs w:val="32"/>
          <w:rtl/>
          <w:lang w:eastAsia="ar-SA"/>
        </w:rPr>
        <w:t>[ق:37]</w:t>
      </w:r>
      <w:r w:rsidR="00451981" w:rsidRPr="00A31580">
        <w:rPr>
          <w:rFonts w:ascii="Times New Roman" w:eastAsia="Times New Roman" w:hAnsi="Times New Roman" w:cs="Traditional Arabic" w:hint="cs"/>
          <w:color w:val="000000"/>
          <w:sz w:val="32"/>
          <w:szCs w:val="32"/>
          <w:rtl/>
          <w:lang w:eastAsia="ar-SA"/>
        </w:rPr>
        <w:t>.</w:t>
      </w:r>
    </w:p>
    <w:p w:rsidR="003E4DD9" w:rsidRPr="00A31580" w:rsidRDefault="003E4DD9" w:rsidP="00F41033">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على النبي المختار...</w:t>
      </w:r>
    </w:p>
    <w:p w:rsidR="003E4DD9" w:rsidRPr="00270D2A" w:rsidRDefault="003E4DD9" w:rsidP="00046C95">
      <w:pPr>
        <w:jc w:val="both"/>
        <w:rPr>
          <w:rFonts w:ascii="Times New Roman" w:eastAsia="Times New Roman" w:hAnsi="Times New Roman" w:cs="Traditional Arabic"/>
          <w:color w:val="000000"/>
          <w:sz w:val="32"/>
          <w:szCs w:val="32"/>
          <w:rtl/>
          <w:lang w:eastAsia="ar-SA"/>
        </w:rPr>
      </w:pPr>
    </w:p>
    <w:p w:rsidR="003E4DD9" w:rsidRPr="00924B2E" w:rsidRDefault="003E4DD9" w:rsidP="00046C95">
      <w:pPr>
        <w:jc w:val="both"/>
        <w:rPr>
          <w:rFonts w:ascii="Times New Roman" w:eastAsia="Times New Roman" w:hAnsi="Times New Roman" w:cs="Traditional Arabic"/>
          <w:color w:val="000000"/>
          <w:sz w:val="32"/>
          <w:szCs w:val="32"/>
          <w:rtl/>
          <w:lang w:eastAsia="ar-SA"/>
        </w:rPr>
      </w:pPr>
    </w:p>
    <w:p w:rsidR="003E4DD9" w:rsidRPr="00666692" w:rsidRDefault="003E4DD9" w:rsidP="00046C95">
      <w:pPr>
        <w:jc w:val="both"/>
        <w:rPr>
          <w:rFonts w:ascii="Times New Roman" w:eastAsia="Times New Roman" w:hAnsi="Times New Roman" w:cs="Traditional Arabic"/>
          <w:color w:val="000000"/>
          <w:sz w:val="32"/>
          <w:szCs w:val="32"/>
          <w:lang w:eastAsia="ar-SA"/>
        </w:rPr>
      </w:pPr>
    </w:p>
    <w:p w:rsidR="003E4DD9" w:rsidRPr="001F2D38" w:rsidRDefault="003E4DD9" w:rsidP="00F41033">
      <w:pPr>
        <w:jc w:val="center"/>
        <w:rPr>
          <w:rFonts w:ascii="mylotus" w:hAnsi="mylotus" w:cs="mylotus"/>
          <w:b/>
          <w:bCs/>
          <w:sz w:val="40"/>
          <w:szCs w:val="40"/>
          <w:rtl/>
        </w:rPr>
      </w:pPr>
      <w:bookmarkStart w:id="22" w:name="_Toc469995951"/>
      <w:r w:rsidRPr="00F41033">
        <w:rPr>
          <w:rStyle w:val="2Char"/>
          <w:rFonts w:hint="cs"/>
          <w:rtl/>
        </w:rPr>
        <w:lastRenderedPageBreak/>
        <w:t>مشاهد من عرصات القيامة</w:t>
      </w:r>
      <w:bookmarkEnd w:id="22"/>
      <w:r w:rsidRPr="001F2D38">
        <w:rPr>
          <w:rFonts w:ascii="mylotus" w:hAnsi="mylotus" w:cs="mylotus" w:hint="cs"/>
          <w:b/>
          <w:bCs/>
          <w:sz w:val="40"/>
          <w:szCs w:val="40"/>
          <w:rtl/>
        </w:rPr>
        <w:t xml:space="preserve"> </w:t>
      </w:r>
      <w:r w:rsidRPr="000A0790">
        <w:rPr>
          <w:rFonts w:ascii="mylotus" w:hAnsi="mylotus" w:cs="mylotus"/>
          <w:b/>
          <w:bCs/>
          <w:sz w:val="40"/>
          <w:szCs w:val="40"/>
          <w:rtl/>
        </w:rPr>
        <w:footnoteReference w:id="219"/>
      </w:r>
      <w:r w:rsidRPr="001F2D38">
        <w:rPr>
          <w:rFonts w:ascii="mylotus" w:hAnsi="mylotus" w:cs="mylotus" w:hint="cs"/>
          <w:b/>
          <w:bCs/>
          <w:sz w:val="40"/>
          <w:szCs w:val="40"/>
          <w:rtl/>
        </w:rPr>
        <w:t xml:space="preserve"> </w:t>
      </w:r>
      <w:r w:rsidRPr="000A0790">
        <w:rPr>
          <w:rFonts w:ascii="mylotus" w:hAnsi="mylotus" w:cs="mylotus"/>
          <w:b/>
          <w:bCs/>
          <w:sz w:val="40"/>
          <w:szCs w:val="40"/>
          <w:rtl/>
        </w:rPr>
        <w:footnoteReference w:id="220"/>
      </w:r>
    </w:p>
    <w:p w:rsidR="003E4DD9" w:rsidRPr="00AB5D8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451981" w:rsidRPr="000E612E">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451981">
        <w:rPr>
          <w:rFonts w:ascii="Times New Roman" w:eastAsia="Times New Roman" w:hAnsi="Times New Roman" w:cs="Traditional Arabic" w:hint="cs"/>
          <w:color w:val="000000"/>
          <w:sz w:val="32"/>
          <w:szCs w:val="32"/>
          <w:rtl/>
          <w:lang w:eastAsia="ar-SA"/>
        </w:rPr>
        <w:t xml:space="preserve">، </w:t>
      </w:r>
      <w:r w:rsidR="00451981" w:rsidRPr="000E612E">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w:t>
      </w:r>
      <w:r w:rsidR="00451981">
        <w:rPr>
          <w:rFonts w:ascii="Times New Roman" w:eastAsia="Times New Roman" w:hAnsi="Times New Roman" w:cs="Traditional Arabic"/>
          <w:color w:val="000000"/>
          <w:sz w:val="32"/>
          <w:szCs w:val="32"/>
          <w:rtl/>
          <w:lang w:eastAsia="ar-SA"/>
        </w:rPr>
        <w:t xml:space="preserve"> عَلَيْكُمْ رَقِيباً }[النساء1]</w:t>
      </w:r>
      <w:r w:rsidR="00451981">
        <w:rPr>
          <w:rFonts w:ascii="Times New Roman" w:eastAsia="Times New Roman" w:hAnsi="Times New Roman" w:cs="Traditional Arabic" w:hint="cs"/>
          <w:color w:val="000000"/>
          <w:sz w:val="32"/>
          <w:szCs w:val="32"/>
          <w:rtl/>
          <w:lang w:eastAsia="ar-SA"/>
        </w:rPr>
        <w:t>،</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يَا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أَيُّهَا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الَّذِينَ</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آمَنُوا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اتَّقُوا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اللَّهَ</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وَقُولُوا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قَوْلاً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سَدِيداً</w:t>
      </w:r>
      <w:r w:rsidR="00451981" w:rsidRPr="000E612E">
        <w:rPr>
          <w:rFonts w:ascii="Times New Roman" w:eastAsia="Times New Roman" w:hAnsi="Times New Roman" w:cs="Traditional Arabic"/>
          <w:color w:val="000000"/>
          <w:sz w:val="32"/>
          <w:szCs w:val="32"/>
          <w:rtl/>
          <w:lang w:eastAsia="ar-SA"/>
        </w:rPr>
        <w:t xml:space="preserve"> } {</w:t>
      </w:r>
      <w:r w:rsidR="00451981" w:rsidRPr="000E612E">
        <w:rPr>
          <w:rFonts w:ascii="Times New Roman" w:eastAsia="Times New Roman" w:hAnsi="Times New Roman" w:cs="Traditional Arabic" w:hint="cs"/>
          <w:color w:val="000000"/>
          <w:sz w:val="32"/>
          <w:szCs w:val="32"/>
          <w:rtl/>
          <w:lang w:eastAsia="ar-SA"/>
        </w:rPr>
        <w:t>يُصْلِحْ</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لَكُمْ</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أَعْمَالَكُمْ</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وَيَغْفِرْ</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لَكُمْ</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ذُنُوبَكُمْ</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وَمَن</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يُطِعْ</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اللَّهَ</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وَرَسُولَهُ</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فَقَدْ</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فَازَ</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فَوْزاً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عَظِيماً</w:t>
      </w:r>
      <w:r w:rsidR="00451981" w:rsidRPr="000E612E">
        <w:rPr>
          <w:rFonts w:ascii="Times New Roman" w:eastAsia="Times New Roman" w:hAnsi="Times New Roman" w:cs="Traditional Arabic"/>
          <w:color w:val="000000"/>
          <w:sz w:val="32"/>
          <w:szCs w:val="32"/>
          <w:rtl/>
          <w:lang w:eastAsia="ar-SA"/>
        </w:rPr>
        <w:t xml:space="preserve"> }</w:t>
      </w:r>
      <w:r w:rsidR="00451981" w:rsidRPr="000E612E">
        <w:rPr>
          <w:rFonts w:ascii="Times New Roman" w:eastAsia="Times New Roman" w:hAnsi="Times New Roman" w:cs="Traditional Arabic" w:hint="cs"/>
          <w:color w:val="000000"/>
          <w:sz w:val="32"/>
          <w:szCs w:val="32"/>
          <w:rtl/>
          <w:lang w:eastAsia="ar-SA"/>
        </w:rPr>
        <w:t>[الأحزاب70-</w:t>
      </w:r>
      <w:r w:rsidR="00451981" w:rsidRPr="000E612E">
        <w:rPr>
          <w:rFonts w:ascii="Times New Roman" w:eastAsia="Times New Roman" w:hAnsi="Times New Roman" w:cs="Traditional Arabic"/>
          <w:color w:val="000000"/>
          <w:sz w:val="32"/>
          <w:szCs w:val="32"/>
          <w:rtl/>
          <w:lang w:eastAsia="ar-SA"/>
        </w:rPr>
        <w:t>71</w:t>
      </w:r>
      <w:r w:rsidR="00451981" w:rsidRPr="000E612E">
        <w:rPr>
          <w:rFonts w:ascii="Times New Roman" w:eastAsia="Times New Roman" w:hAnsi="Times New Roman" w:cs="Traditional Arabic" w:hint="cs"/>
          <w:color w:val="000000"/>
          <w:sz w:val="32"/>
          <w:szCs w:val="32"/>
          <w:rtl/>
          <w:lang w:eastAsia="ar-SA"/>
        </w:rPr>
        <w:t>]</w:t>
      </w:r>
      <w:r w:rsidR="00451981">
        <w:rPr>
          <w:rFonts w:ascii="Times New Roman" w:eastAsia="Times New Roman" w:hAnsi="Times New Roman" w:cs="Traditional Arabic" w:hint="cs"/>
          <w:color w:val="000000"/>
          <w:sz w:val="32"/>
          <w:szCs w:val="32"/>
          <w:rtl/>
          <w:lang w:eastAsia="ar-SA"/>
        </w:rPr>
        <w:t>.</w:t>
      </w:r>
    </w:p>
    <w:p w:rsidR="003E4DD9" w:rsidRPr="00947A57"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3E4DD9" w:rsidRPr="00075086" w:rsidRDefault="003E4DD9" w:rsidP="00046C95">
      <w:pPr>
        <w:jc w:val="both"/>
        <w:rPr>
          <w:rFonts w:ascii="Times New Roman" w:eastAsia="Times New Roman" w:hAnsi="Times New Roman" w:cs="Traditional Arabic"/>
          <w:color w:val="000000"/>
          <w:sz w:val="32"/>
          <w:szCs w:val="32"/>
          <w:rtl/>
          <w:lang w:eastAsia="ar-SA"/>
        </w:rPr>
      </w:pPr>
      <w:r w:rsidRPr="00947A57">
        <w:rPr>
          <w:rFonts w:ascii="Times New Roman" w:eastAsia="Times New Roman" w:hAnsi="Times New Roman" w:cs="Traditional Arabic" w:hint="cs"/>
          <w:color w:val="000000"/>
          <w:sz w:val="32"/>
          <w:szCs w:val="32"/>
          <w:rtl/>
          <w:lang w:eastAsia="ar-SA"/>
        </w:rPr>
        <w:t>أيها ا</w:t>
      </w:r>
      <w:r>
        <w:rPr>
          <w:rFonts w:ascii="Times New Roman" w:eastAsia="Times New Roman" w:hAnsi="Times New Roman" w:cs="Traditional Arabic" w:hint="cs"/>
          <w:color w:val="000000"/>
          <w:sz w:val="32"/>
          <w:szCs w:val="32"/>
          <w:rtl/>
          <w:lang w:eastAsia="ar-SA"/>
        </w:rPr>
        <w:t>لناس</w:t>
      </w:r>
      <w:r w:rsidRPr="00947A57">
        <w:rPr>
          <w:rFonts w:ascii="Times New Roman" w:eastAsia="Times New Roman" w:hAnsi="Times New Roman" w:cs="Traditional Arabic" w:hint="cs"/>
          <w:color w:val="000000"/>
          <w:sz w:val="32"/>
          <w:szCs w:val="32"/>
          <w:rtl/>
          <w:lang w:eastAsia="ar-SA"/>
        </w:rPr>
        <w:t>،</w:t>
      </w:r>
      <w:r w:rsidRPr="00856DBC">
        <w:rPr>
          <w:rFonts w:ascii="Times New Roman" w:eastAsia="Times New Roman" w:hAnsi="Times New Roman" w:cs="Traditional Arabic" w:hint="cs"/>
          <w:color w:val="000000"/>
          <w:sz w:val="32"/>
          <w:szCs w:val="32"/>
          <w:rtl/>
          <w:lang w:eastAsia="ar-SA"/>
        </w:rPr>
        <w:t xml:space="preserve"> فبعد</w:t>
      </w:r>
      <w:r>
        <w:rPr>
          <w:rFonts w:ascii="Times New Roman" w:eastAsia="Times New Roman" w:hAnsi="Times New Roman" w:cs="Traditional Arabic" w:hint="cs"/>
          <w:color w:val="000000"/>
          <w:sz w:val="32"/>
          <w:szCs w:val="32"/>
          <w:rtl/>
          <w:lang w:eastAsia="ar-SA"/>
        </w:rPr>
        <w:t xml:space="preserve"> أن تأفُل شمس الحياة، ويُطوى كتابُ الدنيا، ويمضي زمان الأحلام بوشاح الغروب، ويلمح أوان الحقيقة بالشروق، وتنتهي الزيارة إلى دنيا التكليف والعمل تُقبِل أيامُ الآخرة، ويُدعى الخلق للوقوف بين يدي الخالق؛ لحساب المكلفين على أعمالهم التي عملوها في حياتهم الدنيا.</w:t>
      </w:r>
      <w:r w:rsidRPr="0007508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075086">
        <w:rPr>
          <w:rFonts w:ascii="Times New Roman" w:eastAsia="Times New Roman" w:hAnsi="Times New Roman" w:cs="Traditional Arabic"/>
          <w:color w:val="000000"/>
          <w:sz w:val="32"/>
          <w:szCs w:val="32"/>
          <w:rtl/>
          <w:lang w:eastAsia="ar-SA"/>
        </w:rPr>
        <w:t xml:space="preserve"> يَوْمَئِذٍ تُعْرَضُونَ لا تَخْفَى مِنْكُمْ خَافِيَةٌ </w:t>
      </w:r>
      <w:r w:rsidR="007C5ECB">
        <w:rPr>
          <w:rFonts w:ascii="Times New Roman" w:eastAsia="Times New Roman" w:hAnsi="Times New Roman" w:cs="Traditional Arabic"/>
          <w:color w:val="000000"/>
          <w:sz w:val="32"/>
          <w:szCs w:val="32"/>
          <w:rtl/>
          <w:lang w:eastAsia="ar-SA"/>
        </w:rPr>
        <w:t>}</w:t>
      </w:r>
      <w:r w:rsidR="00451981" w:rsidRPr="00075086">
        <w:rPr>
          <w:rFonts w:ascii="Times New Roman" w:eastAsia="Times New Roman" w:hAnsi="Times New Roman" w:cs="Traditional Arabic"/>
          <w:color w:val="000000"/>
          <w:sz w:val="32"/>
          <w:szCs w:val="32"/>
          <w:rtl/>
          <w:lang w:eastAsia="ar-SA"/>
        </w:rPr>
        <w:t>[الحاقة:18]</w:t>
      </w:r>
      <w:r w:rsidR="00451981" w:rsidRPr="00075086">
        <w:rPr>
          <w:rFonts w:ascii="Times New Roman" w:eastAsia="Times New Roman" w:hAnsi="Times New Roman" w:cs="Traditional Arabic" w:hint="cs"/>
          <w:color w:val="000000"/>
          <w:sz w:val="32"/>
          <w:szCs w:val="32"/>
          <w:rtl/>
          <w:lang w:eastAsia="ar-SA"/>
        </w:rPr>
        <w:t>.</w:t>
      </w:r>
    </w:p>
    <w:p w:rsidR="00451981" w:rsidRPr="00227200"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الناس يبقون إلى آخر فصل من فصول كتاب الدنيا حتى يأذن الله تعالى عند ذلك بموت ما تبقى من الأحياء وفناء مظاهر الحياة الدنيا. فتذهب الشمس والقمر والنجوم والجبال، وتفجّر البحار، ويهلك كل شيء يدب في بالحياة في الأرض والسماوات، فلا يبقى إلا الله تعالى.</w:t>
      </w:r>
      <w:r w:rsidRPr="00227200">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 فَإِذَا بَرِقَ الْبَصَرُ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[القيامة:7]</w:t>
      </w:r>
      <w:r w:rsidR="00451981" w:rsidRPr="0022720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 وَخَسَفَ الْقَمَرُ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[القيامة:8]</w:t>
      </w:r>
      <w:r w:rsidR="00451981" w:rsidRPr="0022720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 وَجُمِعَ الشَّمْسُ وَالْقَمَرُ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[القيامة:9]</w:t>
      </w:r>
      <w:r w:rsidR="00451981" w:rsidRPr="0022720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 يَقُولُ الإِنسَانُ يَوْمَئِذٍ أَيْنَ الْمَفَرُّ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[القيامة:10]</w:t>
      </w:r>
      <w:r w:rsidR="00451981" w:rsidRPr="0022720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 كَلَّا لا وَزَرَ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[القيامة:11]</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 إِلَى رَبِّكَ يَوْمَئِذٍ الْمُسْتَقَرُّ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[القيامة:12]</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 يُنَبَّأُ الإِنسَانُ يَوْمَئِذٍ بِمَا قَدَّمَ وَأَخَّرَ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[القيامة:13</w:t>
      </w:r>
      <w:r w:rsidR="00451981">
        <w:rPr>
          <w:rFonts w:ascii="Times New Roman" w:eastAsia="Times New Roman" w:hAnsi="Times New Roman" w:cs="Traditional Arabic" w:hint="cs"/>
          <w:color w:val="000000"/>
          <w:sz w:val="32"/>
          <w:szCs w:val="32"/>
          <w:rtl/>
          <w:lang w:eastAsia="ar-SA"/>
        </w:rPr>
        <w:t xml:space="preserve">]. وقال تعالى: </w:t>
      </w:r>
      <w:r w:rsidR="007C5ECB">
        <w:rPr>
          <w:rFonts w:ascii="Times New Roman" w:eastAsia="Times New Roman" w:hAnsi="Times New Roman" w:cs="Traditional Arabic" w:hint="cs"/>
          <w:color w:val="000000"/>
          <w:sz w:val="32"/>
          <w:szCs w:val="32"/>
          <w:rtl/>
          <w:lang w:eastAsia="ar-SA"/>
        </w:rPr>
        <w:t>{</w:t>
      </w:r>
      <w:r w:rsidR="00451981" w:rsidRPr="00227200">
        <w:rPr>
          <w:rFonts w:ascii="Times New Roman" w:eastAsia="Times New Roman" w:hAnsi="Times New Roman" w:cs="Traditional Arabic" w:hint="cs"/>
          <w:color w:val="000000"/>
          <w:sz w:val="32"/>
          <w:szCs w:val="32"/>
          <w:rtl/>
          <w:lang w:eastAsia="ar-SA"/>
        </w:rPr>
        <w:t xml:space="preserve"> </w:t>
      </w:r>
      <w:r w:rsidR="00451981" w:rsidRPr="00227200">
        <w:rPr>
          <w:rFonts w:ascii="Times New Roman" w:eastAsia="Times New Roman" w:hAnsi="Times New Roman" w:cs="Traditional Arabic"/>
          <w:color w:val="000000"/>
          <w:sz w:val="32"/>
          <w:szCs w:val="32"/>
          <w:rtl/>
          <w:lang w:eastAsia="ar-SA"/>
        </w:rPr>
        <w:t xml:space="preserve">إِذَا السَّمَاءُ انفَطَرَتْ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[الانفطار:1]</w:t>
      </w:r>
      <w:r w:rsidR="00451981" w:rsidRPr="0022720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 وَإِذَا الْكَوَاكِبُ انتَثَرَتْ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[الانفطار:2]</w:t>
      </w:r>
      <w:r w:rsidR="00451981" w:rsidRPr="0022720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 وَإِذَا الْبِحَارُ فُجِّرَتْ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[الانفطار:3]</w:t>
      </w:r>
      <w:r w:rsidR="00451981" w:rsidRPr="0022720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 وَإِذَا الْقُبُورُ بُعْثِرَتْ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[الانفطار:4]</w:t>
      </w:r>
      <w:r w:rsidR="00451981" w:rsidRPr="0022720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 عَلِمَتْ نَفْسٌ مَا قَدَّمَتْ وَأَخَّرَتْ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[الانفطار:5]</w:t>
      </w:r>
      <w:r w:rsidR="00451981">
        <w:rPr>
          <w:rFonts w:ascii="Times New Roman" w:eastAsia="Times New Roman" w:hAnsi="Times New Roman" w:cs="Traditional Arabic" w:hint="cs"/>
          <w:color w:val="000000"/>
          <w:sz w:val="32"/>
          <w:szCs w:val="32"/>
          <w:rtl/>
          <w:lang w:eastAsia="ar-SA"/>
        </w:rPr>
        <w:t xml:space="preserve">، وقال تعالى: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 xml:space="preserve">كُلُّ شَيْءٍ هَالِكٌ إِلَّا وَجْهَهُ لَهُ الْحُكْمُ وَإِلَيْهِ تُرْجَعُونَ </w:t>
      </w:r>
      <w:r w:rsidR="007C5ECB">
        <w:rPr>
          <w:rFonts w:ascii="Times New Roman" w:eastAsia="Times New Roman" w:hAnsi="Times New Roman" w:cs="Traditional Arabic"/>
          <w:color w:val="000000"/>
          <w:sz w:val="32"/>
          <w:szCs w:val="32"/>
          <w:rtl/>
          <w:lang w:eastAsia="ar-SA"/>
        </w:rPr>
        <w:t>}</w:t>
      </w:r>
      <w:r w:rsidR="00451981" w:rsidRPr="00227200">
        <w:rPr>
          <w:rFonts w:ascii="Times New Roman" w:eastAsia="Times New Roman" w:hAnsi="Times New Roman" w:cs="Traditional Arabic"/>
          <w:color w:val="000000"/>
          <w:sz w:val="32"/>
          <w:szCs w:val="32"/>
          <w:rtl/>
          <w:lang w:eastAsia="ar-SA"/>
        </w:rPr>
        <w:t>[القصص:88]</w:t>
      </w:r>
      <w:r w:rsidR="00451981" w:rsidRPr="00227200">
        <w:rPr>
          <w:rFonts w:ascii="Times New Roman" w:eastAsia="Times New Roman" w:hAnsi="Times New Roman" w:cs="Traditional Arabic" w:hint="cs"/>
          <w:color w:val="000000"/>
          <w:sz w:val="32"/>
          <w:szCs w:val="32"/>
          <w:rtl/>
          <w:lang w:eastAsia="ar-SA"/>
        </w:rPr>
        <w:t xml:space="preserve">. </w:t>
      </w:r>
    </w:p>
    <w:p w:rsidR="00451981" w:rsidRDefault="00451981"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 وذلك كائن عندما يأمر الله تعالى إسرافيل بالنفخ في الصور نفخةَ الموت، فيصعق الناس ويفزعون فلا يبقى أحد حيًا. قال تعالى:</w:t>
      </w:r>
      <w:r w:rsidRPr="0022720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227200">
        <w:rPr>
          <w:rFonts w:ascii="Times New Roman" w:eastAsia="Times New Roman" w:hAnsi="Times New Roman" w:cs="Traditional Arabic"/>
          <w:color w:val="000000"/>
          <w:sz w:val="32"/>
          <w:szCs w:val="32"/>
          <w:rtl/>
          <w:lang w:eastAsia="ar-SA"/>
        </w:rPr>
        <w:t xml:space="preserve"> وَنُفِخَ فِي الصُّورِ فَصَعِقَ مَنْ فِي السَّمَوَاتِ وَمَنْ فِي الأَرْضِ إِلَّا مَنْ شَاءَ اللَّهُ ثُمَّ نُفِخَ فِيهِ أُخْرَى فَإِذَا هُمْ قِيَامٌ يَنْظُرُونَ </w:t>
      </w:r>
      <w:r w:rsidR="007C5ECB">
        <w:rPr>
          <w:rFonts w:ascii="Times New Roman" w:eastAsia="Times New Roman" w:hAnsi="Times New Roman" w:cs="Traditional Arabic"/>
          <w:color w:val="000000"/>
          <w:sz w:val="32"/>
          <w:szCs w:val="32"/>
          <w:rtl/>
          <w:lang w:eastAsia="ar-SA"/>
        </w:rPr>
        <w:t>}</w:t>
      </w:r>
      <w:r w:rsidRPr="00227200">
        <w:rPr>
          <w:rFonts w:ascii="Times New Roman" w:eastAsia="Times New Roman" w:hAnsi="Times New Roman" w:cs="Traditional Arabic"/>
          <w:color w:val="000000"/>
          <w:sz w:val="32"/>
          <w:szCs w:val="32"/>
          <w:rtl/>
          <w:lang w:eastAsia="ar-SA"/>
        </w:rPr>
        <w:t>[الزمر:68]</w:t>
      </w:r>
      <w:r w:rsidRPr="00227200">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Pr="00227200">
        <w:rPr>
          <w:rFonts w:ascii="Times New Roman" w:eastAsia="Times New Roman" w:hAnsi="Times New Roman" w:cs="Traditional Arabic"/>
          <w:color w:val="000000"/>
          <w:sz w:val="32"/>
          <w:szCs w:val="32"/>
          <w:rtl/>
          <w:lang w:eastAsia="ar-SA"/>
        </w:rPr>
        <w:t xml:space="preserve"> مَا يَنظُرُونَ إِلَّا صَيْحَةً وَاحِدَةً تَأْخُذُهُم</w:t>
      </w:r>
      <w:r>
        <w:rPr>
          <w:rFonts w:ascii="Times New Roman" w:eastAsia="Times New Roman" w:hAnsi="Times New Roman" w:cs="Traditional Arabic"/>
          <w:color w:val="000000"/>
          <w:sz w:val="32"/>
          <w:szCs w:val="32"/>
          <w:rtl/>
          <w:lang w:eastAsia="ar-SA"/>
        </w:rPr>
        <w:t xml:space="preserve">ْ وَهُمْ يَخِصِّمُونَ </w:t>
      </w:r>
      <w:r w:rsidR="007C5ECB">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color w:val="000000"/>
          <w:sz w:val="32"/>
          <w:szCs w:val="32"/>
          <w:rtl/>
          <w:lang w:eastAsia="ar-SA"/>
        </w:rPr>
        <w:t>[يس:49]</w:t>
      </w:r>
      <w:r w:rsidR="007C5ECB">
        <w:rPr>
          <w:rFonts w:ascii="Times New Roman" w:eastAsia="Times New Roman" w:hAnsi="Times New Roman" w:cs="Traditional Arabic"/>
          <w:color w:val="000000"/>
          <w:sz w:val="32"/>
          <w:szCs w:val="32"/>
          <w:rtl/>
          <w:lang w:eastAsia="ar-SA"/>
        </w:rPr>
        <w:t>{</w:t>
      </w:r>
      <w:r w:rsidRPr="00227200">
        <w:rPr>
          <w:rFonts w:ascii="Times New Roman" w:eastAsia="Times New Roman" w:hAnsi="Times New Roman" w:cs="Traditional Arabic"/>
          <w:color w:val="000000"/>
          <w:sz w:val="32"/>
          <w:szCs w:val="32"/>
          <w:rtl/>
          <w:lang w:eastAsia="ar-SA"/>
        </w:rPr>
        <w:t xml:space="preserve"> فَلا يَسْتَطِيعُونَ تَوْصِيَةً وَلا إِلَى أَهْلِهِمْ يَرْجِعُونَ </w:t>
      </w:r>
      <w:r w:rsidR="007C5ECB">
        <w:rPr>
          <w:rFonts w:ascii="Times New Roman" w:eastAsia="Times New Roman" w:hAnsi="Times New Roman" w:cs="Traditional Arabic"/>
          <w:color w:val="000000"/>
          <w:sz w:val="32"/>
          <w:szCs w:val="32"/>
          <w:rtl/>
          <w:lang w:eastAsia="ar-SA"/>
        </w:rPr>
        <w:t>}</w:t>
      </w:r>
      <w:r w:rsidRPr="00227200">
        <w:rPr>
          <w:rFonts w:ascii="Times New Roman" w:eastAsia="Times New Roman" w:hAnsi="Times New Roman" w:cs="Traditional Arabic"/>
          <w:color w:val="000000"/>
          <w:sz w:val="32"/>
          <w:szCs w:val="32"/>
          <w:rtl/>
          <w:lang w:eastAsia="ar-SA"/>
        </w:rPr>
        <w:t>[يس:50]</w:t>
      </w:r>
      <w:r w:rsidRPr="00227200">
        <w:rPr>
          <w:rFonts w:ascii="Times New Roman" w:eastAsia="Times New Roman" w:hAnsi="Times New Roman" w:cs="Traditional Arabic" w:hint="cs"/>
          <w:color w:val="000000"/>
          <w:sz w:val="32"/>
          <w:szCs w:val="32"/>
          <w:rtl/>
          <w:lang w:eastAsia="ar-SA"/>
        </w:rPr>
        <w:t>.</w:t>
      </w:r>
    </w:p>
    <w:p w:rsidR="00451981" w:rsidRDefault="00451981"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فيبقى الخلق بعد هذه النفخة أربعين، ولا ندري: أهي أربعون يومًا أم شهراً أم سنة؟ ثم يأذن الله تعالى بعدها بالنفخة الثانية وهي نفخة البعث، وبها يُبعث الخلقُ أولُهم وآخرهم، حيث ينزِل الله تعالى من السماء ماءً فينبتون منه. قال تعالى: </w:t>
      </w:r>
      <w:r w:rsidR="007C5ECB">
        <w:rPr>
          <w:rFonts w:ascii="Times New Roman" w:eastAsia="Times New Roman" w:hAnsi="Times New Roman" w:cs="Traditional Arabic"/>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وَنُفِخَ فِي الصُّورِ فَإِذَا هُمْ مِن</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الأَجْدَاثِ إِلَى رَبِّهِمْ يَنسِلُونَ </w:t>
      </w:r>
      <w:r w:rsidR="007C5ECB">
        <w:rPr>
          <w:rFonts w:ascii="Times New Roman" w:eastAsia="Times New Roman" w:hAnsi="Times New Roman" w:cs="Traditional Arabic"/>
          <w:color w:val="000000"/>
          <w:sz w:val="32"/>
          <w:szCs w:val="32"/>
          <w:rtl/>
          <w:lang w:eastAsia="ar-SA"/>
        </w:rPr>
        <w:t>}</w:t>
      </w:r>
      <w:r w:rsidRPr="0028448D">
        <w:rPr>
          <w:rFonts w:ascii="Times New Roman" w:eastAsia="Times New Roman" w:hAnsi="Times New Roman" w:cs="Traditional Arabic"/>
          <w:color w:val="000000"/>
          <w:sz w:val="32"/>
          <w:szCs w:val="32"/>
          <w:rtl/>
          <w:lang w:eastAsia="ar-SA"/>
        </w:rPr>
        <w:t>[يس:51]</w:t>
      </w:r>
      <w:r w:rsidRPr="0028448D">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28448D">
        <w:rPr>
          <w:rFonts w:ascii="Times New Roman" w:eastAsia="Times New Roman" w:hAnsi="Times New Roman" w:cs="Traditional Arabic"/>
          <w:color w:val="000000"/>
          <w:sz w:val="32"/>
          <w:szCs w:val="32"/>
          <w:rtl/>
          <w:lang w:eastAsia="ar-SA"/>
        </w:rPr>
        <w:t>وعن أبي هريرة رضي الله عنه قال</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قال رسول الله صلى الله عليه وسلم</w:t>
      </w:r>
      <w:r w:rsidRPr="0028448D">
        <w:rPr>
          <w:rFonts w:ascii="Times New Roman" w:eastAsia="Times New Roman" w:hAnsi="Times New Roman" w:cs="Traditional Arabic" w:hint="cs"/>
          <w:color w:val="000000"/>
          <w:sz w:val="32"/>
          <w:szCs w:val="32"/>
          <w:rtl/>
          <w:lang w:eastAsia="ar-SA"/>
        </w:rPr>
        <w:t>: (</w:t>
      </w:r>
      <w:r w:rsidRPr="0028448D">
        <w:rPr>
          <w:rFonts w:ascii="Times New Roman" w:eastAsia="Times New Roman" w:hAnsi="Times New Roman" w:cs="Traditional Arabic"/>
          <w:color w:val="000000"/>
          <w:sz w:val="32"/>
          <w:szCs w:val="32"/>
          <w:rtl/>
          <w:lang w:eastAsia="ar-SA"/>
        </w:rPr>
        <w:t>ما بين النفختين أربعون</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قيل</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أربعون يوم</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ا</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قال</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أبو هريرة</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أ</w:t>
      </w:r>
      <w:r>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بيت</w:t>
      </w:r>
      <w:r>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ق</w:t>
      </w:r>
      <w:r w:rsidRPr="0028448D">
        <w:rPr>
          <w:rFonts w:ascii="Times New Roman" w:eastAsia="Times New Roman" w:hAnsi="Times New Roman" w:cs="Traditional Arabic" w:hint="cs"/>
          <w:color w:val="000000"/>
          <w:sz w:val="32"/>
          <w:szCs w:val="32"/>
          <w:rtl/>
          <w:lang w:eastAsia="ar-SA"/>
        </w:rPr>
        <w:t>ي</w:t>
      </w:r>
      <w:r w:rsidRPr="0028448D">
        <w:rPr>
          <w:rFonts w:ascii="Times New Roman" w:eastAsia="Times New Roman" w:hAnsi="Times New Roman" w:cs="Traditional Arabic"/>
          <w:color w:val="000000"/>
          <w:sz w:val="32"/>
          <w:szCs w:val="32"/>
          <w:rtl/>
          <w:lang w:eastAsia="ar-SA"/>
        </w:rPr>
        <w:t>ل</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أربعون شهرا</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قال</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أبيت</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ق</w:t>
      </w:r>
      <w:r w:rsidRPr="0028448D">
        <w:rPr>
          <w:rFonts w:ascii="Times New Roman" w:eastAsia="Times New Roman" w:hAnsi="Times New Roman" w:cs="Traditional Arabic" w:hint="cs"/>
          <w:color w:val="000000"/>
          <w:sz w:val="32"/>
          <w:szCs w:val="32"/>
          <w:rtl/>
          <w:lang w:eastAsia="ar-SA"/>
        </w:rPr>
        <w:t>ي</w:t>
      </w:r>
      <w:r w:rsidRPr="0028448D">
        <w:rPr>
          <w:rFonts w:ascii="Times New Roman" w:eastAsia="Times New Roman" w:hAnsi="Times New Roman" w:cs="Traditional Arabic"/>
          <w:color w:val="000000"/>
          <w:sz w:val="32"/>
          <w:szCs w:val="32"/>
          <w:rtl/>
          <w:lang w:eastAsia="ar-SA"/>
        </w:rPr>
        <w:t>ل</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أربعون سنة</w:t>
      </w:r>
      <w:r>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قال</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أبيت</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ثم ينزل من السماء ماء فينبتون كما ينبت البقل</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وليس من الإنسان شيء لا يبلى إلا عظم</w:t>
      </w:r>
      <w:r>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واحد وهو عجب الذنب</w:t>
      </w:r>
      <w:r w:rsidRPr="0028448D">
        <w:rPr>
          <w:rFonts w:ascii="Times New Roman" w:eastAsia="Times New Roman" w:hAnsi="Times New Roman" w:cs="Traditional Arabic" w:hint="cs"/>
          <w:color w:val="000000"/>
          <w:sz w:val="32"/>
          <w:szCs w:val="32"/>
          <w:rtl/>
          <w:lang w:eastAsia="ar-SA"/>
        </w:rPr>
        <w:t>،</w:t>
      </w:r>
      <w:r w:rsidRPr="0028448D">
        <w:rPr>
          <w:rFonts w:ascii="Times New Roman" w:eastAsia="Times New Roman" w:hAnsi="Times New Roman" w:cs="Traditional Arabic"/>
          <w:color w:val="000000"/>
          <w:sz w:val="32"/>
          <w:szCs w:val="32"/>
          <w:rtl/>
          <w:lang w:eastAsia="ar-SA"/>
        </w:rPr>
        <w:t xml:space="preserve"> منه يركب الخلق يوم القيام</w:t>
      </w:r>
      <w:r>
        <w:rPr>
          <w:rFonts w:ascii="Times New Roman" w:eastAsia="Times New Roman" w:hAnsi="Times New Roman" w:cs="Traditional Arabic" w:hint="cs"/>
          <w:color w:val="000000"/>
          <w:sz w:val="32"/>
          <w:szCs w:val="32"/>
          <w:rtl/>
          <w:lang w:eastAsia="ar-SA"/>
        </w:rPr>
        <w:t>ة)</w:t>
      </w:r>
      <w:r w:rsidRPr="000A0790">
        <w:rPr>
          <w:rtl/>
        </w:rPr>
        <w:footnoteReference w:id="221"/>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ثم بعد حصول نفخة البعث والمدة التي تعقبها يخرج الخلق من قبورهم إلى أرض المحشر، وهي أرض بيضاء مستوية ليس فيها دار ولا ملك لأحد من الخلق.</w:t>
      </w:r>
    </w:p>
    <w:p w:rsidR="003E4DD9" w:rsidRPr="002238FB"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836D56">
        <w:rPr>
          <w:rFonts w:ascii="Times New Roman" w:eastAsia="Times New Roman" w:hAnsi="Times New Roman" w:cs="Traditional Arabic"/>
          <w:color w:val="000000"/>
          <w:sz w:val="32"/>
          <w:szCs w:val="32"/>
          <w:rtl/>
          <w:lang w:eastAsia="ar-SA"/>
        </w:rPr>
        <w:t>قال رسول الله صلى الله عليه وسلم</w:t>
      </w:r>
      <w:r w:rsidRPr="00836D56">
        <w:rPr>
          <w:rFonts w:ascii="Times New Roman" w:eastAsia="Times New Roman" w:hAnsi="Times New Roman" w:cs="Traditional Arabic" w:hint="cs"/>
          <w:color w:val="000000"/>
          <w:sz w:val="32"/>
          <w:szCs w:val="32"/>
          <w:rtl/>
          <w:lang w:eastAsia="ar-SA"/>
        </w:rPr>
        <w:t>: (</w:t>
      </w:r>
      <w:r w:rsidRPr="00836D56">
        <w:rPr>
          <w:rFonts w:ascii="Times New Roman" w:eastAsia="Times New Roman" w:hAnsi="Times New Roman" w:cs="Traditional Arabic"/>
          <w:color w:val="000000"/>
          <w:sz w:val="32"/>
          <w:szCs w:val="32"/>
          <w:rtl/>
          <w:lang w:eastAsia="ar-SA"/>
        </w:rPr>
        <w:t xml:space="preserve"> يحشر الناس يوم القيامة على أرض بيضاء عفراء كقرصة النقي</w:t>
      </w:r>
      <w:r w:rsidRPr="00836D56">
        <w:rPr>
          <w:rFonts w:ascii="Times New Roman" w:eastAsia="Times New Roman" w:hAnsi="Times New Roman" w:cs="Traditional Arabic" w:hint="cs"/>
          <w:color w:val="000000"/>
          <w:sz w:val="32"/>
          <w:szCs w:val="32"/>
          <w:rtl/>
          <w:lang w:eastAsia="ar-SA"/>
        </w:rPr>
        <w:t>،</w:t>
      </w:r>
      <w:r w:rsidRPr="00836D56">
        <w:rPr>
          <w:rFonts w:ascii="Times New Roman" w:eastAsia="Times New Roman" w:hAnsi="Times New Roman" w:cs="Traditional Arabic"/>
          <w:color w:val="000000"/>
          <w:sz w:val="32"/>
          <w:szCs w:val="32"/>
          <w:rtl/>
          <w:lang w:eastAsia="ar-SA"/>
        </w:rPr>
        <w:t xml:space="preserve"> ليس فيها ع</w:t>
      </w:r>
      <w:r w:rsidR="002238FB">
        <w:rPr>
          <w:rFonts w:ascii="Times New Roman" w:eastAsia="Times New Roman" w:hAnsi="Times New Roman" w:cs="Traditional Arabic" w:hint="cs"/>
          <w:color w:val="000000"/>
          <w:sz w:val="32"/>
          <w:szCs w:val="32"/>
          <w:rtl/>
          <w:lang w:eastAsia="ar-SA"/>
        </w:rPr>
        <w:t>َ</w:t>
      </w:r>
      <w:r w:rsidRPr="00836D56">
        <w:rPr>
          <w:rFonts w:ascii="Times New Roman" w:eastAsia="Times New Roman" w:hAnsi="Times New Roman" w:cs="Traditional Arabic"/>
          <w:color w:val="000000"/>
          <w:sz w:val="32"/>
          <w:szCs w:val="32"/>
          <w:rtl/>
          <w:lang w:eastAsia="ar-SA"/>
        </w:rPr>
        <w:t>ل</w:t>
      </w:r>
      <w:r w:rsidR="002238FB">
        <w:rPr>
          <w:rFonts w:ascii="Times New Roman" w:eastAsia="Times New Roman" w:hAnsi="Times New Roman" w:cs="Traditional Arabic" w:hint="cs"/>
          <w:color w:val="000000"/>
          <w:sz w:val="32"/>
          <w:szCs w:val="32"/>
          <w:rtl/>
          <w:lang w:eastAsia="ar-SA"/>
        </w:rPr>
        <w:t>َ</w:t>
      </w:r>
      <w:r w:rsidRPr="00836D56">
        <w:rPr>
          <w:rFonts w:ascii="Times New Roman" w:eastAsia="Times New Roman" w:hAnsi="Times New Roman" w:cs="Traditional Arabic"/>
          <w:color w:val="000000"/>
          <w:sz w:val="32"/>
          <w:szCs w:val="32"/>
          <w:rtl/>
          <w:lang w:eastAsia="ar-SA"/>
        </w:rPr>
        <w:t>م لأحد</w:t>
      </w:r>
      <w:r>
        <w:rPr>
          <w:rFonts w:ascii="Times New Roman" w:eastAsia="Times New Roman" w:hAnsi="Times New Roman" w:cs="Traditional Arabic" w:hint="cs"/>
          <w:color w:val="000000"/>
          <w:sz w:val="32"/>
          <w:szCs w:val="32"/>
          <w:rtl/>
          <w:lang w:eastAsia="ar-SA"/>
        </w:rPr>
        <w:t>)</w:t>
      </w:r>
      <w:r w:rsidRPr="00836D56">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22"/>
      </w:r>
      <w:r>
        <w:rPr>
          <w:rFonts w:ascii="Times New Roman" w:eastAsia="Times New Roman" w:hAnsi="Times New Roman" w:cs="Traditional Arabic" w:hint="cs"/>
          <w:color w:val="000000"/>
          <w:sz w:val="32"/>
          <w:szCs w:val="32"/>
          <w:rtl/>
          <w:lang w:eastAsia="ar-SA"/>
        </w:rPr>
        <w:t xml:space="preserve">. ويخرج الخلق كلهم إلى أرض المحشر للحساب لا يتخلف منهم أحد، ويقفون بين يدي الله جميعًا لا يخفى عليه أحد منهم. قال تعالى: </w:t>
      </w:r>
      <w:r w:rsidR="007C5ECB">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color w:val="000000"/>
          <w:sz w:val="32"/>
          <w:szCs w:val="32"/>
          <w:rtl/>
          <w:lang w:eastAsia="ar-SA"/>
        </w:rPr>
        <w:t xml:space="preserve"> وَيَوْمَ نُسَيِّرُ الْجِبَالَ وَتَرَى الأَرْضَ بَارِزَةً وَحَشَرْنَاهُمْ فَلَمْ نُغَادِرْ مِنْهُمْ أَحَدًا </w:t>
      </w:r>
      <w:r w:rsidR="007C5ECB">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color w:val="000000"/>
          <w:sz w:val="32"/>
          <w:szCs w:val="32"/>
          <w:rtl/>
          <w:lang w:eastAsia="ar-SA"/>
        </w:rPr>
        <w:t>[الكهف:47]</w:t>
      </w:r>
      <w:r w:rsidR="0038192C" w:rsidRPr="00836D56">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color w:val="000000"/>
          <w:sz w:val="32"/>
          <w:szCs w:val="32"/>
          <w:rtl/>
          <w:lang w:eastAsia="ar-SA"/>
        </w:rPr>
        <w:t xml:space="preserve"> يَوْمَ هُمْ بَارِزُونَ لا يَخْفَى عَلَى اللَّهِ مِنْهُمْ شَيْءٌ لِمَن</w:t>
      </w:r>
      <w:r w:rsidR="0038192C" w:rsidRPr="00836D56">
        <w:rPr>
          <w:rFonts w:ascii="Times New Roman" w:eastAsia="Times New Roman" w:hAnsi="Times New Roman" w:cs="Traditional Arabic" w:hint="cs"/>
          <w:color w:val="000000"/>
          <w:sz w:val="32"/>
          <w:szCs w:val="32"/>
          <w:rtl/>
          <w:lang w:eastAsia="ar-SA"/>
        </w:rPr>
        <w:t>ِ</w:t>
      </w:r>
      <w:r w:rsidR="0038192C" w:rsidRPr="00836D56">
        <w:rPr>
          <w:rFonts w:ascii="Times New Roman" w:eastAsia="Times New Roman" w:hAnsi="Times New Roman" w:cs="Traditional Arabic"/>
          <w:color w:val="000000"/>
          <w:sz w:val="32"/>
          <w:szCs w:val="32"/>
          <w:rtl/>
          <w:lang w:eastAsia="ar-SA"/>
        </w:rPr>
        <w:t xml:space="preserve"> الْمُلْكُ الْيَوْمَ لِلَّهِ الْوَاحِدِ الْقَهَّارِ </w:t>
      </w:r>
      <w:r w:rsidR="007C5ECB">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color w:val="000000"/>
          <w:sz w:val="32"/>
          <w:szCs w:val="32"/>
          <w:rtl/>
          <w:lang w:eastAsia="ar-SA"/>
        </w:rPr>
        <w:t>[غافر:16]</w:t>
      </w:r>
      <w:r w:rsidR="0038192C" w:rsidRPr="00836D56">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وحشرُ الله تعالى لعباده جميعًا سهلٌ عليه يسير؛ لكمال علمه وقدرته وقوته. قال تعالى: </w:t>
      </w:r>
      <w:r w:rsidR="007C5ECB">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color w:val="000000"/>
          <w:sz w:val="32"/>
          <w:szCs w:val="32"/>
          <w:rtl/>
          <w:lang w:eastAsia="ar-SA"/>
        </w:rPr>
        <w:t xml:space="preserve"> وَاسْتَمِعْ يَوْمَ يُنَادِ الْمُنَادِ مِنْ مَكَانٍ قَرِيبٍ </w:t>
      </w:r>
      <w:r w:rsidR="007C5ECB">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color w:val="000000"/>
          <w:sz w:val="32"/>
          <w:szCs w:val="32"/>
          <w:rtl/>
          <w:lang w:eastAsia="ar-SA"/>
        </w:rPr>
        <w:t xml:space="preserve"> يَوْمَ يَسْمَعُونَ الصَّيْحَةَ بِالْحَقِّ ذَلِكَ يَوْمُ الْخُرُوجِ </w:t>
      </w:r>
      <w:r w:rsidR="007C5ECB">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color w:val="000000"/>
          <w:sz w:val="32"/>
          <w:szCs w:val="32"/>
          <w:rtl/>
          <w:lang w:eastAsia="ar-SA"/>
        </w:rPr>
        <w:t xml:space="preserve"> إِنَّا نَحْنُ نُحْيِي وَنُمِيتُ وَإِلَيْنَا الْمَصِيرُ </w:t>
      </w:r>
      <w:r w:rsidR="007C5ECB">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836D56">
        <w:rPr>
          <w:rFonts w:ascii="Times New Roman" w:eastAsia="Times New Roman" w:hAnsi="Times New Roman" w:cs="Traditional Arabic"/>
          <w:color w:val="000000"/>
          <w:sz w:val="32"/>
          <w:szCs w:val="32"/>
          <w:rtl/>
          <w:lang w:eastAsia="ar-SA"/>
        </w:rPr>
        <w:t xml:space="preserve"> يَوْمَ تَشَقَّقُ الأَرْضُ عَنْهُمْ سِرَاعًا ذَلِكَ حَشْرٌ عَلَيْنَا يَسِيرٌ </w:t>
      </w:r>
      <w:r w:rsidR="007C5ECB">
        <w:rPr>
          <w:rFonts w:ascii="Times New Roman" w:eastAsia="Times New Roman" w:hAnsi="Times New Roman" w:cs="Traditional Arabic"/>
          <w:color w:val="000000"/>
          <w:sz w:val="32"/>
          <w:szCs w:val="32"/>
          <w:rtl/>
          <w:lang w:eastAsia="ar-SA"/>
        </w:rPr>
        <w:t>}</w:t>
      </w:r>
      <w:r w:rsidR="0038192C" w:rsidRPr="002238FB">
        <w:rPr>
          <w:rFonts w:ascii="Times New Roman" w:eastAsia="Times New Roman" w:hAnsi="Times New Roman" w:cs="Traditional Arabic"/>
          <w:color w:val="000000"/>
          <w:sz w:val="32"/>
          <w:szCs w:val="32"/>
          <w:rtl/>
          <w:lang w:eastAsia="ar-SA"/>
        </w:rPr>
        <w:t xml:space="preserve"> </w:t>
      </w:r>
      <w:r w:rsidR="002238FB" w:rsidRPr="002238FB">
        <w:rPr>
          <w:rFonts w:ascii="Times New Roman" w:eastAsia="Times New Roman" w:hAnsi="Times New Roman" w:cs="Traditional Arabic"/>
          <w:color w:val="000000"/>
          <w:sz w:val="32"/>
          <w:szCs w:val="32"/>
          <w:rtl/>
          <w:lang w:eastAsia="ar-SA"/>
        </w:rPr>
        <w:t>[ق:</w:t>
      </w:r>
      <w:r w:rsidR="002238FB" w:rsidRPr="002238FB">
        <w:rPr>
          <w:rFonts w:ascii="Times New Roman" w:eastAsia="Times New Roman" w:hAnsi="Times New Roman" w:cs="Traditional Arabic" w:hint="cs"/>
          <w:color w:val="000000"/>
          <w:sz w:val="32"/>
          <w:szCs w:val="32"/>
          <w:rtl/>
          <w:lang w:eastAsia="ar-SA"/>
        </w:rPr>
        <w:t>41-44</w:t>
      </w:r>
      <w:r w:rsidR="002238FB" w:rsidRPr="002238FB">
        <w:rPr>
          <w:rFonts w:ascii="Times New Roman" w:eastAsia="Times New Roman" w:hAnsi="Times New Roman" w:cs="Traditional Arabic"/>
          <w:color w:val="000000"/>
          <w:sz w:val="32"/>
          <w:szCs w:val="32"/>
          <w:rtl/>
          <w:lang w:eastAsia="ar-SA"/>
        </w:rPr>
        <w:t>]</w:t>
      </w:r>
      <w:r w:rsidR="002238FB">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ويحشر الخلق كما خلقهم الله تعالى: حفاةً غير منتعلين، عراة غير مكتسين، غرلاً غير مختتنين، بُهمًا ليس معهم شيء من الدنيا. </w:t>
      </w:r>
      <w:r w:rsidRPr="00060930">
        <w:rPr>
          <w:rFonts w:ascii="Times New Roman" w:eastAsia="Times New Roman" w:hAnsi="Times New Roman" w:cs="Traditional Arabic"/>
          <w:color w:val="000000"/>
          <w:sz w:val="32"/>
          <w:szCs w:val="32"/>
          <w:rtl/>
          <w:lang w:eastAsia="ar-SA"/>
        </w:rPr>
        <w:t>عن عائشة</w:t>
      </w:r>
      <w:r w:rsidRPr="00060930">
        <w:rPr>
          <w:rFonts w:ascii="Times New Roman" w:eastAsia="Times New Roman" w:hAnsi="Times New Roman" w:cs="Traditional Arabic" w:hint="cs"/>
          <w:color w:val="000000"/>
          <w:sz w:val="32"/>
          <w:szCs w:val="32"/>
          <w:rtl/>
          <w:lang w:eastAsia="ar-SA"/>
        </w:rPr>
        <w:t xml:space="preserve"> رضي الله عنها</w:t>
      </w:r>
      <w:r w:rsidRPr="00060930">
        <w:rPr>
          <w:rFonts w:ascii="Times New Roman" w:eastAsia="Times New Roman" w:hAnsi="Times New Roman" w:cs="Traditional Arabic"/>
          <w:color w:val="000000"/>
          <w:sz w:val="32"/>
          <w:szCs w:val="32"/>
          <w:rtl/>
          <w:lang w:eastAsia="ar-SA"/>
        </w:rPr>
        <w:t xml:space="preserve"> قالت: سمعت رسول الله صلى الله عليه وسلم يقول</w:t>
      </w:r>
      <w:r w:rsidRPr="00060930">
        <w:rPr>
          <w:rFonts w:ascii="Times New Roman" w:eastAsia="Times New Roman" w:hAnsi="Times New Roman" w:cs="Traditional Arabic" w:hint="cs"/>
          <w:color w:val="000000"/>
          <w:sz w:val="32"/>
          <w:szCs w:val="32"/>
          <w:rtl/>
          <w:lang w:eastAsia="ar-SA"/>
        </w:rPr>
        <w:t>: (</w:t>
      </w:r>
      <w:r w:rsidRPr="00060930">
        <w:rPr>
          <w:rFonts w:ascii="Times New Roman" w:eastAsia="Times New Roman" w:hAnsi="Times New Roman" w:cs="Traditional Arabic"/>
          <w:color w:val="000000"/>
          <w:sz w:val="32"/>
          <w:szCs w:val="32"/>
          <w:rtl/>
          <w:lang w:eastAsia="ar-SA"/>
        </w:rPr>
        <w:t xml:space="preserve"> يحشر الناس يوم القيامة حفاة عراة </w:t>
      </w:r>
      <w:r w:rsidRPr="00060930">
        <w:rPr>
          <w:rFonts w:ascii="Times New Roman" w:eastAsia="Times New Roman" w:hAnsi="Times New Roman" w:cs="Traditional Arabic"/>
          <w:color w:val="000000"/>
          <w:sz w:val="32"/>
          <w:szCs w:val="32"/>
          <w:rtl/>
          <w:lang w:eastAsia="ar-SA"/>
        </w:rPr>
        <w:lastRenderedPageBreak/>
        <w:t>غرلا</w:t>
      </w:r>
      <w:r w:rsidRPr="00060930">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 xml:space="preserve"> قلت</w:t>
      </w:r>
      <w:r w:rsidRPr="00060930">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 xml:space="preserve"> يا رسول الله</w:t>
      </w:r>
      <w:r w:rsidRPr="00060930">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 xml:space="preserve"> النساء والرجال جميع</w:t>
      </w:r>
      <w:r w:rsidRPr="00060930">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ا ينظر بعضهم إلى بعض</w:t>
      </w:r>
      <w:r w:rsidR="00046C95">
        <w:rPr>
          <w:rFonts w:ascii="Times New Roman" w:eastAsia="Times New Roman" w:hAnsi="Times New Roman" w:cs="Traditional Arabic"/>
          <w:color w:val="000000"/>
          <w:sz w:val="32"/>
          <w:szCs w:val="32"/>
          <w:rtl/>
          <w:lang w:eastAsia="ar-SA"/>
        </w:rPr>
        <w:t>؟</w:t>
      </w:r>
      <w:r w:rsidRPr="00060930">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 xml:space="preserve"> قال صلى الله عليه وسلم</w:t>
      </w:r>
      <w:r w:rsidRPr="00060930">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 xml:space="preserve"> يا عائشة</w:t>
      </w:r>
      <w:r w:rsidRPr="00060930">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 xml:space="preserve"> الأمر أشد من أن ينظر بعضهم إلى بعض</w:t>
      </w:r>
      <w:r w:rsidRPr="00060930">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23"/>
      </w:r>
      <w:r>
        <w:rPr>
          <w:rFonts w:ascii="Times New Roman" w:eastAsia="Times New Roman" w:hAnsi="Times New Roman" w:cs="Traditional Arabic" w:hint="cs"/>
          <w:color w:val="000000"/>
          <w:sz w:val="32"/>
          <w:szCs w:val="32"/>
          <w:rtl/>
          <w:lang w:eastAsia="ar-SA"/>
        </w:rPr>
        <w:t>.</w:t>
      </w:r>
    </w:p>
    <w:p w:rsidR="009E5F56" w:rsidRPr="009E5F56"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وفي رواية ابن عباس رضي الله عنهما في الصحيحين: </w:t>
      </w:r>
      <w:r w:rsidRPr="00060930">
        <w:rPr>
          <w:rFonts w:ascii="Times New Roman" w:eastAsia="Times New Roman" w:hAnsi="Times New Roman" w:cs="Traditional Arabic"/>
          <w:color w:val="000000"/>
          <w:sz w:val="32"/>
          <w:szCs w:val="32"/>
          <w:rtl/>
          <w:lang w:eastAsia="ar-SA"/>
        </w:rPr>
        <w:t>ثم قرأ</w:t>
      </w:r>
      <w:r w:rsidRPr="00060930">
        <w:rPr>
          <w:rFonts w:ascii="Times New Roman" w:eastAsia="Times New Roman" w:hAnsi="Times New Roman" w:cs="Traditional Arabic" w:hint="cs"/>
          <w:color w:val="000000"/>
          <w:sz w:val="32"/>
          <w:szCs w:val="32"/>
          <w:rtl/>
          <w:lang w:eastAsia="ar-SA"/>
        </w:rPr>
        <w:t xml:space="preserve"> رسول الله صلى الله عليه وسلم</w:t>
      </w:r>
      <w:r>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38192C">
        <w:rPr>
          <w:rFonts w:ascii="Times New Roman" w:eastAsia="Times New Roman" w:hAnsi="Times New Roman" w:cs="Traditional Arabic"/>
          <w:color w:val="000000"/>
          <w:sz w:val="32"/>
          <w:szCs w:val="32"/>
          <w:rtl/>
          <w:lang w:eastAsia="ar-SA"/>
        </w:rPr>
        <w:t xml:space="preserve">كَمَا بَدَأْنَا أَوَّلَ خَلْقٍ نُعِيدُهُ وَعْدًا عَلَيْنَا إِنَّا كُنَّا فَاعِلِينَ </w:t>
      </w:r>
      <w:r w:rsidR="007C5ECB">
        <w:rPr>
          <w:rFonts w:ascii="Times New Roman" w:eastAsia="Times New Roman" w:hAnsi="Times New Roman" w:cs="Traditional Arabic"/>
          <w:color w:val="000000"/>
          <w:sz w:val="32"/>
          <w:szCs w:val="32"/>
          <w:rtl/>
          <w:lang w:eastAsia="ar-SA"/>
        </w:rPr>
        <w:t>}</w:t>
      </w:r>
      <w:r w:rsidR="0038192C" w:rsidRPr="0038192C">
        <w:rPr>
          <w:rFonts w:ascii="Times New Roman" w:eastAsia="Times New Roman" w:hAnsi="Times New Roman" w:cs="Traditional Arabic"/>
          <w:color w:val="000000"/>
          <w:sz w:val="32"/>
          <w:szCs w:val="32"/>
          <w:rtl/>
          <w:lang w:eastAsia="ar-SA"/>
        </w:rPr>
        <w:t>[الأنبياء:104]</w:t>
      </w:r>
      <w:r w:rsidR="0038192C" w:rsidRPr="0038192C">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رواية عبد الله بن أنيس رضي الله عنه عند أحمد والبخاري في الأدب المفرد بسند حسن: (</w:t>
      </w:r>
      <w:r w:rsidRPr="00060930">
        <w:rPr>
          <w:rFonts w:ascii="Times New Roman" w:eastAsia="Times New Roman" w:hAnsi="Times New Roman" w:cs="Traditional Arabic"/>
          <w:color w:val="000000"/>
          <w:sz w:val="32"/>
          <w:szCs w:val="32"/>
          <w:rtl/>
          <w:lang w:eastAsia="ar-SA"/>
        </w:rPr>
        <w:t xml:space="preserve"> قلنا</w:t>
      </w:r>
      <w:r w:rsidRPr="00060930">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 xml:space="preserve"> وما ب</w:t>
      </w:r>
      <w:r w:rsidRPr="00060930">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هم</w:t>
      </w:r>
      <w:r>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ا</w:t>
      </w:r>
      <w:r w:rsidRPr="00060930">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 xml:space="preserve"> قال</w:t>
      </w:r>
      <w:r w:rsidRPr="00060930">
        <w:rPr>
          <w:rFonts w:ascii="Times New Roman" w:eastAsia="Times New Roman" w:hAnsi="Times New Roman" w:cs="Traditional Arabic" w:hint="cs"/>
          <w:color w:val="000000"/>
          <w:sz w:val="32"/>
          <w:szCs w:val="32"/>
          <w:rtl/>
          <w:lang w:eastAsia="ar-SA"/>
        </w:rPr>
        <w:t>:</w:t>
      </w:r>
      <w:r w:rsidRPr="00060930">
        <w:rPr>
          <w:rFonts w:ascii="Times New Roman" w:eastAsia="Times New Roman" w:hAnsi="Times New Roman" w:cs="Traditional Arabic"/>
          <w:color w:val="000000"/>
          <w:sz w:val="32"/>
          <w:szCs w:val="32"/>
          <w:rtl/>
          <w:lang w:eastAsia="ar-SA"/>
        </w:rPr>
        <w:t xml:space="preserve"> ليس معهم شيء</w:t>
      </w:r>
      <w:r w:rsidRPr="0006093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Pr="009E5F56"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تعالى:</w:t>
      </w:r>
      <w:r w:rsidRPr="0006093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وَلَقَدْ جِئْتُمُونَا فُرَادَى كَمَا خَلَقْنَاكُمْ أَوَّلَ مَرَّةٍ وَتَرَكْتُمْ مَا خَوَّلْنَاكُمْ وَرَاءَ ظُهُورِكُمْ وَمَا نَرَى مَعَكُمْ شُفَعَاءَكُم</w:t>
      </w:r>
      <w:r w:rsidR="0038192C" w:rsidRPr="00060930">
        <w:rPr>
          <w:rFonts w:ascii="Times New Roman" w:eastAsia="Times New Roman" w:hAnsi="Times New Roman" w:cs="Traditional Arabic" w:hint="cs"/>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الَّذِينَ زَعَمْتُمْ أَنَّهُمْ فِيكُمْ شُرَكَاءُ لَقَدْ تَقَطَّعَ بَيْنَكُمْ وَضَلَّ عَنكُمْ مَا كُنتُمْ تَزْعُمُونَ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[الأنعام:94]</w:t>
      </w:r>
      <w:r w:rsidR="0038192C" w:rsidRPr="00060930">
        <w:rPr>
          <w:rFonts w:ascii="Times New Roman" w:eastAsia="Times New Roman" w:hAnsi="Times New Roman" w:cs="Traditional Arabic" w:hint="cs"/>
          <w:color w:val="000000"/>
          <w:sz w:val="32"/>
          <w:szCs w:val="32"/>
          <w:rtl/>
          <w:lang w:eastAsia="ar-SA"/>
        </w:rPr>
        <w:t>.</w:t>
      </w:r>
    </w:p>
    <w:p w:rsidR="0038192C"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حينما يبعث الله تعالى الكفار من قبورهم يستغربون من البعث، ويسرعون إلى أرض المحشر وعليهم الذل والخوف والتفرق والشتات، مستقلين مدة الحياة الدنيا. قال تعالى:</w:t>
      </w:r>
      <w:r w:rsidRPr="0006093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وَنُفِخَ فِي الصُّورِ فَإِذَا هُمْ مِن</w:t>
      </w:r>
      <w:r w:rsidR="0038192C" w:rsidRPr="00060930">
        <w:rPr>
          <w:rFonts w:ascii="Times New Roman" w:eastAsia="Times New Roman" w:hAnsi="Times New Roman" w:cs="Traditional Arabic" w:hint="cs"/>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الأَجْدَاثِ إِلَى رَبِّهِمْ يَنسِلُونَ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[يس:51]</w:t>
      </w:r>
      <w:r w:rsidR="0038192C" w:rsidRPr="0006093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قَالُوا يَا وَيْلَنَا مَنْ بَعَثَنَا مِنْ مَرْقَدِنَا هَذَا مَا وَعَدَ الرَّحْمَنُ وَصَدَقَ الْمُرْسَلُونَ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[يس:52]</w:t>
      </w:r>
      <w:r w:rsidR="0038192C" w:rsidRPr="00060930">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فَتَوَلَّ عَنْهُمْ يَوْمَ يَدْعُ الدَّاعِ إِلَى شَيْءٍ نُكُرٍ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[القمر:6]</w:t>
      </w:r>
      <w:r w:rsidR="0038192C" w:rsidRPr="0006093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خُشَّعًا أَبْصَارُهُمْ يَخْرُجُونَ مِن</w:t>
      </w:r>
      <w:r w:rsidR="0038192C" w:rsidRPr="00060930">
        <w:rPr>
          <w:rFonts w:ascii="Times New Roman" w:eastAsia="Times New Roman" w:hAnsi="Times New Roman" w:cs="Traditional Arabic" w:hint="cs"/>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الأَجْدَاثِ كَأَنَّهُمْ جَرَادٌ مُنتَشِرٌ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[القمر:7]</w:t>
      </w:r>
      <w:r w:rsidR="0038192C" w:rsidRPr="0006093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مُهْطِعِينَ إِلَى الدَّاعِ يَقُولُ الْكَافِرُونَ هَذَا يَوْمٌ عَسِرٌ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[القمر:8]</w:t>
      </w:r>
      <w:r w:rsidR="0038192C" w:rsidRPr="00060930">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يَوْمَ يَخْرُجُونَ مِن</w:t>
      </w:r>
      <w:r w:rsidR="0038192C" w:rsidRPr="00060930">
        <w:rPr>
          <w:rFonts w:ascii="Times New Roman" w:eastAsia="Times New Roman" w:hAnsi="Times New Roman" w:cs="Traditional Arabic" w:hint="cs"/>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الأَجْدَاثِ سِرَاعًا كَأَنَّهُمْ إِلَى نُصُبٍ يُوفِضُونَ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[المعارج:43]</w:t>
      </w:r>
      <w:r w:rsidR="0038192C" w:rsidRPr="0006093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 xml:space="preserve"> خَاشِعَةً أَبْصَارُهُمْ تَرْهَقُهُمْ ذِلَّةٌ ذَلِكَ الْيَوْمُ الَّذِي كَانُوا يُوعَدُونَ </w:t>
      </w:r>
      <w:r w:rsidR="007C5ECB">
        <w:rPr>
          <w:rFonts w:ascii="Times New Roman" w:eastAsia="Times New Roman" w:hAnsi="Times New Roman" w:cs="Traditional Arabic"/>
          <w:color w:val="000000"/>
          <w:sz w:val="32"/>
          <w:szCs w:val="32"/>
          <w:rtl/>
          <w:lang w:eastAsia="ar-SA"/>
        </w:rPr>
        <w:t>}</w:t>
      </w:r>
      <w:r w:rsidR="0038192C" w:rsidRPr="00060930">
        <w:rPr>
          <w:rFonts w:ascii="Times New Roman" w:eastAsia="Times New Roman" w:hAnsi="Times New Roman" w:cs="Traditional Arabic"/>
          <w:color w:val="000000"/>
          <w:sz w:val="32"/>
          <w:szCs w:val="32"/>
          <w:rtl/>
          <w:lang w:eastAsia="ar-SA"/>
        </w:rPr>
        <w:t>[المعارج:44]</w:t>
      </w:r>
      <w:r w:rsidR="0038192C" w:rsidRPr="00060930">
        <w:rPr>
          <w:rFonts w:ascii="Times New Roman" w:eastAsia="Times New Roman" w:hAnsi="Times New Roman" w:cs="Traditional Arabic" w:hint="cs"/>
          <w:color w:val="000000"/>
          <w:sz w:val="32"/>
          <w:szCs w:val="32"/>
          <w:rtl/>
          <w:lang w:eastAsia="ar-SA"/>
        </w:rPr>
        <w:t>.</w:t>
      </w:r>
    </w:p>
    <w:p w:rsidR="0038192C" w:rsidRDefault="0038192C"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ويحشر الله الكافرين قد تغيرت من الهول والظمأ والخوف عيونُهم وألوانهم، يمشون على وجوههم السوداء عميًا وبكمًا وصمًا، ثم يُعاد لهم البصر والسمع والنطق بعد ذلك. يقول تعالى: </w:t>
      </w:r>
      <w:r w:rsidR="007C5ECB">
        <w:rPr>
          <w:rFonts w:ascii="Times New Roman" w:eastAsia="Times New Roman" w:hAnsi="Times New Roman" w:cs="Traditional Arabic"/>
          <w:color w:val="000000"/>
          <w:sz w:val="32"/>
          <w:szCs w:val="32"/>
          <w:rtl/>
          <w:lang w:eastAsia="ar-SA"/>
        </w:rPr>
        <w:t>{</w:t>
      </w:r>
      <w:r w:rsidRPr="00FB6FBD">
        <w:rPr>
          <w:rFonts w:ascii="Times New Roman" w:eastAsia="Times New Roman" w:hAnsi="Times New Roman" w:cs="Traditional Arabic"/>
          <w:color w:val="000000"/>
          <w:sz w:val="32"/>
          <w:szCs w:val="32"/>
          <w:rtl/>
          <w:lang w:eastAsia="ar-SA"/>
        </w:rPr>
        <w:t xml:space="preserve"> يَوْمَ يُنْفَخُ فِي الصُّورِ وَنَحْشُرُ الْمُجْرِمِينَ يَوْمَئِذٍ زُرْقًا </w:t>
      </w:r>
      <w:r w:rsidR="007C5ECB">
        <w:rPr>
          <w:rFonts w:ascii="Times New Roman" w:eastAsia="Times New Roman" w:hAnsi="Times New Roman" w:cs="Traditional Arabic"/>
          <w:color w:val="000000"/>
          <w:sz w:val="32"/>
          <w:szCs w:val="32"/>
          <w:rtl/>
          <w:lang w:eastAsia="ar-SA"/>
        </w:rPr>
        <w:t>}</w:t>
      </w:r>
      <w:r w:rsidRPr="00FB6FBD">
        <w:rPr>
          <w:rFonts w:ascii="Times New Roman" w:eastAsia="Times New Roman" w:hAnsi="Times New Roman" w:cs="Traditional Arabic"/>
          <w:color w:val="000000"/>
          <w:sz w:val="32"/>
          <w:szCs w:val="32"/>
          <w:rtl/>
          <w:lang w:eastAsia="ar-SA"/>
        </w:rPr>
        <w:t>[طه:102]</w:t>
      </w:r>
      <w:r w:rsidRPr="00FB6FBD">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FB6FBD">
        <w:rPr>
          <w:rFonts w:ascii="Times New Roman" w:eastAsia="Times New Roman" w:hAnsi="Times New Roman" w:cs="Traditional Arabic"/>
          <w:color w:val="000000"/>
          <w:sz w:val="32"/>
          <w:szCs w:val="32"/>
          <w:rtl/>
          <w:lang w:eastAsia="ar-SA"/>
        </w:rPr>
        <w:t xml:space="preserve"> يَتَخَافَتُونَ بَيْنَهُمْ إِنْ لَبِثْتُمْ إِلَّا عَشْرًا </w:t>
      </w:r>
      <w:r w:rsidR="007C5ECB">
        <w:rPr>
          <w:rFonts w:ascii="Times New Roman" w:eastAsia="Times New Roman" w:hAnsi="Times New Roman" w:cs="Traditional Arabic"/>
          <w:color w:val="000000"/>
          <w:sz w:val="32"/>
          <w:szCs w:val="32"/>
          <w:rtl/>
          <w:lang w:eastAsia="ar-SA"/>
        </w:rPr>
        <w:t>}</w:t>
      </w:r>
      <w:r w:rsidRPr="00FB6FBD">
        <w:rPr>
          <w:rFonts w:ascii="Times New Roman" w:eastAsia="Times New Roman" w:hAnsi="Times New Roman" w:cs="Traditional Arabic"/>
          <w:color w:val="000000"/>
          <w:sz w:val="32"/>
          <w:szCs w:val="32"/>
          <w:rtl/>
          <w:lang w:eastAsia="ar-SA"/>
        </w:rPr>
        <w:t>[طه:103]</w:t>
      </w:r>
      <w:r w:rsidRPr="00FB6FBD">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Pr="00FB6FBD">
        <w:rPr>
          <w:rFonts w:ascii="Times New Roman" w:eastAsia="Times New Roman" w:hAnsi="Times New Roman" w:cs="Traditional Arabic"/>
          <w:color w:val="000000"/>
          <w:sz w:val="32"/>
          <w:szCs w:val="32"/>
          <w:rtl/>
          <w:lang w:eastAsia="ar-SA"/>
        </w:rPr>
        <w:t xml:space="preserve">وَنَحْشُرُهُمْ يَوْمَ الْقِيَامَةِ عَلَى وَجُوهِهِمْ عُمْيًا وَبُكْمًا وَصُمًّا مَأْوَاهُمْ جَهَنَّمُ كُلَّمَا خَبَتْ زِدْنَاهُمْ سَعِيرًا </w:t>
      </w:r>
      <w:r w:rsidR="007C5ECB">
        <w:rPr>
          <w:rFonts w:ascii="Times New Roman" w:eastAsia="Times New Roman" w:hAnsi="Times New Roman" w:cs="Traditional Arabic"/>
          <w:color w:val="000000"/>
          <w:sz w:val="32"/>
          <w:szCs w:val="32"/>
          <w:rtl/>
          <w:lang w:eastAsia="ar-SA"/>
        </w:rPr>
        <w:t>}</w:t>
      </w:r>
      <w:r w:rsidRPr="00FB6FBD">
        <w:rPr>
          <w:rFonts w:ascii="Times New Roman" w:eastAsia="Times New Roman" w:hAnsi="Times New Roman" w:cs="Traditional Arabic"/>
          <w:color w:val="000000"/>
          <w:sz w:val="32"/>
          <w:szCs w:val="32"/>
          <w:rtl/>
          <w:lang w:eastAsia="ar-SA"/>
        </w:rPr>
        <w:t>[الإسراء:97]</w:t>
      </w:r>
      <w:r w:rsidRPr="00FB6FBD">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Pr="00FB6FBD">
        <w:rPr>
          <w:rFonts w:ascii="Times New Roman" w:eastAsia="Times New Roman" w:hAnsi="Times New Roman" w:cs="Traditional Arabic"/>
          <w:color w:val="000000"/>
          <w:sz w:val="32"/>
          <w:szCs w:val="32"/>
          <w:rtl/>
          <w:lang w:eastAsia="ar-SA"/>
        </w:rPr>
        <w:t xml:space="preserve"> وَيَوْمَ تَقُومُ السَّاعَةُ يُقْسِمُ الْمُجْرِمُونَ مَا لَبِثُوا غَيْرَ سَاعَةٍ كَذَلِكَ كَانُوا يُؤْفَكُونَ </w:t>
      </w:r>
      <w:r w:rsidR="007C5ECB">
        <w:rPr>
          <w:rFonts w:ascii="Times New Roman" w:eastAsia="Times New Roman" w:hAnsi="Times New Roman" w:cs="Traditional Arabic"/>
          <w:color w:val="000000"/>
          <w:sz w:val="32"/>
          <w:szCs w:val="32"/>
          <w:rtl/>
          <w:lang w:eastAsia="ar-SA"/>
        </w:rPr>
        <w:t>}</w:t>
      </w:r>
      <w:r w:rsidRPr="00FB6FBD">
        <w:rPr>
          <w:rFonts w:ascii="Times New Roman" w:eastAsia="Times New Roman" w:hAnsi="Times New Roman" w:cs="Traditional Arabic"/>
          <w:color w:val="000000"/>
          <w:sz w:val="32"/>
          <w:szCs w:val="32"/>
          <w:rtl/>
          <w:lang w:eastAsia="ar-SA"/>
        </w:rPr>
        <w:t>[الروم:55]</w:t>
      </w:r>
      <w:r>
        <w:rPr>
          <w:rFonts w:ascii="Times New Roman" w:eastAsia="Times New Roman" w:hAnsi="Times New Roman" w:cs="Traditional Arabic" w:hint="cs"/>
          <w:color w:val="000000"/>
          <w:sz w:val="32"/>
          <w:szCs w:val="32"/>
          <w:rtl/>
          <w:lang w:eastAsia="ar-SA"/>
        </w:rPr>
        <w:t>.</w:t>
      </w:r>
    </w:p>
    <w:p w:rsidR="0038192C" w:rsidRPr="0038192C"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A60D42">
        <w:rPr>
          <w:rFonts w:ascii="Times New Roman" w:eastAsia="Times New Roman" w:hAnsi="Times New Roman" w:cs="Traditional Arabic"/>
          <w:color w:val="000000"/>
          <w:sz w:val="32"/>
          <w:szCs w:val="32"/>
          <w:rtl/>
          <w:lang w:eastAsia="ar-SA"/>
        </w:rPr>
        <w:t>وعن أنس رضي الله عنه أن رجلا</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قال</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يا رسول الله</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قال ال</w:t>
      </w:r>
      <w:r w:rsidRPr="00A60D42">
        <w:rPr>
          <w:rFonts w:ascii="Times New Roman" w:eastAsia="Times New Roman" w:hAnsi="Times New Roman" w:cs="Traditional Arabic" w:hint="cs"/>
          <w:color w:val="000000"/>
          <w:sz w:val="32"/>
          <w:szCs w:val="32"/>
          <w:rtl/>
          <w:lang w:eastAsia="ar-SA"/>
        </w:rPr>
        <w:t>له</w:t>
      </w:r>
      <w:r w:rsidRPr="00A60D42">
        <w:rPr>
          <w:rFonts w:ascii="Times New Roman" w:eastAsia="Times New Roman" w:hAnsi="Times New Roman" w:cs="Traditional Arabic"/>
          <w:color w:val="000000"/>
          <w:sz w:val="32"/>
          <w:szCs w:val="32"/>
          <w:rtl/>
          <w:lang w:eastAsia="ar-SA"/>
        </w:rPr>
        <w:t xml:space="preserve"> تعالى</w:t>
      </w:r>
      <w:r w:rsidR="00046C95">
        <w:rPr>
          <w:rFonts w:ascii="Times New Roman" w:eastAsia="Times New Roman" w:hAnsi="Times New Roman" w:cs="Traditional Arabic"/>
          <w:color w:val="000000"/>
          <w:sz w:val="32"/>
          <w:szCs w:val="32"/>
          <w:rtl/>
          <w:lang w:eastAsia="ar-SA"/>
        </w:rPr>
        <w:t>:</w:t>
      </w:r>
      <w:r w:rsidR="0038192C" w:rsidRPr="0038192C">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38192C">
        <w:rPr>
          <w:rFonts w:ascii="Times New Roman" w:eastAsia="Times New Roman" w:hAnsi="Times New Roman" w:cs="Traditional Arabic"/>
          <w:color w:val="000000"/>
          <w:sz w:val="32"/>
          <w:szCs w:val="32"/>
          <w:rtl/>
          <w:lang w:eastAsia="ar-SA"/>
        </w:rPr>
        <w:t xml:space="preserve"> الَّذِينَ يُحْشَرُونَ عَلَى وُجُوهِهِمْ إِلَى جَهَنَّمَ</w:t>
      </w:r>
      <w:r w:rsidR="007C5ECB">
        <w:rPr>
          <w:rFonts w:ascii="Times New Roman" w:eastAsia="Times New Roman" w:hAnsi="Times New Roman" w:cs="Traditional Arabic"/>
          <w:color w:val="000000"/>
          <w:sz w:val="32"/>
          <w:szCs w:val="32"/>
          <w:rtl/>
          <w:lang w:eastAsia="ar-SA"/>
        </w:rPr>
        <w:t>}</w:t>
      </w:r>
      <w:r w:rsidR="0038192C">
        <w:rPr>
          <w:rFonts w:ascii="Times New Roman" w:eastAsia="Times New Roman" w:hAnsi="Times New Roman" w:cs="Traditional Arabic"/>
          <w:color w:val="000000"/>
          <w:sz w:val="32"/>
          <w:szCs w:val="32"/>
          <w:rtl/>
          <w:lang w:eastAsia="ar-SA"/>
        </w:rPr>
        <w:t>[الفرقان:34]</w:t>
      </w:r>
      <w:r w:rsidR="0038192C">
        <w:rPr>
          <w:rFonts w:ascii="Times New Roman" w:eastAsia="Times New Roman" w:hAnsi="Times New Roman" w:cs="Traditional Arabic" w:hint="cs"/>
          <w:color w:val="000000"/>
          <w:sz w:val="32"/>
          <w:szCs w:val="32"/>
          <w:rtl/>
          <w:lang w:eastAsia="ar-SA"/>
        </w:rPr>
        <w:t>.</w:t>
      </w:r>
    </w:p>
    <w:p w:rsidR="003E4DD9" w:rsidRPr="00FB6FBD" w:rsidRDefault="003E4DD9" w:rsidP="00046C95">
      <w:pPr>
        <w:jc w:val="both"/>
        <w:rPr>
          <w:rFonts w:ascii="Times New Roman" w:eastAsia="Times New Roman" w:hAnsi="Times New Roman" w:cs="Traditional Arabic"/>
          <w:color w:val="000000"/>
          <w:sz w:val="32"/>
          <w:szCs w:val="32"/>
          <w:rtl/>
          <w:lang w:eastAsia="ar-SA"/>
        </w:rPr>
      </w:pPr>
      <w:r w:rsidRPr="00A60D42">
        <w:rPr>
          <w:rFonts w:ascii="Times New Roman" w:eastAsia="Times New Roman" w:hAnsi="Times New Roman" w:cs="Traditional Arabic"/>
          <w:color w:val="000000"/>
          <w:sz w:val="32"/>
          <w:szCs w:val="32"/>
          <w:rtl/>
          <w:lang w:eastAsia="ar-SA"/>
        </w:rPr>
        <w:lastRenderedPageBreak/>
        <w:t>أيحشر الكافر على وجهه</w:t>
      </w:r>
      <w:r w:rsidR="00046C9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قال رسول الله صلى الله عليه وسلم</w:t>
      </w:r>
      <w:r w:rsidRPr="00A60D42">
        <w:rPr>
          <w:rFonts w:ascii="Times New Roman" w:eastAsia="Times New Roman" w:hAnsi="Times New Roman" w:cs="Traditional Arabic" w:hint="cs"/>
          <w:color w:val="000000"/>
          <w:sz w:val="32"/>
          <w:szCs w:val="32"/>
          <w:rtl/>
          <w:lang w:eastAsia="ar-SA"/>
        </w:rPr>
        <w:t>: (</w:t>
      </w:r>
      <w:r w:rsidRPr="00A60D42">
        <w:rPr>
          <w:rFonts w:ascii="Times New Roman" w:eastAsia="Times New Roman" w:hAnsi="Times New Roman" w:cs="Traditional Arabic"/>
          <w:color w:val="000000"/>
          <w:sz w:val="32"/>
          <w:szCs w:val="32"/>
          <w:rtl/>
          <w:lang w:eastAsia="ar-SA"/>
        </w:rPr>
        <w:t>أليس الذي أمشاه على الرجلين في الدنيا قادرا</w:t>
      </w:r>
      <w:r w:rsidRPr="00A60D42">
        <w:rPr>
          <w:rFonts w:ascii="Times New Roman" w:eastAsia="Times New Roman" w:hAnsi="Times New Roman" w:cs="Traditional Arabic" w:hint="cs"/>
          <w:color w:val="000000"/>
          <w:sz w:val="32"/>
          <w:szCs w:val="32"/>
          <w:rtl/>
          <w:lang w:eastAsia="ar-SA"/>
        </w:rPr>
        <w:t xml:space="preserve">ً، </w:t>
      </w:r>
      <w:r w:rsidRPr="00A60D42">
        <w:rPr>
          <w:rFonts w:ascii="Times New Roman" w:eastAsia="Times New Roman" w:hAnsi="Times New Roman" w:cs="Traditional Arabic"/>
          <w:color w:val="000000"/>
          <w:sz w:val="32"/>
          <w:szCs w:val="32"/>
          <w:rtl/>
          <w:lang w:eastAsia="ar-SA"/>
        </w:rPr>
        <w:t>على أن يمشيه على وجهه</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قال</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قتادة حين بلغه</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بلى</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وعزة ربنا</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24"/>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ويحشر أهل الربا كالمجانين، كما قال تعالى: </w:t>
      </w:r>
      <w:r w:rsidR="007C5ECB">
        <w:rPr>
          <w:rFonts w:ascii="Times New Roman" w:eastAsia="Times New Roman" w:hAnsi="Times New Roman" w:cs="Traditional Arabic"/>
          <w:color w:val="000000"/>
          <w:sz w:val="32"/>
          <w:szCs w:val="32"/>
          <w:rtl/>
          <w:lang w:eastAsia="ar-SA"/>
        </w:rPr>
        <w:t>{</w:t>
      </w:r>
      <w:r w:rsidR="0038192C" w:rsidRPr="00A60D42">
        <w:rPr>
          <w:rFonts w:ascii="Times New Roman" w:eastAsia="Times New Roman" w:hAnsi="Times New Roman" w:cs="Traditional Arabic"/>
          <w:color w:val="000000"/>
          <w:sz w:val="32"/>
          <w:szCs w:val="32"/>
          <w:rtl/>
          <w:lang w:eastAsia="ar-SA"/>
        </w:rPr>
        <w:t xml:space="preserve"> الَّذِينَ يَأْكُلُونَ الرِّبَا لا يَقُومُونَ إِلَّا كَمَا يَقُومُ الَّذِي يَتَخَبَّطُهُ الشَّيْطَانُ مِن</w:t>
      </w:r>
      <w:r w:rsidR="0038192C" w:rsidRPr="00A60D42">
        <w:rPr>
          <w:rFonts w:ascii="Times New Roman" w:eastAsia="Times New Roman" w:hAnsi="Times New Roman" w:cs="Traditional Arabic" w:hint="cs"/>
          <w:color w:val="000000"/>
          <w:sz w:val="32"/>
          <w:szCs w:val="32"/>
          <w:rtl/>
          <w:lang w:eastAsia="ar-SA"/>
        </w:rPr>
        <w:t>َ</w:t>
      </w:r>
      <w:r w:rsidR="0038192C" w:rsidRPr="00A60D42">
        <w:rPr>
          <w:rFonts w:ascii="Times New Roman" w:eastAsia="Times New Roman" w:hAnsi="Times New Roman" w:cs="Traditional Arabic"/>
          <w:color w:val="000000"/>
          <w:sz w:val="32"/>
          <w:szCs w:val="32"/>
          <w:rtl/>
          <w:lang w:eastAsia="ar-SA"/>
        </w:rPr>
        <w:t xml:space="preserve"> الْمَسِّ</w:t>
      </w:r>
      <w:r w:rsidR="007C5ECB">
        <w:rPr>
          <w:rFonts w:ascii="Times New Roman" w:eastAsia="Times New Roman" w:hAnsi="Times New Roman" w:cs="Traditional Arabic"/>
          <w:color w:val="000000"/>
          <w:sz w:val="32"/>
          <w:szCs w:val="32"/>
          <w:rtl/>
          <w:lang w:eastAsia="ar-SA"/>
        </w:rPr>
        <w:t>}</w:t>
      </w:r>
      <w:r w:rsidR="0038192C" w:rsidRPr="00A60D42">
        <w:rPr>
          <w:rFonts w:ascii="Times New Roman" w:eastAsia="Times New Roman" w:hAnsi="Times New Roman" w:cs="Traditional Arabic"/>
          <w:color w:val="000000"/>
          <w:sz w:val="32"/>
          <w:szCs w:val="32"/>
          <w:rtl/>
          <w:lang w:eastAsia="ar-SA"/>
        </w:rPr>
        <w:t>[البقرة:275]</w:t>
      </w:r>
      <w:r w:rsidR="0038192C" w:rsidRPr="00A60D42">
        <w:rPr>
          <w:rFonts w:ascii="Times New Roman" w:eastAsia="Times New Roman" w:hAnsi="Times New Roman" w:cs="Traditional Arabic" w:hint="cs"/>
          <w:color w:val="000000"/>
          <w:sz w:val="32"/>
          <w:szCs w:val="32"/>
          <w:rtl/>
          <w:lang w:eastAsia="ar-SA"/>
        </w:rPr>
        <w:t>.</w:t>
      </w:r>
      <w:r w:rsidR="009E5F56">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ويبعث الإنسان على آخر عمل عمله في الدنيا،</w:t>
      </w:r>
      <w:r w:rsidR="00046C95">
        <w:rPr>
          <w:rFonts w:ascii="Times New Roman" w:eastAsia="Times New Roman" w:hAnsi="Times New Roman" w:cs="Traditional Arabic" w:hint="cs"/>
          <w:color w:val="000000"/>
          <w:sz w:val="32"/>
          <w:szCs w:val="32"/>
          <w:rtl/>
          <w:lang w:eastAsia="ar-SA"/>
        </w:rPr>
        <w:t xml:space="preserve"> </w:t>
      </w:r>
      <w:r w:rsidRPr="00A60D42">
        <w:rPr>
          <w:rFonts w:ascii="Times New Roman" w:eastAsia="Times New Roman" w:hAnsi="Times New Roman" w:cs="Traditional Arabic" w:hint="cs"/>
          <w:color w:val="000000"/>
          <w:sz w:val="32"/>
          <w:szCs w:val="32"/>
          <w:rtl/>
          <w:lang w:eastAsia="ar-SA"/>
        </w:rPr>
        <w:t xml:space="preserve">فعن </w:t>
      </w:r>
      <w:r w:rsidRPr="00A60D42">
        <w:rPr>
          <w:rFonts w:ascii="Times New Roman" w:eastAsia="Times New Roman" w:hAnsi="Times New Roman" w:cs="Traditional Arabic"/>
          <w:color w:val="000000"/>
          <w:sz w:val="32"/>
          <w:szCs w:val="32"/>
          <w:rtl/>
          <w:lang w:eastAsia="ar-SA"/>
        </w:rPr>
        <w:t xml:space="preserve">ابن عباس رضي الله عنه قال: </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بينما رجل واقف مع رسول الله صلى الله عليه وسلم بعرفة إذا وقع من راحلته فأقصعته أو قال</w:t>
      </w:r>
      <w:r w:rsidR="00046C95">
        <w:rPr>
          <w:rFonts w:ascii="Times New Roman" w:eastAsia="Times New Roman" w:hAnsi="Times New Roman" w:cs="Traditional Arabic"/>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فأقعصته فقال رسول الله صلى الله عليه وسلم</w:t>
      </w:r>
      <w:r w:rsidR="00046C95">
        <w:rPr>
          <w:rFonts w:ascii="Times New Roman" w:eastAsia="Times New Roman" w:hAnsi="Times New Roman" w:cs="Traditional Arabic"/>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اغسلوه بماء وسدر وكفنوه في ثوبين</w:t>
      </w:r>
      <w:r>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ولا تحنطوه ولا تخمروا رأسه</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فإن الله يبعثه يوم القيامة ملبي</w:t>
      </w:r>
      <w:r>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ا</w:t>
      </w:r>
      <w:r w:rsidRPr="00A60D42">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25"/>
      </w:r>
      <w:r>
        <w:rPr>
          <w:rFonts w:ascii="Times New Roman" w:eastAsia="Times New Roman" w:hAnsi="Times New Roman" w:cs="Traditional Arabic" w:hint="cs"/>
          <w:color w:val="000000"/>
          <w:sz w:val="32"/>
          <w:szCs w:val="32"/>
          <w:rtl/>
          <w:lang w:eastAsia="ar-SA"/>
        </w:rPr>
        <w:t xml:space="preserve">. </w:t>
      </w:r>
      <w:r w:rsidRPr="00A60D42">
        <w:rPr>
          <w:rFonts w:ascii="Times New Roman" w:eastAsia="Times New Roman" w:hAnsi="Times New Roman" w:cs="Traditional Arabic"/>
          <w:color w:val="000000"/>
          <w:sz w:val="32"/>
          <w:szCs w:val="32"/>
          <w:rtl/>
          <w:lang w:eastAsia="ar-SA"/>
        </w:rPr>
        <w:t>وعن أبي هريرة رضي الله عنه قال</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قال رسول الله صلى الله عليه وسلم</w:t>
      </w:r>
      <w:r w:rsidRPr="00A60D42">
        <w:rPr>
          <w:rFonts w:ascii="Times New Roman" w:eastAsia="Times New Roman" w:hAnsi="Times New Roman" w:cs="Traditional Arabic" w:hint="cs"/>
          <w:color w:val="000000"/>
          <w:sz w:val="32"/>
          <w:szCs w:val="32"/>
          <w:rtl/>
          <w:lang w:eastAsia="ar-SA"/>
        </w:rPr>
        <w:t>: (</w:t>
      </w:r>
      <w:r w:rsidRPr="00A60D42">
        <w:rPr>
          <w:rFonts w:ascii="Times New Roman" w:eastAsia="Times New Roman" w:hAnsi="Times New Roman" w:cs="Traditional Arabic"/>
          <w:color w:val="000000"/>
          <w:sz w:val="32"/>
          <w:szCs w:val="32"/>
          <w:rtl/>
          <w:lang w:eastAsia="ar-SA"/>
        </w:rPr>
        <w:t xml:space="preserve"> ما من مكلوم يكلم في سبيل الله إلا جاء يوم القيامة وكلمه ي</w:t>
      </w:r>
      <w:r w:rsidR="009E5F56">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د</w:t>
      </w:r>
      <w:r w:rsidR="009E5F56">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مى</w:t>
      </w:r>
      <w:r>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اللون لون دم</w:t>
      </w:r>
      <w:r w:rsidRPr="00A60D42">
        <w:rPr>
          <w:rFonts w:ascii="Times New Roman" w:eastAsia="Times New Roman" w:hAnsi="Times New Roman" w:cs="Traditional Arabic" w:hint="cs"/>
          <w:color w:val="000000"/>
          <w:sz w:val="32"/>
          <w:szCs w:val="32"/>
          <w:rtl/>
          <w:lang w:eastAsia="ar-SA"/>
        </w:rPr>
        <w:t>،</w:t>
      </w:r>
      <w:r w:rsidRPr="00A60D42">
        <w:rPr>
          <w:rFonts w:ascii="Times New Roman" w:eastAsia="Times New Roman" w:hAnsi="Times New Roman" w:cs="Traditional Arabic"/>
          <w:color w:val="000000"/>
          <w:sz w:val="32"/>
          <w:szCs w:val="32"/>
          <w:rtl/>
          <w:lang w:eastAsia="ar-SA"/>
        </w:rPr>
        <w:t xml:space="preserve"> والريح ريح مسك</w:t>
      </w:r>
      <w:r w:rsidRPr="00A60D42">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26"/>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وعن جابر رضي الله عنه قال: قال رسول الله صلى الله عليه وسلم: (</w:t>
      </w:r>
      <w:r w:rsidRPr="00A60D42">
        <w:rPr>
          <w:rFonts w:ascii="Times New Roman" w:eastAsia="Times New Roman" w:hAnsi="Times New Roman" w:cs="Traditional Arabic"/>
          <w:color w:val="000000"/>
          <w:sz w:val="32"/>
          <w:szCs w:val="32"/>
          <w:rtl/>
          <w:lang w:eastAsia="ar-SA"/>
        </w:rPr>
        <w:t>من مات على شيء بعثه الله عليه</w:t>
      </w:r>
      <w:r w:rsidRPr="00A60D42">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27"/>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إن الخلق يبقون في أرض المحشر مدة طويلة منتظرين ما الله فاعل بهم. </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نعم، إنهم يقفون ذلك اليوم، في زمان عبوس قمطرير مستطير، لا يدرون ماذا يفعل بهم، وإلى أين يُساقون؟ </w:t>
      </w:r>
    </w:p>
    <w:p w:rsidR="009E5F56" w:rsidRPr="009E5F56"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 ذلك اليوم يقفون بين يدي ملك الملوك</w:t>
      </w:r>
      <w:r w:rsidR="009E5F5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جبار السماوات والأرض الذي لا تخفى عليه خافية مما عملوا في حياتهم الدنيا. إن الناس في أرض المحشر يلاقون معاناة شديدة، فهم يعانون الخوفَ والقلق، حتى تصل القلوب إلى الحناجر. قال تعالى: </w:t>
      </w:r>
      <w:r w:rsidR="007C5ECB">
        <w:rPr>
          <w:rFonts w:ascii="Times New Roman" w:eastAsia="Times New Roman" w:hAnsi="Times New Roman" w:cs="Traditional Arabic"/>
          <w:color w:val="000000"/>
          <w:sz w:val="32"/>
          <w:szCs w:val="32"/>
          <w:rtl/>
          <w:lang w:eastAsia="ar-SA"/>
        </w:rPr>
        <w:t>{</w:t>
      </w:r>
      <w:r w:rsidR="0038192C" w:rsidRPr="00B95CAE">
        <w:rPr>
          <w:rFonts w:ascii="Times New Roman" w:eastAsia="Times New Roman" w:hAnsi="Times New Roman" w:cs="Traditional Arabic"/>
          <w:color w:val="000000"/>
          <w:sz w:val="32"/>
          <w:szCs w:val="32"/>
          <w:rtl/>
          <w:lang w:eastAsia="ar-SA"/>
        </w:rPr>
        <w:t xml:space="preserve"> وَأَنذِرْهُمْ يَوْمَ الآزِفَةِ إِذ</w:t>
      </w:r>
      <w:r w:rsidR="0038192C" w:rsidRPr="00B95CAE">
        <w:rPr>
          <w:rFonts w:ascii="Times New Roman" w:eastAsia="Times New Roman" w:hAnsi="Times New Roman" w:cs="Traditional Arabic" w:hint="cs"/>
          <w:color w:val="000000"/>
          <w:sz w:val="32"/>
          <w:szCs w:val="32"/>
          <w:rtl/>
          <w:lang w:eastAsia="ar-SA"/>
        </w:rPr>
        <w:t>ِ</w:t>
      </w:r>
      <w:r w:rsidR="0038192C" w:rsidRPr="00B95CAE">
        <w:rPr>
          <w:rFonts w:ascii="Times New Roman" w:eastAsia="Times New Roman" w:hAnsi="Times New Roman" w:cs="Traditional Arabic"/>
          <w:color w:val="000000"/>
          <w:sz w:val="32"/>
          <w:szCs w:val="32"/>
          <w:rtl/>
          <w:lang w:eastAsia="ar-SA"/>
        </w:rPr>
        <w:t xml:space="preserve"> الْقُلُوبُ لَدَى الْحَنَاجِرِ كَاظِمِينَ مَا لِلظَّالِمِينَ مِنْ حَمِيمٍ وَلا شَفِيعٍ يُطَاعُ </w:t>
      </w:r>
      <w:r w:rsidR="007C5ECB">
        <w:rPr>
          <w:rFonts w:ascii="Times New Roman" w:eastAsia="Times New Roman" w:hAnsi="Times New Roman" w:cs="Traditional Arabic"/>
          <w:color w:val="000000"/>
          <w:sz w:val="32"/>
          <w:szCs w:val="32"/>
          <w:rtl/>
          <w:lang w:eastAsia="ar-SA"/>
        </w:rPr>
        <w:t>}</w:t>
      </w:r>
      <w:r w:rsidR="0038192C" w:rsidRPr="00B95CAE">
        <w:rPr>
          <w:rFonts w:ascii="Times New Roman" w:eastAsia="Times New Roman" w:hAnsi="Times New Roman" w:cs="Traditional Arabic"/>
          <w:color w:val="000000"/>
          <w:sz w:val="32"/>
          <w:szCs w:val="32"/>
          <w:rtl/>
          <w:lang w:eastAsia="ar-SA"/>
        </w:rPr>
        <w:t>[غافر:18]</w:t>
      </w:r>
      <w:r w:rsidR="0038192C" w:rsidRPr="00B95CAE">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B95CAE">
        <w:rPr>
          <w:rFonts w:ascii="Times New Roman" w:eastAsia="Times New Roman" w:hAnsi="Times New Roman" w:cs="Traditional Arabic" w:hint="cs"/>
          <w:color w:val="000000"/>
          <w:sz w:val="32"/>
          <w:szCs w:val="32"/>
          <w:rtl/>
          <w:lang w:eastAsia="ar-SA"/>
        </w:rPr>
        <w:t xml:space="preserve"> ويعانون</w:t>
      </w:r>
      <w:r>
        <w:rPr>
          <w:rFonts w:ascii="Times New Roman" w:eastAsia="Times New Roman" w:hAnsi="Times New Roman" w:cs="Traditional Arabic" w:hint="cs"/>
          <w:color w:val="000000"/>
          <w:sz w:val="32"/>
          <w:szCs w:val="32"/>
          <w:rtl/>
          <w:lang w:eastAsia="ar-SA"/>
        </w:rPr>
        <w:t xml:space="preserve"> شدة الحر وكثرة الزحام، وكثرة العرق، ويكون ذلك على حسب أعمالهم. </w:t>
      </w:r>
      <w:r w:rsidRPr="00B95CAE">
        <w:rPr>
          <w:rFonts w:ascii="Times New Roman" w:eastAsia="Times New Roman" w:hAnsi="Times New Roman" w:cs="Traditional Arabic" w:hint="cs"/>
          <w:color w:val="000000"/>
          <w:sz w:val="32"/>
          <w:szCs w:val="32"/>
          <w:rtl/>
          <w:lang w:eastAsia="ar-SA"/>
        </w:rPr>
        <w:t xml:space="preserve">قال </w:t>
      </w:r>
      <w:r w:rsidRPr="00B95CAE">
        <w:rPr>
          <w:rFonts w:ascii="Times New Roman" w:eastAsia="Times New Roman" w:hAnsi="Times New Roman" w:cs="Traditional Arabic"/>
          <w:color w:val="000000"/>
          <w:sz w:val="32"/>
          <w:szCs w:val="32"/>
          <w:rtl/>
          <w:lang w:eastAsia="ar-SA"/>
        </w:rPr>
        <w:t>رسول الله صلى الله عليه وسلم</w:t>
      </w:r>
      <w:r w:rsidRPr="00B95CAE">
        <w:rPr>
          <w:rFonts w:ascii="Times New Roman" w:eastAsia="Times New Roman" w:hAnsi="Times New Roman" w:cs="Traditional Arabic" w:hint="cs"/>
          <w:color w:val="000000"/>
          <w:sz w:val="32"/>
          <w:szCs w:val="32"/>
          <w:rtl/>
          <w:lang w:eastAsia="ar-SA"/>
        </w:rPr>
        <w:t>: (</w:t>
      </w:r>
      <w:r w:rsidRPr="00B95CAE">
        <w:rPr>
          <w:rFonts w:ascii="Times New Roman" w:eastAsia="Times New Roman" w:hAnsi="Times New Roman" w:cs="Traditional Arabic"/>
          <w:color w:val="000000"/>
          <w:sz w:val="32"/>
          <w:szCs w:val="32"/>
          <w:rtl/>
          <w:lang w:eastAsia="ar-SA"/>
        </w:rPr>
        <w:t>تدنو الشمس يوم القيامة من الخلق حتى تكون منهم كمقدار ميل</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 xml:space="preserve"> قال سليم بن عامر</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 xml:space="preserve"> والله ما أدري ما يعني بالميل</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 xml:space="preserve"> مسافة الأرض</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 xml:space="preserve"> أو الميل التي تكحل به العين</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 xml:space="preserve"> قال</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 xml:space="preserve"> </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فتكون الناس على قدر أعمالهم في العرق</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 xml:space="preserve"> فمنهم من يكون إلى كعبيه</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 xml:space="preserve"> ومنهم من يكون إلى ركبتيه</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 xml:space="preserve"> ومنهم من يكون إلى حقويه</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 xml:space="preserve"> ومنهم من يلجمه العرق إلجام</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ا</w:t>
      </w:r>
      <w:r w:rsidRPr="00B95CAE">
        <w:rPr>
          <w:rFonts w:ascii="Times New Roman" w:eastAsia="Times New Roman" w:hAnsi="Times New Roman" w:cs="Traditional Arabic" w:hint="cs"/>
          <w:color w:val="000000"/>
          <w:sz w:val="32"/>
          <w:szCs w:val="32"/>
          <w:rtl/>
          <w:lang w:eastAsia="ar-SA"/>
        </w:rPr>
        <w:t>)،</w:t>
      </w:r>
      <w:r w:rsidRPr="00B95CAE">
        <w:rPr>
          <w:rFonts w:ascii="Times New Roman" w:eastAsia="Times New Roman" w:hAnsi="Times New Roman" w:cs="Traditional Arabic"/>
          <w:color w:val="000000"/>
          <w:sz w:val="32"/>
          <w:szCs w:val="32"/>
          <w:rtl/>
          <w:lang w:eastAsia="ar-SA"/>
        </w:rPr>
        <w:t xml:space="preserve"> وأشار رسول الله صلى الله عليه وسلم بيده إلى فيه</w:t>
      </w:r>
      <w:r w:rsidRPr="000A0790">
        <w:rPr>
          <w:rFonts w:ascii="Times New Roman" w:eastAsia="Times New Roman" w:hAnsi="Times New Roman" w:cs="Traditional Arabic"/>
          <w:sz w:val="32"/>
          <w:szCs w:val="32"/>
          <w:rtl/>
          <w:lang w:eastAsia="ar-SA"/>
        </w:rPr>
        <w:footnoteReference w:id="228"/>
      </w:r>
      <w:r>
        <w:rPr>
          <w:rFonts w:ascii="Times New Roman" w:eastAsia="Times New Roman" w:hAnsi="Times New Roman" w:cs="Traditional Arabic" w:hint="cs"/>
          <w:color w:val="000000"/>
          <w:sz w:val="32"/>
          <w:szCs w:val="32"/>
          <w:rtl/>
          <w:lang w:eastAsia="ar-SA"/>
        </w:rPr>
        <w:t>.</w:t>
      </w:r>
    </w:p>
    <w:p w:rsidR="006548D6" w:rsidRPr="006548D6"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شدة ذلك اليوم ينسى كلُّ حبيب حبيبه، وكل قريب قريبه؛ إذ لم يعد للإنسان همٌّ إلا نجاة نفسه؛ لأنه مشغول بحاله عن غيره. قال تعالى: </w:t>
      </w:r>
      <w:r w:rsidR="007C5ECB">
        <w:rPr>
          <w:rFonts w:ascii="Times New Roman" w:eastAsia="Times New Roman" w:hAnsi="Times New Roman" w:cs="Traditional Arabic"/>
          <w:color w:val="000000"/>
          <w:sz w:val="32"/>
          <w:szCs w:val="32"/>
          <w:rtl/>
          <w:lang w:eastAsia="ar-SA"/>
        </w:rPr>
        <w:t>{</w:t>
      </w:r>
      <w:r w:rsidR="0038192C" w:rsidRPr="00FE5395">
        <w:rPr>
          <w:rFonts w:ascii="Times New Roman" w:eastAsia="Times New Roman" w:hAnsi="Times New Roman" w:cs="Traditional Arabic"/>
          <w:color w:val="000000"/>
          <w:sz w:val="32"/>
          <w:szCs w:val="32"/>
          <w:rtl/>
          <w:lang w:eastAsia="ar-SA"/>
        </w:rPr>
        <w:t xml:space="preserve"> وَلا يَسْأَلُ حَمِيمٌ حَمِيمًا </w:t>
      </w:r>
      <w:r w:rsidR="007C5ECB">
        <w:rPr>
          <w:rFonts w:ascii="Times New Roman" w:eastAsia="Times New Roman" w:hAnsi="Times New Roman" w:cs="Traditional Arabic"/>
          <w:color w:val="000000"/>
          <w:sz w:val="32"/>
          <w:szCs w:val="32"/>
          <w:rtl/>
          <w:lang w:eastAsia="ar-SA"/>
        </w:rPr>
        <w:t>}</w:t>
      </w:r>
      <w:r w:rsidR="0038192C" w:rsidRPr="00FE5395">
        <w:rPr>
          <w:rFonts w:ascii="Times New Roman" w:eastAsia="Times New Roman" w:hAnsi="Times New Roman" w:cs="Traditional Arabic"/>
          <w:color w:val="000000"/>
          <w:sz w:val="32"/>
          <w:szCs w:val="32"/>
          <w:rtl/>
          <w:lang w:eastAsia="ar-SA"/>
        </w:rPr>
        <w:t>[المعارج:10]</w:t>
      </w:r>
      <w:r w:rsidR="0038192C">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FE5395">
        <w:rPr>
          <w:rFonts w:ascii="Times New Roman" w:eastAsia="Times New Roman" w:hAnsi="Times New Roman" w:cs="Traditional Arabic" w:hint="cs"/>
          <w:color w:val="000000"/>
          <w:sz w:val="32"/>
          <w:szCs w:val="32"/>
          <w:rtl/>
          <w:lang w:eastAsia="ar-SA"/>
        </w:rPr>
        <w:lastRenderedPageBreak/>
        <w:t xml:space="preserve">وقال: </w:t>
      </w:r>
      <w:r w:rsidR="007C5ECB">
        <w:rPr>
          <w:rFonts w:ascii="Times New Roman" w:eastAsia="Times New Roman" w:hAnsi="Times New Roman" w:cs="Traditional Arabic"/>
          <w:color w:val="000000"/>
          <w:sz w:val="32"/>
          <w:szCs w:val="32"/>
          <w:rtl/>
          <w:lang w:eastAsia="ar-SA"/>
        </w:rPr>
        <w:t>{</w:t>
      </w:r>
      <w:r w:rsidR="0038192C" w:rsidRPr="00FE5395">
        <w:rPr>
          <w:rFonts w:ascii="Times New Roman" w:eastAsia="Times New Roman" w:hAnsi="Times New Roman" w:cs="Traditional Arabic"/>
          <w:color w:val="000000"/>
          <w:sz w:val="32"/>
          <w:szCs w:val="32"/>
          <w:rtl/>
          <w:lang w:eastAsia="ar-SA"/>
        </w:rPr>
        <w:t xml:space="preserve"> يَوْمَ يَفِرُّ الْمَرْءُ مِنْ أَخِيهِ </w:t>
      </w:r>
      <w:r w:rsidR="007C5ECB">
        <w:rPr>
          <w:rFonts w:ascii="Times New Roman" w:eastAsia="Times New Roman" w:hAnsi="Times New Roman" w:cs="Traditional Arabic"/>
          <w:color w:val="000000"/>
          <w:sz w:val="32"/>
          <w:szCs w:val="32"/>
          <w:rtl/>
          <w:lang w:eastAsia="ar-SA"/>
        </w:rPr>
        <w:t>}</w:t>
      </w:r>
      <w:r w:rsidR="0038192C" w:rsidRPr="00FE539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FE5395">
        <w:rPr>
          <w:rFonts w:ascii="Times New Roman" w:eastAsia="Times New Roman" w:hAnsi="Times New Roman" w:cs="Traditional Arabic"/>
          <w:color w:val="000000"/>
          <w:sz w:val="32"/>
          <w:szCs w:val="32"/>
          <w:rtl/>
          <w:lang w:eastAsia="ar-SA"/>
        </w:rPr>
        <w:t xml:space="preserve"> وَأُمِّهِ وَأَبِيهِ </w:t>
      </w:r>
      <w:r w:rsidR="007C5ECB">
        <w:rPr>
          <w:rFonts w:ascii="Times New Roman" w:eastAsia="Times New Roman" w:hAnsi="Times New Roman" w:cs="Traditional Arabic"/>
          <w:color w:val="000000"/>
          <w:sz w:val="32"/>
          <w:szCs w:val="32"/>
          <w:rtl/>
          <w:lang w:eastAsia="ar-SA"/>
        </w:rPr>
        <w:t>}</w:t>
      </w:r>
      <w:r w:rsidR="0038192C" w:rsidRPr="00FE539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FE5395">
        <w:rPr>
          <w:rFonts w:ascii="Times New Roman" w:eastAsia="Times New Roman" w:hAnsi="Times New Roman" w:cs="Traditional Arabic"/>
          <w:color w:val="000000"/>
          <w:sz w:val="32"/>
          <w:szCs w:val="32"/>
          <w:rtl/>
          <w:lang w:eastAsia="ar-SA"/>
        </w:rPr>
        <w:t xml:space="preserve"> وَصَاحِبَتِهِ وَبَنِيهِ </w:t>
      </w:r>
      <w:r w:rsidR="007C5ECB">
        <w:rPr>
          <w:rFonts w:ascii="Times New Roman" w:eastAsia="Times New Roman" w:hAnsi="Times New Roman" w:cs="Traditional Arabic"/>
          <w:color w:val="000000"/>
          <w:sz w:val="32"/>
          <w:szCs w:val="32"/>
          <w:rtl/>
          <w:lang w:eastAsia="ar-SA"/>
        </w:rPr>
        <w:t>}</w:t>
      </w:r>
      <w:r w:rsidR="0038192C" w:rsidRPr="00FE539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8192C" w:rsidRPr="00FE5395">
        <w:rPr>
          <w:rFonts w:ascii="Times New Roman" w:eastAsia="Times New Roman" w:hAnsi="Times New Roman" w:cs="Traditional Arabic"/>
          <w:color w:val="000000"/>
          <w:sz w:val="32"/>
          <w:szCs w:val="32"/>
          <w:rtl/>
          <w:lang w:eastAsia="ar-SA"/>
        </w:rPr>
        <w:t xml:space="preserve"> لِكُلِّ امْرِئٍ مِنْهُمْ</w:t>
      </w:r>
      <w:r w:rsidR="0038192C">
        <w:rPr>
          <w:rFonts w:ascii="Times New Roman" w:eastAsia="Times New Roman" w:hAnsi="Times New Roman" w:cs="Traditional Arabic"/>
          <w:color w:val="000000"/>
          <w:sz w:val="32"/>
          <w:szCs w:val="32"/>
          <w:rtl/>
          <w:lang w:eastAsia="ar-SA"/>
        </w:rPr>
        <w:t xml:space="preserve"> يَوْمَئِذٍ شَأْنٌ يُغْنِيهِ </w:t>
      </w:r>
      <w:r w:rsidR="007C5ECB">
        <w:rPr>
          <w:rFonts w:ascii="Times New Roman" w:eastAsia="Times New Roman" w:hAnsi="Times New Roman" w:cs="Traditional Arabic"/>
          <w:color w:val="000000"/>
          <w:sz w:val="32"/>
          <w:szCs w:val="32"/>
          <w:rtl/>
          <w:lang w:eastAsia="ar-SA"/>
        </w:rPr>
        <w:t>}</w:t>
      </w:r>
      <w:r w:rsidR="006548D6" w:rsidRPr="006548D6">
        <w:rPr>
          <w:rFonts w:ascii="Times New Roman" w:eastAsia="Times New Roman" w:hAnsi="Times New Roman" w:cs="Traditional Arabic"/>
          <w:color w:val="000000"/>
          <w:sz w:val="32"/>
          <w:szCs w:val="32"/>
          <w:rtl/>
          <w:lang w:eastAsia="ar-SA"/>
        </w:rPr>
        <w:t>[عبس:</w:t>
      </w:r>
      <w:r w:rsidR="006548D6" w:rsidRPr="006548D6">
        <w:rPr>
          <w:rFonts w:ascii="Times New Roman" w:eastAsia="Times New Roman" w:hAnsi="Times New Roman" w:cs="Traditional Arabic" w:hint="cs"/>
          <w:color w:val="000000"/>
          <w:sz w:val="32"/>
          <w:szCs w:val="32"/>
          <w:rtl/>
          <w:lang w:eastAsia="ar-SA"/>
        </w:rPr>
        <w:t>34-37</w:t>
      </w:r>
      <w:r w:rsidR="006548D6" w:rsidRPr="006548D6">
        <w:rPr>
          <w:rFonts w:ascii="Times New Roman" w:eastAsia="Times New Roman" w:hAnsi="Times New Roman" w:cs="Traditional Arabic"/>
          <w:color w:val="000000"/>
          <w:sz w:val="32"/>
          <w:szCs w:val="32"/>
          <w:rtl/>
          <w:lang w:eastAsia="ar-SA"/>
        </w:rPr>
        <w:t>]</w:t>
      </w:r>
      <w:r w:rsidR="006548D6">
        <w:rPr>
          <w:rFonts w:ascii="Times New Roman" w:eastAsia="Times New Roman" w:hAnsi="Times New Roman" w:cs="Traditional Arabic" w:hint="cs"/>
          <w:color w:val="000000"/>
          <w:sz w:val="32"/>
          <w:szCs w:val="32"/>
          <w:rtl/>
          <w:lang w:eastAsia="ar-SA"/>
        </w:rPr>
        <w:t>.</w:t>
      </w:r>
    </w:p>
    <w:p w:rsidR="003E4DD9" w:rsidRPr="008C19CE"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تلك الشدة والكرب يزداد الظمأ والحاجة إلى الماء فيكون لكل نبي حوض في العرصات ي</w:t>
      </w:r>
      <w:r w:rsidR="006548D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w:t>
      </w:r>
      <w:r w:rsidR="006548D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ده مؤمنو قومه فيشربون منه، ومنهم نبينا محمد صلى الله عليه وسلم. قال رسول الله صلى الله عليه وسلم: (</w:t>
      </w:r>
      <w:r w:rsidRPr="008C19CE">
        <w:rPr>
          <w:rFonts w:ascii="Times New Roman" w:eastAsia="Times New Roman" w:hAnsi="Times New Roman" w:cs="Traditional Arabic"/>
          <w:color w:val="000000"/>
          <w:sz w:val="32"/>
          <w:szCs w:val="32"/>
          <w:rtl/>
          <w:lang w:eastAsia="ar-SA"/>
        </w:rPr>
        <w:t>إن لكل نبي حوض</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ا،</w:t>
      </w:r>
      <w:r w:rsidR="00BE3310">
        <w:rPr>
          <w:rFonts w:ascii="Times New Roman" w:eastAsia="Times New Roman" w:hAnsi="Times New Roman" w:cs="Traditional Arabic"/>
          <w:color w:val="000000"/>
          <w:sz w:val="32"/>
          <w:szCs w:val="32"/>
          <w:rtl/>
          <w:lang w:eastAsia="ar-SA"/>
        </w:rPr>
        <w:t xml:space="preserve"> و</w:t>
      </w:r>
      <w:r w:rsidRPr="008C19CE">
        <w:rPr>
          <w:rFonts w:ascii="Times New Roman" w:eastAsia="Times New Roman" w:hAnsi="Times New Roman" w:cs="Traditional Arabic"/>
          <w:color w:val="000000"/>
          <w:sz w:val="32"/>
          <w:szCs w:val="32"/>
          <w:rtl/>
          <w:lang w:eastAsia="ar-SA"/>
        </w:rPr>
        <w:t>إنهم يتباهون أيهم أكثر واردة، وإني أرجو الله أن أكون</w:t>
      </w:r>
      <w:r>
        <w:rPr>
          <w:rFonts w:ascii="Times New Roman" w:eastAsia="Times New Roman" w:hAnsi="Times New Roman" w:cs="Traditional Arabic" w:hint="cs"/>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8C19CE">
        <w:rPr>
          <w:rFonts w:ascii="Times New Roman" w:eastAsia="Times New Roman" w:hAnsi="Times New Roman" w:cs="Traditional Arabic"/>
          <w:color w:val="000000"/>
          <w:sz w:val="32"/>
          <w:szCs w:val="32"/>
          <w:rtl/>
          <w:lang w:eastAsia="ar-SA"/>
        </w:rPr>
        <w:t>أكثرهم واردة</w:t>
      </w:r>
      <w:r w:rsidRPr="008C19C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29"/>
      </w:r>
      <w:r>
        <w:rPr>
          <w:rFonts w:ascii="Times New Roman" w:eastAsia="Times New Roman" w:hAnsi="Times New Roman" w:cs="Traditional Arabic" w:hint="cs"/>
          <w:color w:val="000000"/>
          <w:sz w:val="32"/>
          <w:szCs w:val="32"/>
          <w:rtl/>
          <w:lang w:eastAsia="ar-SA"/>
        </w:rPr>
        <w:t>. وقال عليه الصلاة والسلام: (</w:t>
      </w:r>
      <w:r w:rsidRPr="008C19CE">
        <w:rPr>
          <w:rFonts w:ascii="Times New Roman" w:eastAsia="Times New Roman" w:hAnsi="Times New Roman" w:cs="Traditional Arabic"/>
          <w:color w:val="000000"/>
          <w:sz w:val="32"/>
          <w:szCs w:val="32"/>
          <w:rtl/>
          <w:lang w:eastAsia="ar-SA"/>
        </w:rPr>
        <w:t>هل تدرون ما الكوثر</w:t>
      </w:r>
      <w:r w:rsidR="00046C95">
        <w:rPr>
          <w:rFonts w:ascii="Times New Roman" w:eastAsia="Times New Roman" w:hAnsi="Times New Roman" w:cs="Traditional Arabic"/>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هو نهر أعطانيه ربي في الجنة</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عليه خير كثير</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ترد عليه أمتي يوم القيامة</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آنيته عدد الكواكب</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يختلج العبد منهم فأقول</w:t>
      </w:r>
      <w:r w:rsidR="00046C95">
        <w:rPr>
          <w:rFonts w:ascii="Times New Roman" w:eastAsia="Times New Roman" w:hAnsi="Times New Roman" w:cs="Traditional Arabic"/>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يا رب</w:t>
      </w:r>
      <w:r>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8C19CE">
        <w:rPr>
          <w:rFonts w:ascii="Times New Roman" w:eastAsia="Times New Roman" w:hAnsi="Times New Roman" w:cs="Traditional Arabic"/>
          <w:color w:val="000000"/>
          <w:sz w:val="32"/>
          <w:szCs w:val="32"/>
          <w:rtl/>
          <w:lang w:eastAsia="ar-SA"/>
        </w:rPr>
        <w:t>نه من أمتي</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فيقال: إنك لا تدري ما أحدثوا بعدك</w:t>
      </w:r>
      <w:r w:rsidRPr="008C19C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30"/>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وحينما تبلغ الشدة مداها في العرصات يذهب الناس إلى الأنبياء ليستشفعوا بهم عند الله تعالى؛ ليقيم الحساب، فيعتذر كل نبي ويقول: نفسي نفسي، اذهبوا إلى غيري، حتى يصل المستشفعون إلى رسول الله محمد صلى الله عليه وسلم فيقول: (</w:t>
      </w:r>
      <w:r w:rsidRPr="008C19CE">
        <w:rPr>
          <w:rFonts w:ascii="Times New Roman" w:eastAsia="Times New Roman" w:hAnsi="Times New Roman" w:cs="Traditional Arabic"/>
          <w:color w:val="000000"/>
          <w:sz w:val="32"/>
          <w:szCs w:val="32"/>
          <w:rtl/>
          <w:lang w:eastAsia="ar-SA"/>
        </w:rPr>
        <w:t>أنا لها</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قال: </w:t>
      </w:r>
      <w:r w:rsidRPr="008C19CE">
        <w:rPr>
          <w:rFonts w:ascii="Times New Roman" w:eastAsia="Times New Roman" w:hAnsi="Times New Roman" w:cs="Traditional Arabic"/>
          <w:color w:val="000000"/>
          <w:sz w:val="32"/>
          <w:szCs w:val="32"/>
          <w:rtl/>
          <w:lang w:eastAsia="ar-SA"/>
        </w:rPr>
        <w:t>فأستأذن على ربي فيؤذن لي</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ويلهمني محامد أحمده بها لا تحضرني الآن</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فأحمده بتلك المحامد وأخر له ساجدا</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فيقال</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يا محمد</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ارفع رأسك</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وقل يسمع لك</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وسل تعط</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واشفع تشفع</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فأقول</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يا رب</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أمتي أمتي</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فيقال</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انطلق</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فأخرج منها من كان في قلبه مثقال شعيرة من إيمان</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فأنطلق فأفعل ثم أعود فأحمده بتلك المحامد</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ثم أخر له ساجدا</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فيقال</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يا محمد</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ارفع رأسك</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وقل يسمع لك</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وسل تعط</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واشفع تشفع</w:t>
      </w:r>
      <w:r w:rsidRPr="008C19C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31"/>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hint="cs"/>
          <w:color w:val="000000"/>
          <w:sz w:val="32"/>
          <w:szCs w:val="32"/>
          <w:rtl/>
          <w:lang w:eastAsia="ar-SA"/>
        </w:rPr>
        <w:t xml:space="preserve"> وفي رواية للبخاري: (</w:t>
      </w:r>
      <w:r w:rsidRPr="008C19CE">
        <w:rPr>
          <w:rFonts w:ascii="Times New Roman" w:eastAsia="Times New Roman" w:hAnsi="Times New Roman" w:cs="Traditional Arabic"/>
          <w:color w:val="000000"/>
          <w:sz w:val="32"/>
          <w:szCs w:val="32"/>
          <w:rtl/>
          <w:lang w:eastAsia="ar-SA"/>
        </w:rPr>
        <w:t>فيشفع ليقضي بين الخلق</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فيمشي حتى يأخذ بحلقة الباب</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فيومئذ يبعثه الله مقام</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ا محمودا</w:t>
      </w:r>
      <w:r>
        <w:rPr>
          <w:rFonts w:ascii="Times New Roman" w:eastAsia="Times New Roman" w:hAnsi="Times New Roman" w:cs="Traditional Arabic" w:hint="cs"/>
          <w:color w:val="000000"/>
          <w:sz w:val="32"/>
          <w:szCs w:val="32"/>
          <w:rtl/>
          <w:lang w:eastAsia="ar-SA"/>
        </w:rPr>
        <w:t>ً</w:t>
      </w:r>
      <w:r w:rsidRPr="008C19CE">
        <w:rPr>
          <w:rFonts w:ascii="Times New Roman" w:eastAsia="Times New Roman" w:hAnsi="Times New Roman" w:cs="Traditional Arabic"/>
          <w:color w:val="000000"/>
          <w:sz w:val="32"/>
          <w:szCs w:val="32"/>
          <w:rtl/>
          <w:lang w:eastAsia="ar-SA"/>
        </w:rPr>
        <w:t xml:space="preserve"> يحمده أهل الجمع كلهم)</w:t>
      </w:r>
      <w:r>
        <w:rPr>
          <w:rFonts w:ascii="Times New Roman" w:eastAsia="Times New Roman" w:hAnsi="Times New Roman" w:cs="Traditional Arabic" w:hint="cs"/>
          <w:color w:val="000000"/>
          <w:sz w:val="32"/>
          <w:szCs w:val="32"/>
          <w:rtl/>
          <w:lang w:eastAsia="ar-SA"/>
        </w:rPr>
        <w:t>.</w:t>
      </w:r>
    </w:p>
    <w:p w:rsidR="003E4DD9" w:rsidRPr="006548D6"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وبعد هذا يُقام حساب الخلائق على ما قدموا، فيجيء الله تعالى مع ملائكته لفصل القضاء، فيسجد له كل مؤمن، ويبقى من كان يسجد رياء لا يستطيع السجود. </w:t>
      </w:r>
      <w:r w:rsidR="0038192C">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38192C" w:rsidRPr="00645608">
        <w:rPr>
          <w:rFonts w:ascii="Times New Roman" w:eastAsia="Times New Roman" w:hAnsi="Times New Roman" w:cs="Traditional Arabic"/>
          <w:color w:val="000000"/>
          <w:sz w:val="32"/>
          <w:szCs w:val="32"/>
          <w:rtl/>
          <w:lang w:eastAsia="ar-SA"/>
        </w:rPr>
        <w:t xml:space="preserve"> وَجَاءَ رَبُّكَ وَالْمَلَكُ صَفًّا صَفًّا </w:t>
      </w:r>
      <w:r w:rsidR="007C5ECB">
        <w:rPr>
          <w:rFonts w:ascii="Times New Roman" w:eastAsia="Times New Roman" w:hAnsi="Times New Roman" w:cs="Traditional Arabic"/>
          <w:color w:val="000000"/>
          <w:sz w:val="32"/>
          <w:szCs w:val="32"/>
          <w:rtl/>
          <w:lang w:eastAsia="ar-SA"/>
        </w:rPr>
        <w:t>}</w:t>
      </w:r>
      <w:r w:rsidR="0038192C" w:rsidRPr="00645608">
        <w:rPr>
          <w:rFonts w:ascii="Times New Roman" w:eastAsia="Times New Roman" w:hAnsi="Times New Roman" w:cs="Traditional Arabic"/>
          <w:color w:val="000000"/>
          <w:sz w:val="32"/>
          <w:szCs w:val="32"/>
          <w:rtl/>
          <w:lang w:eastAsia="ar-SA"/>
        </w:rPr>
        <w:t>[الفجر:22]</w:t>
      </w:r>
      <w:r w:rsidR="0038192C" w:rsidRPr="00645608">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38192C" w:rsidRPr="00645608">
        <w:rPr>
          <w:rFonts w:ascii="Times New Roman" w:eastAsia="Times New Roman" w:hAnsi="Times New Roman" w:cs="Traditional Arabic"/>
          <w:color w:val="000000"/>
          <w:sz w:val="32"/>
          <w:szCs w:val="32"/>
          <w:rtl/>
          <w:lang w:eastAsia="ar-SA"/>
        </w:rPr>
        <w:t xml:space="preserve"> هَلْ يَنظُرُونَ إِلَّا أَنْ يَأْتِيَهُم</w:t>
      </w:r>
      <w:r w:rsidR="0038192C" w:rsidRPr="00645608">
        <w:rPr>
          <w:rFonts w:ascii="Times New Roman" w:eastAsia="Times New Roman" w:hAnsi="Times New Roman" w:cs="Traditional Arabic" w:hint="cs"/>
          <w:color w:val="000000"/>
          <w:sz w:val="32"/>
          <w:szCs w:val="32"/>
          <w:rtl/>
          <w:lang w:eastAsia="ar-SA"/>
        </w:rPr>
        <w:t>ُ</w:t>
      </w:r>
      <w:r w:rsidR="0038192C" w:rsidRPr="00645608">
        <w:rPr>
          <w:rFonts w:ascii="Times New Roman" w:eastAsia="Times New Roman" w:hAnsi="Times New Roman" w:cs="Traditional Arabic"/>
          <w:color w:val="000000"/>
          <w:sz w:val="32"/>
          <w:szCs w:val="32"/>
          <w:rtl/>
          <w:lang w:eastAsia="ar-SA"/>
        </w:rPr>
        <w:t xml:space="preserve"> اللَّهُ فِي ظُلَلٍ مِن</w:t>
      </w:r>
      <w:r w:rsidR="0038192C" w:rsidRPr="00645608">
        <w:rPr>
          <w:rFonts w:ascii="Times New Roman" w:eastAsia="Times New Roman" w:hAnsi="Times New Roman" w:cs="Traditional Arabic" w:hint="cs"/>
          <w:color w:val="000000"/>
          <w:sz w:val="32"/>
          <w:szCs w:val="32"/>
          <w:rtl/>
          <w:lang w:eastAsia="ar-SA"/>
        </w:rPr>
        <w:t>َ</w:t>
      </w:r>
      <w:r w:rsidR="0038192C" w:rsidRPr="00645608">
        <w:rPr>
          <w:rFonts w:ascii="Times New Roman" w:eastAsia="Times New Roman" w:hAnsi="Times New Roman" w:cs="Traditional Arabic"/>
          <w:color w:val="000000"/>
          <w:sz w:val="32"/>
          <w:szCs w:val="32"/>
          <w:rtl/>
          <w:lang w:eastAsia="ar-SA"/>
        </w:rPr>
        <w:t xml:space="preserve"> الْغَمَامِ وَالْمَلائِكَةُ وَقُضِيَ الأَمْرُ وَإِلَى اللَّهِ تُرْجَعُ الأُمُورُ </w:t>
      </w:r>
      <w:r w:rsidR="007C5ECB">
        <w:rPr>
          <w:rFonts w:ascii="Times New Roman" w:eastAsia="Times New Roman" w:hAnsi="Times New Roman" w:cs="Traditional Arabic"/>
          <w:color w:val="000000"/>
          <w:sz w:val="32"/>
          <w:szCs w:val="32"/>
          <w:rtl/>
          <w:lang w:eastAsia="ar-SA"/>
        </w:rPr>
        <w:t>}</w:t>
      </w:r>
      <w:r w:rsidR="0038192C" w:rsidRPr="00645608">
        <w:rPr>
          <w:rFonts w:ascii="Times New Roman" w:eastAsia="Times New Roman" w:hAnsi="Times New Roman" w:cs="Traditional Arabic"/>
          <w:color w:val="000000"/>
          <w:sz w:val="32"/>
          <w:szCs w:val="32"/>
          <w:rtl/>
          <w:lang w:eastAsia="ar-SA"/>
        </w:rPr>
        <w:t>[البقرة:210]</w:t>
      </w:r>
      <w:r w:rsidR="0038192C" w:rsidRPr="00645608">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38192C" w:rsidRPr="00645608">
        <w:rPr>
          <w:rFonts w:ascii="Times New Roman" w:eastAsia="Times New Roman" w:hAnsi="Times New Roman" w:cs="Traditional Arabic"/>
          <w:color w:val="000000"/>
          <w:sz w:val="32"/>
          <w:szCs w:val="32"/>
          <w:rtl/>
          <w:lang w:eastAsia="ar-SA"/>
        </w:rPr>
        <w:t xml:space="preserve"> يَوْمَ يُكْشَفُ عَنْ سَاقٍ وَيُدْعَوْنَ إِلَى السُّجُودِ فَلا يَسْتَطِيعُونَ </w:t>
      </w:r>
      <w:r w:rsidR="007C5ECB">
        <w:rPr>
          <w:rFonts w:ascii="Times New Roman" w:eastAsia="Times New Roman" w:hAnsi="Times New Roman" w:cs="Traditional Arabic"/>
          <w:color w:val="000000"/>
          <w:sz w:val="32"/>
          <w:szCs w:val="32"/>
          <w:rtl/>
          <w:lang w:eastAsia="ar-SA"/>
        </w:rPr>
        <w:t>}</w:t>
      </w:r>
      <w:r w:rsidR="0038192C" w:rsidRPr="00645608">
        <w:rPr>
          <w:rFonts w:ascii="Times New Roman" w:eastAsia="Times New Roman" w:hAnsi="Times New Roman" w:cs="Traditional Arabic"/>
          <w:color w:val="000000"/>
          <w:sz w:val="32"/>
          <w:szCs w:val="32"/>
          <w:rtl/>
          <w:lang w:eastAsia="ar-SA"/>
        </w:rPr>
        <w:t>[القلم:42]</w:t>
      </w:r>
      <w:r w:rsidR="0038192C" w:rsidRPr="00645608">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645608">
        <w:rPr>
          <w:rFonts w:ascii="Times New Roman" w:eastAsia="Times New Roman" w:hAnsi="Times New Roman" w:cs="Traditional Arabic" w:hint="cs"/>
          <w:color w:val="000000"/>
          <w:sz w:val="32"/>
          <w:szCs w:val="32"/>
          <w:rtl/>
          <w:lang w:eastAsia="ar-SA"/>
        </w:rPr>
        <w:t>و</w:t>
      </w:r>
      <w:r w:rsidRPr="00645608">
        <w:rPr>
          <w:rFonts w:ascii="Times New Roman" w:eastAsia="Times New Roman" w:hAnsi="Times New Roman" w:cs="Traditional Arabic"/>
          <w:color w:val="000000"/>
          <w:sz w:val="32"/>
          <w:szCs w:val="32"/>
          <w:rtl/>
          <w:lang w:eastAsia="ar-SA"/>
        </w:rPr>
        <w:t>عن أبي سعيد رضي الله عنه قال</w:t>
      </w:r>
      <w:r w:rsidRPr="00645608">
        <w:rPr>
          <w:rFonts w:ascii="Times New Roman" w:eastAsia="Times New Roman" w:hAnsi="Times New Roman" w:cs="Traditional Arabic" w:hint="cs"/>
          <w:color w:val="000000"/>
          <w:sz w:val="32"/>
          <w:szCs w:val="32"/>
          <w:rtl/>
          <w:lang w:eastAsia="ar-SA"/>
        </w:rPr>
        <w:t>:</w:t>
      </w:r>
      <w:r w:rsidRPr="00645608">
        <w:rPr>
          <w:rFonts w:ascii="Times New Roman" w:eastAsia="Times New Roman" w:hAnsi="Times New Roman" w:cs="Traditional Arabic"/>
          <w:color w:val="000000"/>
          <w:sz w:val="32"/>
          <w:szCs w:val="32"/>
          <w:rtl/>
          <w:lang w:eastAsia="ar-SA"/>
        </w:rPr>
        <w:t xml:space="preserve"> سمعت النبي صلى الله عليه وسلم يقول:( يكشف ربنا عن ساقه</w:t>
      </w:r>
      <w:r w:rsidRPr="00645608">
        <w:rPr>
          <w:rFonts w:ascii="Times New Roman" w:eastAsia="Times New Roman" w:hAnsi="Times New Roman" w:cs="Traditional Arabic" w:hint="cs"/>
          <w:color w:val="000000"/>
          <w:sz w:val="32"/>
          <w:szCs w:val="32"/>
          <w:rtl/>
          <w:lang w:eastAsia="ar-SA"/>
        </w:rPr>
        <w:t>،</w:t>
      </w:r>
      <w:r w:rsidRPr="00645608">
        <w:rPr>
          <w:rFonts w:ascii="Times New Roman" w:eastAsia="Times New Roman" w:hAnsi="Times New Roman" w:cs="Traditional Arabic"/>
          <w:color w:val="000000"/>
          <w:sz w:val="32"/>
          <w:szCs w:val="32"/>
          <w:rtl/>
          <w:lang w:eastAsia="ar-SA"/>
        </w:rPr>
        <w:t xml:space="preserve"> فيسجد له كل مؤمن ومؤمنة</w:t>
      </w:r>
      <w:r w:rsidRPr="00645608">
        <w:rPr>
          <w:rFonts w:ascii="Times New Roman" w:eastAsia="Times New Roman" w:hAnsi="Times New Roman" w:cs="Traditional Arabic" w:hint="cs"/>
          <w:color w:val="000000"/>
          <w:sz w:val="32"/>
          <w:szCs w:val="32"/>
          <w:rtl/>
          <w:lang w:eastAsia="ar-SA"/>
        </w:rPr>
        <w:t>،</w:t>
      </w:r>
      <w:r w:rsidRPr="00645608">
        <w:rPr>
          <w:rFonts w:ascii="Times New Roman" w:eastAsia="Times New Roman" w:hAnsi="Times New Roman" w:cs="Traditional Arabic"/>
          <w:color w:val="000000"/>
          <w:sz w:val="32"/>
          <w:szCs w:val="32"/>
          <w:rtl/>
          <w:lang w:eastAsia="ar-SA"/>
        </w:rPr>
        <w:t xml:space="preserve"> ويبقى كل من كان يسجد في الدنيا رياء وسمعة</w:t>
      </w:r>
      <w:r w:rsidRPr="00645608">
        <w:rPr>
          <w:rFonts w:ascii="Times New Roman" w:eastAsia="Times New Roman" w:hAnsi="Times New Roman" w:cs="Traditional Arabic" w:hint="cs"/>
          <w:color w:val="000000"/>
          <w:sz w:val="32"/>
          <w:szCs w:val="32"/>
          <w:rtl/>
          <w:lang w:eastAsia="ar-SA"/>
        </w:rPr>
        <w:t>،</w:t>
      </w:r>
      <w:r w:rsidRPr="00645608">
        <w:rPr>
          <w:rFonts w:ascii="Times New Roman" w:eastAsia="Times New Roman" w:hAnsi="Times New Roman" w:cs="Traditional Arabic"/>
          <w:color w:val="000000"/>
          <w:sz w:val="32"/>
          <w:szCs w:val="32"/>
          <w:rtl/>
          <w:lang w:eastAsia="ar-SA"/>
        </w:rPr>
        <w:t xml:space="preserve"> فيذهب ليسجد فيعود ظهره طبق</w:t>
      </w:r>
      <w:r>
        <w:rPr>
          <w:rFonts w:ascii="Times New Roman" w:eastAsia="Times New Roman" w:hAnsi="Times New Roman" w:cs="Traditional Arabic" w:hint="cs"/>
          <w:color w:val="000000"/>
          <w:sz w:val="32"/>
          <w:szCs w:val="32"/>
          <w:rtl/>
          <w:lang w:eastAsia="ar-SA"/>
        </w:rPr>
        <w:t>ً</w:t>
      </w:r>
      <w:r w:rsidRPr="00645608">
        <w:rPr>
          <w:rFonts w:ascii="Times New Roman" w:eastAsia="Times New Roman" w:hAnsi="Times New Roman" w:cs="Traditional Arabic"/>
          <w:color w:val="000000"/>
          <w:sz w:val="32"/>
          <w:szCs w:val="32"/>
          <w:rtl/>
          <w:lang w:eastAsia="ar-SA"/>
        </w:rPr>
        <w:t>ا واحدا</w:t>
      </w:r>
      <w:r>
        <w:rPr>
          <w:rFonts w:ascii="Times New Roman" w:eastAsia="Times New Roman" w:hAnsi="Times New Roman" w:cs="Traditional Arabic" w:hint="cs"/>
          <w:color w:val="000000"/>
          <w:sz w:val="32"/>
          <w:szCs w:val="32"/>
          <w:rtl/>
          <w:lang w:eastAsia="ar-SA"/>
        </w:rPr>
        <w:t>ً</w:t>
      </w:r>
      <w:r w:rsidRPr="00645608">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32"/>
      </w:r>
      <w:r w:rsidRPr="00645608">
        <w:rPr>
          <w:rFonts w:ascii="Times New Roman" w:eastAsia="Times New Roman" w:hAnsi="Times New Roman" w:cs="Traditional Arabic" w:hint="cs"/>
          <w:color w:val="000000"/>
          <w:sz w:val="32"/>
          <w:szCs w:val="32"/>
          <w:rtl/>
          <w:lang w:eastAsia="ar-SA"/>
        </w:rPr>
        <w:t>.</w:t>
      </w:r>
    </w:p>
    <w:p w:rsidR="003E1062" w:rsidRDefault="003E106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p>
    <w:p w:rsidR="003E4DD9" w:rsidRPr="00645608"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فعند ذلك يحاسب الله تعالى الإنسان الكافر على أعماله السيئة فينكرها، فينطق الله جوارحه لتشهد عليه. قال تعالى: </w:t>
      </w:r>
      <w:r w:rsidR="007C5ECB">
        <w:rPr>
          <w:rFonts w:ascii="Times New Roman" w:eastAsia="Times New Roman" w:hAnsi="Times New Roman" w:cs="Traditional Arabic"/>
          <w:color w:val="000000"/>
          <w:sz w:val="32"/>
          <w:szCs w:val="32"/>
          <w:rtl/>
          <w:lang w:eastAsia="ar-SA"/>
        </w:rPr>
        <w:t>{</w:t>
      </w:r>
      <w:r w:rsidR="003E1062" w:rsidRPr="00645608">
        <w:rPr>
          <w:rFonts w:ascii="Times New Roman" w:eastAsia="Times New Roman" w:hAnsi="Times New Roman" w:cs="Traditional Arabic"/>
          <w:color w:val="000000"/>
          <w:sz w:val="32"/>
          <w:szCs w:val="32"/>
          <w:rtl/>
          <w:lang w:eastAsia="ar-SA"/>
        </w:rPr>
        <w:t xml:space="preserve"> يَوْمَ تَشْهَدُ عَلَيْهِمْ أَلْسِنَتُهُمْ وَأَيْدِيهِمْ وَأَرْجُلُهُمْ بِمَا كَانُوا يَعْمَلُونَ </w:t>
      </w:r>
      <w:r w:rsidR="007C5ECB">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645608">
        <w:rPr>
          <w:rFonts w:ascii="Times New Roman" w:eastAsia="Times New Roman" w:hAnsi="Times New Roman" w:cs="Traditional Arabic"/>
          <w:color w:val="000000"/>
          <w:sz w:val="32"/>
          <w:szCs w:val="32"/>
          <w:rtl/>
          <w:lang w:eastAsia="ar-SA"/>
        </w:rPr>
        <w:t xml:space="preserve"> يَوْمَئِذٍ يُوَفِّيهِم</w:t>
      </w:r>
      <w:r w:rsidR="003E1062" w:rsidRPr="00645608">
        <w:rPr>
          <w:rFonts w:ascii="Times New Roman" w:eastAsia="Times New Roman" w:hAnsi="Times New Roman" w:cs="Traditional Arabic" w:hint="cs"/>
          <w:color w:val="000000"/>
          <w:sz w:val="32"/>
          <w:szCs w:val="32"/>
          <w:rtl/>
          <w:lang w:eastAsia="ar-SA"/>
        </w:rPr>
        <w:t>ُ</w:t>
      </w:r>
      <w:r w:rsidR="003E1062" w:rsidRPr="00645608">
        <w:rPr>
          <w:rFonts w:ascii="Times New Roman" w:eastAsia="Times New Roman" w:hAnsi="Times New Roman" w:cs="Traditional Arabic"/>
          <w:color w:val="000000"/>
          <w:sz w:val="32"/>
          <w:szCs w:val="32"/>
          <w:rtl/>
          <w:lang w:eastAsia="ar-SA"/>
        </w:rPr>
        <w:t xml:space="preserve"> اللَّهُ دِينَهُم</w:t>
      </w:r>
      <w:r w:rsidR="003E1062" w:rsidRPr="00645608">
        <w:rPr>
          <w:rFonts w:ascii="Times New Roman" w:eastAsia="Times New Roman" w:hAnsi="Times New Roman" w:cs="Traditional Arabic" w:hint="cs"/>
          <w:color w:val="000000"/>
          <w:sz w:val="32"/>
          <w:szCs w:val="32"/>
          <w:rtl/>
          <w:lang w:eastAsia="ar-SA"/>
        </w:rPr>
        <w:t>ُ</w:t>
      </w:r>
      <w:r w:rsidR="003E1062" w:rsidRPr="00645608">
        <w:rPr>
          <w:rFonts w:ascii="Times New Roman" w:eastAsia="Times New Roman" w:hAnsi="Times New Roman" w:cs="Traditional Arabic"/>
          <w:color w:val="000000"/>
          <w:sz w:val="32"/>
          <w:szCs w:val="32"/>
          <w:rtl/>
          <w:lang w:eastAsia="ar-SA"/>
        </w:rPr>
        <w:t xml:space="preserve"> الْحَقَّ وَيَعْلَمُونَ أَنَّ اللَّهَ هُوَ الْحَقُّ الْمُبِينُ </w:t>
      </w:r>
      <w:r w:rsidR="007C5ECB">
        <w:rPr>
          <w:rFonts w:ascii="Times New Roman" w:eastAsia="Times New Roman" w:hAnsi="Times New Roman" w:cs="Traditional Arabic"/>
          <w:color w:val="000000"/>
          <w:sz w:val="32"/>
          <w:szCs w:val="32"/>
          <w:rtl/>
          <w:lang w:eastAsia="ar-SA"/>
        </w:rPr>
        <w:t>}</w:t>
      </w:r>
      <w:r w:rsidR="003E1062" w:rsidRPr="00645608">
        <w:rPr>
          <w:rFonts w:ascii="Times New Roman" w:eastAsia="Times New Roman" w:hAnsi="Times New Roman" w:cs="Traditional Arabic"/>
          <w:color w:val="000000"/>
          <w:sz w:val="32"/>
          <w:szCs w:val="32"/>
          <w:rtl/>
          <w:lang w:eastAsia="ar-SA"/>
        </w:rPr>
        <w:t>[النور:</w:t>
      </w:r>
      <w:r w:rsidR="003E1062">
        <w:rPr>
          <w:rFonts w:ascii="Times New Roman" w:eastAsia="Times New Roman" w:hAnsi="Times New Roman" w:cs="Traditional Arabic" w:hint="cs"/>
          <w:color w:val="000000"/>
          <w:sz w:val="32"/>
          <w:szCs w:val="32"/>
          <w:rtl/>
          <w:lang w:eastAsia="ar-SA"/>
        </w:rPr>
        <w:t>24-25</w:t>
      </w:r>
      <w:r w:rsidR="003E1062" w:rsidRPr="00645608">
        <w:rPr>
          <w:rFonts w:ascii="Times New Roman" w:eastAsia="Times New Roman" w:hAnsi="Times New Roman" w:cs="Traditional Arabic"/>
          <w:color w:val="000000"/>
          <w:sz w:val="32"/>
          <w:szCs w:val="32"/>
          <w:rtl/>
          <w:lang w:eastAsia="ar-SA"/>
        </w:rPr>
        <w:t>]</w:t>
      </w:r>
      <w:r w:rsidR="003E1062">
        <w:rPr>
          <w:rFonts w:ascii="Times New Roman" w:eastAsia="Times New Roman" w:hAnsi="Times New Roman" w:cs="Traditional Arabic" w:hint="cs"/>
          <w:color w:val="000000"/>
          <w:sz w:val="32"/>
          <w:szCs w:val="32"/>
          <w:rtl/>
          <w:lang w:eastAsia="ar-SA"/>
        </w:rPr>
        <w:t>،</w:t>
      </w:r>
      <w:r w:rsidR="003E1062" w:rsidRPr="00645608">
        <w:rPr>
          <w:rFonts w:ascii="Times New Roman" w:eastAsia="Times New Roman" w:hAnsi="Times New Roman" w:cs="Traditional Arabic" w:hint="cs"/>
          <w:color w:val="000000"/>
          <w:sz w:val="32"/>
          <w:szCs w:val="32"/>
          <w:rtl/>
          <w:lang w:eastAsia="ar-SA"/>
        </w:rPr>
        <w:t xml:space="preserve"> وقال:</w:t>
      </w:r>
      <w:r w:rsidR="003E1062" w:rsidRPr="0064560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645608">
        <w:rPr>
          <w:rFonts w:ascii="Times New Roman" w:eastAsia="Times New Roman" w:hAnsi="Times New Roman" w:cs="Traditional Arabic"/>
          <w:color w:val="000000"/>
          <w:sz w:val="32"/>
          <w:szCs w:val="32"/>
          <w:rtl/>
          <w:lang w:eastAsia="ar-SA"/>
        </w:rPr>
        <w:t xml:space="preserve"> حَتَّى إِذَا مَا جَاءُوهَا شَهِدَ عَلَيْهِمْ سَمْعُهُمْ وَأَبْصَارُهُمْ وَجُلُودُهُمْ بِمَا كَانُوا يَعْمَلُونَ </w:t>
      </w:r>
      <w:r w:rsidR="007C5ECB">
        <w:rPr>
          <w:rFonts w:ascii="Times New Roman" w:eastAsia="Times New Roman" w:hAnsi="Times New Roman" w:cs="Traditional Arabic"/>
          <w:color w:val="000000"/>
          <w:sz w:val="32"/>
          <w:szCs w:val="32"/>
          <w:rtl/>
          <w:lang w:eastAsia="ar-SA"/>
        </w:rPr>
        <w:t>}</w:t>
      </w:r>
      <w:r w:rsidR="003E1062" w:rsidRPr="0064560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645608">
        <w:rPr>
          <w:rFonts w:ascii="Times New Roman" w:eastAsia="Times New Roman" w:hAnsi="Times New Roman" w:cs="Traditional Arabic"/>
          <w:color w:val="000000"/>
          <w:sz w:val="32"/>
          <w:szCs w:val="32"/>
          <w:rtl/>
          <w:lang w:eastAsia="ar-SA"/>
        </w:rPr>
        <w:t xml:space="preserve"> وَقَالُوا لِجُلُودِهِمْ لِمَ شَهِدْتُمْ عَلَيْنَا قَالُوا أَنطَقَنَا اللَّهُ الَّذِي أَنطَقَ كُلَّ شَيْءٍ وَهُوَ خَلَقَكُمْ أَوَّلَ مَرَّةٍ وَإِلَيْهِ تُرْجَعُونَ </w:t>
      </w:r>
      <w:r w:rsidR="007C5ECB">
        <w:rPr>
          <w:rFonts w:ascii="Times New Roman" w:eastAsia="Times New Roman" w:hAnsi="Times New Roman" w:cs="Traditional Arabic"/>
          <w:color w:val="000000"/>
          <w:sz w:val="32"/>
          <w:szCs w:val="32"/>
          <w:rtl/>
          <w:lang w:eastAsia="ar-SA"/>
        </w:rPr>
        <w:t>}</w:t>
      </w:r>
      <w:r w:rsidR="003E1062">
        <w:rPr>
          <w:rFonts w:ascii="Times New Roman" w:eastAsia="Times New Roman" w:hAnsi="Times New Roman" w:cs="Traditional Arabic" w:hint="cs"/>
          <w:color w:val="000000"/>
          <w:sz w:val="32"/>
          <w:szCs w:val="32"/>
          <w:rtl/>
          <w:lang w:eastAsia="ar-SA"/>
        </w:rPr>
        <w:t xml:space="preserve"> </w:t>
      </w:r>
      <w:r w:rsidR="003E1062" w:rsidRPr="00645608">
        <w:rPr>
          <w:rFonts w:ascii="Times New Roman" w:eastAsia="Times New Roman" w:hAnsi="Times New Roman" w:cs="Traditional Arabic"/>
          <w:color w:val="000000"/>
          <w:sz w:val="32"/>
          <w:szCs w:val="32"/>
          <w:rtl/>
          <w:lang w:eastAsia="ar-SA"/>
        </w:rPr>
        <w:t>[فصلت:</w:t>
      </w:r>
      <w:r w:rsidR="003E1062">
        <w:rPr>
          <w:rFonts w:ascii="Times New Roman" w:eastAsia="Times New Roman" w:hAnsi="Times New Roman" w:cs="Traditional Arabic" w:hint="cs"/>
          <w:color w:val="000000"/>
          <w:sz w:val="32"/>
          <w:szCs w:val="32"/>
          <w:rtl/>
          <w:lang w:eastAsia="ar-SA"/>
        </w:rPr>
        <w:t>20-</w:t>
      </w:r>
      <w:r w:rsidR="003E1062">
        <w:rPr>
          <w:rFonts w:ascii="Times New Roman" w:eastAsia="Times New Roman" w:hAnsi="Times New Roman" w:cs="Traditional Arabic" w:hint="cs"/>
          <w:color w:val="000000"/>
          <w:sz w:val="32"/>
          <w:szCs w:val="32"/>
          <w:rtl/>
          <w:lang w:eastAsia="ar-SA"/>
        </w:rPr>
        <w:lastRenderedPageBreak/>
        <w:t>21</w:t>
      </w:r>
      <w:r w:rsidR="003E1062" w:rsidRPr="00645608">
        <w:rPr>
          <w:rFonts w:ascii="Times New Roman" w:eastAsia="Times New Roman" w:hAnsi="Times New Roman" w:cs="Traditional Arabic"/>
          <w:color w:val="000000"/>
          <w:sz w:val="32"/>
          <w:szCs w:val="32"/>
          <w:rtl/>
          <w:lang w:eastAsia="ar-SA"/>
        </w:rPr>
        <w:t>]</w:t>
      </w:r>
      <w:r w:rsidR="003E1062" w:rsidRPr="00645608">
        <w:rPr>
          <w:rFonts w:ascii="Times New Roman" w:eastAsia="Times New Roman" w:hAnsi="Times New Roman" w:cs="Traditional Arabic" w:hint="cs"/>
          <w:color w:val="000000"/>
          <w:sz w:val="32"/>
          <w:szCs w:val="32"/>
          <w:rtl/>
          <w:lang w:eastAsia="ar-SA"/>
        </w:rPr>
        <w:t xml:space="preserve">. </w:t>
      </w:r>
      <w:r w:rsidRPr="00645608">
        <w:rPr>
          <w:rFonts w:ascii="Times New Roman" w:eastAsia="Times New Roman" w:hAnsi="Times New Roman" w:cs="Traditional Arabic" w:hint="cs"/>
          <w:color w:val="000000"/>
          <w:sz w:val="32"/>
          <w:szCs w:val="32"/>
          <w:rtl/>
          <w:lang w:eastAsia="ar-SA"/>
        </w:rPr>
        <w:t>فينكشف للإنسان الكافر في ذلك اليوم غير</w:t>
      </w:r>
      <w:r>
        <w:rPr>
          <w:rFonts w:ascii="Times New Roman" w:eastAsia="Times New Roman" w:hAnsi="Times New Roman" w:cs="Traditional Arabic" w:hint="cs"/>
          <w:color w:val="000000"/>
          <w:sz w:val="32"/>
          <w:szCs w:val="32"/>
          <w:rtl/>
          <w:lang w:eastAsia="ar-SA"/>
        </w:rPr>
        <w:t>ُ</w:t>
      </w:r>
      <w:r w:rsidRPr="00645608">
        <w:rPr>
          <w:rFonts w:ascii="Times New Roman" w:eastAsia="Times New Roman" w:hAnsi="Times New Roman" w:cs="Traditional Arabic" w:hint="cs"/>
          <w:color w:val="000000"/>
          <w:sz w:val="32"/>
          <w:szCs w:val="32"/>
          <w:rtl/>
          <w:lang w:eastAsia="ar-SA"/>
        </w:rPr>
        <w:t xml:space="preserve"> ما كان يتوقع، قال تعالى:</w:t>
      </w:r>
      <w:r w:rsidR="006548D6" w:rsidRPr="006548D6">
        <w:rPr>
          <w:rFonts w:ascii="QCF_BSML" w:hAnsi="QCF_BSML" w:cs="QCF_BSML"/>
          <w:b/>
          <w:bCs/>
          <w:sz w:val="36"/>
          <w:szCs w:val="36"/>
          <w:rtl/>
        </w:rPr>
        <w:t xml:space="preserve"> </w:t>
      </w:r>
      <w:r w:rsidR="007C5ECB">
        <w:rPr>
          <w:rFonts w:ascii="Times New Roman" w:eastAsia="Times New Roman" w:hAnsi="Times New Roman" w:cs="Traditional Arabic"/>
          <w:color w:val="000000"/>
          <w:sz w:val="32"/>
          <w:szCs w:val="32"/>
          <w:rtl/>
          <w:lang w:eastAsia="ar-SA"/>
        </w:rPr>
        <w:t>{</w:t>
      </w:r>
      <w:r w:rsidR="003E1062" w:rsidRPr="00645608">
        <w:rPr>
          <w:rFonts w:ascii="Times New Roman" w:eastAsia="Times New Roman" w:hAnsi="Times New Roman" w:cs="Traditional Arabic"/>
          <w:color w:val="000000"/>
          <w:sz w:val="32"/>
          <w:szCs w:val="32"/>
          <w:rtl/>
          <w:lang w:eastAsia="ar-SA"/>
        </w:rPr>
        <w:t xml:space="preserve"> وَلَوْ أَنَّ لِلَّذِينَ ظَلَمُوا مَا فِي الأَرْضِ جَمِيعًا وَمِثْلَهُ مَعَهُ لافْتَدَوْا بِهِ مِنْ سُوءِ الْعَذَابِ يَوْمَ الْقِيَامَةِ وَبَدَا لَهُمْ مِن</w:t>
      </w:r>
      <w:r w:rsidR="003E1062" w:rsidRPr="00645608">
        <w:rPr>
          <w:rFonts w:ascii="Times New Roman" w:eastAsia="Times New Roman" w:hAnsi="Times New Roman" w:cs="Traditional Arabic" w:hint="cs"/>
          <w:color w:val="000000"/>
          <w:sz w:val="32"/>
          <w:szCs w:val="32"/>
          <w:rtl/>
          <w:lang w:eastAsia="ar-SA"/>
        </w:rPr>
        <w:t>َ</w:t>
      </w:r>
      <w:r w:rsidR="003E1062" w:rsidRPr="00645608">
        <w:rPr>
          <w:rFonts w:ascii="Times New Roman" w:eastAsia="Times New Roman" w:hAnsi="Times New Roman" w:cs="Traditional Arabic"/>
          <w:color w:val="000000"/>
          <w:sz w:val="32"/>
          <w:szCs w:val="32"/>
          <w:rtl/>
          <w:lang w:eastAsia="ar-SA"/>
        </w:rPr>
        <w:t xml:space="preserve"> اللَّهِ مَا لَمْ يَكُونُوا يَحْتَسِبُونَ </w:t>
      </w:r>
      <w:r w:rsidR="007C5ECB">
        <w:rPr>
          <w:rFonts w:ascii="Times New Roman" w:eastAsia="Times New Roman" w:hAnsi="Times New Roman" w:cs="Traditional Arabic"/>
          <w:color w:val="000000"/>
          <w:sz w:val="32"/>
          <w:szCs w:val="32"/>
          <w:rtl/>
          <w:lang w:eastAsia="ar-SA"/>
        </w:rPr>
        <w:t>}</w:t>
      </w:r>
      <w:r w:rsidR="003E1062" w:rsidRPr="00645608">
        <w:rPr>
          <w:rFonts w:ascii="Times New Roman" w:eastAsia="Times New Roman" w:hAnsi="Times New Roman" w:cs="Traditional Arabic"/>
          <w:color w:val="000000"/>
          <w:sz w:val="32"/>
          <w:szCs w:val="32"/>
          <w:rtl/>
          <w:lang w:eastAsia="ar-SA"/>
        </w:rPr>
        <w:t>[الزمر:47]</w:t>
      </w:r>
      <w:r w:rsidR="003E1062" w:rsidRPr="00645608">
        <w:rPr>
          <w:rFonts w:ascii="Times New Roman" w:eastAsia="Times New Roman" w:hAnsi="Times New Roman" w:cs="Traditional Arabic" w:hint="cs"/>
          <w:color w:val="000000"/>
          <w:sz w:val="32"/>
          <w:szCs w:val="32"/>
          <w:rtl/>
          <w:lang w:eastAsia="ar-SA"/>
        </w:rPr>
        <w:t>.</w:t>
      </w:r>
    </w:p>
    <w:p w:rsidR="003E4DD9" w:rsidRPr="00FE5395"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F45B23">
        <w:rPr>
          <w:rFonts w:ascii="Times New Roman" w:eastAsia="Times New Roman" w:hAnsi="Times New Roman" w:cs="Traditional Arabic"/>
          <w:color w:val="000000"/>
          <w:sz w:val="32"/>
          <w:szCs w:val="32"/>
          <w:rtl/>
          <w:lang w:eastAsia="ar-SA"/>
        </w:rPr>
        <w:t>عن أنس بن مالك</w:t>
      </w:r>
      <w:r w:rsidRPr="00F45B23">
        <w:rPr>
          <w:rFonts w:ascii="Times New Roman" w:eastAsia="Times New Roman" w:hAnsi="Times New Roman" w:cs="Traditional Arabic" w:hint="cs"/>
          <w:color w:val="000000"/>
          <w:sz w:val="32"/>
          <w:szCs w:val="32"/>
          <w:rtl/>
          <w:lang w:eastAsia="ar-SA"/>
        </w:rPr>
        <w:t xml:space="preserve"> رضي الله عنه</w:t>
      </w:r>
      <w:r w:rsidRPr="00F45B23">
        <w:rPr>
          <w:rFonts w:ascii="Times New Roman" w:eastAsia="Times New Roman" w:hAnsi="Times New Roman" w:cs="Traditional Arabic"/>
          <w:color w:val="000000"/>
          <w:sz w:val="32"/>
          <w:szCs w:val="32"/>
          <w:rtl/>
          <w:lang w:eastAsia="ar-SA"/>
        </w:rPr>
        <w:t xml:space="preserve"> قال: كنا عند رسول الله صلى الله عليه وسلم فضحك</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فقال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هل تدرون مما أضحك</w:t>
      </w:r>
      <w:r w:rsidR="00046C95">
        <w:rPr>
          <w:rFonts w:ascii="Times New Roman" w:eastAsia="Times New Roman" w:hAnsi="Times New Roman" w:cs="Traditional Arabic"/>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قال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قلنا</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الله ورسوله أعلم</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قال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من مخاطبة العبد ربه</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يقول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يا رب</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ألم تجرني من الظلم</w:t>
      </w:r>
      <w:r w:rsidR="00046C95">
        <w:rPr>
          <w:rFonts w:ascii="Times New Roman" w:eastAsia="Times New Roman" w:hAnsi="Times New Roman" w:cs="Traditional Arabic"/>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قال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يقول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بلى</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قال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فيقول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فإني لا أجيز على نفسي إلا شاهدا</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مني</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قال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فيقول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كفى بنفسك اليوم عليك شهيدا</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وبالكرام الكاتبين شهودا</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قال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فيختم على فيه فيقال لأركانه</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انطقي</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قال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فتنطق بأعماله</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قال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ثم يخلى بينه وبين الكلام قال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فيقول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بعدا</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لكن وسحق</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ا فعنكن كنت أناضل</w:t>
      </w:r>
      <w:r>
        <w:rPr>
          <w:rFonts w:ascii="Times New Roman" w:eastAsia="Times New Roman" w:hAnsi="Times New Roman" w:cs="Traditional Arabic" w:hint="cs"/>
          <w:color w:val="000000"/>
          <w:sz w:val="32"/>
          <w:szCs w:val="32"/>
          <w:rtl/>
          <w:lang w:eastAsia="ar-SA"/>
        </w:rPr>
        <w:t>)</w:t>
      </w:r>
      <w:r w:rsidRPr="00645608">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33"/>
      </w:r>
      <w:r w:rsidRPr="00645608">
        <w:rPr>
          <w:rFonts w:ascii="Times New Roman" w:eastAsia="Times New Roman" w:hAnsi="Times New Roman" w:cs="Traditional Arabic" w:hint="cs"/>
          <w:color w:val="000000"/>
          <w:sz w:val="32"/>
          <w:szCs w:val="32"/>
          <w:rtl/>
          <w:lang w:eastAsia="ar-SA"/>
        </w:rPr>
        <w:t>.</w:t>
      </w:r>
    </w:p>
    <w:p w:rsidR="003E4DD9" w:rsidRPr="00060930"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أما المؤمن الذي كتب الله له النجاةَ فيحاسبه الله حسابًا يسيرا، حسابَ الحبيب الكريم للحبيب المخطئ المعترف بذنوبه.</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قال </w:t>
      </w:r>
      <w:r w:rsidRPr="00F45B23">
        <w:rPr>
          <w:rFonts w:ascii="Times New Roman" w:eastAsia="Times New Roman" w:hAnsi="Times New Roman" w:cs="Traditional Arabic"/>
          <w:color w:val="000000"/>
          <w:sz w:val="32"/>
          <w:szCs w:val="32"/>
          <w:rtl/>
          <w:lang w:eastAsia="ar-SA"/>
        </w:rPr>
        <w:t>رسول الله صلى الله عليه و</w:t>
      </w:r>
      <w:r>
        <w:rPr>
          <w:rFonts w:ascii="Times New Roman" w:eastAsia="Times New Roman" w:hAnsi="Times New Roman" w:cs="Traditional Arabic"/>
          <w:color w:val="000000"/>
          <w:sz w:val="32"/>
          <w:szCs w:val="32"/>
          <w:rtl/>
          <w:lang w:eastAsia="ar-SA"/>
        </w:rPr>
        <w:t>سلم</w:t>
      </w:r>
      <w:r>
        <w:rPr>
          <w:rFonts w:ascii="Times New Roman" w:eastAsia="Times New Roman" w:hAnsi="Times New Roman" w:cs="Traditional Arabic" w:hint="cs"/>
          <w:color w:val="000000"/>
          <w:sz w:val="32"/>
          <w:szCs w:val="32"/>
          <w:rtl/>
          <w:lang w:eastAsia="ar-SA"/>
        </w:rPr>
        <w:t>: (</w:t>
      </w:r>
      <w:r>
        <w:rPr>
          <w:rFonts w:ascii="Times New Roman" w:eastAsia="Times New Roman" w:hAnsi="Times New Roman" w:cs="Traditional Arabic"/>
          <w:color w:val="000000"/>
          <w:sz w:val="32"/>
          <w:szCs w:val="32"/>
          <w:rtl/>
          <w:lang w:eastAsia="ar-SA"/>
        </w:rPr>
        <w:t>ي</w:t>
      </w:r>
      <w:r w:rsidR="00710D3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د</w:t>
      </w:r>
      <w:r w:rsidR="00710D3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ن</w:t>
      </w:r>
      <w:r>
        <w:rPr>
          <w:rFonts w:ascii="Times New Roman" w:eastAsia="Times New Roman" w:hAnsi="Times New Roman" w:cs="Traditional Arabic" w:hint="cs"/>
          <w:color w:val="000000"/>
          <w:sz w:val="32"/>
          <w:szCs w:val="32"/>
          <w:rtl/>
          <w:lang w:eastAsia="ar-SA"/>
        </w:rPr>
        <w:t>ى</w:t>
      </w:r>
      <w:r w:rsidRPr="00F45B23">
        <w:rPr>
          <w:rFonts w:ascii="Times New Roman" w:eastAsia="Times New Roman" w:hAnsi="Times New Roman" w:cs="Traditional Arabic"/>
          <w:color w:val="000000"/>
          <w:sz w:val="32"/>
          <w:szCs w:val="32"/>
          <w:rtl/>
          <w:lang w:eastAsia="ar-SA"/>
        </w:rPr>
        <w:t xml:space="preserve"> المؤمن يوم القيامة من ربه عز وجل حتى يضع عليه كنفه</w:t>
      </w:r>
      <w:r w:rsidRPr="00F45B23">
        <w:rPr>
          <w:rFonts w:ascii="Times New Roman" w:eastAsia="Times New Roman" w:hAnsi="Times New Roman" w:cs="Traditional Arabic" w:hint="cs"/>
          <w:color w:val="000000"/>
          <w:sz w:val="32"/>
          <w:szCs w:val="32"/>
          <w:rtl/>
          <w:lang w:eastAsia="ar-SA"/>
        </w:rPr>
        <w:t>-أي: ستره-</w:t>
      </w:r>
      <w:r w:rsidRPr="00F45B23">
        <w:rPr>
          <w:rFonts w:ascii="Times New Roman" w:eastAsia="Times New Roman" w:hAnsi="Times New Roman" w:cs="Traditional Arabic"/>
          <w:color w:val="000000"/>
          <w:sz w:val="32"/>
          <w:szCs w:val="32"/>
          <w:rtl/>
          <w:lang w:eastAsia="ar-SA"/>
        </w:rPr>
        <w:t xml:space="preserve"> فيقرره بذنوبه فيقول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هل تعرف</w:t>
      </w:r>
      <w:r w:rsidR="00046C95">
        <w:rPr>
          <w:rFonts w:ascii="Times New Roman" w:eastAsia="Times New Roman" w:hAnsi="Times New Roman" w:cs="Traditional Arabic"/>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فيقول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أي</w:t>
      </w:r>
      <w:r w:rsidR="00710D31">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رب</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أعرف</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قال</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فإني قد سترتها عليك في الدنيا</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وإني أغفرها لك اليوم</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فيعطى صحيفة حسناته</w:t>
      </w:r>
      <w:r w:rsidRPr="00F45B23">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وأما الكفار والمنافقون فينادى بهم على رؤوس الخلائق</w:t>
      </w:r>
      <w:r w:rsidR="00046C95">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3E1062">
        <w:rPr>
          <w:rFonts w:ascii="Times New Roman" w:eastAsia="Times New Roman" w:hAnsi="Times New Roman" w:cs="Traditional Arabic"/>
          <w:color w:val="000000"/>
          <w:sz w:val="32"/>
          <w:szCs w:val="32"/>
          <w:rtl/>
          <w:lang w:eastAsia="ar-SA"/>
        </w:rPr>
        <w:t xml:space="preserve">هَؤُلاءِ الَّذِينَ كَذَبُوا عَلَى رَبِّهِمْ أَلا لَعْنَةُ اللَّهِ عَلَى الظَّالِمِينَ </w:t>
      </w:r>
      <w:r w:rsidR="007C5ECB">
        <w:rPr>
          <w:rFonts w:ascii="Times New Roman" w:eastAsia="Times New Roman" w:hAnsi="Times New Roman" w:cs="Traditional Arabic"/>
          <w:color w:val="000000"/>
          <w:sz w:val="32"/>
          <w:szCs w:val="32"/>
          <w:rtl/>
          <w:lang w:eastAsia="ar-SA"/>
        </w:rPr>
        <w:t>}</w:t>
      </w:r>
      <w:r w:rsidR="003E1062" w:rsidRPr="003E1062">
        <w:rPr>
          <w:rFonts w:ascii="Times New Roman" w:eastAsia="Times New Roman" w:hAnsi="Times New Roman" w:cs="Traditional Arabic"/>
          <w:color w:val="000000"/>
          <w:sz w:val="32"/>
          <w:szCs w:val="32"/>
          <w:rtl/>
          <w:lang w:eastAsia="ar-SA"/>
        </w:rPr>
        <w:t>[</w:t>
      </w:r>
      <w:r w:rsidR="003E1062" w:rsidRPr="00710D31">
        <w:rPr>
          <w:rFonts w:ascii="Times New Roman" w:eastAsia="Times New Roman" w:hAnsi="Times New Roman" w:cs="Traditional Arabic"/>
          <w:color w:val="000000"/>
          <w:sz w:val="32"/>
          <w:szCs w:val="32"/>
          <w:rtl/>
          <w:lang w:eastAsia="ar-SA"/>
        </w:rPr>
        <w:t xml:space="preserve"> </w:t>
      </w:r>
      <w:r w:rsidR="00710D31" w:rsidRPr="00710D31">
        <w:rPr>
          <w:rFonts w:ascii="Times New Roman" w:eastAsia="Times New Roman" w:hAnsi="Times New Roman" w:cs="Traditional Arabic"/>
          <w:color w:val="000000"/>
          <w:sz w:val="32"/>
          <w:szCs w:val="32"/>
          <w:rtl/>
          <w:lang w:eastAsia="ar-SA"/>
        </w:rPr>
        <w:t>[هود:18]</w:t>
      </w:r>
      <w:r w:rsidR="00710D31" w:rsidRPr="0028448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34"/>
      </w:r>
      <w:r w:rsidRPr="00645608">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وهذه المقابلة بين المؤمن وربه موقف عظيم، فمجرد المناقشة للحساب تعدُّ عذابًا؛ لأنها بعثرة للأعمال بين يدي ذي الجلال، لكن يعقبها الفوز والفلاح. </w:t>
      </w:r>
      <w:r w:rsidRPr="00F45B23">
        <w:rPr>
          <w:rFonts w:ascii="Times New Roman" w:eastAsia="Times New Roman" w:hAnsi="Times New Roman" w:cs="Traditional Arabic"/>
          <w:color w:val="000000"/>
          <w:sz w:val="32"/>
          <w:szCs w:val="32"/>
          <w:rtl/>
          <w:lang w:eastAsia="ar-SA"/>
        </w:rPr>
        <w:t xml:space="preserve">عن عائشة </w:t>
      </w:r>
      <w:r w:rsidRPr="00F45B23">
        <w:rPr>
          <w:rFonts w:ascii="Times New Roman" w:eastAsia="Times New Roman" w:hAnsi="Times New Roman" w:cs="Traditional Arabic" w:hint="cs"/>
          <w:color w:val="000000"/>
          <w:sz w:val="32"/>
          <w:szCs w:val="32"/>
          <w:rtl/>
          <w:lang w:eastAsia="ar-SA"/>
        </w:rPr>
        <w:t>رضي الله عنها</w:t>
      </w:r>
      <w:r w:rsidR="00046C95">
        <w:rPr>
          <w:rFonts w:ascii="Times New Roman" w:eastAsia="Times New Roman" w:hAnsi="Times New Roman" w:cs="Traditional Arabic"/>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عن النبي صلى الله عليه وسلم قال</w:t>
      </w:r>
      <w:r>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 من نوقش الحساب ع</w:t>
      </w:r>
      <w:r>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ذ</w:t>
      </w:r>
      <w:r>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ب )</w:t>
      </w:r>
      <w:r w:rsidR="00046C95">
        <w:rPr>
          <w:rFonts w:ascii="Times New Roman" w:eastAsia="Times New Roman" w:hAnsi="Times New Roman" w:cs="Traditional Arabic"/>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قالت</w:t>
      </w:r>
      <w:r>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قلت</w:t>
      </w:r>
      <w:r>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أليس يقول الله تعالى</w:t>
      </w:r>
      <w:r>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3E1062">
        <w:rPr>
          <w:rFonts w:ascii="Times New Roman" w:eastAsia="Times New Roman" w:hAnsi="Times New Roman" w:cs="Traditional Arabic"/>
          <w:color w:val="000000"/>
          <w:sz w:val="32"/>
          <w:szCs w:val="32"/>
          <w:rtl/>
          <w:lang w:eastAsia="ar-SA"/>
        </w:rPr>
        <w:t xml:space="preserve"> فَسَوْفَ يُحَاسَبُ حِسَابًا يَسِيرًا </w:t>
      </w:r>
      <w:r w:rsidR="007C5ECB">
        <w:rPr>
          <w:rFonts w:ascii="Times New Roman" w:eastAsia="Times New Roman" w:hAnsi="Times New Roman" w:cs="Traditional Arabic"/>
          <w:color w:val="000000"/>
          <w:sz w:val="32"/>
          <w:szCs w:val="32"/>
          <w:rtl/>
          <w:lang w:eastAsia="ar-SA"/>
        </w:rPr>
        <w:t>}</w:t>
      </w:r>
      <w:r w:rsidR="003E1062" w:rsidRPr="00710D31">
        <w:rPr>
          <w:rFonts w:ascii="Times New Roman" w:eastAsia="Times New Roman" w:hAnsi="Times New Roman" w:cs="Traditional Arabic"/>
          <w:color w:val="000000"/>
          <w:sz w:val="32"/>
          <w:szCs w:val="32"/>
          <w:rtl/>
          <w:lang w:eastAsia="ar-SA"/>
        </w:rPr>
        <w:t xml:space="preserve"> </w:t>
      </w:r>
      <w:r w:rsidR="00710D31" w:rsidRPr="00710D31">
        <w:rPr>
          <w:rFonts w:ascii="Times New Roman" w:eastAsia="Times New Roman" w:hAnsi="Times New Roman" w:cs="Traditional Arabic"/>
          <w:color w:val="000000"/>
          <w:sz w:val="32"/>
          <w:szCs w:val="32"/>
          <w:rtl/>
          <w:lang w:eastAsia="ar-SA"/>
        </w:rPr>
        <w:t>[الانشقاق:8]</w:t>
      </w:r>
      <w:r w:rsidR="00710D31">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قال</w:t>
      </w:r>
      <w:r>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color w:val="000000"/>
          <w:sz w:val="32"/>
          <w:szCs w:val="32"/>
          <w:rtl/>
          <w:lang w:eastAsia="ar-SA"/>
        </w:rPr>
        <w:t xml:space="preserve"> ( ذلك العرض</w:t>
      </w:r>
      <w:r w:rsidRPr="00F45B23">
        <w:rPr>
          <w:rFonts w:ascii="Times New Roman" w:eastAsia="Times New Roman" w:hAnsi="Times New Roman" w:cs="Traditional Arabic" w:hint="cs"/>
          <w:color w:val="000000"/>
          <w:sz w:val="32"/>
          <w:szCs w:val="32"/>
          <w:rtl/>
          <w:lang w:eastAsia="ar-SA"/>
        </w:rPr>
        <w:t xml:space="preserve">، </w:t>
      </w:r>
      <w:r w:rsidRPr="00F45B23">
        <w:rPr>
          <w:rFonts w:ascii="Times New Roman" w:eastAsia="Times New Roman" w:hAnsi="Times New Roman" w:cs="Traditional Arabic"/>
          <w:color w:val="000000"/>
          <w:sz w:val="32"/>
          <w:szCs w:val="32"/>
          <w:rtl/>
          <w:lang w:eastAsia="ar-SA"/>
        </w:rPr>
        <w:t>ولكن من نوقش الحساب هلك</w:t>
      </w:r>
      <w:r>
        <w:rPr>
          <w:rFonts w:ascii="Times New Roman" w:eastAsia="Times New Roman" w:hAnsi="Times New Roman" w:cs="Traditional Arabic" w:hint="cs"/>
          <w:color w:val="000000"/>
          <w:sz w:val="32"/>
          <w:szCs w:val="32"/>
          <w:rtl/>
          <w:lang w:eastAsia="ar-SA"/>
        </w:rPr>
        <w:t>)</w:t>
      </w:r>
      <w:r w:rsidRPr="00F45B23">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35"/>
      </w:r>
      <w:r>
        <w:rPr>
          <w:rFonts w:ascii="Times New Roman" w:eastAsia="Times New Roman" w:hAnsi="Times New Roman" w:cs="Traditional Arabic" w:hint="cs"/>
          <w:color w:val="000000"/>
          <w:sz w:val="32"/>
          <w:szCs w:val="32"/>
          <w:rtl/>
          <w:lang w:eastAsia="ar-SA"/>
        </w:rPr>
        <w:t>.</w:t>
      </w:r>
    </w:p>
    <w:p w:rsidR="003E1062"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ثم بعد الحساب ينتظر الناس كتب أعمالهم: هل يأخذونها بأيمانهم فيفوزوا، أو بشمائلهم من وراء ظهورهم فيخسروا. أما المؤمن فيأخذ كتاب عمله بيمينه فيفرح فرحًا شديداً، ويذهب يبشر بفوزه من لقي. وأما غير المؤمن فيأخذ كتاب عمله بشماله من وراء ظهره فيبأس بؤسًا شديداً. قال تعالى:</w:t>
      </w:r>
      <w:r w:rsidR="00710D31" w:rsidRPr="00710D31">
        <w:rPr>
          <w:rFonts w:ascii="QCF_BSML" w:hAnsi="QCF_BSML" w:cs="QCF_BSML"/>
          <w:b/>
          <w:bCs/>
          <w:sz w:val="36"/>
          <w:szCs w:val="36"/>
          <w:rtl/>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فَأَمَّا مَنْ أُوتِيَ كِتَابَهُ بِيَمِينِهِ فَيَقُولُ هَاؤُم</w:t>
      </w:r>
      <w:r w:rsidR="003E1062" w:rsidRPr="00442F38">
        <w:rPr>
          <w:rFonts w:ascii="Times New Roman" w:eastAsia="Times New Roman" w:hAnsi="Times New Roman" w:cs="Traditional Arabic" w:hint="cs"/>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اقْرَءُوا كِتَابِيَهْ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إِنِّي ظَنَنتُ أَنِّي مُلاقٍ حِسَابِيَهْ </w:t>
      </w:r>
      <w:r w:rsidR="007C5ECB">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وَأَمَّا مَنْ أُوتِيَ كِتَابَهُ بِشِمَالِهِ فَيَقُولُ يَا لَيْتَنِي لَمْ أُوتَ كِتَابِيَهْ </w:t>
      </w:r>
      <w:r w:rsidR="007C5ECB">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وَلَمْ أَدْرِ مَا حِسَابِيَهْ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يَا لَيْتَهَا كَانَت</w:t>
      </w:r>
      <w:r w:rsidR="003E1062" w:rsidRPr="00442F38">
        <w:rPr>
          <w:rFonts w:ascii="Times New Roman" w:eastAsia="Times New Roman" w:hAnsi="Times New Roman" w:cs="Traditional Arabic" w:hint="cs"/>
          <w:color w:val="000000"/>
          <w:sz w:val="32"/>
          <w:szCs w:val="32"/>
          <w:rtl/>
          <w:lang w:eastAsia="ar-SA"/>
        </w:rPr>
        <w:t>ِ</w:t>
      </w:r>
      <w:r w:rsidR="003E1062">
        <w:rPr>
          <w:rFonts w:ascii="Times New Roman" w:eastAsia="Times New Roman" w:hAnsi="Times New Roman" w:cs="Traditional Arabic"/>
          <w:color w:val="000000"/>
          <w:sz w:val="32"/>
          <w:szCs w:val="32"/>
          <w:rtl/>
          <w:lang w:eastAsia="ar-SA"/>
        </w:rPr>
        <w:t xml:space="preserve"> الْقَاضِيَةَ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مَا أَغْنَى عَنِّي مَالِيَهْ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هَلَكَ عَنِّي سُلْطَانِيَهْ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w:t>
      </w:r>
      <w:r w:rsidR="003E1062" w:rsidRPr="00710D31">
        <w:rPr>
          <w:rFonts w:ascii="Times New Roman" w:eastAsia="Times New Roman" w:hAnsi="Times New Roman" w:cs="Traditional Arabic"/>
          <w:color w:val="000000"/>
          <w:sz w:val="32"/>
          <w:szCs w:val="32"/>
          <w:rtl/>
          <w:lang w:eastAsia="ar-SA"/>
        </w:rPr>
        <w:t xml:space="preserve"> </w:t>
      </w:r>
      <w:r w:rsidR="00710D31" w:rsidRPr="00710D31">
        <w:rPr>
          <w:rFonts w:ascii="Times New Roman" w:eastAsia="Times New Roman" w:hAnsi="Times New Roman" w:cs="Traditional Arabic"/>
          <w:color w:val="000000"/>
          <w:sz w:val="32"/>
          <w:szCs w:val="32"/>
          <w:rtl/>
          <w:lang w:eastAsia="ar-SA"/>
        </w:rPr>
        <w:t>[الحاقة:</w:t>
      </w:r>
      <w:r w:rsidR="00710D31" w:rsidRPr="00710D31">
        <w:rPr>
          <w:rFonts w:ascii="Times New Roman" w:eastAsia="Times New Roman" w:hAnsi="Times New Roman" w:cs="Traditional Arabic" w:hint="cs"/>
          <w:color w:val="000000"/>
          <w:sz w:val="32"/>
          <w:szCs w:val="32"/>
          <w:rtl/>
          <w:lang w:eastAsia="ar-SA"/>
        </w:rPr>
        <w:t>19-29</w:t>
      </w:r>
      <w:r w:rsidR="00710D31" w:rsidRPr="00710D31">
        <w:rPr>
          <w:rFonts w:ascii="Times New Roman" w:eastAsia="Times New Roman" w:hAnsi="Times New Roman" w:cs="Traditional Arabic"/>
          <w:color w:val="000000"/>
          <w:sz w:val="32"/>
          <w:szCs w:val="32"/>
          <w:rtl/>
          <w:lang w:eastAsia="ar-SA"/>
        </w:rPr>
        <w:t>]</w:t>
      </w:r>
      <w:r w:rsidR="00710D31">
        <w:rPr>
          <w:rFonts w:ascii="Times New Roman" w:eastAsia="Times New Roman" w:hAnsi="Times New Roman" w:cs="Traditional Arabic" w:hint="cs"/>
          <w:color w:val="000000"/>
          <w:sz w:val="32"/>
          <w:szCs w:val="32"/>
          <w:rtl/>
          <w:lang w:eastAsia="ar-SA"/>
        </w:rPr>
        <w:t>.</w:t>
      </w:r>
    </w:p>
    <w:p w:rsidR="003E4DD9" w:rsidRDefault="00710D31"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 </w:t>
      </w:r>
      <w:r w:rsidR="003E4DD9" w:rsidRPr="00442F38">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فَأَمَّا مَنْ أُوتِيَ كِتَابَهُ بِيَمِينِهِ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فَسَوْفَ يُحَاسَبُ حِسَابًا </w:t>
      </w:r>
      <w:r w:rsidR="003E1062">
        <w:rPr>
          <w:rFonts w:ascii="Times New Roman" w:eastAsia="Times New Roman" w:hAnsi="Times New Roman" w:cs="Traditional Arabic"/>
          <w:color w:val="000000"/>
          <w:sz w:val="32"/>
          <w:szCs w:val="32"/>
          <w:rtl/>
          <w:lang w:eastAsia="ar-SA"/>
        </w:rPr>
        <w:t xml:space="preserve">يَسِيرًا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وَيَنقَلِب</w:t>
      </w:r>
      <w:r w:rsidR="003E1062">
        <w:rPr>
          <w:rFonts w:ascii="Times New Roman" w:eastAsia="Times New Roman" w:hAnsi="Times New Roman" w:cs="Traditional Arabic"/>
          <w:color w:val="000000"/>
          <w:sz w:val="32"/>
          <w:szCs w:val="32"/>
          <w:rtl/>
          <w:lang w:eastAsia="ar-SA"/>
        </w:rPr>
        <w:t xml:space="preserve">ُ إِلَى أَهْلِهِ مَسْرُورًا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وَأَمَّا مَنْ أُوتِيَ كِتَابَهُ وَرَاءَ ظَهْرِهِ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فَسَوْفَ يَدْعُو ثُبُورًا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وَيَصْلَى سَعِيرًا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إِنَّهُ كَانَ فِي أَهْ</w:t>
      </w:r>
      <w:r w:rsidR="003E1062">
        <w:rPr>
          <w:rFonts w:ascii="Times New Roman" w:eastAsia="Times New Roman" w:hAnsi="Times New Roman" w:cs="Traditional Arabic"/>
          <w:color w:val="000000"/>
          <w:sz w:val="32"/>
          <w:szCs w:val="32"/>
          <w:rtl/>
          <w:lang w:eastAsia="ar-SA"/>
        </w:rPr>
        <w:t xml:space="preserve">لِهِ مَسْرُورًا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إِنَّهُ ظَنَّ أَنْ لَنْ يَحُورَ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بَلَى إِنَّ</w:t>
      </w:r>
      <w:r w:rsidR="003E1062">
        <w:rPr>
          <w:rFonts w:ascii="Times New Roman" w:eastAsia="Times New Roman" w:hAnsi="Times New Roman" w:cs="Traditional Arabic"/>
          <w:color w:val="000000"/>
          <w:sz w:val="32"/>
          <w:szCs w:val="32"/>
          <w:rtl/>
          <w:lang w:eastAsia="ar-SA"/>
        </w:rPr>
        <w:t xml:space="preserve"> رَبَّهُ كَانَ بِهِ بَصِيرًا </w:t>
      </w:r>
      <w:r w:rsidR="007C5ECB">
        <w:rPr>
          <w:rFonts w:ascii="Times New Roman" w:eastAsia="Times New Roman" w:hAnsi="Times New Roman" w:cs="Traditional Arabic"/>
          <w:color w:val="000000"/>
          <w:sz w:val="32"/>
          <w:szCs w:val="32"/>
          <w:rtl/>
          <w:lang w:eastAsia="ar-SA"/>
        </w:rPr>
        <w:t>}</w:t>
      </w:r>
      <w:r w:rsidRPr="00710D31">
        <w:rPr>
          <w:rFonts w:ascii="Times New Roman" w:eastAsia="Times New Roman" w:hAnsi="Times New Roman" w:cs="Traditional Arabic"/>
          <w:color w:val="000000"/>
          <w:sz w:val="32"/>
          <w:szCs w:val="32"/>
          <w:rtl/>
          <w:lang w:eastAsia="ar-SA"/>
        </w:rPr>
        <w:t>[الانشقاق:</w:t>
      </w:r>
      <w:r w:rsidRPr="00710D31">
        <w:rPr>
          <w:rFonts w:ascii="Times New Roman" w:eastAsia="Times New Roman" w:hAnsi="Times New Roman" w:cs="Traditional Arabic" w:hint="cs"/>
          <w:color w:val="000000"/>
          <w:sz w:val="32"/>
          <w:szCs w:val="32"/>
          <w:rtl/>
          <w:lang w:eastAsia="ar-SA"/>
        </w:rPr>
        <w:t>7-15</w:t>
      </w:r>
      <w:r w:rsidRPr="00710D31">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ثم ينطلق الناس بعد ذلك إلى الميزان لينظروا درجاتهم في الجنة، أو دركاتهم في النار، فمن رجحت حسناته دخل الجنة، ومن رجحت سيئاته دخل النار. قال تعالى: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وَنَضَعُ الْمَوَازِينَ الْقِسْطَ لِيَوْمِ الْقِيَامَةِ فَلا تُظْلَمُ نَفْسٌ شَيْئًا وَإِنْ كَانَ مِثْقَالَ حَبَّةٍ مِنْ خَرْدَلٍ أَتَيْنَا بِهَا وَكَفَى بِنَا حَاسِبِينَ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[الأنبياء:47]</w:t>
      </w:r>
      <w:r w:rsidR="003E1062" w:rsidRPr="00442F38">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فَمَنْ ثَقُلَتْ مَوَازِينُهُ فَأُوْلَئِكَ هُم</w:t>
      </w:r>
      <w:r w:rsidR="003E1062" w:rsidRPr="00442F38">
        <w:rPr>
          <w:rFonts w:ascii="Times New Roman" w:eastAsia="Times New Roman" w:hAnsi="Times New Roman" w:cs="Traditional Arabic" w:hint="cs"/>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الْمُفْلِحُونَ </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[المؤمنون:102]</w:t>
      </w:r>
      <w:r w:rsidR="007C5ECB">
        <w:rPr>
          <w:rFonts w:ascii="Times New Roman" w:eastAsia="Times New Roman" w:hAnsi="Times New Roman" w:cs="Traditional Arabic"/>
          <w:color w:val="000000"/>
          <w:sz w:val="32"/>
          <w:szCs w:val="32"/>
          <w:rtl/>
          <w:lang w:eastAsia="ar-SA"/>
        </w:rPr>
        <w:t>{</w:t>
      </w:r>
      <w:r w:rsidR="003E1062" w:rsidRPr="00442F38">
        <w:rPr>
          <w:rFonts w:ascii="Times New Roman" w:eastAsia="Times New Roman" w:hAnsi="Times New Roman" w:cs="Traditional Arabic"/>
          <w:color w:val="000000"/>
          <w:sz w:val="32"/>
          <w:szCs w:val="32"/>
          <w:rtl/>
          <w:lang w:eastAsia="ar-SA"/>
        </w:rPr>
        <w:t xml:space="preserve"> وَمَنْ خَفَّتْ مَوَازِينُهُ فَأُوْلَئِكَ الَّذِينَ خَسِرُوا أَنفُسَه</w:t>
      </w:r>
      <w:r w:rsidR="003E1062">
        <w:rPr>
          <w:rFonts w:ascii="Times New Roman" w:eastAsia="Times New Roman" w:hAnsi="Times New Roman" w:cs="Traditional Arabic"/>
          <w:color w:val="000000"/>
          <w:sz w:val="32"/>
          <w:szCs w:val="32"/>
          <w:rtl/>
          <w:lang w:eastAsia="ar-SA"/>
        </w:rPr>
        <w:t xml:space="preserve">ُمْ فِي جَهَنَّمَ خَالِدُونَ </w:t>
      </w:r>
      <w:r w:rsidR="007C5ECB">
        <w:rPr>
          <w:rFonts w:ascii="Times New Roman" w:eastAsia="Times New Roman" w:hAnsi="Times New Roman" w:cs="Traditional Arabic"/>
          <w:color w:val="000000"/>
          <w:sz w:val="32"/>
          <w:szCs w:val="32"/>
          <w:rtl/>
          <w:lang w:eastAsia="ar-SA"/>
        </w:rPr>
        <w:t>}</w:t>
      </w:r>
      <w:r w:rsidR="00710D31" w:rsidRPr="00710D31">
        <w:rPr>
          <w:rFonts w:ascii="Times New Roman" w:eastAsia="Times New Roman" w:hAnsi="Times New Roman" w:cs="Traditional Arabic"/>
          <w:color w:val="000000"/>
          <w:sz w:val="32"/>
          <w:szCs w:val="32"/>
          <w:rtl/>
          <w:lang w:eastAsia="ar-SA"/>
        </w:rPr>
        <w:t>[المؤمنون:</w:t>
      </w:r>
      <w:r w:rsidR="00710D31" w:rsidRPr="00710D31">
        <w:rPr>
          <w:rFonts w:ascii="Times New Roman" w:eastAsia="Times New Roman" w:hAnsi="Times New Roman" w:cs="Traditional Arabic" w:hint="cs"/>
          <w:color w:val="000000"/>
          <w:sz w:val="32"/>
          <w:szCs w:val="32"/>
          <w:rtl/>
          <w:lang w:eastAsia="ar-SA"/>
        </w:rPr>
        <w:t>102-103</w:t>
      </w:r>
      <w:r w:rsidR="00710D31" w:rsidRPr="00710D31">
        <w:rPr>
          <w:rFonts w:ascii="Times New Roman" w:eastAsia="Times New Roman" w:hAnsi="Times New Roman" w:cs="Traditional Arabic"/>
          <w:color w:val="000000"/>
          <w:sz w:val="32"/>
          <w:szCs w:val="32"/>
          <w:rtl/>
          <w:lang w:eastAsia="ar-SA"/>
        </w:rPr>
        <w:t>]</w:t>
      </w:r>
      <w:r w:rsidR="00710D31">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الأعمال التي تثقل الميزان: حسن الخلق، وذكر الله تعالى.</w:t>
      </w:r>
      <w:r w:rsidR="00710D31">
        <w:rPr>
          <w:rFonts w:ascii="Times New Roman" w:eastAsia="Times New Roman" w:hAnsi="Times New Roman" w:cs="Traditional Arabic" w:hint="cs"/>
          <w:color w:val="000000"/>
          <w:sz w:val="32"/>
          <w:szCs w:val="32"/>
          <w:rtl/>
          <w:lang w:eastAsia="ar-SA"/>
        </w:rPr>
        <w:t xml:space="preserve"> </w:t>
      </w:r>
      <w:r w:rsidRPr="00EF432D">
        <w:rPr>
          <w:rFonts w:ascii="Times New Roman" w:eastAsia="Times New Roman" w:hAnsi="Times New Roman" w:cs="Traditional Arabic" w:hint="cs"/>
          <w:color w:val="000000"/>
          <w:sz w:val="32"/>
          <w:szCs w:val="32"/>
          <w:rtl/>
          <w:lang w:eastAsia="ar-SA"/>
        </w:rPr>
        <w:t>قال رسول الله صلى الله عليه وسلم: (</w:t>
      </w:r>
      <w:r w:rsidRPr="00EF432D">
        <w:rPr>
          <w:rFonts w:ascii="Times New Roman" w:eastAsia="Times New Roman" w:hAnsi="Times New Roman" w:cs="Traditional Arabic"/>
          <w:color w:val="000000"/>
          <w:sz w:val="32"/>
          <w:szCs w:val="32"/>
          <w:rtl/>
          <w:lang w:eastAsia="ar-SA"/>
        </w:rPr>
        <w:t>أثقل شيء في ميزان المؤمن خلق حسن</w:t>
      </w:r>
      <w:r>
        <w:rPr>
          <w:rFonts w:ascii="Times New Roman" w:eastAsia="Times New Roman" w:hAnsi="Times New Roman" w:cs="Traditional Arabic" w:hint="cs"/>
          <w:color w:val="000000"/>
          <w:sz w:val="32"/>
          <w:szCs w:val="32"/>
          <w:rtl/>
          <w:lang w:eastAsia="ar-SA"/>
        </w:rPr>
        <w:t>، و</w:t>
      </w:r>
      <w:r w:rsidRPr="00EF432D">
        <w:rPr>
          <w:rFonts w:ascii="Times New Roman" w:eastAsia="Times New Roman" w:hAnsi="Times New Roman" w:cs="Traditional Arabic"/>
          <w:color w:val="000000"/>
          <w:sz w:val="32"/>
          <w:szCs w:val="32"/>
          <w:rtl/>
          <w:lang w:eastAsia="ar-SA"/>
        </w:rPr>
        <w:t>إن الله يبغض الفاحش المتفحش البذي</w:t>
      </w:r>
      <w:r>
        <w:rPr>
          <w:rFonts w:ascii="Times New Roman" w:eastAsia="Times New Roman" w:hAnsi="Times New Roman" w:cs="Traditional Arabic" w:hint="cs"/>
          <w:color w:val="000000"/>
          <w:sz w:val="32"/>
          <w:szCs w:val="32"/>
          <w:rtl/>
          <w:lang w:eastAsia="ar-SA"/>
        </w:rPr>
        <w:t>ء</w:t>
      </w:r>
      <w:r w:rsidRPr="00EF432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36"/>
      </w:r>
      <w:r>
        <w:rPr>
          <w:rFonts w:ascii="Times New Roman" w:eastAsia="Times New Roman" w:hAnsi="Times New Roman" w:cs="Traditional Arabic" w:hint="cs"/>
          <w:color w:val="000000"/>
          <w:sz w:val="32"/>
          <w:szCs w:val="32"/>
          <w:rtl/>
          <w:lang w:eastAsia="ar-SA"/>
        </w:rPr>
        <w:t>.</w:t>
      </w:r>
      <w:r w:rsidRPr="00EF432D">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وقال عليه الصلاة والسلام: (</w:t>
      </w:r>
      <w:r w:rsidRPr="00EF432D">
        <w:rPr>
          <w:rFonts w:ascii="Times New Roman" w:eastAsia="Times New Roman" w:hAnsi="Times New Roman" w:cs="Traditional Arabic"/>
          <w:color w:val="000000"/>
          <w:sz w:val="32"/>
          <w:szCs w:val="32"/>
          <w:rtl/>
          <w:lang w:eastAsia="ar-SA"/>
        </w:rPr>
        <w:t>كلمتان خفيفتان على اللسان</w:t>
      </w:r>
      <w:r>
        <w:rPr>
          <w:rFonts w:ascii="Times New Roman" w:eastAsia="Times New Roman" w:hAnsi="Times New Roman" w:cs="Traditional Arabic" w:hint="cs"/>
          <w:color w:val="000000"/>
          <w:sz w:val="32"/>
          <w:szCs w:val="32"/>
          <w:rtl/>
          <w:lang w:eastAsia="ar-SA"/>
        </w:rPr>
        <w:t>،</w:t>
      </w:r>
      <w:r w:rsidRPr="00EF432D">
        <w:rPr>
          <w:rFonts w:ascii="Times New Roman" w:eastAsia="Times New Roman" w:hAnsi="Times New Roman" w:cs="Traditional Arabic"/>
          <w:color w:val="000000"/>
          <w:sz w:val="32"/>
          <w:szCs w:val="32"/>
          <w:rtl/>
          <w:lang w:eastAsia="ar-SA"/>
        </w:rPr>
        <w:t xml:space="preserve"> ثقيلتان في الميزان</w:t>
      </w:r>
      <w:r>
        <w:rPr>
          <w:rFonts w:ascii="Times New Roman" w:eastAsia="Times New Roman" w:hAnsi="Times New Roman" w:cs="Traditional Arabic" w:hint="cs"/>
          <w:color w:val="000000"/>
          <w:sz w:val="32"/>
          <w:szCs w:val="32"/>
          <w:rtl/>
          <w:lang w:eastAsia="ar-SA"/>
        </w:rPr>
        <w:t>،</w:t>
      </w:r>
      <w:r w:rsidRPr="00EF432D">
        <w:rPr>
          <w:rFonts w:ascii="Times New Roman" w:eastAsia="Times New Roman" w:hAnsi="Times New Roman" w:cs="Traditional Arabic"/>
          <w:color w:val="000000"/>
          <w:sz w:val="32"/>
          <w:szCs w:val="32"/>
          <w:rtl/>
          <w:lang w:eastAsia="ar-SA"/>
        </w:rPr>
        <w:t xml:space="preserve"> حبيبتان إلى الرحمن</w:t>
      </w:r>
      <w:r w:rsidR="00046C95">
        <w:rPr>
          <w:rFonts w:ascii="Times New Roman" w:eastAsia="Times New Roman" w:hAnsi="Times New Roman" w:cs="Traditional Arabic"/>
          <w:color w:val="000000"/>
          <w:sz w:val="32"/>
          <w:szCs w:val="32"/>
          <w:rtl/>
          <w:lang w:eastAsia="ar-SA"/>
        </w:rPr>
        <w:t>:</w:t>
      </w:r>
      <w:r w:rsidRPr="00EF432D">
        <w:rPr>
          <w:rFonts w:ascii="Times New Roman" w:eastAsia="Times New Roman" w:hAnsi="Times New Roman" w:cs="Traditional Arabic"/>
          <w:color w:val="000000"/>
          <w:sz w:val="32"/>
          <w:szCs w:val="32"/>
          <w:rtl/>
          <w:lang w:eastAsia="ar-SA"/>
        </w:rPr>
        <w:t xml:space="preserve"> سبحان الله وبحمده</w:t>
      </w:r>
      <w:r w:rsidR="00710D31">
        <w:rPr>
          <w:rFonts w:ascii="Times New Roman" w:eastAsia="Times New Roman" w:hAnsi="Times New Roman" w:cs="Traditional Arabic" w:hint="cs"/>
          <w:color w:val="000000"/>
          <w:sz w:val="32"/>
          <w:szCs w:val="32"/>
          <w:rtl/>
          <w:lang w:eastAsia="ar-SA"/>
        </w:rPr>
        <w:t>،</w:t>
      </w:r>
      <w:r w:rsidRPr="00EF432D">
        <w:rPr>
          <w:rFonts w:ascii="Times New Roman" w:eastAsia="Times New Roman" w:hAnsi="Times New Roman" w:cs="Traditional Arabic"/>
          <w:color w:val="000000"/>
          <w:sz w:val="32"/>
          <w:szCs w:val="32"/>
          <w:rtl/>
          <w:lang w:eastAsia="ar-SA"/>
        </w:rPr>
        <w:t xml:space="preserve"> سبحان الله العظيم</w:t>
      </w:r>
      <w:r w:rsidRPr="00EF432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37"/>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أما من استوت حسناتهم وسيئاتهم فهؤلاء يقال لهم: أصحاب الأعراف، حيث يقفون بين الجنة والنار ينظرون إلى أهل الجنة فيشتاقون، وإلى أهل النار فيخافون، ثم يرحم الله أهل الأعراف فيدخلهم الجنة برحمته. قال تعالى: </w:t>
      </w:r>
      <w:r w:rsidR="007C5ECB">
        <w:rPr>
          <w:rFonts w:ascii="Times New Roman" w:eastAsia="Times New Roman" w:hAnsi="Times New Roman" w:cs="Traditional Arabic"/>
          <w:color w:val="000000"/>
          <w:sz w:val="32"/>
          <w:szCs w:val="32"/>
          <w:rtl/>
          <w:lang w:eastAsia="ar-SA"/>
        </w:rPr>
        <w:t>{</w:t>
      </w:r>
      <w:r w:rsidR="003E1062" w:rsidRPr="00330DFF">
        <w:rPr>
          <w:rFonts w:ascii="Times New Roman" w:eastAsia="Times New Roman" w:hAnsi="Times New Roman" w:cs="Traditional Arabic"/>
          <w:color w:val="000000"/>
          <w:sz w:val="32"/>
          <w:szCs w:val="32"/>
          <w:rtl/>
          <w:lang w:eastAsia="ar-SA"/>
        </w:rPr>
        <w:t xml:space="preserve"> وَبَيْنَهُمَا حِجَابٌ وَعَلَى الأَعْرَافِ رِجَالٌ يَعْرِفُونَ كُل</w:t>
      </w:r>
      <w:r w:rsidR="003E1062" w:rsidRPr="00330DFF">
        <w:rPr>
          <w:rFonts w:ascii="Times New Roman" w:eastAsia="Times New Roman" w:hAnsi="Times New Roman" w:cs="Traditional Arabic" w:hint="cs"/>
          <w:color w:val="000000"/>
          <w:sz w:val="32"/>
          <w:szCs w:val="32"/>
          <w:rtl/>
          <w:lang w:eastAsia="ar-SA"/>
        </w:rPr>
        <w:t>ًّ</w:t>
      </w:r>
      <w:r w:rsidR="003E1062" w:rsidRPr="00330DFF">
        <w:rPr>
          <w:rFonts w:ascii="Times New Roman" w:eastAsia="Times New Roman" w:hAnsi="Times New Roman" w:cs="Traditional Arabic"/>
          <w:color w:val="000000"/>
          <w:sz w:val="32"/>
          <w:szCs w:val="32"/>
          <w:rtl/>
          <w:lang w:eastAsia="ar-SA"/>
        </w:rPr>
        <w:t xml:space="preserve">ا بِسِيمَاهُمْ وَنَادَوْا أَصْحَابَ الْجَنَّةِ أَنْ سَلامٌ عَلَيْكُمْ لَمْ يَدْخُلُوهَا وَهُمْ يَطْمَعُونَ </w:t>
      </w:r>
      <w:r w:rsidR="007C5ECB">
        <w:rPr>
          <w:rFonts w:ascii="Times New Roman" w:eastAsia="Times New Roman" w:hAnsi="Times New Roman" w:cs="Traditional Arabic"/>
          <w:color w:val="000000"/>
          <w:sz w:val="32"/>
          <w:szCs w:val="32"/>
          <w:rtl/>
          <w:lang w:eastAsia="ar-SA"/>
        </w:rPr>
        <w:t>}</w:t>
      </w:r>
      <w:r w:rsidR="003E106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330DFF">
        <w:rPr>
          <w:rFonts w:ascii="Times New Roman" w:eastAsia="Times New Roman" w:hAnsi="Times New Roman" w:cs="Traditional Arabic"/>
          <w:color w:val="000000"/>
          <w:sz w:val="32"/>
          <w:szCs w:val="32"/>
          <w:rtl/>
          <w:lang w:eastAsia="ar-SA"/>
        </w:rPr>
        <w:t xml:space="preserve"> وَإِذَا صُرِفَتْ أَبْصَارُهُمْ تِلْقَاءَ أَصْحَابِ النَّارِ قَالُوا رَبَّنَا لا تَجْعَلْنَا مَعَ الْقَوْمِ الظَّالِمِينَ </w:t>
      </w:r>
      <w:r w:rsidR="007C5ECB">
        <w:rPr>
          <w:rFonts w:ascii="Times New Roman" w:eastAsia="Times New Roman" w:hAnsi="Times New Roman" w:cs="Traditional Arabic"/>
          <w:color w:val="000000"/>
          <w:sz w:val="32"/>
          <w:szCs w:val="32"/>
          <w:rtl/>
          <w:lang w:eastAsia="ar-SA"/>
        </w:rPr>
        <w:t>}</w:t>
      </w:r>
      <w:r w:rsidR="003E106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330DFF">
        <w:rPr>
          <w:rFonts w:ascii="Times New Roman" w:eastAsia="Times New Roman" w:hAnsi="Times New Roman" w:cs="Traditional Arabic"/>
          <w:color w:val="000000"/>
          <w:sz w:val="32"/>
          <w:szCs w:val="32"/>
          <w:rtl/>
          <w:lang w:eastAsia="ar-SA"/>
        </w:rPr>
        <w:t xml:space="preserve"> وَنَادَى أَصْحَابُ الأَعْرَافِ رِجَالًا يَعْرِفُونَهُمْ بِسِيمَاهُمْ قَالُوا مَا أَغْنَى عَنْكُمْ جَمْعُكُمْ وَمَا كُنتُمْ تَسْتَكْبِرُونَ </w:t>
      </w:r>
      <w:r w:rsidR="007C5ECB">
        <w:rPr>
          <w:rFonts w:ascii="Times New Roman" w:eastAsia="Times New Roman" w:hAnsi="Times New Roman" w:cs="Traditional Arabic"/>
          <w:color w:val="000000"/>
          <w:sz w:val="32"/>
          <w:szCs w:val="32"/>
          <w:rtl/>
          <w:lang w:eastAsia="ar-SA"/>
        </w:rPr>
        <w:t>}</w:t>
      </w:r>
      <w:r w:rsidR="003E106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E1062" w:rsidRPr="00330DFF">
        <w:rPr>
          <w:rFonts w:ascii="Times New Roman" w:eastAsia="Times New Roman" w:hAnsi="Times New Roman" w:cs="Traditional Arabic"/>
          <w:color w:val="000000"/>
          <w:sz w:val="32"/>
          <w:szCs w:val="32"/>
          <w:rtl/>
          <w:lang w:eastAsia="ar-SA"/>
        </w:rPr>
        <w:t xml:space="preserve"> أَهَؤُلاءِ الَّذِينَ أَقْسَمْتُمْ لا يَنَالُهُم</w:t>
      </w:r>
      <w:r w:rsidR="003E1062" w:rsidRPr="00330DFF">
        <w:rPr>
          <w:rFonts w:ascii="Times New Roman" w:eastAsia="Times New Roman" w:hAnsi="Times New Roman" w:cs="Traditional Arabic" w:hint="cs"/>
          <w:color w:val="000000"/>
          <w:sz w:val="32"/>
          <w:szCs w:val="32"/>
          <w:rtl/>
          <w:lang w:eastAsia="ar-SA"/>
        </w:rPr>
        <w:t>ُ</w:t>
      </w:r>
      <w:r w:rsidR="003E1062" w:rsidRPr="00330DFF">
        <w:rPr>
          <w:rFonts w:ascii="Times New Roman" w:eastAsia="Times New Roman" w:hAnsi="Times New Roman" w:cs="Traditional Arabic"/>
          <w:color w:val="000000"/>
          <w:sz w:val="32"/>
          <w:szCs w:val="32"/>
          <w:rtl/>
          <w:lang w:eastAsia="ar-SA"/>
        </w:rPr>
        <w:t xml:space="preserve"> اللَّهُ بِرَحْمَةٍ ادْخُلُوا الْجَنَّةَ لا خَوْفٌ عَلَيْكُمْ وَلا أَنْتُمْ تَحْزَنُونَ </w:t>
      </w:r>
      <w:r w:rsidR="007C5ECB">
        <w:rPr>
          <w:rFonts w:ascii="Times New Roman" w:eastAsia="Times New Roman" w:hAnsi="Times New Roman" w:cs="Traditional Arabic"/>
          <w:color w:val="000000"/>
          <w:sz w:val="32"/>
          <w:szCs w:val="32"/>
          <w:rtl/>
          <w:lang w:eastAsia="ar-SA"/>
        </w:rPr>
        <w:t>}</w:t>
      </w:r>
      <w:r w:rsidR="003E1062" w:rsidRPr="00710D31">
        <w:rPr>
          <w:rFonts w:ascii="Times New Roman" w:eastAsia="Times New Roman" w:hAnsi="Times New Roman" w:cs="Traditional Arabic"/>
          <w:color w:val="000000"/>
          <w:sz w:val="32"/>
          <w:szCs w:val="32"/>
          <w:rtl/>
          <w:lang w:eastAsia="ar-SA"/>
        </w:rPr>
        <w:t xml:space="preserve"> </w:t>
      </w:r>
      <w:r w:rsidR="00710D31" w:rsidRPr="00710D31">
        <w:rPr>
          <w:rFonts w:ascii="Times New Roman" w:eastAsia="Times New Roman" w:hAnsi="Times New Roman" w:cs="Traditional Arabic"/>
          <w:color w:val="000000"/>
          <w:sz w:val="32"/>
          <w:szCs w:val="32"/>
          <w:rtl/>
          <w:lang w:eastAsia="ar-SA"/>
        </w:rPr>
        <w:t>[الأعراف:</w:t>
      </w:r>
      <w:r w:rsidR="00710D31" w:rsidRPr="00710D31">
        <w:rPr>
          <w:rFonts w:ascii="Times New Roman" w:eastAsia="Times New Roman" w:hAnsi="Times New Roman" w:cs="Traditional Arabic" w:hint="cs"/>
          <w:color w:val="000000"/>
          <w:sz w:val="32"/>
          <w:szCs w:val="32"/>
          <w:rtl/>
          <w:lang w:eastAsia="ar-SA"/>
        </w:rPr>
        <w:t>46-49</w:t>
      </w:r>
      <w:r w:rsidR="00710D31" w:rsidRPr="00710D31">
        <w:rPr>
          <w:rFonts w:ascii="Times New Roman" w:eastAsia="Times New Roman" w:hAnsi="Times New Roman" w:cs="Traditional Arabic"/>
          <w:color w:val="000000"/>
          <w:sz w:val="32"/>
          <w:szCs w:val="32"/>
          <w:rtl/>
          <w:lang w:eastAsia="ar-SA"/>
        </w:rPr>
        <w:t>]</w:t>
      </w:r>
      <w:r w:rsidR="00710D31">
        <w:rPr>
          <w:rFonts w:ascii="Times New Roman" w:eastAsia="Times New Roman" w:hAnsi="Times New Roman" w:cs="Traditional Arabic" w:hint="cs"/>
          <w:color w:val="000000"/>
          <w:sz w:val="32"/>
          <w:szCs w:val="32"/>
          <w:rtl/>
          <w:lang w:eastAsia="ar-SA"/>
        </w:rPr>
        <w:t>.</w:t>
      </w:r>
    </w:p>
    <w:p w:rsidR="00A10F45" w:rsidRPr="00A10F45"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وبعد الحساب والميزان ينطلق الناس مارين على الصراط، فمن قوي نوره بإيمانه جاوز الصراط ونجا، ومن اشتدت ظلمة أعماله تخطفته كلاليب جهنم فكُردس فيها. قال تعالى: </w:t>
      </w:r>
      <w:r w:rsidR="007C5ECB">
        <w:rPr>
          <w:rFonts w:ascii="Times New Roman" w:eastAsia="Times New Roman" w:hAnsi="Times New Roman" w:cs="Traditional Arabic"/>
          <w:color w:val="000000"/>
          <w:sz w:val="32"/>
          <w:szCs w:val="32"/>
          <w:rtl/>
          <w:lang w:eastAsia="ar-SA"/>
        </w:rPr>
        <w:t>{</w:t>
      </w:r>
      <w:r w:rsidR="003E1062" w:rsidRPr="00330DFF">
        <w:rPr>
          <w:rFonts w:ascii="Times New Roman" w:eastAsia="Times New Roman" w:hAnsi="Times New Roman" w:cs="Traditional Arabic"/>
          <w:color w:val="000000"/>
          <w:sz w:val="32"/>
          <w:szCs w:val="32"/>
          <w:rtl/>
          <w:lang w:eastAsia="ar-SA"/>
        </w:rPr>
        <w:t xml:space="preserve"> وَإِنْ مِنْكُمْ إِلَّا وَارِدُهَا كَانَ عَلَى رَبِّكَ حَتْمًا مَقْضِيًّا </w:t>
      </w:r>
      <w:r w:rsidR="007C5ECB">
        <w:rPr>
          <w:rFonts w:ascii="Times New Roman" w:eastAsia="Times New Roman" w:hAnsi="Times New Roman" w:cs="Traditional Arabic"/>
          <w:color w:val="000000"/>
          <w:sz w:val="32"/>
          <w:szCs w:val="32"/>
          <w:rtl/>
          <w:lang w:eastAsia="ar-SA"/>
        </w:rPr>
        <w:t>}</w:t>
      </w:r>
      <w:r w:rsidR="003E1062" w:rsidRPr="00330DFF">
        <w:rPr>
          <w:rFonts w:ascii="Times New Roman" w:eastAsia="Times New Roman" w:hAnsi="Times New Roman" w:cs="Traditional Arabic"/>
          <w:color w:val="000000"/>
          <w:sz w:val="32"/>
          <w:szCs w:val="32"/>
          <w:rtl/>
          <w:lang w:eastAsia="ar-SA"/>
        </w:rPr>
        <w:t>[مريم:71]</w:t>
      </w:r>
      <w:r w:rsidR="003E1062">
        <w:rPr>
          <w:rFonts w:ascii="Times New Roman" w:eastAsia="Times New Roman" w:hAnsi="Times New Roman" w:cs="Traditional Arabic" w:hint="cs"/>
          <w:color w:val="000000"/>
          <w:sz w:val="32"/>
          <w:szCs w:val="32"/>
          <w:rtl/>
          <w:lang w:eastAsia="ar-SA"/>
        </w:rPr>
        <w:t>.</w:t>
      </w:r>
    </w:p>
    <w:p w:rsidR="00A10F45" w:rsidRPr="00A10F45"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330DFF">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Pr="00330DFF">
        <w:rPr>
          <w:rFonts w:ascii="Times New Roman" w:eastAsia="Times New Roman" w:hAnsi="Times New Roman" w:cs="Traditional Arabic"/>
          <w:color w:val="000000"/>
          <w:sz w:val="32"/>
          <w:szCs w:val="32"/>
          <w:rtl/>
          <w:lang w:eastAsia="ar-SA"/>
        </w:rPr>
        <w:t xml:space="preserve"> يَوْمَ تَرَى الْمُؤْمِنِينَ وَالْمُؤْمِنَاتِ يَسْعَى نُورُهُمْ بَيْنَ أَيْدِيهِمْ وَبِأَيْمَانِهِمْ بُشْرَاكُم</w:t>
      </w:r>
      <w:r w:rsidRPr="00330DFF">
        <w:rPr>
          <w:rFonts w:ascii="Times New Roman" w:eastAsia="Times New Roman" w:hAnsi="Times New Roman" w:cs="Traditional Arabic" w:hint="cs"/>
          <w:color w:val="000000"/>
          <w:sz w:val="32"/>
          <w:szCs w:val="32"/>
          <w:rtl/>
          <w:lang w:eastAsia="ar-SA"/>
        </w:rPr>
        <w:t>ُ</w:t>
      </w:r>
      <w:r w:rsidRPr="00330DFF">
        <w:rPr>
          <w:rFonts w:ascii="Times New Roman" w:eastAsia="Times New Roman" w:hAnsi="Times New Roman" w:cs="Traditional Arabic"/>
          <w:color w:val="000000"/>
          <w:sz w:val="32"/>
          <w:szCs w:val="32"/>
          <w:rtl/>
          <w:lang w:eastAsia="ar-SA"/>
        </w:rPr>
        <w:t xml:space="preserve"> الْيَوْمَ جَنَّاتٌ تَجْرِي مِنْ تَحْتِهَا الأَنْهَارُ خَالِدِينَ فِيهَا ذَلِكَ هُوَ الْفَوْزُ الْعَظِيمُ </w:t>
      </w:r>
      <w:r w:rsidR="007C5ECB">
        <w:rPr>
          <w:rFonts w:ascii="Times New Roman" w:eastAsia="Times New Roman" w:hAnsi="Times New Roman" w:cs="Traditional Arabic"/>
          <w:color w:val="000000"/>
          <w:sz w:val="32"/>
          <w:szCs w:val="32"/>
          <w:rtl/>
          <w:lang w:eastAsia="ar-SA"/>
        </w:rPr>
        <w:t>}</w:t>
      </w:r>
      <w:r w:rsidRPr="00330DFF">
        <w:rPr>
          <w:rFonts w:ascii="Times New Roman" w:eastAsia="Times New Roman" w:hAnsi="Times New Roman" w:cs="Traditional Arabic"/>
          <w:color w:val="000000"/>
          <w:sz w:val="32"/>
          <w:szCs w:val="32"/>
          <w:rtl/>
          <w:lang w:eastAsia="ar-SA"/>
        </w:rPr>
        <w:t>[الحديد:12]</w:t>
      </w:r>
      <w:r w:rsidR="00A10F45" w:rsidRPr="00A10F45">
        <w:rPr>
          <w:rFonts w:ascii="QCF_BSML" w:hAnsi="QCF_BSML" w:cs="QCF_BSML"/>
          <w:b/>
          <w:bCs/>
          <w:sz w:val="36"/>
          <w:szCs w:val="36"/>
          <w:rtl/>
        </w:rPr>
        <w:t xml:space="preserve"> </w:t>
      </w:r>
      <w:r w:rsidR="007C5ECB">
        <w:rPr>
          <w:rFonts w:ascii="Times New Roman" w:eastAsia="Times New Roman" w:hAnsi="Times New Roman" w:cs="Traditional Arabic"/>
          <w:color w:val="000000"/>
          <w:sz w:val="32"/>
          <w:szCs w:val="32"/>
          <w:rtl/>
          <w:lang w:eastAsia="ar-SA"/>
        </w:rPr>
        <w:t>{</w:t>
      </w:r>
      <w:r w:rsidR="00F27B05" w:rsidRPr="00330DFF">
        <w:rPr>
          <w:rFonts w:ascii="Times New Roman" w:eastAsia="Times New Roman" w:hAnsi="Times New Roman" w:cs="Traditional Arabic"/>
          <w:color w:val="000000"/>
          <w:sz w:val="32"/>
          <w:szCs w:val="32"/>
          <w:rtl/>
          <w:lang w:eastAsia="ar-SA"/>
        </w:rPr>
        <w:t xml:space="preserve"> يَوْمَ تَرَى الْمُؤْمِنِينَ وَالْمُؤْمِنَاتِ يَسْعَى نُورُهُمْ بَيْنَ أَيْدِيهِمْ وَبِأَيْمَانِهِمْ بُشْرَاكُم</w:t>
      </w:r>
      <w:r w:rsidR="00F27B05" w:rsidRPr="00330DFF">
        <w:rPr>
          <w:rFonts w:ascii="Times New Roman" w:eastAsia="Times New Roman" w:hAnsi="Times New Roman" w:cs="Traditional Arabic" w:hint="cs"/>
          <w:color w:val="000000"/>
          <w:sz w:val="32"/>
          <w:szCs w:val="32"/>
          <w:rtl/>
          <w:lang w:eastAsia="ar-SA"/>
        </w:rPr>
        <w:t>ُ</w:t>
      </w:r>
      <w:r w:rsidR="00F27B05" w:rsidRPr="00330DFF">
        <w:rPr>
          <w:rFonts w:ascii="Times New Roman" w:eastAsia="Times New Roman" w:hAnsi="Times New Roman" w:cs="Traditional Arabic"/>
          <w:color w:val="000000"/>
          <w:sz w:val="32"/>
          <w:szCs w:val="32"/>
          <w:rtl/>
          <w:lang w:eastAsia="ar-SA"/>
        </w:rPr>
        <w:t xml:space="preserve"> الْيَوْمَ جَنَّاتٌ تَجْرِي مِنْ تَحْتِهَا الأَنْهَارُ خَالِدِينَ فِيهَا ذَلِكَ هُوَ الْفَوْزُ الْعَظِيمُ </w:t>
      </w:r>
      <w:r w:rsidR="007C5ECB">
        <w:rPr>
          <w:rFonts w:ascii="Times New Roman" w:eastAsia="Times New Roman" w:hAnsi="Times New Roman" w:cs="Traditional Arabic"/>
          <w:color w:val="000000"/>
          <w:sz w:val="32"/>
          <w:szCs w:val="32"/>
          <w:rtl/>
          <w:lang w:eastAsia="ar-SA"/>
        </w:rPr>
        <w:t>}</w:t>
      </w:r>
      <w:r w:rsidR="00F27B05" w:rsidRPr="00330DFF">
        <w:rPr>
          <w:rFonts w:ascii="Times New Roman" w:eastAsia="Times New Roman" w:hAnsi="Times New Roman" w:cs="Traditional Arabic"/>
          <w:color w:val="000000"/>
          <w:sz w:val="32"/>
          <w:szCs w:val="32"/>
          <w:rtl/>
          <w:lang w:eastAsia="ar-SA"/>
        </w:rPr>
        <w:t>[الحديد:12]</w:t>
      </w:r>
      <w:r w:rsidR="007C5ECB">
        <w:rPr>
          <w:rFonts w:ascii="Times New Roman" w:eastAsia="Times New Roman" w:hAnsi="Times New Roman" w:cs="Traditional Arabic"/>
          <w:color w:val="000000"/>
          <w:sz w:val="32"/>
          <w:szCs w:val="32"/>
          <w:rtl/>
          <w:lang w:eastAsia="ar-SA"/>
        </w:rPr>
        <w:t>{</w:t>
      </w:r>
      <w:r w:rsidR="00F27B05" w:rsidRPr="00330DFF">
        <w:rPr>
          <w:rFonts w:ascii="Times New Roman" w:eastAsia="Times New Roman" w:hAnsi="Times New Roman" w:cs="Traditional Arabic"/>
          <w:color w:val="000000"/>
          <w:sz w:val="32"/>
          <w:szCs w:val="32"/>
          <w:rtl/>
          <w:lang w:eastAsia="ar-SA"/>
        </w:rPr>
        <w:t xml:space="preserve"> 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 </w:t>
      </w:r>
      <w:r w:rsidR="007C5ECB">
        <w:rPr>
          <w:rFonts w:ascii="Times New Roman" w:eastAsia="Times New Roman" w:hAnsi="Times New Roman" w:cs="Traditional Arabic"/>
          <w:color w:val="000000"/>
          <w:sz w:val="32"/>
          <w:szCs w:val="32"/>
          <w:rtl/>
          <w:lang w:eastAsia="ar-SA"/>
        </w:rPr>
        <w:t>}</w:t>
      </w:r>
      <w:r w:rsidR="00F27B05" w:rsidRPr="00330DFF">
        <w:rPr>
          <w:rFonts w:ascii="Times New Roman" w:eastAsia="Times New Roman" w:hAnsi="Times New Roman" w:cs="Traditional Arabic"/>
          <w:color w:val="000000"/>
          <w:sz w:val="32"/>
          <w:szCs w:val="32"/>
          <w:rtl/>
          <w:lang w:eastAsia="ar-SA"/>
        </w:rPr>
        <w:t>[الحديد:13]</w:t>
      </w:r>
      <w:r w:rsidR="007C5ECB">
        <w:rPr>
          <w:rFonts w:ascii="Times New Roman" w:eastAsia="Times New Roman" w:hAnsi="Times New Roman" w:cs="Traditional Arabic"/>
          <w:color w:val="000000"/>
          <w:sz w:val="32"/>
          <w:szCs w:val="32"/>
          <w:rtl/>
          <w:lang w:eastAsia="ar-SA"/>
        </w:rPr>
        <w:t>{</w:t>
      </w:r>
      <w:r w:rsidR="00F27B05" w:rsidRPr="00330DFF">
        <w:rPr>
          <w:rFonts w:ascii="Times New Roman" w:eastAsia="Times New Roman" w:hAnsi="Times New Roman" w:cs="Traditional Arabic"/>
          <w:color w:val="000000"/>
          <w:sz w:val="32"/>
          <w:szCs w:val="32"/>
          <w:rtl/>
          <w:lang w:eastAsia="ar-SA"/>
        </w:rPr>
        <w:t xml:space="preserve"> يُنَادُونَهُمْ أَلَمْ نَكُنْ مَعَكُمْ قَالُوا بَلَى وَلَكِنَّكُمْ فَتَنْتُمْ أَنْفُسَكُمْ وَتَرَبَّصْتُمْ وَارْتَبْتُمْ </w:t>
      </w:r>
      <w:r w:rsidR="00F27B05" w:rsidRPr="00330DFF">
        <w:rPr>
          <w:rFonts w:ascii="Times New Roman" w:eastAsia="Times New Roman" w:hAnsi="Times New Roman" w:cs="Traditional Arabic"/>
          <w:color w:val="000000"/>
          <w:sz w:val="32"/>
          <w:szCs w:val="32"/>
          <w:rtl/>
          <w:lang w:eastAsia="ar-SA"/>
        </w:rPr>
        <w:lastRenderedPageBreak/>
        <w:t>وَغَرَّتْكُم</w:t>
      </w:r>
      <w:r w:rsidR="00F27B05" w:rsidRPr="00330DFF">
        <w:rPr>
          <w:rFonts w:ascii="Times New Roman" w:eastAsia="Times New Roman" w:hAnsi="Times New Roman" w:cs="Traditional Arabic" w:hint="cs"/>
          <w:color w:val="000000"/>
          <w:sz w:val="32"/>
          <w:szCs w:val="32"/>
          <w:rtl/>
          <w:lang w:eastAsia="ar-SA"/>
        </w:rPr>
        <w:t>ُ</w:t>
      </w:r>
      <w:r w:rsidR="00F27B05" w:rsidRPr="00330DFF">
        <w:rPr>
          <w:rFonts w:ascii="Times New Roman" w:eastAsia="Times New Roman" w:hAnsi="Times New Roman" w:cs="Traditional Arabic"/>
          <w:color w:val="000000"/>
          <w:sz w:val="32"/>
          <w:szCs w:val="32"/>
          <w:rtl/>
          <w:lang w:eastAsia="ar-SA"/>
        </w:rPr>
        <w:t xml:space="preserve"> الأَمَانِيُّ حَتَّى جَاءَ أَمْرُ اللَّهِ وَغَرَّكُمْ بِاللَّهِ الْغَرُورُ </w:t>
      </w:r>
      <w:r w:rsidR="007C5ECB">
        <w:rPr>
          <w:rFonts w:ascii="Times New Roman" w:eastAsia="Times New Roman" w:hAnsi="Times New Roman" w:cs="Traditional Arabic"/>
          <w:color w:val="000000"/>
          <w:sz w:val="32"/>
          <w:szCs w:val="32"/>
          <w:rtl/>
          <w:lang w:eastAsia="ar-SA"/>
        </w:rPr>
        <w:t>}</w:t>
      </w:r>
      <w:r w:rsidR="00F27B05" w:rsidRPr="00330DFF">
        <w:rPr>
          <w:rFonts w:ascii="Times New Roman" w:eastAsia="Times New Roman" w:hAnsi="Times New Roman" w:cs="Traditional Arabic"/>
          <w:color w:val="000000"/>
          <w:sz w:val="32"/>
          <w:szCs w:val="32"/>
          <w:rtl/>
          <w:lang w:eastAsia="ar-SA"/>
        </w:rPr>
        <w:t>[الحديد:14]</w:t>
      </w:r>
      <w:r w:rsidR="007C5ECB">
        <w:rPr>
          <w:rFonts w:ascii="Times New Roman" w:eastAsia="Times New Roman" w:hAnsi="Times New Roman" w:cs="Traditional Arabic"/>
          <w:color w:val="000000"/>
          <w:sz w:val="32"/>
          <w:szCs w:val="32"/>
          <w:rtl/>
          <w:lang w:eastAsia="ar-SA"/>
        </w:rPr>
        <w:t>{</w:t>
      </w:r>
      <w:r w:rsidR="00F27B05" w:rsidRPr="00330DFF">
        <w:rPr>
          <w:rFonts w:ascii="Times New Roman" w:eastAsia="Times New Roman" w:hAnsi="Times New Roman" w:cs="Traditional Arabic"/>
          <w:color w:val="000000"/>
          <w:sz w:val="32"/>
          <w:szCs w:val="32"/>
          <w:rtl/>
          <w:lang w:eastAsia="ar-SA"/>
        </w:rPr>
        <w:t xml:space="preserve"> فَالْيَوْمَ لا يُؤْخَذُ مِنْكُمْ فِدْيَةٌ وَلا مِن</w:t>
      </w:r>
      <w:r w:rsidR="00F27B05" w:rsidRPr="00330DFF">
        <w:rPr>
          <w:rFonts w:ascii="Times New Roman" w:eastAsia="Times New Roman" w:hAnsi="Times New Roman" w:cs="Traditional Arabic" w:hint="cs"/>
          <w:color w:val="000000"/>
          <w:sz w:val="32"/>
          <w:szCs w:val="32"/>
          <w:rtl/>
          <w:lang w:eastAsia="ar-SA"/>
        </w:rPr>
        <w:t>َ</w:t>
      </w:r>
      <w:r w:rsidR="00F27B05" w:rsidRPr="00330DFF">
        <w:rPr>
          <w:rFonts w:ascii="Times New Roman" w:eastAsia="Times New Roman" w:hAnsi="Times New Roman" w:cs="Traditional Arabic"/>
          <w:color w:val="000000"/>
          <w:sz w:val="32"/>
          <w:szCs w:val="32"/>
          <w:rtl/>
          <w:lang w:eastAsia="ar-SA"/>
        </w:rPr>
        <w:t xml:space="preserve"> الَّذِينَ كَفَرُوا مَأْوَاكُم</w:t>
      </w:r>
      <w:r w:rsidR="00F27B05" w:rsidRPr="00330DFF">
        <w:rPr>
          <w:rFonts w:ascii="Times New Roman" w:eastAsia="Times New Roman" w:hAnsi="Times New Roman" w:cs="Traditional Arabic" w:hint="cs"/>
          <w:color w:val="000000"/>
          <w:sz w:val="32"/>
          <w:szCs w:val="32"/>
          <w:rtl/>
          <w:lang w:eastAsia="ar-SA"/>
        </w:rPr>
        <w:t>ُ</w:t>
      </w:r>
      <w:r w:rsidR="00F27B05" w:rsidRPr="00330DFF">
        <w:rPr>
          <w:rFonts w:ascii="Times New Roman" w:eastAsia="Times New Roman" w:hAnsi="Times New Roman" w:cs="Traditional Arabic"/>
          <w:color w:val="000000"/>
          <w:sz w:val="32"/>
          <w:szCs w:val="32"/>
          <w:rtl/>
          <w:lang w:eastAsia="ar-SA"/>
        </w:rPr>
        <w:t xml:space="preserve"> النَّارُ هِيَ مَوْلاكُمْ وَبِئْسَ الْمَصِيرُ </w:t>
      </w:r>
      <w:r w:rsidR="007C5ECB">
        <w:rPr>
          <w:rFonts w:ascii="Times New Roman" w:eastAsia="Times New Roman" w:hAnsi="Times New Roman" w:cs="Traditional Arabic"/>
          <w:color w:val="000000"/>
          <w:sz w:val="32"/>
          <w:szCs w:val="32"/>
          <w:rtl/>
          <w:lang w:eastAsia="ar-SA"/>
        </w:rPr>
        <w:t>}</w:t>
      </w:r>
      <w:r w:rsidR="00F27B05">
        <w:rPr>
          <w:rFonts w:ascii="Times New Roman" w:eastAsia="Times New Roman" w:hAnsi="Times New Roman" w:cs="Traditional Arabic" w:hint="cs"/>
          <w:color w:val="000000"/>
          <w:sz w:val="32"/>
          <w:szCs w:val="32"/>
          <w:rtl/>
          <w:lang w:eastAsia="ar-SA"/>
        </w:rPr>
        <w:t xml:space="preserve"> </w:t>
      </w:r>
      <w:r w:rsidR="00A10F45" w:rsidRPr="00A10F45">
        <w:rPr>
          <w:rFonts w:ascii="Times New Roman" w:eastAsia="Times New Roman" w:hAnsi="Times New Roman" w:cs="Traditional Arabic"/>
          <w:color w:val="000000"/>
          <w:sz w:val="32"/>
          <w:szCs w:val="32"/>
          <w:rtl/>
          <w:lang w:eastAsia="ar-SA"/>
        </w:rPr>
        <w:t>[الحديد:</w:t>
      </w:r>
      <w:r w:rsidR="00A10F45" w:rsidRPr="00A10F45">
        <w:rPr>
          <w:rFonts w:ascii="Times New Roman" w:eastAsia="Times New Roman" w:hAnsi="Times New Roman" w:cs="Traditional Arabic" w:hint="cs"/>
          <w:color w:val="000000"/>
          <w:sz w:val="32"/>
          <w:szCs w:val="32"/>
          <w:rtl/>
          <w:lang w:eastAsia="ar-SA"/>
        </w:rPr>
        <w:t>12-1</w:t>
      </w:r>
      <w:r w:rsidR="00F27B05">
        <w:rPr>
          <w:rFonts w:ascii="Times New Roman" w:eastAsia="Times New Roman" w:hAnsi="Times New Roman" w:cs="Traditional Arabic" w:hint="cs"/>
          <w:color w:val="000000"/>
          <w:sz w:val="32"/>
          <w:szCs w:val="32"/>
          <w:rtl/>
          <w:lang w:eastAsia="ar-SA"/>
        </w:rPr>
        <w:t>5</w:t>
      </w:r>
      <w:r w:rsidR="00A10F45" w:rsidRPr="00A10F45">
        <w:rPr>
          <w:rFonts w:ascii="Times New Roman" w:eastAsia="Times New Roman" w:hAnsi="Times New Roman" w:cs="Traditional Arabic"/>
          <w:color w:val="000000"/>
          <w:sz w:val="32"/>
          <w:szCs w:val="32"/>
          <w:rtl/>
          <w:lang w:eastAsia="ar-SA"/>
        </w:rPr>
        <w:t>]</w:t>
      </w:r>
      <w:r w:rsidR="00A10F45">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رسول الله صلى الله عليه وسلم: (</w:t>
      </w:r>
      <w:r w:rsidRPr="00726538">
        <w:rPr>
          <w:rFonts w:ascii="Times New Roman" w:eastAsia="Times New Roman" w:hAnsi="Times New Roman" w:cs="Traditional Arabic"/>
          <w:color w:val="000000"/>
          <w:sz w:val="32"/>
          <w:szCs w:val="32"/>
          <w:rtl/>
          <w:lang w:eastAsia="ar-SA"/>
        </w:rPr>
        <w:t>ثم ي</w:t>
      </w:r>
      <w:r>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ضرب الجسر على جهنم</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وتحل الشفاعة</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ويقولون</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اللهم سلم سلم</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قيل</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يا رسول الله</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وما الجسر</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قال</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دحض مزلة</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فيه خطاطيف وكلاليب وحسك</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تكون بنجد فيها شويكة يقال لها</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السعدان</w:t>
      </w:r>
      <w:r w:rsidRPr="00726538">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فيمر المؤمنون كطرف العين</w:t>
      </w:r>
      <w:r w:rsidR="00A10F45">
        <w:rPr>
          <w:rFonts w:ascii="Times New Roman" w:eastAsia="Times New Roman" w:hAnsi="Times New Roman" w:cs="Traditional Arabic" w:hint="cs"/>
          <w:color w:val="000000"/>
          <w:sz w:val="32"/>
          <w:szCs w:val="32"/>
          <w:rtl/>
          <w:lang w:eastAsia="ar-SA"/>
        </w:rPr>
        <w:t>،</w:t>
      </w:r>
      <w:r w:rsidRPr="00726538">
        <w:rPr>
          <w:rFonts w:ascii="Times New Roman" w:eastAsia="Times New Roman" w:hAnsi="Times New Roman" w:cs="Traditional Arabic"/>
          <w:color w:val="000000"/>
          <w:sz w:val="32"/>
          <w:szCs w:val="32"/>
          <w:rtl/>
          <w:lang w:eastAsia="ar-SA"/>
        </w:rPr>
        <w:t xml:space="preserve"> وكالبرق وكالريح وكالطير</w:t>
      </w:r>
      <w:r w:rsidR="00A10F45">
        <w:rPr>
          <w:rFonts w:ascii="Times New Roman" w:eastAsia="Times New Roman" w:hAnsi="Times New Roman" w:cs="Traditional Arabic" w:hint="cs"/>
          <w:color w:val="000000"/>
          <w:sz w:val="32"/>
          <w:szCs w:val="32"/>
          <w:rtl/>
          <w:lang w:eastAsia="ar-SA"/>
        </w:rPr>
        <w:t>،</w:t>
      </w:r>
      <w:r w:rsidRPr="00A10F45">
        <w:rPr>
          <w:rFonts w:ascii="Times New Roman" w:eastAsia="Times New Roman" w:hAnsi="Times New Roman" w:cs="Traditional Arabic"/>
          <w:color w:val="000000"/>
          <w:sz w:val="32"/>
          <w:szCs w:val="32"/>
          <w:rtl/>
          <w:lang w:eastAsia="ar-SA"/>
        </w:rPr>
        <w:t xml:space="preserve"> وكأجاويد الخيل والركاب</w:t>
      </w:r>
      <w:r w:rsidRPr="00A10F45">
        <w:rPr>
          <w:rFonts w:ascii="Times New Roman" w:eastAsia="Times New Roman" w:hAnsi="Times New Roman" w:cs="Traditional Arabic" w:hint="cs"/>
          <w:color w:val="000000"/>
          <w:sz w:val="32"/>
          <w:szCs w:val="32"/>
          <w:rtl/>
          <w:lang w:eastAsia="ar-SA"/>
        </w:rPr>
        <w:t>،</w:t>
      </w:r>
      <w:r w:rsidRPr="00A10F45">
        <w:rPr>
          <w:rFonts w:ascii="Times New Roman" w:eastAsia="Times New Roman" w:hAnsi="Times New Roman" w:cs="Traditional Arabic"/>
          <w:color w:val="000000"/>
          <w:sz w:val="32"/>
          <w:szCs w:val="32"/>
          <w:rtl/>
          <w:lang w:eastAsia="ar-SA"/>
        </w:rPr>
        <w:t xml:space="preserve"> فناج مسلم ومخدوش مرسل</w:t>
      </w:r>
      <w:r w:rsidR="00A10F45">
        <w:rPr>
          <w:rFonts w:ascii="Times New Roman" w:eastAsia="Times New Roman" w:hAnsi="Times New Roman" w:cs="Traditional Arabic" w:hint="cs"/>
          <w:color w:val="000000"/>
          <w:sz w:val="32"/>
          <w:szCs w:val="32"/>
          <w:rtl/>
          <w:lang w:eastAsia="ar-SA"/>
        </w:rPr>
        <w:t>،</w:t>
      </w:r>
      <w:r w:rsidRPr="00A10F45">
        <w:rPr>
          <w:rFonts w:ascii="Times New Roman" w:eastAsia="Times New Roman" w:hAnsi="Times New Roman" w:cs="Traditional Arabic"/>
          <w:color w:val="000000"/>
          <w:sz w:val="32"/>
          <w:szCs w:val="32"/>
          <w:rtl/>
          <w:lang w:eastAsia="ar-SA"/>
        </w:rPr>
        <w:t xml:space="preserve"> ومكدوش في نار جهنم</w:t>
      </w:r>
      <w:r w:rsidRPr="00A10F45">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38"/>
      </w:r>
      <w:r w:rsidRPr="00A10F45">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الأحبة الكرام، ثم بعد مجاوزة الصراط يبقى المؤمنون في قنطرة قبل دخول الجنة، ويذهب من ذهب من العصاة إلى النار. وبهذا ينقضي حساب الخلائق ويصيرون إلى دار القرار إما في الجنة وإما في النار. يقول تعالى: </w:t>
      </w:r>
      <w:r w:rsidR="007C5ECB">
        <w:rPr>
          <w:rFonts w:ascii="Times New Roman" w:eastAsia="Times New Roman" w:hAnsi="Times New Roman" w:cs="Traditional Arabic"/>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 xml:space="preserve"> وَأَشْرَقَت</w:t>
      </w:r>
      <w:r w:rsidR="00F27B05" w:rsidRPr="00726538">
        <w:rPr>
          <w:rFonts w:ascii="Times New Roman" w:eastAsia="Times New Roman" w:hAnsi="Times New Roman" w:cs="Traditional Arabic" w:hint="cs"/>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 xml:space="preserve"> الأَرْضُ بِنُورِ رَبِّهَا وَوُضِعَ الْكِتَابُ وَجِيءَ بِالنَّبِيِّينَ وَالشُّهَدَاءِ وَقُضِيَ بَيْنَهُمْ بِالْحَقِّ وَهُمْ لا يُظْلَمُونَ </w:t>
      </w:r>
      <w:r w:rsidR="007C5ECB">
        <w:rPr>
          <w:rFonts w:ascii="Times New Roman" w:eastAsia="Times New Roman" w:hAnsi="Times New Roman" w:cs="Traditional Arabic"/>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[الزمر:69]</w:t>
      </w:r>
      <w:r w:rsidR="00F27B05" w:rsidRPr="00726538">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 xml:space="preserve"> وَتَرَى الْمَلائِكَةَ حَافِّينَ مِنْ حَوْلِ الْعَرْشِ يُسَبِّحُونَ بِحَمْدِ رَبِّهِمْ وَقُضِيَ بَيْنَهُمْ بِالْحَقِّ وَقِيلَ الْحَمْدُ لِلَّهِ رَبِّ الْعَالَمِينَ</w:t>
      </w:r>
      <w:r w:rsidR="00F27B05" w:rsidRPr="007265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[الزمر:75]</w:t>
      </w:r>
      <w:r w:rsidR="00F27B05" w:rsidRPr="00726538">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A10F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A10F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إنه هو الغفور الرحيم</w:t>
      </w:r>
    </w:p>
    <w:p w:rsidR="003E4DD9" w:rsidRPr="00726538" w:rsidRDefault="003E4DD9" w:rsidP="00046C95">
      <w:pPr>
        <w:autoSpaceDE w:val="0"/>
        <w:autoSpaceDN w:val="0"/>
        <w:adjustRightInd w:val="0"/>
        <w:spacing w:after="0" w:line="240" w:lineRule="auto"/>
        <w:jc w:val="both"/>
        <w:rPr>
          <w:rFonts w:ascii="Times New Roman" w:eastAsia="Times New Roman" w:hAnsi="Times New Roman" w:cs="Traditional Arabic"/>
          <w:b/>
          <w:bCs/>
          <w:color w:val="000000"/>
          <w:sz w:val="32"/>
          <w:szCs w:val="32"/>
          <w:rtl/>
          <w:lang w:eastAsia="ar-SA"/>
        </w:rPr>
      </w:pPr>
      <w:r w:rsidRPr="00726538">
        <w:rPr>
          <w:rFonts w:ascii="Times New Roman" w:eastAsia="Times New Roman" w:hAnsi="Times New Roman" w:cs="Traditional Arabic" w:hint="cs"/>
          <w:b/>
          <w:bCs/>
          <w:color w:val="000000"/>
          <w:sz w:val="32"/>
          <w:szCs w:val="32"/>
          <w:rtl/>
          <w:lang w:eastAsia="ar-SA"/>
        </w:rPr>
        <w:t>الخطبة الثانية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والصلاة والسلام على رسول الله، وعلى آله وصحبه ومن والاه، أما بعد:</w:t>
      </w:r>
    </w:p>
    <w:p w:rsidR="00F27B05"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وبعد هذا، فهل استعديت أيها الإنسان لذلك اليوم الذي هو يوم أنذر الله تعالى به عباده ليستعدوا؟ فقال تعالى: </w:t>
      </w:r>
      <w:r w:rsidR="007C5ECB">
        <w:rPr>
          <w:rFonts w:ascii="Times New Roman" w:eastAsia="Times New Roman" w:hAnsi="Times New Roman" w:cs="Traditional Arabic"/>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 xml:space="preserve"> الْيَوْمَ تُجْزَى كُلُّ نَفْسٍ بِمَا كَسَبَتْ لا ظُلْمَ الْيَوْمَ إِنَّ اللَّهَ سَرِيعُ الْحِسَابِ </w:t>
      </w:r>
      <w:r w:rsidR="007C5ECB">
        <w:rPr>
          <w:rFonts w:ascii="Times New Roman" w:eastAsia="Times New Roman" w:hAnsi="Times New Roman" w:cs="Traditional Arabic"/>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 xml:space="preserve"> وَأَنذِرْهُمْ يَوْمَ الآزِفَةِ إِذ</w:t>
      </w:r>
      <w:r w:rsidR="00F27B05" w:rsidRPr="00726538">
        <w:rPr>
          <w:rFonts w:ascii="Times New Roman" w:eastAsia="Times New Roman" w:hAnsi="Times New Roman" w:cs="Traditional Arabic" w:hint="cs"/>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 xml:space="preserve"> الْقُلُوبُ لَدَى الْحَنَاجِرِ كَاظِمِينَ مَا لِلظَّالِمِينَ مِنْ حَمِيمٍ وَلا شَفِيعٍ يُطَاعُ </w:t>
      </w:r>
      <w:r w:rsidR="007C5ECB">
        <w:rPr>
          <w:rFonts w:ascii="Times New Roman" w:eastAsia="Times New Roman" w:hAnsi="Times New Roman" w:cs="Traditional Arabic"/>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[غافر:</w:t>
      </w:r>
      <w:r w:rsidR="00F27B05">
        <w:rPr>
          <w:rFonts w:ascii="Times New Roman" w:eastAsia="Times New Roman" w:hAnsi="Times New Roman" w:cs="Traditional Arabic" w:hint="cs"/>
          <w:color w:val="000000"/>
          <w:sz w:val="32"/>
          <w:szCs w:val="32"/>
          <w:rtl/>
          <w:lang w:eastAsia="ar-SA"/>
        </w:rPr>
        <w:t>17-18</w:t>
      </w:r>
      <w:r w:rsidR="00F27B05" w:rsidRPr="00726538">
        <w:rPr>
          <w:rFonts w:ascii="Times New Roman" w:eastAsia="Times New Roman" w:hAnsi="Times New Roman" w:cs="Traditional Arabic"/>
          <w:color w:val="000000"/>
          <w:sz w:val="32"/>
          <w:szCs w:val="32"/>
          <w:rtl/>
          <w:lang w:eastAsia="ar-SA"/>
        </w:rPr>
        <w:t>]</w:t>
      </w:r>
      <w:r w:rsidR="00F27B05" w:rsidRPr="00726538">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 xml:space="preserve"> وَأَنذِرْهُمْ يَوْمَ الْحَسْرَةِ إِذْ قُضِيَ الأَمْرُ وَهُمْ فِي غَفْلَةٍ وَهُمْ لا يُؤْمِنُونَ </w:t>
      </w:r>
      <w:r w:rsidR="007C5ECB">
        <w:rPr>
          <w:rFonts w:ascii="Times New Roman" w:eastAsia="Times New Roman" w:hAnsi="Times New Roman" w:cs="Traditional Arabic"/>
          <w:color w:val="000000"/>
          <w:sz w:val="32"/>
          <w:szCs w:val="32"/>
          <w:rtl/>
          <w:lang w:eastAsia="ar-SA"/>
        </w:rPr>
        <w:t>}</w:t>
      </w:r>
      <w:r w:rsidR="00F27B05" w:rsidRPr="00726538">
        <w:rPr>
          <w:rFonts w:ascii="Times New Roman" w:eastAsia="Times New Roman" w:hAnsi="Times New Roman" w:cs="Traditional Arabic"/>
          <w:color w:val="000000"/>
          <w:sz w:val="32"/>
          <w:szCs w:val="32"/>
          <w:rtl/>
          <w:lang w:eastAsia="ar-SA"/>
        </w:rPr>
        <w:t>[مريم:39]</w:t>
      </w:r>
      <w:r w:rsidR="00F27B05" w:rsidRPr="00726538">
        <w:rPr>
          <w:rFonts w:ascii="Times New Roman" w:eastAsia="Times New Roman" w:hAnsi="Times New Roman" w:cs="Traditional Arabic" w:hint="cs"/>
          <w:color w:val="000000"/>
          <w:sz w:val="32"/>
          <w:szCs w:val="32"/>
          <w:rtl/>
          <w:lang w:eastAsia="ar-SA"/>
        </w:rPr>
        <w:t>.</w:t>
      </w:r>
    </w:p>
    <w:p w:rsidR="00F27B05" w:rsidRPr="00726538" w:rsidRDefault="00F27B05"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ذلك اليوم العظيم هو يوم العدل ينال فيه المؤمن ثوابه وأَمنه؛ ولذلك فإن الله تعالى يؤمّن المؤمن من أهوال ذلك اليوم بقدر ما يشاء، قال تعالى: </w:t>
      </w:r>
      <w:r w:rsidR="007C5ECB">
        <w:rPr>
          <w:rFonts w:ascii="Times New Roman" w:eastAsia="Times New Roman" w:hAnsi="Times New Roman" w:cs="Traditional Arabic" w:hint="cs"/>
          <w:color w:val="000000"/>
          <w:sz w:val="32"/>
          <w:szCs w:val="32"/>
          <w:rtl/>
          <w:lang w:eastAsia="ar-SA"/>
        </w:rPr>
        <w:t>{</w:t>
      </w:r>
      <w:r w:rsidRPr="00E846CE">
        <w:rPr>
          <w:rFonts w:ascii="Times New Roman" w:eastAsia="Times New Roman" w:hAnsi="Times New Roman" w:cs="Traditional Arabic"/>
          <w:color w:val="000000"/>
          <w:sz w:val="32"/>
          <w:szCs w:val="32"/>
          <w:rtl/>
          <w:lang w:eastAsia="ar-SA"/>
        </w:rPr>
        <w:t xml:space="preserve"> لا يَحْزُنُهُم</w:t>
      </w:r>
      <w:r w:rsidRPr="00E846CE">
        <w:rPr>
          <w:rFonts w:ascii="Times New Roman" w:eastAsia="Times New Roman" w:hAnsi="Times New Roman" w:cs="Traditional Arabic" w:hint="cs"/>
          <w:color w:val="000000"/>
          <w:sz w:val="32"/>
          <w:szCs w:val="32"/>
          <w:rtl/>
          <w:lang w:eastAsia="ar-SA"/>
        </w:rPr>
        <w:t>ُ</w:t>
      </w:r>
      <w:r w:rsidRPr="00E846CE">
        <w:rPr>
          <w:rFonts w:ascii="Times New Roman" w:eastAsia="Times New Roman" w:hAnsi="Times New Roman" w:cs="Traditional Arabic"/>
          <w:color w:val="000000"/>
          <w:sz w:val="32"/>
          <w:szCs w:val="32"/>
          <w:rtl/>
          <w:lang w:eastAsia="ar-SA"/>
        </w:rPr>
        <w:t xml:space="preserve"> الْفَزَعُ الأَكْبَرُ وَتَتَلَقَّاهُم</w:t>
      </w:r>
      <w:r w:rsidRPr="00E846CE">
        <w:rPr>
          <w:rFonts w:ascii="Times New Roman" w:eastAsia="Times New Roman" w:hAnsi="Times New Roman" w:cs="Traditional Arabic" w:hint="cs"/>
          <w:color w:val="000000"/>
          <w:sz w:val="32"/>
          <w:szCs w:val="32"/>
          <w:rtl/>
          <w:lang w:eastAsia="ar-SA"/>
        </w:rPr>
        <w:t>ُ</w:t>
      </w:r>
      <w:r w:rsidRPr="00E846CE">
        <w:rPr>
          <w:rFonts w:ascii="Times New Roman" w:eastAsia="Times New Roman" w:hAnsi="Times New Roman" w:cs="Traditional Arabic"/>
          <w:color w:val="000000"/>
          <w:sz w:val="32"/>
          <w:szCs w:val="32"/>
          <w:rtl/>
          <w:lang w:eastAsia="ar-SA"/>
        </w:rPr>
        <w:t xml:space="preserve"> الْمَلائِكَةُ هَذَا يَوْمُكُم</w:t>
      </w:r>
      <w:r w:rsidRPr="00E846CE">
        <w:rPr>
          <w:rFonts w:ascii="Times New Roman" w:eastAsia="Times New Roman" w:hAnsi="Times New Roman" w:cs="Traditional Arabic" w:hint="cs"/>
          <w:color w:val="000000"/>
          <w:sz w:val="32"/>
          <w:szCs w:val="32"/>
          <w:rtl/>
          <w:lang w:eastAsia="ar-SA"/>
        </w:rPr>
        <w:t>ُ</w:t>
      </w:r>
      <w:r w:rsidRPr="00E846CE">
        <w:rPr>
          <w:rFonts w:ascii="Times New Roman" w:eastAsia="Times New Roman" w:hAnsi="Times New Roman" w:cs="Traditional Arabic"/>
          <w:color w:val="000000"/>
          <w:sz w:val="32"/>
          <w:szCs w:val="32"/>
          <w:rtl/>
          <w:lang w:eastAsia="ar-SA"/>
        </w:rPr>
        <w:t xml:space="preserve"> الَّذِي كُنتُمْ تُوعَدُونَ </w:t>
      </w:r>
      <w:r w:rsidR="007C5ECB">
        <w:rPr>
          <w:rFonts w:ascii="Times New Roman" w:eastAsia="Times New Roman" w:hAnsi="Times New Roman" w:cs="Traditional Arabic"/>
          <w:color w:val="000000"/>
          <w:sz w:val="32"/>
          <w:szCs w:val="32"/>
          <w:rtl/>
          <w:lang w:eastAsia="ar-SA"/>
        </w:rPr>
        <w:t>}</w:t>
      </w:r>
      <w:r w:rsidRPr="00E846CE">
        <w:rPr>
          <w:rFonts w:ascii="Times New Roman" w:eastAsia="Times New Roman" w:hAnsi="Times New Roman" w:cs="Traditional Arabic"/>
          <w:color w:val="000000"/>
          <w:sz w:val="32"/>
          <w:szCs w:val="32"/>
          <w:rtl/>
          <w:lang w:eastAsia="ar-SA"/>
        </w:rPr>
        <w:t>[الأنبياء:103]</w:t>
      </w:r>
      <w:r w:rsidRPr="00E846CE">
        <w:rPr>
          <w:rFonts w:ascii="Times New Roman" w:eastAsia="Times New Roman" w:hAnsi="Times New Roman" w:cs="Traditional Arabic" w:hint="cs"/>
          <w:color w:val="000000"/>
          <w:sz w:val="32"/>
          <w:szCs w:val="32"/>
          <w:rtl/>
          <w:lang w:eastAsia="ar-SA"/>
        </w:rPr>
        <w:t>.</w:t>
      </w:r>
    </w:p>
    <w:p w:rsidR="003E4DD9" w:rsidRPr="00330DFF"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وذلك اليوم يوم يفرح فيه المظلوم، ويشقى فيه الظالم، إنه يوم القصاص وإرجاع الحقوق إلى أهلها. </w:t>
      </w:r>
    </w:p>
    <w:p w:rsidR="003E4DD9" w:rsidRPr="00E846CE"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E846CE">
        <w:rPr>
          <w:rFonts w:ascii="Times New Roman" w:eastAsia="Times New Roman" w:hAnsi="Times New Roman" w:cs="Traditional Arabic"/>
          <w:color w:val="000000"/>
          <w:sz w:val="32"/>
          <w:szCs w:val="32"/>
          <w:rtl/>
          <w:lang w:eastAsia="ar-SA"/>
        </w:rPr>
        <w:t>قال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E846CE">
        <w:rPr>
          <w:rFonts w:ascii="Times New Roman" w:eastAsia="Times New Roman" w:hAnsi="Times New Roman" w:cs="Traditional Arabic"/>
          <w:color w:val="000000"/>
          <w:sz w:val="32"/>
          <w:szCs w:val="32"/>
          <w:rtl/>
          <w:lang w:eastAsia="ar-SA"/>
        </w:rPr>
        <w:t xml:space="preserve">سلم: ( أتدرون من المفلس )؟ قالوا: المفلس فينا يا رسول الله، من لا درهم له ولا متاع، فقال صلى الله عليه وسلم: ( المفلس من أمتي يأتي يوم القيامة بصلاته وصيامه وزكاته فيأتي وقد شتم هذا، وأكل مال هذا، وسفك دم هذا، وضرب هذا، فيقعد فيعطى هذا من حسناته، وهذا من حسناته، فإن فنيت حسناته -قبل أن يقضى ما عليه- أخذ من خطاياهم فطُرح عليه، ثم طرح في النار ) </w:t>
      </w:r>
      <w:r w:rsidRPr="000A0790">
        <w:rPr>
          <w:rFonts w:ascii="Times New Roman" w:eastAsia="Times New Roman" w:hAnsi="Times New Roman" w:cs="Traditional Arabic"/>
          <w:sz w:val="32"/>
          <w:szCs w:val="32"/>
          <w:rtl/>
          <w:lang w:eastAsia="ar-SA"/>
        </w:rPr>
        <w:footnoteReference w:id="239"/>
      </w:r>
      <w:r w:rsidRPr="00E846CE">
        <w:rPr>
          <w:rFonts w:ascii="Times New Roman" w:eastAsia="Times New Roman" w:hAnsi="Times New Roman" w:cs="Traditional Arabic"/>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وذلك اليوم يوم تكشف فيه السرائر، ويخرج ما في الضمائر على رؤوس الأشهاد، فيسعد المؤمن الصالح في باطنه وظاهره، ويحزن أهل السوء والنفاق والرياء ويفضحون على رؤوس الناس.</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قال تعالى: </w:t>
      </w:r>
      <w:r w:rsidR="007C5ECB">
        <w:rPr>
          <w:rFonts w:ascii="Times New Roman" w:eastAsia="Times New Roman" w:hAnsi="Times New Roman" w:cs="Traditional Arabic"/>
          <w:color w:val="000000"/>
          <w:sz w:val="32"/>
          <w:szCs w:val="32"/>
          <w:rtl/>
          <w:lang w:eastAsia="ar-SA"/>
        </w:rPr>
        <w:t>{</w:t>
      </w:r>
      <w:r w:rsidR="00F27B05" w:rsidRPr="00E846CE">
        <w:rPr>
          <w:rFonts w:ascii="Times New Roman" w:eastAsia="Times New Roman" w:hAnsi="Times New Roman" w:cs="Traditional Arabic"/>
          <w:color w:val="000000"/>
          <w:sz w:val="32"/>
          <w:szCs w:val="32"/>
          <w:rtl/>
          <w:lang w:eastAsia="ar-SA"/>
        </w:rPr>
        <w:t xml:space="preserve"> يَوْمَ تُبْلَى السَّرَائِرُ </w:t>
      </w:r>
      <w:r w:rsidR="007C5ECB">
        <w:rPr>
          <w:rFonts w:ascii="Times New Roman" w:eastAsia="Times New Roman" w:hAnsi="Times New Roman" w:cs="Traditional Arabic"/>
          <w:color w:val="000000"/>
          <w:sz w:val="32"/>
          <w:szCs w:val="32"/>
          <w:rtl/>
          <w:lang w:eastAsia="ar-SA"/>
        </w:rPr>
        <w:t>}</w:t>
      </w:r>
      <w:r w:rsidR="00F27B05" w:rsidRPr="00E846CE">
        <w:rPr>
          <w:rFonts w:ascii="Times New Roman" w:eastAsia="Times New Roman" w:hAnsi="Times New Roman" w:cs="Traditional Arabic"/>
          <w:color w:val="000000"/>
          <w:sz w:val="32"/>
          <w:szCs w:val="32"/>
          <w:rtl/>
          <w:lang w:eastAsia="ar-SA"/>
        </w:rPr>
        <w:t>[الطارق:9</w:t>
      </w:r>
      <w:r w:rsidR="00F27B05">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w:t>
      </w:r>
      <w:r w:rsidRPr="00E846CE">
        <w:rPr>
          <w:rFonts w:ascii="Times New Roman" w:eastAsia="Times New Roman" w:hAnsi="Times New Roman" w:cs="Traditional Arabic"/>
          <w:color w:val="000000"/>
          <w:sz w:val="32"/>
          <w:szCs w:val="32"/>
          <w:rtl/>
          <w:lang w:eastAsia="ar-SA"/>
        </w:rPr>
        <w:t xml:space="preserve"> النبي صلى الله عليه</w:t>
      </w:r>
      <w:r w:rsidR="00BE3310">
        <w:rPr>
          <w:rFonts w:ascii="Times New Roman" w:eastAsia="Times New Roman" w:hAnsi="Times New Roman" w:cs="Traditional Arabic"/>
          <w:color w:val="000000"/>
          <w:sz w:val="32"/>
          <w:szCs w:val="32"/>
          <w:rtl/>
          <w:lang w:eastAsia="ar-SA"/>
        </w:rPr>
        <w:t xml:space="preserve"> و</w:t>
      </w:r>
      <w:r w:rsidRPr="00E846CE">
        <w:rPr>
          <w:rFonts w:ascii="Times New Roman" w:eastAsia="Times New Roman" w:hAnsi="Times New Roman" w:cs="Traditional Arabic"/>
          <w:color w:val="000000"/>
          <w:sz w:val="32"/>
          <w:szCs w:val="32"/>
          <w:rtl/>
          <w:lang w:eastAsia="ar-SA"/>
        </w:rPr>
        <w:t>سلم</w:t>
      </w:r>
      <w:r w:rsidR="00046C95">
        <w:rPr>
          <w:rFonts w:ascii="Times New Roman" w:eastAsia="Times New Roman" w:hAnsi="Times New Roman" w:cs="Traditional Arabic"/>
          <w:color w:val="000000"/>
          <w:sz w:val="32"/>
          <w:szCs w:val="32"/>
          <w:rtl/>
          <w:lang w:eastAsia="ar-SA"/>
        </w:rPr>
        <w:t>:</w:t>
      </w:r>
      <w:r w:rsidRPr="00E846CE">
        <w:rPr>
          <w:rFonts w:ascii="Times New Roman" w:eastAsia="Times New Roman" w:hAnsi="Times New Roman" w:cs="Traditional Arabic"/>
          <w:color w:val="000000"/>
          <w:sz w:val="32"/>
          <w:szCs w:val="32"/>
          <w:rtl/>
          <w:lang w:eastAsia="ar-SA"/>
        </w:rPr>
        <w:t>( لكل غادر لواء يوم القيامة</w:t>
      </w:r>
      <w:r w:rsidRPr="00E846CE">
        <w:rPr>
          <w:rFonts w:ascii="Times New Roman" w:eastAsia="Times New Roman" w:hAnsi="Times New Roman" w:cs="Traditional Arabic" w:hint="cs"/>
          <w:color w:val="000000"/>
          <w:sz w:val="32"/>
          <w:szCs w:val="32"/>
          <w:rtl/>
          <w:lang w:eastAsia="ar-SA"/>
        </w:rPr>
        <w:t>،</w:t>
      </w:r>
      <w:r w:rsidRPr="00E846CE">
        <w:rPr>
          <w:rFonts w:ascii="Times New Roman" w:eastAsia="Times New Roman" w:hAnsi="Times New Roman" w:cs="Traditional Arabic"/>
          <w:color w:val="000000"/>
          <w:sz w:val="32"/>
          <w:szCs w:val="32"/>
          <w:rtl/>
          <w:lang w:eastAsia="ar-SA"/>
        </w:rPr>
        <w:t xml:space="preserve"> يقال</w:t>
      </w:r>
      <w:r w:rsidRPr="00E846CE">
        <w:rPr>
          <w:rFonts w:ascii="Times New Roman" w:eastAsia="Times New Roman" w:hAnsi="Times New Roman" w:cs="Traditional Arabic" w:hint="cs"/>
          <w:color w:val="000000"/>
          <w:sz w:val="32"/>
          <w:szCs w:val="32"/>
          <w:rtl/>
          <w:lang w:eastAsia="ar-SA"/>
        </w:rPr>
        <w:t>:</w:t>
      </w:r>
      <w:r w:rsidRPr="00E846CE">
        <w:rPr>
          <w:rFonts w:ascii="Times New Roman" w:eastAsia="Times New Roman" w:hAnsi="Times New Roman" w:cs="Traditional Arabic"/>
          <w:color w:val="000000"/>
          <w:sz w:val="32"/>
          <w:szCs w:val="32"/>
          <w:rtl/>
          <w:lang w:eastAsia="ar-SA"/>
        </w:rPr>
        <w:t xml:space="preserve"> هذه غدرة فلان ) </w:t>
      </w:r>
      <w:r w:rsidRPr="000A0790">
        <w:rPr>
          <w:rFonts w:ascii="Times New Roman" w:eastAsia="Times New Roman" w:hAnsi="Times New Roman" w:cs="Traditional Arabic"/>
          <w:sz w:val="32"/>
          <w:szCs w:val="32"/>
          <w:rtl/>
          <w:lang w:eastAsia="ar-SA"/>
        </w:rPr>
        <w:footnoteReference w:id="240"/>
      </w:r>
      <w:r w:rsidRPr="00E846CE">
        <w:rPr>
          <w:rFonts w:ascii="Times New Roman" w:eastAsia="Times New Roman" w:hAnsi="Times New Roman" w:cs="Traditional Arabic"/>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7F244F">
        <w:rPr>
          <w:rFonts w:ascii="Times New Roman" w:eastAsia="Times New Roman" w:hAnsi="Times New Roman" w:cs="Traditional Arabic"/>
          <w:color w:val="000000"/>
          <w:sz w:val="32"/>
          <w:szCs w:val="32"/>
          <w:rtl/>
          <w:lang w:eastAsia="ar-SA"/>
        </w:rPr>
        <w:t xml:space="preserve">قال رسول الله صلى الله عليه وسلم: </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ما من صاحب ذهب ولا فضة لا يؤدي منها حقها إلا إذا كان يوم القيامة صفحت له صفائح من نار فأحمي عليها في نار جهنم فيكوى بها جنبه وجبينه وظهره</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كلما بردت أعيدت له في يوم كان مقداره خمسين ألف سنة</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حتى يقضى بين العباد فيرى سبيله إما إلى الجنة وإما إلى النار</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قيل</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يا رسول الله</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فالإبل</w:t>
      </w:r>
      <w:r w:rsidR="00046C95">
        <w:rPr>
          <w:rFonts w:ascii="Times New Roman" w:eastAsia="Times New Roman" w:hAnsi="Times New Roman" w:cs="Traditional Arabic"/>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قال</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ولا صاحب إبل لا يؤدي منها حقها</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ومن حقها حلبها يوم وردها إلا إذا كان يوم القيامة بطح لها بقاع قرقر أوفر ما كانت لا يفقد منها فصيلا</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واحدا</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تط</w:t>
      </w:r>
      <w:r w:rsidRPr="007F244F">
        <w:rPr>
          <w:rFonts w:ascii="Times New Roman" w:eastAsia="Times New Roman" w:hAnsi="Times New Roman" w:cs="Traditional Arabic" w:hint="cs"/>
          <w:color w:val="000000"/>
          <w:sz w:val="32"/>
          <w:szCs w:val="32"/>
          <w:rtl/>
          <w:lang w:eastAsia="ar-SA"/>
        </w:rPr>
        <w:t>ؤ</w:t>
      </w:r>
      <w:r w:rsidRPr="007F244F">
        <w:rPr>
          <w:rFonts w:ascii="Times New Roman" w:eastAsia="Times New Roman" w:hAnsi="Times New Roman" w:cs="Traditional Arabic"/>
          <w:color w:val="000000"/>
          <w:sz w:val="32"/>
          <w:szCs w:val="32"/>
          <w:rtl/>
          <w:lang w:eastAsia="ar-SA"/>
        </w:rPr>
        <w:t>ه بأخفاف</w:t>
      </w:r>
      <w:r w:rsidRPr="007F244F">
        <w:rPr>
          <w:rFonts w:ascii="Times New Roman" w:eastAsia="Times New Roman" w:hAnsi="Times New Roman" w:cs="Traditional Arabic" w:hint="cs"/>
          <w:color w:val="000000"/>
          <w:sz w:val="32"/>
          <w:szCs w:val="32"/>
          <w:rtl/>
          <w:lang w:eastAsia="ar-SA"/>
        </w:rPr>
        <w:t>ه</w:t>
      </w:r>
      <w:r w:rsidRPr="007F244F">
        <w:rPr>
          <w:rFonts w:ascii="Times New Roman" w:eastAsia="Times New Roman" w:hAnsi="Times New Roman" w:cs="Traditional Arabic"/>
          <w:color w:val="000000"/>
          <w:sz w:val="32"/>
          <w:szCs w:val="32"/>
          <w:rtl/>
          <w:lang w:eastAsia="ar-SA"/>
        </w:rPr>
        <w:t>ا وتعضه بأفواهها</w:t>
      </w:r>
      <w:r w:rsidR="0087700F">
        <w:rPr>
          <w:rFonts w:ascii="Times New Roman" w:eastAsia="Times New Roman" w:hAnsi="Times New Roman" w:cs="Traditional Arabic"/>
          <w:color w:val="000000"/>
          <w:sz w:val="32"/>
          <w:szCs w:val="32"/>
          <w:rtl/>
          <w:lang w:eastAsia="ar-SA"/>
        </w:rPr>
        <w:t>،</w:t>
      </w:r>
      <w:r w:rsidRPr="007F244F">
        <w:rPr>
          <w:rFonts w:ascii="Times New Roman" w:eastAsia="Times New Roman" w:hAnsi="Times New Roman" w:cs="Traditional Arabic"/>
          <w:color w:val="000000"/>
          <w:sz w:val="32"/>
          <w:szCs w:val="32"/>
          <w:rtl/>
          <w:lang w:eastAsia="ar-SA"/>
        </w:rPr>
        <w:t>كلما مر عليه أولاها ر</w:t>
      </w:r>
      <w:r w:rsidR="00A10F45">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د</w:t>
      </w:r>
      <w:r w:rsidR="00A10F45">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عليه أخراها</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في يوم كان مقداره خمسين ألف سنة</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حتى يقضى بين العباد فيرى سبيله إما إلى الجنة وإما إلى النار</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قيل</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يا رسول الله</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فالبقر والغنم</w:t>
      </w:r>
      <w:r w:rsidR="00046C95">
        <w:rPr>
          <w:rFonts w:ascii="Times New Roman" w:eastAsia="Times New Roman" w:hAnsi="Times New Roman" w:cs="Traditional Arabic"/>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قال</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ولا صاحب بقر ولا غنم</w:t>
      </w:r>
      <w:r w:rsidRPr="007F244F">
        <w:rPr>
          <w:rFonts w:ascii="Times New Roman" w:eastAsia="Times New Roman" w:hAnsi="Times New Roman" w:cs="Traditional Arabic" w:hint="cs"/>
          <w:color w:val="000000"/>
          <w:sz w:val="32"/>
          <w:szCs w:val="32"/>
          <w:rtl/>
          <w:lang w:eastAsia="ar-SA"/>
        </w:rPr>
        <w:t xml:space="preserve"> لا</w:t>
      </w:r>
      <w:r w:rsidRPr="007F244F">
        <w:rPr>
          <w:rFonts w:ascii="Times New Roman" w:eastAsia="Times New Roman" w:hAnsi="Times New Roman" w:cs="Traditional Arabic"/>
          <w:color w:val="000000"/>
          <w:sz w:val="32"/>
          <w:szCs w:val="32"/>
          <w:rtl/>
          <w:lang w:eastAsia="ar-SA"/>
        </w:rPr>
        <w:t xml:space="preserve"> يؤدي منها حقها إلا إذا كان يوم القيامة بطح لها بقاع قرقر لا يفقد منها شيئ</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ا ليس فيها عقصاء ولا جلحاء ولا عضباء تنطحه بقرونها وتطؤه بأظلافها</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كلما مر عليه أولاها ر</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د</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عليه أخراها في يوم كان مقداره خمسين ألف سنة حتى يقضى بين العباد</w:t>
      </w:r>
      <w:r w:rsidRPr="007F244F">
        <w:rPr>
          <w:rFonts w:ascii="Times New Roman" w:eastAsia="Times New Roman" w:hAnsi="Times New Roman" w:cs="Traditional Arabic" w:hint="cs"/>
          <w:color w:val="000000"/>
          <w:sz w:val="32"/>
          <w:szCs w:val="32"/>
          <w:rtl/>
          <w:lang w:eastAsia="ar-SA"/>
        </w:rPr>
        <w:t>،</w:t>
      </w:r>
      <w:r w:rsidRPr="007F244F">
        <w:rPr>
          <w:rFonts w:ascii="Times New Roman" w:eastAsia="Times New Roman" w:hAnsi="Times New Roman" w:cs="Traditional Arabic"/>
          <w:color w:val="000000"/>
          <w:sz w:val="32"/>
          <w:szCs w:val="32"/>
          <w:rtl/>
          <w:lang w:eastAsia="ar-SA"/>
        </w:rPr>
        <w:t xml:space="preserve"> فيرى سبيله إما إلى الجنة وإما إلى النار</w:t>
      </w:r>
      <w:r w:rsidRPr="007F244F">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41"/>
      </w:r>
      <w:r w:rsidRPr="007F244F">
        <w:rPr>
          <w:rFonts w:ascii="Times New Roman" w:eastAsia="Times New Roman" w:hAnsi="Times New Roman" w:cs="Traditional Arabic" w:hint="cs"/>
          <w:color w:val="000000"/>
          <w:sz w:val="32"/>
          <w:szCs w:val="32"/>
          <w:rtl/>
          <w:lang w:eastAsia="ar-SA"/>
        </w:rPr>
        <w:t>.</w:t>
      </w:r>
    </w:p>
    <w:p w:rsidR="003E4DD9" w:rsidRPr="00442F38"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القدوة المهداة...</w:t>
      </w:r>
    </w:p>
    <w:p w:rsidR="00F41033" w:rsidRDefault="00F41033">
      <w:pPr>
        <w:bidi w:val="0"/>
        <w:rPr>
          <w:rStyle w:val="2Char"/>
          <w:rtl/>
        </w:rPr>
      </w:pPr>
      <w:r>
        <w:rPr>
          <w:rStyle w:val="2Char"/>
          <w:rtl/>
        </w:rPr>
        <w:br w:type="page"/>
      </w:r>
    </w:p>
    <w:p w:rsidR="003E4DD9" w:rsidRPr="00F41033" w:rsidRDefault="003E4DD9" w:rsidP="00F41033">
      <w:pPr>
        <w:jc w:val="center"/>
        <w:rPr>
          <w:rFonts w:ascii="mylotus" w:hAnsi="mylotus" w:cs="mylotus"/>
          <w:b/>
          <w:bCs/>
          <w:sz w:val="40"/>
          <w:szCs w:val="40"/>
          <w:rtl/>
        </w:rPr>
      </w:pPr>
      <w:bookmarkStart w:id="23" w:name="_Toc469995952"/>
      <w:r w:rsidRPr="00F41033">
        <w:rPr>
          <w:rStyle w:val="2Char"/>
          <w:rFonts w:hint="cs"/>
          <w:rtl/>
        </w:rPr>
        <w:lastRenderedPageBreak/>
        <w:t>دار الشقاء: أهوال وأحوال</w:t>
      </w:r>
      <w:bookmarkEnd w:id="23"/>
      <w:r w:rsidRPr="001F2D38">
        <w:rPr>
          <w:rFonts w:ascii="mylotus" w:hAnsi="mylotus" w:cs="mylotus" w:hint="cs"/>
          <w:b/>
          <w:bCs/>
          <w:sz w:val="40"/>
          <w:szCs w:val="40"/>
          <w:rtl/>
        </w:rPr>
        <w:t xml:space="preserve"> </w:t>
      </w:r>
      <w:r w:rsidRPr="000A0790">
        <w:rPr>
          <w:rFonts w:ascii="mylotus" w:hAnsi="mylotus" w:cs="mylotus"/>
          <w:b/>
          <w:bCs/>
          <w:sz w:val="40"/>
          <w:szCs w:val="40"/>
          <w:rtl/>
        </w:rPr>
        <w:footnoteReference w:id="242"/>
      </w:r>
      <w:r w:rsidRPr="001F2D38">
        <w:rPr>
          <w:rFonts w:ascii="mylotus" w:hAnsi="mylotus" w:cs="mylotus" w:hint="cs"/>
          <w:b/>
          <w:bCs/>
          <w:sz w:val="40"/>
          <w:szCs w:val="40"/>
          <w:rtl/>
        </w:rPr>
        <w:t xml:space="preserve"> </w:t>
      </w:r>
      <w:r w:rsidRPr="000A0790">
        <w:rPr>
          <w:rFonts w:ascii="mylotus" w:hAnsi="mylotus" w:cs="mylotus"/>
          <w:b/>
          <w:bCs/>
          <w:sz w:val="40"/>
          <w:szCs w:val="40"/>
          <w:rtl/>
        </w:rPr>
        <w:footnoteReference w:id="243"/>
      </w:r>
    </w:p>
    <w:p w:rsidR="003E4DD9" w:rsidRPr="003F5DDE" w:rsidRDefault="003E4DD9" w:rsidP="00046C95">
      <w:pPr>
        <w:jc w:val="both"/>
        <w:rPr>
          <w:rFonts w:ascii="Times New Roman" w:eastAsia="Times New Roman" w:hAnsi="Times New Roman" w:cs="Traditional Arabic"/>
          <w:color w:val="000000"/>
          <w:sz w:val="32"/>
          <w:szCs w:val="32"/>
          <w:rtl/>
          <w:lang w:eastAsia="ar-SA"/>
        </w:rPr>
      </w:pPr>
      <w:r w:rsidRPr="003F5DDE">
        <w:rPr>
          <w:rFonts w:ascii="Times New Roman" w:eastAsia="Times New Roman" w:hAnsi="Times New Roman" w:cs="Traditional Arabic"/>
          <w:color w:val="000000"/>
          <w:sz w:val="32"/>
          <w:szCs w:val="32"/>
          <w:rtl/>
          <w:lang w:eastAsia="ar-SA"/>
        </w:rPr>
        <w:t>الحمد لله الذي نزل الفرقان على عبده</w:t>
      </w:r>
      <w:r w:rsidRPr="003F5DDE">
        <w:rPr>
          <w:rFonts w:ascii="Times New Roman" w:eastAsia="Times New Roman" w:hAnsi="Times New Roman" w:cs="Traditional Arabic" w:hint="cs"/>
          <w:color w:val="000000"/>
          <w:sz w:val="32"/>
          <w:szCs w:val="32"/>
          <w:rtl/>
          <w:lang w:eastAsia="ar-SA"/>
        </w:rPr>
        <w:t>؛</w:t>
      </w:r>
      <w:r w:rsidRPr="003F5DDE">
        <w:rPr>
          <w:rFonts w:ascii="Times New Roman" w:eastAsia="Times New Roman" w:hAnsi="Times New Roman" w:cs="Traditional Arabic"/>
          <w:color w:val="000000"/>
          <w:sz w:val="32"/>
          <w:szCs w:val="32"/>
          <w:rtl/>
          <w:lang w:eastAsia="ar-SA"/>
        </w:rPr>
        <w:t xml:space="preserve"> ليكون للعالمين نذيرا،</w:t>
      </w:r>
      <w:r w:rsidR="00046C95">
        <w:rPr>
          <w:rFonts w:ascii="Times New Roman" w:eastAsia="Times New Roman" w:hAnsi="Times New Roman" w:cs="Traditional Arabic"/>
          <w:color w:val="000000"/>
          <w:sz w:val="32"/>
          <w:szCs w:val="32"/>
          <w:rtl/>
          <w:lang w:eastAsia="ar-SA"/>
        </w:rPr>
        <w:t xml:space="preserve"> </w:t>
      </w:r>
      <w:r w:rsidRPr="003F5DDE">
        <w:rPr>
          <w:rFonts w:ascii="Times New Roman" w:eastAsia="Times New Roman" w:hAnsi="Times New Roman" w:cs="Traditional Arabic"/>
          <w:color w:val="000000"/>
          <w:sz w:val="32"/>
          <w:szCs w:val="32"/>
          <w:rtl/>
          <w:lang w:eastAsia="ar-SA"/>
        </w:rPr>
        <w:t>وتبارك الذي جعل في السماء بروجاً، وجعل فيها سراجاً وقمراً منيرا، أحمده على نعمة الإسلام حمداً كثيرا، وأشكره على نعمة الهدى والقرآن شكرا</w:t>
      </w:r>
      <w:r w:rsidRPr="003F5DDE">
        <w:rPr>
          <w:rFonts w:ascii="Times New Roman" w:eastAsia="Times New Roman" w:hAnsi="Times New Roman" w:cs="Traditional Arabic" w:hint="cs"/>
          <w:color w:val="000000"/>
          <w:sz w:val="32"/>
          <w:szCs w:val="32"/>
          <w:rtl/>
          <w:lang w:eastAsia="ar-SA"/>
        </w:rPr>
        <w:t>ً</w:t>
      </w:r>
      <w:r w:rsidRPr="003F5DDE">
        <w:rPr>
          <w:rFonts w:ascii="Times New Roman" w:eastAsia="Times New Roman" w:hAnsi="Times New Roman" w:cs="Traditional Arabic"/>
          <w:color w:val="000000"/>
          <w:sz w:val="32"/>
          <w:szCs w:val="32"/>
          <w:rtl/>
          <w:lang w:eastAsia="ar-SA"/>
        </w:rPr>
        <w:t xml:space="preserve"> غزيرا.</w:t>
      </w:r>
    </w:p>
    <w:p w:rsidR="003E4DD9" w:rsidRPr="003F5DDE" w:rsidRDefault="003E4DD9" w:rsidP="00046C95">
      <w:pPr>
        <w:jc w:val="both"/>
        <w:rPr>
          <w:rFonts w:ascii="Times New Roman" w:eastAsia="Times New Roman" w:hAnsi="Times New Roman" w:cs="Traditional Arabic"/>
          <w:color w:val="000000"/>
          <w:sz w:val="32"/>
          <w:szCs w:val="32"/>
          <w:rtl/>
          <w:lang w:eastAsia="ar-SA"/>
        </w:rPr>
      </w:pPr>
      <w:r w:rsidRPr="003F5DDE">
        <w:rPr>
          <w:rFonts w:ascii="Times New Roman" w:eastAsia="Times New Roman" w:hAnsi="Times New Roman" w:cs="Traditional Arabic"/>
          <w:color w:val="000000"/>
          <w:sz w:val="32"/>
          <w:szCs w:val="32"/>
          <w:rtl/>
          <w:lang w:eastAsia="ar-SA"/>
        </w:rPr>
        <w:t>وأشهد أن لا إله إلا الله وحده لا شريك له</w:t>
      </w:r>
      <w:r w:rsidR="00F41033">
        <w:rPr>
          <w:rFonts w:ascii="Times New Roman" w:eastAsia="Times New Roman" w:hAnsi="Times New Roman" w:cs="Traditional Arabic"/>
          <w:color w:val="000000"/>
          <w:sz w:val="32"/>
          <w:szCs w:val="32"/>
          <w:rtl/>
          <w:lang w:eastAsia="ar-SA"/>
        </w:rPr>
        <w:t>،</w:t>
      </w:r>
      <w:r w:rsidRPr="003F5DDE">
        <w:rPr>
          <w:rFonts w:ascii="Times New Roman" w:eastAsia="Times New Roman" w:hAnsi="Times New Roman" w:cs="Traditional Arabic"/>
          <w:color w:val="000000"/>
          <w:sz w:val="32"/>
          <w:szCs w:val="32"/>
          <w:rtl/>
          <w:lang w:eastAsia="ar-SA"/>
        </w:rPr>
        <w:t xml:space="preserve"> له ملك السموات والأرض ولم يتخذ ولداً</w:t>
      </w:r>
      <w:r w:rsidRPr="003F5DDE">
        <w:rPr>
          <w:rFonts w:ascii="Times New Roman" w:eastAsia="Times New Roman" w:hAnsi="Times New Roman" w:cs="Traditional Arabic" w:hint="cs"/>
          <w:color w:val="000000"/>
          <w:sz w:val="32"/>
          <w:szCs w:val="32"/>
          <w:rtl/>
          <w:lang w:eastAsia="ar-SA"/>
        </w:rPr>
        <w:t>،</w:t>
      </w:r>
      <w:r w:rsidRPr="003F5DDE">
        <w:rPr>
          <w:rFonts w:ascii="Times New Roman" w:eastAsia="Times New Roman" w:hAnsi="Times New Roman" w:cs="Traditional Arabic"/>
          <w:color w:val="000000"/>
          <w:sz w:val="32"/>
          <w:szCs w:val="32"/>
          <w:rtl/>
          <w:lang w:eastAsia="ar-SA"/>
        </w:rPr>
        <w:t xml:space="preserve"> ولم يكن له شريك في الملك</w:t>
      </w:r>
      <w:r w:rsidR="0087700F">
        <w:rPr>
          <w:rFonts w:ascii="Times New Roman" w:eastAsia="Times New Roman" w:hAnsi="Times New Roman" w:cs="Traditional Arabic"/>
          <w:color w:val="000000"/>
          <w:sz w:val="32"/>
          <w:szCs w:val="32"/>
          <w:rtl/>
          <w:lang w:eastAsia="ar-SA"/>
        </w:rPr>
        <w:t>،</w:t>
      </w:r>
      <w:r w:rsidRPr="003F5DDE">
        <w:rPr>
          <w:rFonts w:ascii="Times New Roman" w:eastAsia="Times New Roman" w:hAnsi="Times New Roman" w:cs="Traditional Arabic"/>
          <w:color w:val="000000"/>
          <w:sz w:val="32"/>
          <w:szCs w:val="32"/>
          <w:rtl/>
          <w:lang w:eastAsia="ar-SA"/>
        </w:rPr>
        <w:t xml:space="preserve"> وخلق كل شيء فقد</w:t>
      </w:r>
      <w:r w:rsidRPr="003F5DDE">
        <w:rPr>
          <w:rFonts w:ascii="Times New Roman" w:eastAsia="Times New Roman" w:hAnsi="Times New Roman" w:cs="Traditional Arabic" w:hint="cs"/>
          <w:color w:val="000000"/>
          <w:sz w:val="32"/>
          <w:szCs w:val="32"/>
          <w:rtl/>
          <w:lang w:eastAsia="ar-SA"/>
        </w:rPr>
        <w:t>ّ</w:t>
      </w:r>
      <w:r w:rsidRPr="003F5DDE">
        <w:rPr>
          <w:rFonts w:ascii="Times New Roman" w:eastAsia="Times New Roman" w:hAnsi="Times New Roman" w:cs="Traditional Arabic"/>
          <w:color w:val="000000"/>
          <w:sz w:val="32"/>
          <w:szCs w:val="32"/>
          <w:rtl/>
          <w:lang w:eastAsia="ar-SA"/>
        </w:rPr>
        <w:t>ره تقديرا. وأشهد أن نبينا وهادينا محمد بن عبدالله، بعثه الله إلى الجن والإنس بشيراً ونذيرا، وداعياً إلى الله بإذنه وسراجاً منيرا، أنار بالقرآن العقول، وشرح به الصدور، وشفى به القلوب، فامتلأت به حبوراً وسرورا، فصلى الله عليه وعلى آله وصحبه، وسلم تسليما كثيرا.</w:t>
      </w:r>
    </w:p>
    <w:p w:rsidR="003E4DD9" w:rsidRPr="003F5DDE" w:rsidRDefault="003E4DD9" w:rsidP="00046C95">
      <w:pPr>
        <w:jc w:val="both"/>
        <w:rPr>
          <w:rFonts w:ascii="Times New Roman" w:eastAsia="Times New Roman" w:hAnsi="Times New Roman" w:cs="Traditional Arabic"/>
          <w:color w:val="000000"/>
          <w:sz w:val="32"/>
          <w:szCs w:val="32"/>
          <w:rtl/>
          <w:lang w:eastAsia="ar-SA"/>
        </w:rPr>
      </w:pPr>
      <w:r w:rsidRPr="003F5DDE">
        <w:rPr>
          <w:rFonts w:ascii="Times New Roman" w:eastAsia="Times New Roman" w:hAnsi="Times New Roman" w:cs="Traditional Arabic"/>
          <w:color w:val="000000"/>
          <w:sz w:val="32"/>
          <w:szCs w:val="32"/>
          <w:rtl/>
          <w:lang w:eastAsia="ar-SA"/>
        </w:rPr>
        <w:t xml:space="preserve"> أما بعد: </w:t>
      </w:r>
    </w:p>
    <w:p w:rsidR="003E4DD9" w:rsidRDefault="003E4DD9" w:rsidP="00046C95">
      <w:pPr>
        <w:jc w:val="both"/>
        <w:rPr>
          <w:rFonts w:ascii="Times New Roman" w:eastAsia="Times New Roman" w:hAnsi="Times New Roman" w:cs="Traditional Arabic"/>
          <w:color w:val="000000"/>
          <w:sz w:val="32"/>
          <w:szCs w:val="32"/>
          <w:rtl/>
          <w:lang w:eastAsia="ar-SA"/>
        </w:rPr>
      </w:pPr>
      <w:r w:rsidRPr="003F5DDE">
        <w:rPr>
          <w:rFonts w:ascii="Times New Roman" w:eastAsia="Times New Roman" w:hAnsi="Times New Roman" w:cs="Traditional Arabic"/>
          <w:color w:val="000000"/>
          <w:sz w:val="32"/>
          <w:szCs w:val="32"/>
          <w:rtl/>
          <w:lang w:eastAsia="ar-SA"/>
        </w:rPr>
        <w:t>فاتقوا الله -عباد الله- فبتقوى الله تستنير البصائر، وتستريح الضمائر</w:t>
      </w:r>
      <w:r w:rsidRPr="003F5DDE">
        <w:rPr>
          <w:rFonts w:ascii="Times New Roman" w:eastAsia="Times New Roman" w:hAnsi="Times New Roman" w:cs="Traditional Arabic" w:hint="cs"/>
          <w:color w:val="000000"/>
          <w:sz w:val="32"/>
          <w:szCs w:val="32"/>
          <w:rtl/>
          <w:lang w:eastAsia="ar-SA"/>
        </w:rPr>
        <w:t>؛</w:t>
      </w:r>
      <w:r w:rsidRPr="003F5DDE">
        <w:rPr>
          <w:rFonts w:ascii="Times New Roman" w:eastAsia="Times New Roman" w:hAnsi="Times New Roman" w:cs="Traditional Arabic"/>
          <w:color w:val="000000"/>
          <w:sz w:val="32"/>
          <w:szCs w:val="32"/>
          <w:rtl/>
          <w:lang w:eastAsia="ar-SA"/>
        </w:rPr>
        <w:t xml:space="preserve"> فتفر</w:t>
      </w:r>
      <w:r>
        <w:rPr>
          <w:rFonts w:ascii="Times New Roman" w:eastAsia="Times New Roman" w:hAnsi="Times New Roman" w:cs="Traditional Arabic" w:hint="cs"/>
          <w:color w:val="000000"/>
          <w:sz w:val="32"/>
          <w:szCs w:val="32"/>
          <w:rtl/>
          <w:lang w:eastAsia="ar-SA"/>
        </w:rPr>
        <w:t>ّ</w:t>
      </w:r>
      <w:r w:rsidRPr="003F5DDE">
        <w:rPr>
          <w:rFonts w:ascii="Times New Roman" w:eastAsia="Times New Roman" w:hAnsi="Times New Roman" w:cs="Traditional Arabic"/>
          <w:color w:val="000000"/>
          <w:sz w:val="32"/>
          <w:szCs w:val="32"/>
          <w:rtl/>
          <w:lang w:eastAsia="ar-SA"/>
        </w:rPr>
        <w:t xml:space="preserve">ق بين الحق والباطل، والسليم والسقيم قال تعالى: </w:t>
      </w:r>
      <w:r w:rsidR="00F27B05" w:rsidRPr="003F5DDE">
        <w:rPr>
          <w:rFonts w:ascii="Times New Roman" w:eastAsia="Times New Roman" w:hAnsi="Times New Roman" w:cs="Traditional Arabic"/>
          <w:color w:val="000000"/>
          <w:sz w:val="32"/>
          <w:szCs w:val="32"/>
          <w:rtl/>
          <w:lang w:eastAsia="ar-SA"/>
        </w:rPr>
        <w:t>{يِا أَيُّهَا الَّذِينَ آمَنُواْ إَن تَتَّقُواْ اللّهَ يَجْعَل لَّكُمْ فُرْقَاناً وَيُكَفِّرْ عَنكُمْ سَيِّئَاتِكُمْ وَيَغْفِرْ لَكُمْ وَاللّهُ ذُو الْفَضْلِ الْعَظِيمِ }</w:t>
      </w:r>
      <w:r w:rsidR="00F27B05">
        <w:rPr>
          <w:rFonts w:ascii="Times New Roman" w:eastAsia="Times New Roman" w:hAnsi="Times New Roman" w:cs="Traditional Arabic" w:hint="cs"/>
          <w:color w:val="000000"/>
          <w:sz w:val="32"/>
          <w:szCs w:val="32"/>
          <w:rtl/>
          <w:lang w:eastAsia="ar-SA"/>
        </w:rPr>
        <w:t>[</w:t>
      </w:r>
      <w:r w:rsidR="00F27B05" w:rsidRPr="003F5DDE">
        <w:rPr>
          <w:rFonts w:ascii="Times New Roman" w:eastAsia="Times New Roman" w:hAnsi="Times New Roman" w:cs="Traditional Arabic"/>
          <w:color w:val="000000"/>
          <w:sz w:val="32"/>
          <w:szCs w:val="32"/>
          <w:rtl/>
          <w:lang w:eastAsia="ar-SA"/>
        </w:rPr>
        <w:t>الأنفال29</w:t>
      </w:r>
      <w:r w:rsidR="00F27B05">
        <w:rPr>
          <w:rFonts w:ascii="Times New Roman" w:eastAsia="Times New Roman" w:hAnsi="Times New Roman" w:cs="Traditional Arabic" w:hint="cs"/>
          <w:color w:val="000000"/>
          <w:sz w:val="32"/>
          <w:szCs w:val="32"/>
          <w:rtl/>
          <w:lang w:eastAsia="ar-SA"/>
        </w:rPr>
        <w:t>].</w:t>
      </w:r>
    </w:p>
    <w:p w:rsidR="003E4DD9" w:rsidRPr="003F5DDE"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فما زلنا نتابع خطى الراحلين، ومنهاجَ السالكين إلى لقاء رب العالمين، ونشاهد محطات السفر وما فيها من عظات وعبر، أشرقت الدنيا على المسافرين ثم أظلمت فبدت الحياة البرزخية ونطقت لنا بما فيها من الأفراح والأتراح حتى انتهت، فقامت القيامة فتقاطرت الجموع إلى ساحة العرض الأكبر ليشهدوا أكبر اجتماع شهده العالم كله أوله وآخره، فلم يكن قبله مثله ولن يكون بعده مثله، وظلوا هناك ينتظرون، نعم</w:t>
      </w:r>
      <w:r w:rsidR="00FC4D4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ظلوا منتظرين فصلَ القضاء في أعمال ما مضى، ورأوا في ذلك الجمع المهيب مشاهدَ لم يروا لها مثيلاً من قبل. وهناك هناك نفذ فيهم حكم الملِك العدل، ونفِد زمانُ الوقوف الطويل</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والاجتماع الكبير، فسيق فريق إلى النار وفريق إلى الجنة، وقضي بينهم بالحق وقيل الحمد لله رب العالمين.</w:t>
      </w:r>
    </w:p>
    <w:p w:rsidR="00F27B05"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114CC3">
        <w:rPr>
          <w:rFonts w:ascii="Times New Roman" w:eastAsia="Times New Roman" w:hAnsi="Times New Roman" w:cs="Traditional Arabic" w:hint="cs"/>
          <w:color w:val="000000"/>
          <w:sz w:val="32"/>
          <w:szCs w:val="32"/>
          <w:rtl/>
          <w:lang w:eastAsia="ar-SA"/>
        </w:rPr>
        <w:t>عباد الله،</w:t>
      </w:r>
      <w:r>
        <w:rPr>
          <w:rFonts w:ascii="Times New Roman" w:eastAsia="Times New Roman" w:hAnsi="Times New Roman" w:cs="Traditional Arabic" w:hint="cs"/>
          <w:color w:val="000000"/>
          <w:sz w:val="32"/>
          <w:szCs w:val="32"/>
          <w:rtl/>
          <w:lang w:eastAsia="ar-SA"/>
        </w:rPr>
        <w:t xml:space="preserve"> فبعدَ هذه القسمة العادلة يأمر الله تعالى ملائكته بأخذ أهل النار إلى النار، فيُساقون إليها جماعاتٍ وأفواجاً سوقًا شديداً، ويرِدونها وهم عِطاشٌ من حُرق ِالموقف وطوله وأهواله، ويُرمون فيها على ركبهم، عليهم الأغلالُ والقيود، ويسحبون على وجوهم فيلقون في النار إلقاء. قال تعالى:</w:t>
      </w:r>
      <w:r w:rsidR="00FC4D47" w:rsidRPr="00FC4D47">
        <w:rPr>
          <w:rFonts w:ascii="QCF_BSML" w:hAnsi="QCF_BSML" w:cs="QCF_BSML"/>
          <w:b/>
          <w:bCs/>
          <w:sz w:val="36"/>
          <w:szCs w:val="36"/>
          <w:rtl/>
        </w:rPr>
        <w:t xml:space="preserve">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 xml:space="preserve"> وَسِيقَ الَّذِينَ كَ</w:t>
      </w:r>
      <w:r w:rsidR="00F27B05">
        <w:rPr>
          <w:rFonts w:ascii="Times New Roman" w:eastAsia="Times New Roman" w:hAnsi="Times New Roman" w:cs="Traditional Arabic"/>
          <w:color w:val="000000"/>
          <w:sz w:val="32"/>
          <w:szCs w:val="32"/>
          <w:rtl/>
          <w:lang w:eastAsia="ar-SA"/>
        </w:rPr>
        <w:t xml:space="preserve">فَرُوا إِلَى جَهَنَّمَ زُمَرًا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[الزمر:71]</w:t>
      </w:r>
      <w:r w:rsidR="00F27B05" w:rsidRPr="003A4263">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 xml:space="preserve"> يَوْمَ نَحْشُرُ الْمُتَّقِينَ إِلَى الرَّحْمَنِ وَفْدًا </w:t>
      </w:r>
      <w:r w:rsidR="007C5ECB">
        <w:rPr>
          <w:rFonts w:ascii="Times New Roman" w:eastAsia="Times New Roman" w:hAnsi="Times New Roman" w:cs="Traditional Arabic"/>
          <w:color w:val="000000"/>
          <w:sz w:val="32"/>
          <w:szCs w:val="32"/>
          <w:rtl/>
          <w:lang w:eastAsia="ar-SA"/>
        </w:rPr>
        <w:t>}</w:t>
      </w:r>
      <w:r w:rsidR="00F27B0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 xml:space="preserve"> وَنَسُوقُ الْمُجْرِمِينَ إِلَى جَهَنَّمَ وِرْدًا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[مريم:</w:t>
      </w:r>
      <w:r w:rsidR="00F27B05">
        <w:rPr>
          <w:rFonts w:ascii="Times New Roman" w:eastAsia="Times New Roman" w:hAnsi="Times New Roman" w:cs="Traditional Arabic" w:hint="cs"/>
          <w:color w:val="000000"/>
          <w:sz w:val="32"/>
          <w:szCs w:val="32"/>
          <w:rtl/>
          <w:lang w:eastAsia="ar-SA"/>
        </w:rPr>
        <w:t>85-86</w:t>
      </w:r>
      <w:r w:rsidR="00F27B05" w:rsidRPr="003A4263">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hint="cs"/>
          <w:color w:val="000000"/>
          <w:sz w:val="32"/>
          <w:szCs w:val="32"/>
          <w:rtl/>
          <w:lang w:eastAsia="ar-SA"/>
        </w:rPr>
        <w:t xml:space="preserve"> أي: عطاشا.</w:t>
      </w:r>
      <w:r w:rsidR="00F27B05">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 xml:space="preserve"> فَوَرَبِّكَ لَنَحْشُرَنَّهُمْ </w:t>
      </w:r>
      <w:r w:rsidR="00F27B05" w:rsidRPr="003A4263">
        <w:rPr>
          <w:rFonts w:ascii="Times New Roman" w:eastAsia="Times New Roman" w:hAnsi="Times New Roman" w:cs="Traditional Arabic"/>
          <w:color w:val="000000"/>
          <w:sz w:val="32"/>
          <w:szCs w:val="32"/>
          <w:rtl/>
          <w:lang w:eastAsia="ar-SA"/>
        </w:rPr>
        <w:lastRenderedPageBreak/>
        <w:t xml:space="preserve">وَالشَّيَاطِينَ ثُمَّ لَنُحْضِرَنَّهُمْ حَوْلَ جَهَنَّمَ جِثِيًّا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[مريم:68]</w:t>
      </w:r>
      <w:r w:rsidR="00F27B05" w:rsidRPr="003A4263">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 xml:space="preserve"> خُذُوهُ فَغُلُّوهُ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[الحاقة:30]</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 xml:space="preserve"> ثُمَّ الْجَحِيمَ صَلُّوهُ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[الحاقة:31]</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 xml:space="preserve"> ثُمَّ فِي سِلْسِلَةٍ ذَرْعُهَا سَبْعُونَ ذِرَاعًا فَاسْلُكُوهُ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[الحاقة:32]</w:t>
      </w:r>
      <w:r w:rsidR="00F27B05" w:rsidRPr="003A4263">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 xml:space="preserve"> الَّذِينَ يُحْشَرُونَ عَلَى وُجُوهِهِمْ إِلَى جَهَنَّمَ أُوْلَئِكَ شَرٌّ مَكَانًا وَأَضَلُّ سَبِيلًا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[الفرقان:34]</w:t>
      </w:r>
      <w:r w:rsidR="00F27B05" w:rsidRPr="003A4263">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 xml:space="preserve"> فَكُبْكِبُوا فِيهَا هُمْ وَالْغَاوُونَ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[الشعراء:94]</w:t>
      </w:r>
      <w:r w:rsidR="00F27B05" w:rsidRPr="003A4263">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 xml:space="preserve"> أَلْقِيَا فِي جَهَنَّمَ كُلَّ كَفَّارٍ عَنِيدٍ </w:t>
      </w:r>
      <w:r w:rsidR="007C5ECB">
        <w:rPr>
          <w:rFonts w:ascii="Times New Roman" w:eastAsia="Times New Roman" w:hAnsi="Times New Roman" w:cs="Traditional Arabic"/>
          <w:color w:val="000000"/>
          <w:sz w:val="32"/>
          <w:szCs w:val="32"/>
          <w:rtl/>
          <w:lang w:eastAsia="ar-SA"/>
        </w:rPr>
        <w:t>}</w:t>
      </w:r>
      <w:r w:rsidR="00F27B05" w:rsidRPr="003A4263">
        <w:rPr>
          <w:rFonts w:ascii="Times New Roman" w:eastAsia="Times New Roman" w:hAnsi="Times New Roman" w:cs="Traditional Arabic"/>
          <w:color w:val="000000"/>
          <w:sz w:val="32"/>
          <w:szCs w:val="32"/>
          <w:rtl/>
          <w:lang w:eastAsia="ar-SA"/>
        </w:rPr>
        <w:t>[ق:24]</w:t>
      </w:r>
      <w:r w:rsidR="00F27B05" w:rsidRPr="003A4263">
        <w:rPr>
          <w:rFonts w:ascii="Times New Roman" w:eastAsia="Times New Roman" w:hAnsi="Times New Roman" w:cs="Traditional Arabic" w:hint="cs"/>
          <w:color w:val="000000"/>
          <w:sz w:val="32"/>
          <w:szCs w:val="32"/>
          <w:rtl/>
          <w:lang w:eastAsia="ar-SA"/>
        </w:rPr>
        <w:t>.</w:t>
      </w:r>
    </w:p>
    <w:p w:rsidR="003E4DD9" w:rsidRDefault="00F27B05"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وحينما يُلقى أهل النار في النار تستقبلهم جهنم بشهيقها وزفيرها وشدة فورانها، حتى تكاد تتقطع من شدة غضبها عليهم؛ فقد طال انتظارها لهؤلاء الأشقياء الذين عصوا الله تعالى. قال تعالى:</w:t>
      </w:r>
      <w:r w:rsidRPr="002E68C9">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2E68C9">
        <w:rPr>
          <w:rFonts w:ascii="Times New Roman" w:eastAsia="Times New Roman" w:hAnsi="Times New Roman" w:cs="Traditional Arabic"/>
          <w:color w:val="000000"/>
          <w:sz w:val="32"/>
          <w:szCs w:val="32"/>
          <w:rtl/>
          <w:lang w:eastAsia="ar-SA"/>
        </w:rPr>
        <w:t xml:space="preserve"> إِذَا رَأَتْهُم مِنْ مَكَانٍ بَعِيدٍ سَمِعُوا لَهَا تَغَيُّظًا وَزَفِيرًا </w:t>
      </w:r>
      <w:r w:rsidR="007C5ECB">
        <w:rPr>
          <w:rFonts w:ascii="Times New Roman" w:eastAsia="Times New Roman" w:hAnsi="Times New Roman" w:cs="Traditional Arabic"/>
          <w:color w:val="000000"/>
          <w:sz w:val="32"/>
          <w:szCs w:val="32"/>
          <w:rtl/>
          <w:lang w:eastAsia="ar-SA"/>
        </w:rPr>
        <w:t>}</w:t>
      </w:r>
      <w:r w:rsidRPr="002E68C9">
        <w:rPr>
          <w:rFonts w:ascii="Times New Roman" w:eastAsia="Times New Roman" w:hAnsi="Times New Roman" w:cs="Traditional Arabic"/>
          <w:color w:val="000000"/>
          <w:sz w:val="32"/>
          <w:szCs w:val="32"/>
          <w:rtl/>
          <w:lang w:eastAsia="ar-SA"/>
        </w:rPr>
        <w:t>[الفرقان:12]</w:t>
      </w:r>
      <w:r w:rsidRPr="002E68C9">
        <w:rPr>
          <w:rFonts w:ascii="Times New Roman" w:eastAsia="Times New Roman" w:hAnsi="Times New Roman" w:cs="Traditional Arabic" w:hint="cs"/>
          <w:color w:val="000000"/>
          <w:sz w:val="32"/>
          <w:szCs w:val="32"/>
          <w:rtl/>
          <w:lang w:eastAsia="ar-SA"/>
        </w:rPr>
        <w:t>، وقال:</w:t>
      </w:r>
      <w:r w:rsidRPr="002E68C9">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2E68C9">
        <w:rPr>
          <w:rFonts w:ascii="Times New Roman" w:eastAsia="Times New Roman" w:hAnsi="Times New Roman" w:cs="Traditional Arabic"/>
          <w:color w:val="000000"/>
          <w:sz w:val="32"/>
          <w:szCs w:val="32"/>
          <w:rtl/>
          <w:lang w:eastAsia="ar-SA"/>
        </w:rPr>
        <w:t xml:space="preserve"> إِذَا أُلْقُوا فِيهَا سَمِعُوا ل</w:t>
      </w:r>
      <w:r>
        <w:rPr>
          <w:rFonts w:ascii="Times New Roman" w:eastAsia="Times New Roman" w:hAnsi="Times New Roman" w:cs="Traditional Arabic"/>
          <w:color w:val="000000"/>
          <w:sz w:val="32"/>
          <w:szCs w:val="32"/>
          <w:rtl/>
          <w:lang w:eastAsia="ar-SA"/>
        </w:rPr>
        <w:t xml:space="preserve">َهَا شَهِيقًا وَهِيَ تَفُورُ </w:t>
      </w:r>
      <w:r w:rsidR="007C5ECB">
        <w:rPr>
          <w:rFonts w:ascii="Times New Roman" w:eastAsia="Times New Roman" w:hAnsi="Times New Roman" w:cs="Traditional Arabic"/>
          <w:color w:val="000000"/>
          <w:sz w:val="32"/>
          <w:szCs w:val="32"/>
          <w:rtl/>
          <w:lang w:eastAsia="ar-SA"/>
        </w:rPr>
        <w:t>}{</w:t>
      </w:r>
      <w:r w:rsidRPr="002E68C9">
        <w:rPr>
          <w:rFonts w:ascii="Times New Roman" w:eastAsia="Times New Roman" w:hAnsi="Times New Roman" w:cs="Traditional Arabic"/>
          <w:color w:val="000000"/>
          <w:sz w:val="32"/>
          <w:szCs w:val="32"/>
          <w:rtl/>
          <w:lang w:eastAsia="ar-SA"/>
        </w:rPr>
        <w:t xml:space="preserve"> تَكَادُ تَمَيَّزُ مِن</w:t>
      </w:r>
      <w:r w:rsidRPr="002E68C9">
        <w:rPr>
          <w:rFonts w:ascii="Times New Roman" w:eastAsia="Times New Roman" w:hAnsi="Times New Roman" w:cs="Traditional Arabic" w:hint="cs"/>
          <w:color w:val="000000"/>
          <w:sz w:val="32"/>
          <w:szCs w:val="32"/>
          <w:rtl/>
          <w:lang w:eastAsia="ar-SA"/>
        </w:rPr>
        <w:t>َ</w:t>
      </w:r>
      <w:r w:rsidRPr="002E68C9">
        <w:rPr>
          <w:rFonts w:ascii="Times New Roman" w:eastAsia="Times New Roman" w:hAnsi="Times New Roman" w:cs="Traditional Arabic"/>
          <w:color w:val="000000"/>
          <w:sz w:val="32"/>
          <w:szCs w:val="32"/>
          <w:rtl/>
          <w:lang w:eastAsia="ar-SA"/>
        </w:rPr>
        <w:t xml:space="preserve"> الْغَيْظِ</w:t>
      </w:r>
      <w:r w:rsidR="00046C95">
        <w:rPr>
          <w:rFonts w:ascii="Times New Roman" w:eastAsia="Times New Roman" w:hAnsi="Times New Roman" w:cs="Traditional Arabic"/>
          <w:color w:val="000000"/>
          <w:sz w:val="32"/>
          <w:szCs w:val="32"/>
          <w:rtl/>
          <w:lang w:eastAsia="ar-SA"/>
        </w:rPr>
        <w:t>.</w:t>
      </w:r>
      <w:r w:rsidRPr="002E68C9">
        <w:rPr>
          <w:rFonts w:ascii="Times New Roman" w:eastAsia="Times New Roman" w:hAnsi="Times New Roman" w:cs="Traditional Arabic" w:hint="cs"/>
          <w:color w:val="000000"/>
          <w:sz w:val="32"/>
          <w:szCs w:val="32"/>
          <w:rtl/>
          <w:lang w:eastAsia="ar-SA"/>
        </w:rPr>
        <w:t>..</w:t>
      </w:r>
      <w:r w:rsidRPr="002E68C9">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FC4D47">
        <w:rPr>
          <w:rFonts w:ascii="Times New Roman" w:eastAsia="Times New Roman" w:hAnsi="Times New Roman" w:cs="Traditional Arabic"/>
          <w:color w:val="000000"/>
          <w:sz w:val="32"/>
          <w:szCs w:val="32"/>
          <w:rtl/>
          <w:lang w:eastAsia="ar-SA"/>
        </w:rPr>
        <w:t xml:space="preserve"> </w:t>
      </w:r>
      <w:r w:rsidR="00FC4D47" w:rsidRPr="00FC4D47">
        <w:rPr>
          <w:rFonts w:ascii="Times New Roman" w:eastAsia="Times New Roman" w:hAnsi="Times New Roman" w:cs="Traditional Arabic"/>
          <w:color w:val="000000"/>
          <w:sz w:val="32"/>
          <w:szCs w:val="32"/>
          <w:rtl/>
          <w:lang w:eastAsia="ar-SA"/>
        </w:rPr>
        <w:t>[الملك:</w:t>
      </w:r>
      <w:r w:rsidR="00FC4D47" w:rsidRPr="00FC4D47">
        <w:rPr>
          <w:rFonts w:ascii="Times New Roman" w:eastAsia="Times New Roman" w:hAnsi="Times New Roman" w:cs="Traditional Arabic" w:hint="cs"/>
          <w:color w:val="000000"/>
          <w:sz w:val="32"/>
          <w:szCs w:val="32"/>
          <w:rtl/>
          <w:lang w:eastAsia="ar-SA"/>
        </w:rPr>
        <w:t>7-8</w:t>
      </w:r>
      <w:r w:rsidR="00FC4D47" w:rsidRPr="00FC4D47">
        <w:rPr>
          <w:rFonts w:ascii="Times New Roman" w:eastAsia="Times New Roman" w:hAnsi="Times New Roman" w:cs="Traditional Arabic"/>
          <w:color w:val="000000"/>
          <w:sz w:val="32"/>
          <w:szCs w:val="32"/>
          <w:rtl/>
          <w:lang w:eastAsia="ar-SA"/>
        </w:rPr>
        <w:t>]</w:t>
      </w:r>
      <w:r w:rsidR="00FC4D47">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فإذا وصلوا إليها مقيّدين ومسّوا حرها دعوا هنالك على أنفسهم بالويل والثبور والخسار، فيجابون بالعتاب وشدة العذاب. قال تعالى: </w:t>
      </w:r>
      <w:r w:rsidR="007C5ECB">
        <w:rPr>
          <w:rFonts w:ascii="Times New Roman" w:eastAsia="Times New Roman" w:hAnsi="Times New Roman" w:cs="Traditional Arabic"/>
          <w:color w:val="000000"/>
          <w:sz w:val="32"/>
          <w:szCs w:val="32"/>
          <w:rtl/>
          <w:lang w:eastAsia="ar-SA"/>
        </w:rPr>
        <w:t>{</w:t>
      </w:r>
      <w:r w:rsidR="00F27B05" w:rsidRPr="002E68C9">
        <w:rPr>
          <w:rFonts w:ascii="Times New Roman" w:eastAsia="Times New Roman" w:hAnsi="Times New Roman" w:cs="Traditional Arabic"/>
          <w:color w:val="000000"/>
          <w:sz w:val="32"/>
          <w:szCs w:val="32"/>
          <w:rtl/>
          <w:lang w:eastAsia="ar-SA"/>
        </w:rPr>
        <w:t xml:space="preserve"> وَإِذَا أُلْقُوا مِنْهَا مَكَانًا ضَيِّقًا مُقَرَّنِين</w:t>
      </w:r>
      <w:r w:rsidR="00F27B05">
        <w:rPr>
          <w:rFonts w:ascii="Times New Roman" w:eastAsia="Times New Roman" w:hAnsi="Times New Roman" w:cs="Traditional Arabic"/>
          <w:color w:val="000000"/>
          <w:sz w:val="32"/>
          <w:szCs w:val="32"/>
          <w:rtl/>
          <w:lang w:eastAsia="ar-SA"/>
        </w:rPr>
        <w:t xml:space="preserve">َ دَعَوْا هُنَالِكَ ثُبُورًا </w:t>
      </w:r>
      <w:r w:rsidR="007C5ECB">
        <w:rPr>
          <w:rFonts w:ascii="Times New Roman" w:eastAsia="Times New Roman" w:hAnsi="Times New Roman" w:cs="Traditional Arabic"/>
          <w:color w:val="000000"/>
          <w:sz w:val="32"/>
          <w:szCs w:val="32"/>
          <w:rtl/>
          <w:lang w:eastAsia="ar-SA"/>
        </w:rPr>
        <w:t>}</w:t>
      </w:r>
      <w:r w:rsidR="00F27B05" w:rsidRPr="002E68C9">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27B05" w:rsidRPr="002E68C9">
        <w:rPr>
          <w:rFonts w:ascii="Times New Roman" w:eastAsia="Times New Roman" w:hAnsi="Times New Roman" w:cs="Traditional Arabic"/>
          <w:color w:val="000000"/>
          <w:sz w:val="32"/>
          <w:szCs w:val="32"/>
          <w:rtl/>
          <w:lang w:eastAsia="ar-SA"/>
        </w:rPr>
        <w:t xml:space="preserve"> لا تَدْعُوا الْيَوْمَ ثُبُورًا وَاحِدًا</w:t>
      </w:r>
      <w:r w:rsidR="00F27B05">
        <w:rPr>
          <w:rFonts w:ascii="Times New Roman" w:eastAsia="Times New Roman" w:hAnsi="Times New Roman" w:cs="Traditional Arabic"/>
          <w:color w:val="000000"/>
          <w:sz w:val="32"/>
          <w:szCs w:val="32"/>
          <w:rtl/>
          <w:lang w:eastAsia="ar-SA"/>
        </w:rPr>
        <w:t xml:space="preserve"> وَادْعُوا ثُبُورًا كَثِيرًا </w:t>
      </w:r>
      <w:r w:rsidR="007C5ECB">
        <w:rPr>
          <w:rFonts w:ascii="Times New Roman" w:eastAsia="Times New Roman" w:hAnsi="Times New Roman" w:cs="Traditional Arabic"/>
          <w:color w:val="000000"/>
          <w:sz w:val="32"/>
          <w:szCs w:val="32"/>
          <w:rtl/>
          <w:lang w:eastAsia="ar-SA"/>
        </w:rPr>
        <w:t>}</w:t>
      </w:r>
      <w:r w:rsidR="00FC4D47" w:rsidRPr="00FC4D47">
        <w:rPr>
          <w:rFonts w:ascii="Times New Roman" w:eastAsia="Times New Roman" w:hAnsi="Times New Roman" w:cs="Traditional Arabic"/>
          <w:color w:val="000000"/>
          <w:sz w:val="32"/>
          <w:szCs w:val="32"/>
          <w:rtl/>
          <w:lang w:eastAsia="ar-SA"/>
        </w:rPr>
        <w:t>[الفرقان:</w:t>
      </w:r>
      <w:r w:rsidR="00FC4D47">
        <w:rPr>
          <w:rFonts w:ascii="Times New Roman" w:eastAsia="Times New Roman" w:hAnsi="Times New Roman" w:cs="Traditional Arabic" w:hint="cs"/>
          <w:color w:val="000000"/>
          <w:sz w:val="32"/>
          <w:szCs w:val="32"/>
          <w:rtl/>
          <w:lang w:eastAsia="ar-SA"/>
        </w:rPr>
        <w:t>13-14</w:t>
      </w:r>
      <w:r w:rsidR="00FC4D47" w:rsidRPr="00FC4D47">
        <w:rPr>
          <w:rFonts w:ascii="Times New Roman" w:eastAsia="Times New Roman" w:hAnsi="Times New Roman" w:cs="Traditional Arabic"/>
          <w:color w:val="000000"/>
          <w:sz w:val="32"/>
          <w:szCs w:val="32"/>
          <w:rtl/>
          <w:lang w:eastAsia="ar-SA"/>
        </w:rPr>
        <w:t>]</w:t>
      </w:r>
      <w:r w:rsidR="00FC4D47">
        <w:rPr>
          <w:rFonts w:ascii="Times New Roman" w:eastAsia="Times New Roman" w:hAnsi="Times New Roman" w:cs="Traditional Arabic" w:hint="cs"/>
          <w:color w:val="000000"/>
          <w:sz w:val="32"/>
          <w:szCs w:val="32"/>
          <w:rtl/>
          <w:lang w:eastAsia="ar-SA"/>
        </w:rPr>
        <w:t xml:space="preserve">، </w:t>
      </w:r>
      <w:r w:rsidRPr="002E68C9">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F27B05" w:rsidRPr="002E68C9">
        <w:rPr>
          <w:rFonts w:ascii="Times New Roman" w:eastAsia="Times New Roman" w:hAnsi="Times New Roman" w:cs="Traditional Arabic"/>
          <w:color w:val="000000"/>
          <w:sz w:val="32"/>
          <w:szCs w:val="32"/>
          <w:rtl/>
          <w:lang w:eastAsia="ar-SA"/>
        </w:rPr>
        <w:t xml:space="preserve"> حَتَّى إِذَا أَخَذْنَا مُتْرَفِيهِمْ بِالْعَ</w:t>
      </w:r>
      <w:r w:rsidR="00F27B05">
        <w:rPr>
          <w:rFonts w:ascii="Times New Roman" w:eastAsia="Times New Roman" w:hAnsi="Times New Roman" w:cs="Traditional Arabic"/>
          <w:color w:val="000000"/>
          <w:sz w:val="32"/>
          <w:szCs w:val="32"/>
          <w:rtl/>
          <w:lang w:eastAsia="ar-SA"/>
        </w:rPr>
        <w:t xml:space="preserve">ذَابِ إِذَا هُمْ يَجْأَرُونَ </w:t>
      </w:r>
      <w:r w:rsidR="007C5ECB">
        <w:rPr>
          <w:rFonts w:ascii="Times New Roman" w:eastAsia="Times New Roman" w:hAnsi="Times New Roman" w:cs="Traditional Arabic"/>
          <w:color w:val="000000"/>
          <w:sz w:val="32"/>
          <w:szCs w:val="32"/>
          <w:rtl/>
          <w:lang w:eastAsia="ar-SA"/>
        </w:rPr>
        <w:t>}{</w:t>
      </w:r>
      <w:r w:rsidR="00F27B05" w:rsidRPr="002E68C9">
        <w:rPr>
          <w:rFonts w:ascii="Times New Roman" w:eastAsia="Times New Roman" w:hAnsi="Times New Roman" w:cs="Traditional Arabic"/>
          <w:color w:val="000000"/>
          <w:sz w:val="32"/>
          <w:szCs w:val="32"/>
          <w:rtl/>
          <w:lang w:eastAsia="ar-SA"/>
        </w:rPr>
        <w:t xml:space="preserve"> لا تَجْأَرُوا الْيَوْمَ إِنَّكُمْ مِنَّا لا تُنصَرُونَ </w:t>
      </w:r>
      <w:r w:rsidR="007C5ECB">
        <w:rPr>
          <w:rFonts w:ascii="Times New Roman" w:eastAsia="Times New Roman" w:hAnsi="Times New Roman" w:cs="Traditional Arabic"/>
          <w:color w:val="000000"/>
          <w:sz w:val="32"/>
          <w:szCs w:val="32"/>
          <w:rtl/>
          <w:lang w:eastAsia="ar-SA"/>
        </w:rPr>
        <w:t>}</w:t>
      </w:r>
      <w:r w:rsidR="00F27B05">
        <w:rPr>
          <w:rFonts w:ascii="Times New Roman" w:eastAsia="Times New Roman" w:hAnsi="Times New Roman" w:cs="Traditional Arabic" w:hint="cs"/>
          <w:color w:val="000000"/>
          <w:sz w:val="32"/>
          <w:szCs w:val="32"/>
          <w:rtl/>
          <w:lang w:eastAsia="ar-SA"/>
        </w:rPr>
        <w:t xml:space="preserve"> </w:t>
      </w:r>
      <w:r w:rsidR="00FC4D47" w:rsidRPr="00FC4D47">
        <w:rPr>
          <w:rFonts w:ascii="Times New Roman" w:eastAsia="Times New Roman" w:hAnsi="Times New Roman" w:cs="Traditional Arabic"/>
          <w:color w:val="000000"/>
          <w:sz w:val="32"/>
          <w:szCs w:val="32"/>
          <w:rtl/>
          <w:lang w:eastAsia="ar-SA"/>
        </w:rPr>
        <w:t>[المؤمنون:</w:t>
      </w:r>
      <w:r w:rsidR="00FC4D47" w:rsidRPr="00FC4D47">
        <w:rPr>
          <w:rFonts w:ascii="Times New Roman" w:eastAsia="Times New Roman" w:hAnsi="Times New Roman" w:cs="Traditional Arabic" w:hint="cs"/>
          <w:color w:val="000000"/>
          <w:sz w:val="32"/>
          <w:szCs w:val="32"/>
          <w:rtl/>
          <w:lang w:eastAsia="ar-SA"/>
        </w:rPr>
        <w:t>64-65</w:t>
      </w:r>
      <w:r w:rsidR="00FC4D47" w:rsidRPr="00FC4D47">
        <w:rPr>
          <w:rFonts w:ascii="Times New Roman" w:eastAsia="Times New Roman" w:hAnsi="Times New Roman" w:cs="Traditional Arabic"/>
          <w:color w:val="000000"/>
          <w:sz w:val="32"/>
          <w:szCs w:val="32"/>
          <w:rtl/>
          <w:lang w:eastAsia="ar-SA"/>
        </w:rPr>
        <w:t>]</w:t>
      </w:r>
      <w:r w:rsidR="00FC4D47">
        <w:rPr>
          <w:rFonts w:ascii="Times New Roman" w:eastAsia="Times New Roman" w:hAnsi="Times New Roman" w:cs="Traditional Arabic" w:hint="cs"/>
          <w:color w:val="000000"/>
          <w:sz w:val="32"/>
          <w:szCs w:val="32"/>
          <w:rtl/>
          <w:lang w:eastAsia="ar-SA"/>
        </w:rPr>
        <w:t>.</w:t>
      </w:r>
    </w:p>
    <w:p w:rsidR="008E42A4" w:rsidRPr="00CC7245" w:rsidRDefault="003E4DD9" w:rsidP="00046C95">
      <w:pPr>
        <w:jc w:val="both"/>
        <w:rPr>
          <w:rFonts w:ascii="QCF_P596" w:hAnsi="QCF_P596" w:cs="QCF_P596"/>
          <w:sz w:val="36"/>
          <w:szCs w:val="36"/>
          <w:rtl/>
        </w:rPr>
      </w:pPr>
      <w:r>
        <w:rPr>
          <w:rFonts w:ascii="Times New Roman" w:eastAsia="Times New Roman" w:hAnsi="Times New Roman" w:cs="Traditional Arabic" w:hint="cs"/>
          <w:color w:val="000000"/>
          <w:sz w:val="32"/>
          <w:szCs w:val="32"/>
          <w:rtl/>
          <w:lang w:eastAsia="ar-SA"/>
        </w:rPr>
        <w:t xml:space="preserve">عباد الله، إن نار جهنم مستقرُّ عدلِ الله تعالى وغضبه على الذين لم يستجيبوا لإنذاره، فصاروا أشقياء. قال تعالى: </w:t>
      </w:r>
      <w:r w:rsidR="007C5ECB">
        <w:rPr>
          <w:rFonts w:ascii="Times New Roman" w:eastAsia="Times New Roman" w:hAnsi="Times New Roman" w:cs="Traditional Arabic"/>
          <w:color w:val="000000"/>
          <w:sz w:val="32"/>
          <w:szCs w:val="32"/>
          <w:rtl/>
          <w:lang w:eastAsia="ar-SA"/>
        </w:rPr>
        <w:t>{</w:t>
      </w:r>
      <w:r w:rsidR="00F27B05" w:rsidRPr="002E68C9">
        <w:rPr>
          <w:rFonts w:ascii="Times New Roman" w:eastAsia="Times New Roman" w:hAnsi="Times New Roman" w:cs="Traditional Arabic"/>
          <w:color w:val="000000"/>
          <w:sz w:val="32"/>
          <w:szCs w:val="32"/>
          <w:rtl/>
          <w:lang w:eastAsia="ar-SA"/>
        </w:rPr>
        <w:t xml:space="preserve"> فَأَنْذَرْتُكُمْ نَارًا تَلَظَّى </w:t>
      </w:r>
      <w:r w:rsidR="007C5ECB">
        <w:rPr>
          <w:rFonts w:ascii="Times New Roman" w:eastAsia="Times New Roman" w:hAnsi="Times New Roman" w:cs="Traditional Arabic"/>
          <w:color w:val="000000"/>
          <w:sz w:val="32"/>
          <w:szCs w:val="32"/>
          <w:rtl/>
          <w:lang w:eastAsia="ar-SA"/>
        </w:rPr>
        <w:t>}</w:t>
      </w:r>
      <w:r w:rsidR="00F27B05" w:rsidRPr="002E68C9">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27B05" w:rsidRPr="002E68C9">
        <w:rPr>
          <w:rFonts w:ascii="Times New Roman" w:eastAsia="Times New Roman" w:hAnsi="Times New Roman" w:cs="Traditional Arabic"/>
          <w:color w:val="000000"/>
          <w:sz w:val="32"/>
          <w:szCs w:val="32"/>
          <w:rtl/>
          <w:lang w:eastAsia="ar-SA"/>
        </w:rPr>
        <w:t xml:space="preserve"> لا يَصْلاهَا إِ</w:t>
      </w:r>
      <w:r w:rsidR="00F27B05">
        <w:rPr>
          <w:rFonts w:ascii="Times New Roman" w:eastAsia="Times New Roman" w:hAnsi="Times New Roman" w:cs="Traditional Arabic"/>
          <w:color w:val="000000"/>
          <w:sz w:val="32"/>
          <w:szCs w:val="32"/>
          <w:rtl/>
          <w:lang w:eastAsia="ar-SA"/>
        </w:rPr>
        <w:t xml:space="preserve">لَّا الأَشْقَى </w:t>
      </w:r>
      <w:r w:rsidR="007C5ECB">
        <w:rPr>
          <w:rFonts w:ascii="Times New Roman" w:eastAsia="Times New Roman" w:hAnsi="Times New Roman" w:cs="Traditional Arabic"/>
          <w:color w:val="000000"/>
          <w:sz w:val="32"/>
          <w:szCs w:val="32"/>
          <w:rtl/>
          <w:lang w:eastAsia="ar-SA"/>
        </w:rPr>
        <w:t>}</w:t>
      </w:r>
      <w:r w:rsidR="008E42A4" w:rsidRPr="008E42A4">
        <w:rPr>
          <w:rFonts w:ascii="Times New Roman" w:eastAsia="Times New Roman" w:hAnsi="Times New Roman" w:cs="Traditional Arabic"/>
          <w:color w:val="000000"/>
          <w:sz w:val="32"/>
          <w:szCs w:val="32"/>
          <w:rtl/>
          <w:lang w:eastAsia="ar-SA"/>
        </w:rPr>
        <w:t>[الليل:</w:t>
      </w:r>
      <w:r w:rsidR="008E42A4" w:rsidRPr="008E42A4">
        <w:rPr>
          <w:rFonts w:ascii="Times New Roman" w:eastAsia="Times New Roman" w:hAnsi="Times New Roman" w:cs="Traditional Arabic" w:hint="cs"/>
          <w:color w:val="000000"/>
          <w:sz w:val="32"/>
          <w:szCs w:val="32"/>
          <w:rtl/>
          <w:lang w:eastAsia="ar-SA"/>
        </w:rPr>
        <w:t>14-15</w:t>
      </w:r>
      <w:r w:rsidR="008E42A4" w:rsidRPr="008E42A4">
        <w:rPr>
          <w:rFonts w:ascii="Times New Roman" w:eastAsia="Times New Roman" w:hAnsi="Times New Roman" w:cs="Traditional Arabic"/>
          <w:color w:val="000000"/>
          <w:sz w:val="32"/>
          <w:szCs w:val="32"/>
          <w:rtl/>
          <w:lang w:eastAsia="ar-SA"/>
        </w:rPr>
        <w:t>]</w:t>
      </w:r>
      <w:r w:rsidR="008E42A4">
        <w:rPr>
          <w:rFonts w:ascii="Times New Roman" w:eastAsia="Times New Roman" w:hAnsi="Times New Roman" w:cs="Traditional Arabic" w:hint="cs"/>
          <w:color w:val="000000"/>
          <w:sz w:val="32"/>
          <w:szCs w:val="32"/>
          <w:rtl/>
          <w:lang w:eastAsia="ar-SA"/>
        </w:rPr>
        <w:t>.</w:t>
      </w:r>
      <w:r w:rsidR="008E42A4">
        <w:rPr>
          <w:rFonts w:ascii="QCF_P596" w:hAnsi="QCF_P596" w:cs="QCF_P596" w:hint="cs"/>
          <w:sz w:val="36"/>
          <w:szCs w:val="36"/>
          <w:rtl/>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sidRPr="002E68C9">
        <w:rPr>
          <w:rFonts w:ascii="Times New Roman" w:eastAsia="Times New Roman" w:hAnsi="Times New Roman" w:cs="Traditional Arabic" w:hint="cs"/>
          <w:color w:val="000000"/>
          <w:sz w:val="32"/>
          <w:szCs w:val="32"/>
          <w:rtl/>
          <w:lang w:eastAsia="ar-SA"/>
        </w:rPr>
        <w:t xml:space="preserve">ولم يتقوها بطاعة الله وترك عصيانه، وقد قال تعالى لهم: </w:t>
      </w:r>
      <w:r w:rsidR="007C5ECB">
        <w:rPr>
          <w:rFonts w:ascii="Times New Roman" w:eastAsia="Times New Roman" w:hAnsi="Times New Roman" w:cs="Traditional Arabic" w:hint="cs"/>
          <w:color w:val="000000"/>
          <w:sz w:val="32"/>
          <w:szCs w:val="32"/>
          <w:rtl/>
          <w:lang w:eastAsia="ar-SA"/>
        </w:rPr>
        <w:t>{</w:t>
      </w:r>
      <w:r w:rsidR="00F27B05" w:rsidRPr="002E68C9">
        <w:rPr>
          <w:rFonts w:ascii="Times New Roman" w:eastAsia="Times New Roman" w:hAnsi="Times New Roman" w:cs="Traditional Arabic"/>
          <w:color w:val="000000"/>
          <w:sz w:val="32"/>
          <w:szCs w:val="32"/>
          <w:rtl/>
          <w:lang w:eastAsia="ar-SA"/>
        </w:rPr>
        <w:t xml:space="preserve">فَاتَّقُوا النَّارَ الَّتِي وَقُودُهَا النَّاسُ وَالْحِجَارَةُ أُعِدَّتْ لِلْكَافِرِينَ </w:t>
      </w:r>
      <w:r w:rsidR="007C5ECB">
        <w:rPr>
          <w:rFonts w:ascii="Times New Roman" w:eastAsia="Times New Roman" w:hAnsi="Times New Roman" w:cs="Traditional Arabic"/>
          <w:color w:val="000000"/>
          <w:sz w:val="32"/>
          <w:szCs w:val="32"/>
          <w:rtl/>
          <w:lang w:eastAsia="ar-SA"/>
        </w:rPr>
        <w:t>}</w:t>
      </w:r>
      <w:r w:rsidR="00F27B05" w:rsidRPr="002E68C9">
        <w:rPr>
          <w:rFonts w:ascii="Times New Roman" w:eastAsia="Times New Roman" w:hAnsi="Times New Roman" w:cs="Traditional Arabic"/>
          <w:color w:val="000000"/>
          <w:sz w:val="32"/>
          <w:szCs w:val="32"/>
          <w:rtl/>
          <w:lang w:eastAsia="ar-SA"/>
        </w:rPr>
        <w:t>[البقرة:24]</w:t>
      </w:r>
      <w:r w:rsidR="00F27B05" w:rsidRPr="002E68C9">
        <w:rPr>
          <w:rFonts w:ascii="Times New Roman" w:eastAsia="Times New Roman" w:hAnsi="Times New Roman" w:cs="Traditional Arabic" w:hint="cs"/>
          <w:color w:val="000000"/>
          <w:sz w:val="32"/>
          <w:szCs w:val="32"/>
          <w:rtl/>
          <w:lang w:eastAsia="ar-SA"/>
        </w:rPr>
        <w:t>.</w:t>
      </w:r>
    </w:p>
    <w:p w:rsidR="008E42A4" w:rsidRPr="008E42A4"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ونار جهنم شيء عظيم من الهول والمخاوف، فإذا كان الإنسان يخشى مسّ نار الدنيا وهي لا تساوي شيئًا أمام نار جهنم، فكيف سيقوى على نار جهنم؟! نسأل الله السلامة من غضبه وعقابه، قال تعالى: </w:t>
      </w:r>
      <w:r w:rsidR="007C5ECB">
        <w:rPr>
          <w:rFonts w:ascii="Times New Roman" w:eastAsia="Times New Roman" w:hAnsi="Times New Roman" w:cs="Traditional Arabic" w:hint="cs"/>
          <w:color w:val="000000"/>
          <w:sz w:val="32"/>
          <w:szCs w:val="32"/>
          <w:rtl/>
          <w:lang w:eastAsia="ar-SA"/>
        </w:rPr>
        <w:t>{</w:t>
      </w:r>
      <w:r w:rsidR="00F27B05" w:rsidRPr="00BF3C86">
        <w:rPr>
          <w:rFonts w:ascii="Times New Roman" w:eastAsia="Times New Roman" w:hAnsi="Times New Roman" w:cs="Traditional Arabic"/>
          <w:color w:val="000000"/>
          <w:sz w:val="32"/>
          <w:szCs w:val="32"/>
          <w:rtl/>
          <w:lang w:eastAsia="ar-SA"/>
        </w:rPr>
        <w:t xml:space="preserve">وَقَالُوا لا تَنفِرُوا فِي الْحَرِّ قُلْ نَارُ جَهَنَّمَ أَشَدُّ حَرًّا لَوْ كَانُوا يَفْقَهُونَ </w:t>
      </w:r>
      <w:r w:rsidR="007C5ECB">
        <w:rPr>
          <w:rFonts w:ascii="Times New Roman" w:eastAsia="Times New Roman" w:hAnsi="Times New Roman" w:cs="Traditional Arabic"/>
          <w:color w:val="000000"/>
          <w:sz w:val="32"/>
          <w:szCs w:val="32"/>
          <w:rtl/>
          <w:lang w:eastAsia="ar-SA"/>
        </w:rPr>
        <w:t>}</w:t>
      </w:r>
      <w:r w:rsidR="00F27B05" w:rsidRPr="00BF3C86">
        <w:rPr>
          <w:rFonts w:ascii="Times New Roman" w:eastAsia="Times New Roman" w:hAnsi="Times New Roman" w:cs="Traditional Arabic"/>
          <w:color w:val="000000"/>
          <w:sz w:val="32"/>
          <w:szCs w:val="32"/>
          <w:rtl/>
          <w:lang w:eastAsia="ar-SA"/>
        </w:rPr>
        <w:t>[التوبة:81]</w:t>
      </w:r>
      <w:r w:rsidR="00F27B05">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وقال رسول الله صلى الله عليه وسلم: </w:t>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ناركم هذه ما يوقد بنو آدم جزء واحد من سبعين جزءا</w:t>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من نار جهنم</w:t>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قالوا</w:t>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والله إن كانت لكافية</w:t>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قال</w:t>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إنها فضلت عليها بتسعة وستين جزءا</w:t>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كلهن مثل حرها</w:t>
      </w:r>
      <w:r w:rsidRPr="00BF3C86">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44"/>
      </w:r>
      <w:r w:rsidRPr="00BF3C86">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من يريد أن يسأل عن أحوال النار وصفاتها فاسمع؛ لكي تنزجر وتتعظ وتتخذ</w:t>
      </w:r>
      <w:r w:rsidR="008E42A4">
        <w:rPr>
          <w:rFonts w:ascii="Times New Roman" w:eastAsia="Times New Roman" w:hAnsi="Times New Roman" w:cs="Traditional Arabic" w:hint="cs"/>
          <w:color w:val="000000"/>
          <w:sz w:val="32"/>
          <w:szCs w:val="32"/>
          <w:rtl/>
          <w:lang w:eastAsia="ar-SA"/>
        </w:rPr>
        <w:t xml:space="preserve"> الدرع الواقي من ذلك المصير المخ</w:t>
      </w:r>
      <w:r>
        <w:rPr>
          <w:rFonts w:ascii="Times New Roman" w:eastAsia="Times New Roman" w:hAnsi="Times New Roman" w:cs="Traditional Arabic" w:hint="cs"/>
          <w:color w:val="000000"/>
          <w:sz w:val="32"/>
          <w:szCs w:val="32"/>
          <w:rtl/>
          <w:lang w:eastAsia="ar-SA"/>
        </w:rPr>
        <w:t>زي.</w:t>
      </w:r>
    </w:p>
    <w:p w:rsidR="008E42A4" w:rsidRPr="008E42A4" w:rsidRDefault="003E4DD9" w:rsidP="00046C95">
      <w:pPr>
        <w:tabs>
          <w:tab w:val="left" w:pos="7562"/>
        </w:tabs>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lastRenderedPageBreak/>
        <w:t xml:space="preserve">فأما عِظمُ النار فيقول ربنا الجبار تبارك وتعالى: </w:t>
      </w:r>
      <w:r w:rsidR="007C5ECB">
        <w:rPr>
          <w:rFonts w:ascii="Times New Roman" w:eastAsia="Times New Roman" w:hAnsi="Times New Roman" w:cs="Traditional Arabic"/>
          <w:color w:val="000000"/>
          <w:sz w:val="32"/>
          <w:szCs w:val="32"/>
          <w:rtl/>
          <w:lang w:eastAsia="ar-SA"/>
        </w:rPr>
        <w:t>{</w:t>
      </w:r>
      <w:r w:rsidR="00F27B05" w:rsidRPr="00BF3C86">
        <w:rPr>
          <w:rFonts w:ascii="Times New Roman" w:eastAsia="Times New Roman" w:hAnsi="Times New Roman" w:cs="Traditional Arabic"/>
          <w:color w:val="000000"/>
          <w:sz w:val="32"/>
          <w:szCs w:val="32"/>
          <w:rtl/>
          <w:lang w:eastAsia="ar-SA"/>
        </w:rPr>
        <w:t xml:space="preserve"> وَجِيءَ يَوْمَئِذٍ بِجَهَنَّمَ يَوْمَئِذٍ يَتَذَكَّرُ الإِنسَانُ وَأَنَّى لَهُ الذِّكْرَى </w:t>
      </w:r>
      <w:r w:rsidR="007C5ECB">
        <w:rPr>
          <w:rFonts w:ascii="Times New Roman" w:eastAsia="Times New Roman" w:hAnsi="Times New Roman" w:cs="Traditional Arabic"/>
          <w:color w:val="000000"/>
          <w:sz w:val="32"/>
          <w:szCs w:val="32"/>
          <w:rtl/>
          <w:lang w:eastAsia="ar-SA"/>
        </w:rPr>
        <w:t>}</w:t>
      </w:r>
      <w:r w:rsidR="00F27B05" w:rsidRPr="00BF3C86">
        <w:rPr>
          <w:rFonts w:ascii="Times New Roman" w:eastAsia="Times New Roman" w:hAnsi="Times New Roman" w:cs="Traditional Arabic"/>
          <w:color w:val="000000"/>
          <w:sz w:val="32"/>
          <w:szCs w:val="32"/>
          <w:rtl/>
          <w:lang w:eastAsia="ar-SA"/>
        </w:rPr>
        <w:t>[الفجر:23]</w:t>
      </w:r>
      <w:r w:rsidR="00F27B05">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BF3C86">
        <w:rPr>
          <w:rFonts w:ascii="Times New Roman" w:eastAsia="Times New Roman" w:hAnsi="Times New Roman" w:cs="Traditional Arabic" w:hint="cs"/>
          <w:color w:val="000000"/>
          <w:sz w:val="32"/>
          <w:szCs w:val="32"/>
          <w:rtl/>
          <w:lang w:eastAsia="ar-SA"/>
        </w:rPr>
        <w:t>و</w:t>
      </w:r>
      <w:r w:rsidRPr="00BF3C86">
        <w:rPr>
          <w:rFonts w:ascii="Times New Roman" w:eastAsia="Times New Roman" w:hAnsi="Times New Roman" w:cs="Traditional Arabic"/>
          <w:color w:val="000000"/>
          <w:sz w:val="32"/>
          <w:szCs w:val="32"/>
          <w:rtl/>
          <w:lang w:eastAsia="ar-SA"/>
        </w:rPr>
        <w:t>قال رسول الله صلى الله عليه وسلم</w:t>
      </w:r>
      <w:r w:rsidR="00046C95">
        <w:rPr>
          <w:rFonts w:ascii="Times New Roman" w:eastAsia="Times New Roman" w:hAnsi="Times New Roman" w:cs="Traditional Arabic"/>
          <w:color w:val="000000"/>
          <w:sz w:val="32"/>
          <w:szCs w:val="32"/>
          <w:rtl/>
          <w:lang w:eastAsia="ar-SA"/>
        </w:rPr>
        <w:t>:</w:t>
      </w:r>
      <w:r w:rsidRPr="00BF3C86">
        <w:rPr>
          <w:rFonts w:ascii="Times New Roman" w:eastAsia="Times New Roman" w:hAnsi="Times New Roman" w:cs="Traditional Arabic" w:hint="cs"/>
          <w:color w:val="000000"/>
          <w:sz w:val="32"/>
          <w:szCs w:val="32"/>
          <w:rtl/>
          <w:lang w:eastAsia="ar-SA"/>
        </w:rPr>
        <w:t xml:space="preserve"> (</w:t>
      </w:r>
      <w:r w:rsidRPr="00BF3C86">
        <w:rPr>
          <w:rFonts w:ascii="Times New Roman" w:eastAsia="Times New Roman" w:hAnsi="Times New Roman" w:cs="Traditional Arabic"/>
          <w:color w:val="000000"/>
          <w:sz w:val="32"/>
          <w:szCs w:val="32"/>
          <w:rtl/>
          <w:lang w:eastAsia="ar-SA"/>
        </w:rPr>
        <w:t>يؤتى بالنار يوم القيامة لها سبعون ألف زمام</w:t>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مع كل زمام سبعون ألف ملك يجرونها</w:t>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45"/>
      </w:r>
      <w:r w:rsidRPr="00BF3C86">
        <w:rPr>
          <w:rFonts w:ascii="Times New Roman" w:eastAsia="Times New Roman" w:hAnsi="Times New Roman" w:cs="Traditional Arabic" w:hint="cs"/>
          <w:color w:val="000000"/>
          <w:sz w:val="32"/>
          <w:szCs w:val="32"/>
          <w:rtl/>
          <w:lang w:eastAsia="ar-SA"/>
        </w:rPr>
        <w:t>.</w:t>
      </w:r>
    </w:p>
    <w:p w:rsidR="00F27B05"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وأما سعتها فيقول تعالى: </w:t>
      </w:r>
      <w:r w:rsidR="007C5ECB">
        <w:rPr>
          <w:rFonts w:ascii="Times New Roman" w:eastAsia="Times New Roman" w:hAnsi="Times New Roman" w:cs="Traditional Arabic"/>
          <w:color w:val="000000"/>
          <w:sz w:val="32"/>
          <w:szCs w:val="32"/>
          <w:rtl/>
          <w:lang w:eastAsia="ar-SA"/>
        </w:rPr>
        <w:t>{</w:t>
      </w:r>
      <w:r w:rsidR="00F27B05" w:rsidRPr="00BF3C86">
        <w:rPr>
          <w:rFonts w:ascii="Times New Roman" w:eastAsia="Times New Roman" w:hAnsi="Times New Roman" w:cs="Traditional Arabic"/>
          <w:color w:val="000000"/>
          <w:sz w:val="32"/>
          <w:szCs w:val="32"/>
          <w:rtl/>
          <w:lang w:eastAsia="ar-SA"/>
        </w:rPr>
        <w:t xml:space="preserve"> يَوْمَ نَقُولُ لِجَهَنَّمَ هَل</w:t>
      </w:r>
      <w:r w:rsidR="00F27B05" w:rsidRPr="00BF3C86">
        <w:rPr>
          <w:rFonts w:ascii="Times New Roman" w:eastAsia="Times New Roman" w:hAnsi="Times New Roman" w:cs="Traditional Arabic" w:hint="cs"/>
          <w:color w:val="000000"/>
          <w:sz w:val="32"/>
          <w:szCs w:val="32"/>
          <w:rtl/>
          <w:lang w:eastAsia="ar-SA"/>
        </w:rPr>
        <w:t>ِ</w:t>
      </w:r>
      <w:r w:rsidR="00F27B05" w:rsidRPr="00BF3C86">
        <w:rPr>
          <w:rFonts w:ascii="Times New Roman" w:eastAsia="Times New Roman" w:hAnsi="Times New Roman" w:cs="Traditional Arabic"/>
          <w:color w:val="000000"/>
          <w:sz w:val="32"/>
          <w:szCs w:val="32"/>
          <w:rtl/>
          <w:lang w:eastAsia="ar-SA"/>
        </w:rPr>
        <w:t xml:space="preserve"> امْتَلأْتِ وَتَقُولُ هَلْ مِنْ مَزِيدٍ </w:t>
      </w:r>
      <w:r w:rsidR="007C5ECB">
        <w:rPr>
          <w:rFonts w:ascii="Times New Roman" w:eastAsia="Times New Roman" w:hAnsi="Times New Roman" w:cs="Traditional Arabic"/>
          <w:color w:val="000000"/>
          <w:sz w:val="32"/>
          <w:szCs w:val="32"/>
          <w:rtl/>
          <w:lang w:eastAsia="ar-SA"/>
        </w:rPr>
        <w:t>}</w:t>
      </w:r>
      <w:r w:rsidR="00F27B05" w:rsidRPr="00BF3C86">
        <w:rPr>
          <w:rFonts w:ascii="Times New Roman" w:eastAsia="Times New Roman" w:hAnsi="Times New Roman" w:cs="Traditional Arabic"/>
          <w:color w:val="000000"/>
          <w:sz w:val="32"/>
          <w:szCs w:val="32"/>
          <w:rtl/>
          <w:lang w:eastAsia="ar-SA"/>
        </w:rPr>
        <w:t>[ق:30]</w:t>
      </w:r>
      <w:r w:rsidR="00F27B05">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BF3C86">
        <w:rPr>
          <w:rFonts w:ascii="Times New Roman" w:eastAsia="Times New Roman" w:hAnsi="Times New Roman" w:cs="Traditional Arabic" w:hint="cs"/>
          <w:color w:val="000000"/>
          <w:sz w:val="32"/>
          <w:szCs w:val="32"/>
          <w:rtl/>
          <w:lang w:eastAsia="ar-SA"/>
        </w:rPr>
        <w:t>و</w:t>
      </w:r>
      <w:r w:rsidRPr="00BF3C86">
        <w:rPr>
          <w:rFonts w:ascii="Times New Roman" w:eastAsia="Times New Roman" w:hAnsi="Times New Roman" w:cs="Traditional Arabic"/>
          <w:color w:val="000000"/>
          <w:sz w:val="32"/>
          <w:szCs w:val="32"/>
          <w:rtl/>
          <w:lang w:eastAsia="ar-SA"/>
        </w:rPr>
        <w:t>قال رسول الله صلى الله عليه وسلم</w:t>
      </w:r>
      <w:r w:rsidR="00046C95">
        <w:rPr>
          <w:rFonts w:ascii="Times New Roman" w:eastAsia="Times New Roman" w:hAnsi="Times New Roman" w:cs="Traditional Arabic"/>
          <w:color w:val="000000"/>
          <w:sz w:val="32"/>
          <w:szCs w:val="32"/>
          <w:rtl/>
          <w:lang w:eastAsia="ar-SA"/>
        </w:rPr>
        <w:t>:</w:t>
      </w:r>
      <w:r w:rsidRPr="00BF3C86">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فأما النار فلا تمتلئ حتى يضع الله قدمه عليها فتقول</w:t>
      </w:r>
      <w:r w:rsidR="00046C95">
        <w:rPr>
          <w:rFonts w:ascii="Times New Roman" w:eastAsia="Times New Roman" w:hAnsi="Times New Roman" w:cs="Traditional Arabic"/>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قط قط</w:t>
      </w:r>
      <w:r w:rsidRPr="00BF3C86">
        <w:rPr>
          <w:rFonts w:ascii="Times New Roman" w:eastAsia="Times New Roman" w:hAnsi="Times New Roman" w:cs="Traditional Arabic" w:hint="cs"/>
          <w:color w:val="000000"/>
          <w:sz w:val="32"/>
          <w:szCs w:val="32"/>
          <w:rtl/>
          <w:lang w:eastAsia="ar-SA"/>
        </w:rPr>
        <w:t>-يعني: حسبي حسبي-</w:t>
      </w:r>
      <w:r w:rsidR="00046C95">
        <w:rPr>
          <w:rFonts w:ascii="Times New Roman" w:eastAsia="Times New Roman" w:hAnsi="Times New Roman" w:cs="Traditional Arabic" w:hint="cs"/>
          <w:color w:val="000000"/>
          <w:sz w:val="32"/>
          <w:szCs w:val="32"/>
          <w:rtl/>
          <w:lang w:eastAsia="ar-SA"/>
        </w:rPr>
        <w:t xml:space="preserve"> </w:t>
      </w:r>
      <w:r w:rsidRPr="00BF3C86">
        <w:rPr>
          <w:rFonts w:ascii="Times New Roman" w:eastAsia="Times New Roman" w:hAnsi="Times New Roman" w:cs="Traditional Arabic"/>
          <w:color w:val="000000"/>
          <w:sz w:val="32"/>
          <w:szCs w:val="32"/>
          <w:rtl/>
          <w:lang w:eastAsia="ar-SA"/>
        </w:rPr>
        <w:t>فهنالك تمتلئ</w:t>
      </w:r>
      <w:r w:rsidR="008E42A4">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وينزوي بعضها إلى بعض فلا يظلم الله من خلقه أحدا</w:t>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46"/>
      </w:r>
      <w:r w:rsidRPr="00BF3C86">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بُعدُ قعرها فإنها ذات بُعدٍ سحيق؛ لأنها دركات بعضها تحت بعض،</w:t>
      </w:r>
      <w:r w:rsidR="00046C95">
        <w:rPr>
          <w:rFonts w:ascii="Times New Roman" w:eastAsia="Times New Roman" w:hAnsi="Times New Roman" w:cs="Traditional Arabic" w:hint="cs"/>
          <w:color w:val="000000"/>
          <w:sz w:val="32"/>
          <w:szCs w:val="32"/>
          <w:rtl/>
          <w:lang w:eastAsia="ar-SA"/>
        </w:rPr>
        <w:t xml:space="preserve"> </w:t>
      </w:r>
      <w:r w:rsidRPr="00BF3C86">
        <w:rPr>
          <w:rFonts w:ascii="Times New Roman" w:eastAsia="Times New Roman" w:hAnsi="Times New Roman" w:cs="Traditional Arabic" w:hint="cs"/>
          <w:color w:val="000000"/>
          <w:sz w:val="32"/>
          <w:szCs w:val="32"/>
          <w:rtl/>
          <w:lang w:eastAsia="ar-SA"/>
        </w:rPr>
        <w:t xml:space="preserve">يقول </w:t>
      </w:r>
      <w:r w:rsidRPr="00BF3C86">
        <w:rPr>
          <w:rFonts w:ascii="Times New Roman" w:eastAsia="Times New Roman" w:hAnsi="Times New Roman" w:cs="Traditional Arabic"/>
          <w:color w:val="000000"/>
          <w:sz w:val="32"/>
          <w:szCs w:val="32"/>
          <w:rtl/>
          <w:lang w:eastAsia="ar-SA"/>
        </w:rPr>
        <w:t>النبي صلى الله عليه وسل</w:t>
      </w:r>
      <w:r w:rsidRPr="00BF3C86">
        <w:rPr>
          <w:rFonts w:ascii="Times New Roman" w:eastAsia="Times New Roman" w:hAnsi="Times New Roman" w:cs="Traditional Arabic" w:hint="cs"/>
          <w:color w:val="000000"/>
          <w:sz w:val="32"/>
          <w:szCs w:val="32"/>
          <w:rtl/>
          <w:lang w:eastAsia="ar-SA"/>
        </w:rPr>
        <w:t>م: (</w:t>
      </w:r>
      <w:r w:rsidRPr="00BF3C86">
        <w:rPr>
          <w:rFonts w:ascii="Times New Roman" w:eastAsia="Times New Roman" w:hAnsi="Times New Roman" w:cs="Traditional Arabic"/>
          <w:color w:val="000000"/>
          <w:sz w:val="32"/>
          <w:szCs w:val="32"/>
          <w:rtl/>
          <w:lang w:eastAsia="ar-SA"/>
        </w:rPr>
        <w:t>إن الصخرة العظيمة لتلقى من شفير جهنم فتهوي فيها سبعين عام</w:t>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ا وما ت</w:t>
      </w:r>
      <w:r w:rsidR="008E42A4">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فضي إلى قرارها</w:t>
      </w:r>
      <w:r w:rsidRPr="00BF3C86">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47"/>
      </w:r>
      <w:r w:rsidRPr="00BF3C86">
        <w:rPr>
          <w:rFonts w:ascii="Times New Roman" w:eastAsia="Times New Roman" w:hAnsi="Times New Roman" w:cs="Traditional Arabic" w:hint="cs"/>
          <w:color w:val="000000"/>
          <w:sz w:val="32"/>
          <w:szCs w:val="32"/>
          <w:rtl/>
          <w:lang w:eastAsia="ar-SA"/>
        </w:rPr>
        <w:t>.</w:t>
      </w:r>
      <w:r w:rsidRPr="00BF3C86">
        <w:rPr>
          <w:rFonts w:ascii="Times New Roman" w:eastAsia="Times New Roman" w:hAnsi="Times New Roman" w:cs="Traditional Arabic"/>
          <w:color w:val="000000"/>
          <w:sz w:val="32"/>
          <w:szCs w:val="32"/>
          <w:rtl/>
          <w:lang w:eastAsia="ar-SA"/>
        </w:rPr>
        <w:t xml:space="preserve"> </w:t>
      </w:r>
    </w:p>
    <w:p w:rsidR="008E42A4" w:rsidRPr="008E42A4"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خزانها من الملائكة المكلفين بتعذيب أهلها فيها فهم ملائكة غلاظ شديدو البطش</w:t>
      </w:r>
      <w:r w:rsidR="008E42A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عظيمو الخِلقة، وهم تسعة عشر. قال تعالى:</w:t>
      </w:r>
      <w:r w:rsidRPr="00250935">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Pr>
          <w:rFonts w:ascii="Times New Roman" w:eastAsia="Times New Roman" w:hAnsi="Times New Roman" w:cs="Traditional Arabic"/>
          <w:color w:val="000000"/>
          <w:sz w:val="32"/>
          <w:szCs w:val="32"/>
          <w:rtl/>
          <w:lang w:eastAsia="ar-SA"/>
        </w:rPr>
        <w:t xml:space="preserve"> لَوَّاحَةٌ لِلْبَشَرِ </w:t>
      </w:r>
      <w:r w:rsidR="007C5ECB">
        <w:rPr>
          <w:rFonts w:ascii="Times New Roman" w:eastAsia="Times New Roman" w:hAnsi="Times New Roman" w:cs="Traditional Arabic"/>
          <w:color w:val="000000"/>
          <w:sz w:val="32"/>
          <w:szCs w:val="32"/>
          <w:rtl/>
          <w:lang w:eastAsia="ar-SA"/>
        </w:rPr>
        <w:t>}</w:t>
      </w:r>
      <w:r w:rsidR="00365710" w:rsidRPr="0025093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250935">
        <w:rPr>
          <w:rFonts w:ascii="Times New Roman" w:eastAsia="Times New Roman" w:hAnsi="Times New Roman" w:cs="Traditional Arabic"/>
          <w:color w:val="000000"/>
          <w:sz w:val="32"/>
          <w:szCs w:val="32"/>
          <w:rtl/>
          <w:lang w:eastAsia="ar-SA"/>
        </w:rPr>
        <w:t xml:space="preserve"> عَلَيْهَا تِسْعَةَ عَشَرَ </w:t>
      </w:r>
      <w:r w:rsidR="007C5ECB">
        <w:rPr>
          <w:rFonts w:ascii="Times New Roman" w:eastAsia="Times New Roman" w:hAnsi="Times New Roman" w:cs="Traditional Arabic"/>
          <w:color w:val="000000"/>
          <w:sz w:val="32"/>
          <w:szCs w:val="32"/>
          <w:rtl/>
          <w:lang w:eastAsia="ar-SA"/>
        </w:rPr>
        <w:t>}</w:t>
      </w:r>
      <w:r w:rsidR="00365710" w:rsidRPr="00250935">
        <w:rPr>
          <w:rFonts w:ascii="Times New Roman" w:eastAsia="Times New Roman" w:hAnsi="Times New Roman" w:cs="Traditional Arabic"/>
          <w:color w:val="000000"/>
          <w:sz w:val="32"/>
          <w:szCs w:val="32"/>
          <w:rtl/>
          <w:lang w:eastAsia="ar-SA"/>
        </w:rPr>
        <w:t>[المدثر:30]</w:t>
      </w:r>
      <w:r w:rsidR="00365710" w:rsidRPr="00250935">
        <w:rPr>
          <w:rFonts w:ascii="Times New Roman" w:eastAsia="Times New Roman" w:hAnsi="Times New Roman" w:cs="Traditional Arabic" w:hint="cs"/>
          <w:color w:val="000000"/>
          <w:sz w:val="32"/>
          <w:szCs w:val="32"/>
          <w:rtl/>
          <w:lang w:eastAsia="ar-SA"/>
        </w:rPr>
        <w:t xml:space="preserve">، </w:t>
      </w:r>
      <w:r w:rsidR="008E42A4" w:rsidRPr="008E42A4">
        <w:rPr>
          <w:rFonts w:ascii="Times New Roman" w:eastAsia="Times New Roman" w:hAnsi="Times New Roman" w:cs="Traditional Arabic"/>
          <w:color w:val="000000"/>
          <w:sz w:val="32"/>
          <w:szCs w:val="32"/>
          <w:rtl/>
          <w:lang w:eastAsia="ar-SA"/>
        </w:rPr>
        <w:t>[المدثر:</w:t>
      </w:r>
      <w:r w:rsidR="00365710">
        <w:rPr>
          <w:rFonts w:ascii="Times New Roman" w:eastAsia="Times New Roman" w:hAnsi="Times New Roman" w:cs="Traditional Arabic" w:hint="cs"/>
          <w:color w:val="000000"/>
          <w:sz w:val="32"/>
          <w:szCs w:val="32"/>
          <w:rtl/>
          <w:lang w:eastAsia="ar-SA"/>
        </w:rPr>
        <w:t>29-30</w:t>
      </w:r>
      <w:r w:rsidR="008E42A4" w:rsidRPr="008E42A4">
        <w:rPr>
          <w:rFonts w:ascii="Times New Roman" w:eastAsia="Times New Roman" w:hAnsi="Times New Roman" w:cs="Traditional Arabic"/>
          <w:color w:val="000000"/>
          <w:sz w:val="32"/>
          <w:szCs w:val="32"/>
          <w:rtl/>
          <w:lang w:eastAsia="ar-SA"/>
        </w:rPr>
        <w:t>]</w:t>
      </w:r>
      <w:r w:rsidR="008E42A4">
        <w:rPr>
          <w:rFonts w:ascii="Times New Roman" w:eastAsia="Times New Roman" w:hAnsi="Times New Roman" w:cs="Traditional Arabic" w:hint="cs"/>
          <w:color w:val="000000"/>
          <w:sz w:val="32"/>
          <w:szCs w:val="32"/>
          <w:rtl/>
          <w:lang w:eastAsia="ar-SA"/>
        </w:rPr>
        <w:t>.</w:t>
      </w:r>
    </w:p>
    <w:p w:rsidR="00365710"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250935">
        <w:rPr>
          <w:rFonts w:ascii="Times New Roman" w:eastAsia="Times New Roman" w:hAnsi="Times New Roman" w:cs="Traditional Arabic" w:hint="cs"/>
          <w:color w:val="000000"/>
          <w:sz w:val="32"/>
          <w:szCs w:val="32"/>
          <w:rtl/>
          <w:lang w:eastAsia="ar-SA"/>
        </w:rPr>
        <w:t>وقال:</w:t>
      </w:r>
      <w:r w:rsidRPr="00250935">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250935">
        <w:rPr>
          <w:rFonts w:ascii="Times New Roman" w:eastAsia="Times New Roman" w:hAnsi="Times New Roman" w:cs="Traditional Arabic"/>
          <w:color w:val="000000"/>
          <w:sz w:val="32"/>
          <w:szCs w:val="32"/>
          <w:rtl/>
          <w:lang w:eastAsia="ar-SA"/>
        </w:rPr>
        <w:t xml:space="preserve"> يَا أَيُّهَا الَّذِينَ آمَنُوا قُوا أَنفُسَكُمْ وَأَهْلِيكُمْ نَارًا وَقُودُهَا النَّاسُ وَالْحِجَارَةُ عَلَيْهَا مَلائِكَةٌ غِلاظٌ شِدَادٌ لا يَعْصُونَ اللَّهَ مَا أَمَرَهُمْ وَيَفْعَلُونَ مَا يُؤْمَرُونَ </w:t>
      </w:r>
      <w:r w:rsidR="007C5ECB">
        <w:rPr>
          <w:rFonts w:ascii="Times New Roman" w:eastAsia="Times New Roman" w:hAnsi="Times New Roman" w:cs="Traditional Arabic"/>
          <w:color w:val="000000"/>
          <w:sz w:val="32"/>
          <w:szCs w:val="32"/>
          <w:rtl/>
          <w:lang w:eastAsia="ar-SA"/>
        </w:rPr>
        <w:t>}</w:t>
      </w:r>
      <w:r w:rsidR="00365710" w:rsidRPr="00250935">
        <w:rPr>
          <w:rFonts w:ascii="Times New Roman" w:eastAsia="Times New Roman" w:hAnsi="Times New Roman" w:cs="Traditional Arabic"/>
          <w:color w:val="000000"/>
          <w:sz w:val="32"/>
          <w:szCs w:val="32"/>
          <w:rtl/>
          <w:lang w:eastAsia="ar-SA"/>
        </w:rPr>
        <w:t>[التحريم:6]</w:t>
      </w:r>
      <w:r w:rsidR="00365710" w:rsidRPr="00250935">
        <w:rPr>
          <w:rFonts w:ascii="Times New Roman" w:eastAsia="Times New Roman" w:hAnsi="Times New Roman" w:cs="Traditional Arabic" w:hint="cs"/>
          <w:color w:val="000000"/>
          <w:sz w:val="32"/>
          <w:szCs w:val="32"/>
          <w:rtl/>
          <w:lang w:eastAsia="ar-SA"/>
        </w:rPr>
        <w:t>.</w:t>
      </w:r>
    </w:p>
    <w:p w:rsidR="00365710" w:rsidRDefault="00365710"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وأما حطبها الذي تُشعل به فهو أهلها الذين تتحول جلودهم وعظامهم وأجسادهم إلى مادة تُذكى بها النار، كلما نضجت جلودهم أُعيدت من جديد. قال تعالى: </w:t>
      </w:r>
      <w:r w:rsidR="007C5ECB">
        <w:rPr>
          <w:rFonts w:ascii="Times New Roman" w:eastAsia="Times New Roman" w:hAnsi="Times New Roman" w:cs="Traditional Arabic"/>
          <w:color w:val="000000"/>
          <w:sz w:val="32"/>
          <w:szCs w:val="32"/>
          <w:rtl/>
          <w:lang w:eastAsia="ar-SA"/>
        </w:rPr>
        <w:t>{</w:t>
      </w:r>
      <w:r w:rsidRPr="00C90CF0">
        <w:rPr>
          <w:rFonts w:ascii="Times New Roman" w:eastAsia="Times New Roman" w:hAnsi="Times New Roman" w:cs="Traditional Arabic"/>
          <w:color w:val="000000"/>
          <w:sz w:val="32"/>
          <w:szCs w:val="32"/>
          <w:rtl/>
          <w:lang w:eastAsia="ar-SA"/>
        </w:rPr>
        <w:t xml:space="preserve">كُلَّمَا نَضِجَتْ جُلُودُهُمْ بَدَّلْنَاهُمْ جُلُودًا غَيْرَهَا لِيَذُوقُوا الْعَذَابَ إِنَّ اللَّهَ كَانَ عَزِيزًا حَكِيمًا </w:t>
      </w:r>
      <w:r w:rsidR="007C5ECB">
        <w:rPr>
          <w:rFonts w:ascii="Times New Roman" w:eastAsia="Times New Roman" w:hAnsi="Times New Roman" w:cs="Traditional Arabic"/>
          <w:color w:val="000000"/>
          <w:sz w:val="32"/>
          <w:szCs w:val="32"/>
          <w:rtl/>
          <w:lang w:eastAsia="ar-SA"/>
        </w:rPr>
        <w:t>}</w:t>
      </w:r>
      <w:r w:rsidRPr="00C90CF0">
        <w:rPr>
          <w:rFonts w:ascii="Times New Roman" w:eastAsia="Times New Roman" w:hAnsi="Times New Roman" w:cs="Traditional Arabic"/>
          <w:color w:val="000000"/>
          <w:sz w:val="32"/>
          <w:szCs w:val="32"/>
          <w:rtl/>
          <w:lang w:eastAsia="ar-SA"/>
        </w:rPr>
        <w:t>[النساء:56]</w:t>
      </w:r>
      <w:r w:rsidRPr="00C90CF0">
        <w:rPr>
          <w:rFonts w:ascii="Times New Roman" w:eastAsia="Times New Roman" w:hAnsi="Times New Roman" w:cs="Traditional Arabic" w:hint="cs"/>
          <w:color w:val="000000"/>
          <w:sz w:val="32"/>
          <w:szCs w:val="32"/>
          <w:rtl/>
          <w:lang w:eastAsia="ar-SA"/>
        </w:rPr>
        <w:t>، ومن حطبها: الحجارة؛ لأن الحجر إذا اشتعل صار أشد</w:t>
      </w:r>
      <w:r>
        <w:rPr>
          <w:rFonts w:ascii="Times New Roman" w:eastAsia="Times New Roman" w:hAnsi="Times New Roman" w:cs="Traditional Arabic" w:hint="cs"/>
          <w:color w:val="000000"/>
          <w:sz w:val="32"/>
          <w:szCs w:val="32"/>
          <w:rtl/>
          <w:lang w:eastAsia="ar-SA"/>
        </w:rPr>
        <w:t>َّ</w:t>
      </w:r>
      <w:r w:rsidRPr="00C90CF0">
        <w:rPr>
          <w:rFonts w:ascii="Times New Roman" w:eastAsia="Times New Roman" w:hAnsi="Times New Roman" w:cs="Traditional Arabic" w:hint="cs"/>
          <w:color w:val="000000"/>
          <w:sz w:val="32"/>
          <w:szCs w:val="32"/>
          <w:rtl/>
          <w:lang w:eastAsia="ar-SA"/>
        </w:rPr>
        <w:t xml:space="preserve"> إحراقًا وأبطأ انطفاء،</w:t>
      </w:r>
      <w:r>
        <w:rPr>
          <w:rFonts w:ascii="Times New Roman" w:eastAsia="Times New Roman" w:hAnsi="Times New Roman" w:cs="Traditional Arabic" w:hint="cs"/>
          <w:color w:val="000000"/>
          <w:sz w:val="32"/>
          <w:szCs w:val="32"/>
          <w:rtl/>
          <w:lang w:eastAsia="ar-SA"/>
        </w:rPr>
        <w:t xml:space="preserve"> قال تعالى:</w:t>
      </w:r>
      <w:r w:rsidRPr="00C90CF0">
        <w:rPr>
          <w:rFonts w:ascii="Times New Roman" w:eastAsia="Times New Roman" w:hAnsi="Times New Roman" w:cs="Traditional Arabic"/>
          <w:color w:val="000000"/>
          <w:sz w:val="32"/>
          <w:szCs w:val="32"/>
          <w:rtl/>
          <w:lang w:eastAsia="ar-SA"/>
        </w:rPr>
        <w:t xml:space="preserve"> فَاتَّقُوا النَّارَ الَّتِي وَقُودُهَا النَّاسُ وَالْحِجَارَةُ أُعِدَّتْ لِلْكَافِرِينَ </w:t>
      </w:r>
      <w:r w:rsidR="007C5ECB">
        <w:rPr>
          <w:rFonts w:ascii="Times New Roman" w:eastAsia="Times New Roman" w:hAnsi="Times New Roman" w:cs="Traditional Arabic"/>
          <w:color w:val="000000"/>
          <w:sz w:val="32"/>
          <w:szCs w:val="32"/>
          <w:rtl/>
          <w:lang w:eastAsia="ar-SA"/>
        </w:rPr>
        <w:t>}</w:t>
      </w:r>
      <w:r w:rsidRPr="00C90CF0">
        <w:rPr>
          <w:rFonts w:ascii="Times New Roman" w:eastAsia="Times New Roman" w:hAnsi="Times New Roman" w:cs="Traditional Arabic"/>
          <w:color w:val="000000"/>
          <w:sz w:val="32"/>
          <w:szCs w:val="32"/>
          <w:rtl/>
          <w:lang w:eastAsia="ar-SA"/>
        </w:rPr>
        <w:t>[البقرة:24]</w:t>
      </w:r>
      <w:r w:rsidRPr="00C90CF0">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Pr="00C90CF0">
        <w:rPr>
          <w:rFonts w:ascii="Times New Roman" w:eastAsia="Times New Roman" w:hAnsi="Times New Roman" w:cs="Traditional Arabic" w:hint="cs"/>
          <w:color w:val="000000"/>
          <w:sz w:val="32"/>
          <w:szCs w:val="32"/>
          <w:rtl/>
          <w:lang w:eastAsia="ar-SA"/>
        </w:rPr>
        <w:t>ومن حطبها: الأصنام التي كانت تعبد من دون الله، قال تعالى:</w:t>
      </w:r>
      <w:r w:rsidR="00046C9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C90CF0">
        <w:rPr>
          <w:rFonts w:ascii="Times New Roman" w:eastAsia="Times New Roman" w:hAnsi="Times New Roman" w:cs="Traditional Arabic"/>
          <w:color w:val="000000"/>
          <w:sz w:val="32"/>
          <w:szCs w:val="32"/>
          <w:rtl/>
          <w:lang w:eastAsia="ar-SA"/>
        </w:rPr>
        <w:t xml:space="preserve"> إِنَّكُمْ وَمَا تَعْبُدُونَ مِنْ دُونِ اللَّهِ حَصَبُ جَهَنَّمَ أَنْتُمْ لَهَا وَارِدُونَ </w:t>
      </w:r>
      <w:r w:rsidR="007C5ECB">
        <w:rPr>
          <w:rFonts w:ascii="Times New Roman" w:eastAsia="Times New Roman" w:hAnsi="Times New Roman" w:cs="Traditional Arabic"/>
          <w:color w:val="000000"/>
          <w:sz w:val="32"/>
          <w:szCs w:val="32"/>
          <w:rtl/>
          <w:lang w:eastAsia="ar-SA"/>
        </w:rPr>
        <w:t>}</w:t>
      </w:r>
      <w:r w:rsidRPr="00C90CF0">
        <w:rPr>
          <w:rFonts w:ascii="Times New Roman" w:eastAsia="Times New Roman" w:hAnsi="Times New Roman" w:cs="Traditional Arabic"/>
          <w:color w:val="000000"/>
          <w:sz w:val="32"/>
          <w:szCs w:val="32"/>
          <w:rtl/>
          <w:lang w:eastAsia="ar-SA"/>
        </w:rPr>
        <w:t>[الأنبياء:98]</w:t>
      </w:r>
      <w:r w:rsidRPr="00C90CF0">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أهل النار في حال عذابهم لا يجدون متنفسًا ولا مهربًا مما هم فيه؛ لأن النار تحيط بهم من كل جانب، وأبواب جهنم عليهم مغلقة</w:t>
      </w:r>
      <w:r w:rsidR="00046C9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قال تعالى:</w:t>
      </w:r>
      <w:r w:rsidR="008E42A4" w:rsidRPr="008E42A4">
        <w:rPr>
          <w:rFonts w:ascii="QCF_BSML" w:hAnsi="QCF_BSML" w:cs="QCF_BSML"/>
          <w:b/>
          <w:bCs/>
          <w:sz w:val="36"/>
          <w:szCs w:val="36"/>
          <w:rtl/>
        </w:rPr>
        <w:t xml:space="preserve"> </w:t>
      </w:r>
      <w:r w:rsidR="007C5ECB">
        <w:rPr>
          <w:rFonts w:ascii="Times New Roman" w:eastAsia="Times New Roman" w:hAnsi="Times New Roman" w:cs="Traditional Arabic"/>
          <w:color w:val="000000"/>
          <w:sz w:val="32"/>
          <w:szCs w:val="32"/>
          <w:rtl/>
          <w:lang w:eastAsia="ar-SA"/>
        </w:rPr>
        <w:t>{</w:t>
      </w:r>
      <w:r w:rsidR="00365710" w:rsidRPr="00C90CF0">
        <w:rPr>
          <w:rFonts w:ascii="Times New Roman" w:eastAsia="Times New Roman" w:hAnsi="Times New Roman" w:cs="Traditional Arabic"/>
          <w:color w:val="000000"/>
          <w:sz w:val="32"/>
          <w:szCs w:val="32"/>
          <w:rtl/>
          <w:lang w:eastAsia="ar-SA"/>
        </w:rPr>
        <w:t xml:space="preserve"> يَوْمَ يَغْشَاهُم</w:t>
      </w:r>
      <w:r w:rsidR="00365710" w:rsidRPr="00C90CF0">
        <w:rPr>
          <w:rFonts w:ascii="Times New Roman" w:eastAsia="Times New Roman" w:hAnsi="Times New Roman" w:cs="Traditional Arabic" w:hint="cs"/>
          <w:color w:val="000000"/>
          <w:sz w:val="32"/>
          <w:szCs w:val="32"/>
          <w:rtl/>
          <w:lang w:eastAsia="ar-SA"/>
        </w:rPr>
        <w:t>ُ</w:t>
      </w:r>
      <w:r w:rsidR="00365710" w:rsidRPr="00C90CF0">
        <w:rPr>
          <w:rFonts w:ascii="Times New Roman" w:eastAsia="Times New Roman" w:hAnsi="Times New Roman" w:cs="Traditional Arabic"/>
          <w:color w:val="000000"/>
          <w:sz w:val="32"/>
          <w:szCs w:val="32"/>
          <w:rtl/>
          <w:lang w:eastAsia="ar-SA"/>
        </w:rPr>
        <w:t xml:space="preserve"> الْعَذَابُ مِنْ فَوْقِهِمْ وَمِنْ تَحْتِ أَرْجُلِهِمْ وَيَقُولُ ذُوقُوا مَا كُنْتُمْ تَعْمَلُونَ </w:t>
      </w:r>
      <w:r w:rsidR="007C5ECB">
        <w:rPr>
          <w:rFonts w:ascii="Times New Roman" w:eastAsia="Times New Roman" w:hAnsi="Times New Roman" w:cs="Traditional Arabic"/>
          <w:color w:val="000000"/>
          <w:sz w:val="32"/>
          <w:szCs w:val="32"/>
          <w:rtl/>
          <w:lang w:eastAsia="ar-SA"/>
        </w:rPr>
        <w:t>}</w:t>
      </w:r>
      <w:r w:rsidR="00365710" w:rsidRPr="00C90CF0">
        <w:rPr>
          <w:rFonts w:ascii="Times New Roman" w:eastAsia="Times New Roman" w:hAnsi="Times New Roman" w:cs="Traditional Arabic"/>
          <w:color w:val="000000"/>
          <w:sz w:val="32"/>
          <w:szCs w:val="32"/>
          <w:rtl/>
          <w:lang w:eastAsia="ar-SA"/>
        </w:rPr>
        <w:t>[العنكبوت:55]</w:t>
      </w:r>
      <w:r w:rsidR="00365710">
        <w:rPr>
          <w:rFonts w:ascii="Times New Roman" w:eastAsia="Times New Roman" w:hAnsi="Times New Roman" w:cs="Traditional Arabic" w:hint="cs"/>
          <w:color w:val="000000"/>
          <w:sz w:val="32"/>
          <w:szCs w:val="32"/>
          <w:rtl/>
          <w:lang w:eastAsia="ar-SA"/>
        </w:rPr>
        <w:t>،</w:t>
      </w:r>
      <w:r w:rsidR="008E42A4">
        <w:rPr>
          <w:rFonts w:ascii="Times New Roman" w:eastAsia="Times New Roman" w:hAnsi="Times New Roman" w:cs="Traditional Arabic" w:hint="cs"/>
          <w:color w:val="000000"/>
          <w:sz w:val="32"/>
          <w:szCs w:val="32"/>
          <w:rtl/>
          <w:lang w:eastAsia="ar-SA"/>
        </w:rPr>
        <w:t xml:space="preserve">، </w:t>
      </w:r>
      <w:r w:rsidRPr="00C90CF0">
        <w:rPr>
          <w:rFonts w:ascii="Times New Roman" w:eastAsia="Times New Roman" w:hAnsi="Times New Roman" w:cs="Traditional Arabic" w:hint="cs"/>
          <w:color w:val="000000"/>
          <w:sz w:val="32"/>
          <w:szCs w:val="32"/>
          <w:rtl/>
          <w:lang w:eastAsia="ar-SA"/>
        </w:rPr>
        <w:t>وقال:</w:t>
      </w:r>
      <w:r w:rsidR="00365710" w:rsidRPr="0036571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C90CF0">
        <w:rPr>
          <w:rFonts w:ascii="Times New Roman" w:eastAsia="Times New Roman" w:hAnsi="Times New Roman" w:cs="Traditional Arabic"/>
          <w:color w:val="000000"/>
          <w:sz w:val="32"/>
          <w:szCs w:val="32"/>
          <w:rtl/>
          <w:lang w:eastAsia="ar-SA"/>
        </w:rPr>
        <w:t xml:space="preserve"> إ</w:t>
      </w:r>
      <w:r w:rsidR="00365710">
        <w:rPr>
          <w:rFonts w:ascii="Times New Roman" w:eastAsia="Times New Roman" w:hAnsi="Times New Roman" w:cs="Traditional Arabic"/>
          <w:color w:val="000000"/>
          <w:sz w:val="32"/>
          <w:szCs w:val="32"/>
          <w:rtl/>
          <w:lang w:eastAsia="ar-SA"/>
        </w:rPr>
        <w:t xml:space="preserve">ِنَّهَا عَلَيْهِمْ مُوصَدَةٌ </w:t>
      </w:r>
      <w:r w:rsidR="007C5ECB">
        <w:rPr>
          <w:rFonts w:ascii="Times New Roman" w:eastAsia="Times New Roman" w:hAnsi="Times New Roman" w:cs="Traditional Arabic"/>
          <w:color w:val="000000"/>
          <w:sz w:val="32"/>
          <w:szCs w:val="32"/>
          <w:rtl/>
          <w:lang w:eastAsia="ar-SA"/>
        </w:rPr>
        <w:t>}</w:t>
      </w:r>
      <w:r w:rsidR="0087700F">
        <w:rPr>
          <w:rFonts w:ascii="Times New Roman" w:eastAsia="Times New Roman" w:hAnsi="Times New Roman" w:cs="Traditional Arabic" w:hint="cs"/>
          <w:color w:val="000000"/>
          <w:sz w:val="32"/>
          <w:szCs w:val="32"/>
          <w:rtl/>
          <w:lang w:eastAsia="ar-SA"/>
        </w:rPr>
        <w:t>،</w:t>
      </w:r>
      <w:r w:rsidR="00365710" w:rsidRPr="00C90CF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C90CF0">
        <w:rPr>
          <w:rFonts w:ascii="Times New Roman" w:eastAsia="Times New Roman" w:hAnsi="Times New Roman" w:cs="Traditional Arabic"/>
          <w:color w:val="000000"/>
          <w:sz w:val="32"/>
          <w:szCs w:val="32"/>
          <w:rtl/>
          <w:lang w:eastAsia="ar-SA"/>
        </w:rPr>
        <w:t xml:space="preserve"> فِي عَمَدٍ مُمَدَّدَةٍ </w:t>
      </w:r>
      <w:r w:rsidR="007C5ECB">
        <w:rPr>
          <w:rFonts w:ascii="Times New Roman" w:eastAsia="Times New Roman" w:hAnsi="Times New Roman" w:cs="Traditional Arabic"/>
          <w:color w:val="000000"/>
          <w:sz w:val="32"/>
          <w:szCs w:val="32"/>
          <w:rtl/>
          <w:lang w:eastAsia="ar-SA"/>
        </w:rPr>
        <w:t>}</w:t>
      </w:r>
      <w:r w:rsidR="00365710" w:rsidRPr="00C90CF0">
        <w:rPr>
          <w:rFonts w:ascii="Times New Roman" w:eastAsia="Times New Roman" w:hAnsi="Times New Roman" w:cs="Traditional Arabic"/>
          <w:color w:val="000000"/>
          <w:sz w:val="32"/>
          <w:szCs w:val="32"/>
          <w:rtl/>
          <w:lang w:eastAsia="ar-SA"/>
        </w:rPr>
        <w:t>[</w:t>
      </w:r>
      <w:r w:rsidR="008E42A4" w:rsidRPr="008E42A4">
        <w:rPr>
          <w:rFonts w:ascii="Times New Roman" w:eastAsia="Times New Roman" w:hAnsi="Times New Roman" w:cs="Traditional Arabic"/>
          <w:color w:val="000000"/>
          <w:sz w:val="32"/>
          <w:szCs w:val="32"/>
          <w:rtl/>
          <w:lang w:eastAsia="ar-SA"/>
        </w:rPr>
        <w:t>الهمزة:</w:t>
      </w:r>
      <w:r w:rsidR="008E42A4" w:rsidRPr="008E42A4">
        <w:rPr>
          <w:rFonts w:ascii="Times New Roman" w:eastAsia="Times New Roman" w:hAnsi="Times New Roman" w:cs="Traditional Arabic" w:hint="cs"/>
          <w:color w:val="000000"/>
          <w:sz w:val="32"/>
          <w:szCs w:val="32"/>
          <w:rtl/>
          <w:lang w:eastAsia="ar-SA"/>
        </w:rPr>
        <w:t>8-9</w:t>
      </w:r>
      <w:r w:rsidR="008E42A4" w:rsidRPr="008E42A4">
        <w:rPr>
          <w:rFonts w:ascii="Times New Roman" w:eastAsia="Times New Roman" w:hAnsi="Times New Roman" w:cs="Traditional Arabic"/>
          <w:color w:val="000000"/>
          <w:sz w:val="32"/>
          <w:szCs w:val="32"/>
          <w:rtl/>
          <w:lang w:eastAsia="ar-SA"/>
        </w:rPr>
        <w:t>]</w:t>
      </w:r>
      <w:r w:rsidR="008E42A4">
        <w:rPr>
          <w:rFonts w:ascii="Times New Roman" w:eastAsia="Times New Roman" w:hAnsi="Times New Roman" w:cs="Traditional Arabic" w:hint="cs"/>
          <w:color w:val="000000"/>
          <w:sz w:val="32"/>
          <w:szCs w:val="32"/>
          <w:rtl/>
          <w:lang w:eastAsia="ar-SA"/>
        </w:rPr>
        <w:t>.</w:t>
      </w:r>
    </w:p>
    <w:p w:rsidR="008E42A4"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أيها المسلمون، إن أهل النار -وهم يقاسون حرارة النار- يستغيثون ويطلبون النجاة ويعلنون التوبة، فلا يجيبهم أحد إلا جوابَ عتاب يضاف إلى العذاب. فيستغيثون بالله، قال تعالى: </w:t>
      </w:r>
      <w:r w:rsidR="007C5ECB">
        <w:rPr>
          <w:rFonts w:ascii="Times New Roman" w:eastAsia="Times New Roman" w:hAnsi="Times New Roman" w:cs="Traditional Arabic"/>
          <w:color w:val="000000"/>
          <w:sz w:val="32"/>
          <w:szCs w:val="32"/>
          <w:rtl/>
          <w:lang w:eastAsia="ar-SA"/>
        </w:rPr>
        <w:t>{</w:t>
      </w:r>
      <w:r w:rsidR="00365710" w:rsidRPr="00C90CF0">
        <w:rPr>
          <w:rFonts w:ascii="Times New Roman" w:eastAsia="Times New Roman" w:hAnsi="Times New Roman" w:cs="Traditional Arabic"/>
          <w:color w:val="000000"/>
          <w:sz w:val="32"/>
          <w:szCs w:val="32"/>
          <w:rtl/>
          <w:lang w:eastAsia="ar-SA"/>
        </w:rPr>
        <w:t xml:space="preserve"> رَبَّنَا أَخْرِجْنَا مِنْهَا فَإِنْ عُدْنَا فَإِنَّا ظَالِمُونَ </w:t>
      </w:r>
      <w:r w:rsidR="007C5ECB">
        <w:rPr>
          <w:rFonts w:ascii="Times New Roman" w:eastAsia="Times New Roman" w:hAnsi="Times New Roman" w:cs="Traditional Arabic"/>
          <w:color w:val="000000"/>
          <w:sz w:val="32"/>
          <w:szCs w:val="32"/>
          <w:rtl/>
          <w:lang w:eastAsia="ar-SA"/>
        </w:rPr>
        <w:t>}</w:t>
      </w:r>
      <w:r w:rsidR="00365710" w:rsidRPr="00C90CF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C90CF0">
        <w:rPr>
          <w:rFonts w:ascii="Times New Roman" w:eastAsia="Times New Roman" w:hAnsi="Times New Roman" w:cs="Traditional Arabic"/>
          <w:color w:val="000000"/>
          <w:sz w:val="32"/>
          <w:szCs w:val="32"/>
          <w:rtl/>
          <w:lang w:eastAsia="ar-SA"/>
        </w:rPr>
        <w:t xml:space="preserve"> قَالَ اخْسَئُوا فِيهَا وَلا تُكَلِّمُونِ </w:t>
      </w:r>
      <w:r w:rsidR="007C5ECB">
        <w:rPr>
          <w:rFonts w:ascii="Times New Roman" w:eastAsia="Times New Roman" w:hAnsi="Times New Roman" w:cs="Traditional Arabic"/>
          <w:color w:val="000000"/>
          <w:sz w:val="32"/>
          <w:szCs w:val="32"/>
          <w:rtl/>
          <w:lang w:eastAsia="ar-SA"/>
        </w:rPr>
        <w:t>}</w:t>
      </w:r>
      <w:r w:rsidR="00365710" w:rsidRPr="00C90CF0">
        <w:rPr>
          <w:rFonts w:ascii="Times New Roman" w:eastAsia="Times New Roman" w:hAnsi="Times New Roman" w:cs="Traditional Arabic"/>
          <w:color w:val="000000"/>
          <w:sz w:val="32"/>
          <w:szCs w:val="32"/>
          <w:rtl/>
          <w:lang w:eastAsia="ar-SA"/>
        </w:rPr>
        <w:t>[المؤمنون:108]</w:t>
      </w:r>
      <w:r w:rsidR="00365710" w:rsidRPr="00C90CF0">
        <w:rPr>
          <w:rFonts w:ascii="Times New Roman" w:eastAsia="Times New Roman" w:hAnsi="Times New Roman" w:cs="Traditional Arabic" w:hint="cs"/>
          <w:color w:val="000000"/>
          <w:sz w:val="32"/>
          <w:szCs w:val="32"/>
          <w:rtl/>
          <w:lang w:eastAsia="ar-SA"/>
        </w:rPr>
        <w:t>.</w:t>
      </w:r>
      <w:r w:rsidR="00365710" w:rsidRPr="008E42A4">
        <w:rPr>
          <w:rFonts w:ascii="Times New Roman" w:eastAsia="Times New Roman" w:hAnsi="Times New Roman" w:cs="Traditional Arabic"/>
          <w:color w:val="000000"/>
          <w:sz w:val="32"/>
          <w:szCs w:val="32"/>
          <w:rtl/>
          <w:lang w:eastAsia="ar-SA"/>
        </w:rPr>
        <w:t xml:space="preserve"> </w:t>
      </w:r>
      <w:r w:rsidR="008E42A4" w:rsidRPr="008E42A4">
        <w:rPr>
          <w:rFonts w:ascii="Times New Roman" w:eastAsia="Times New Roman" w:hAnsi="Times New Roman" w:cs="Traditional Arabic"/>
          <w:color w:val="000000"/>
          <w:sz w:val="32"/>
          <w:szCs w:val="32"/>
          <w:rtl/>
          <w:lang w:eastAsia="ar-SA"/>
        </w:rPr>
        <w:t>[المؤمنون:</w:t>
      </w:r>
      <w:r w:rsidR="008E42A4" w:rsidRPr="008E42A4">
        <w:rPr>
          <w:rFonts w:ascii="Times New Roman" w:eastAsia="Times New Roman" w:hAnsi="Times New Roman" w:cs="Traditional Arabic" w:hint="cs"/>
          <w:color w:val="000000"/>
          <w:sz w:val="32"/>
          <w:szCs w:val="32"/>
          <w:rtl/>
          <w:lang w:eastAsia="ar-SA"/>
        </w:rPr>
        <w:t>107-108</w:t>
      </w:r>
      <w:r w:rsidR="008E42A4" w:rsidRPr="008E42A4">
        <w:rPr>
          <w:rFonts w:ascii="Times New Roman" w:eastAsia="Times New Roman" w:hAnsi="Times New Roman" w:cs="Traditional Arabic"/>
          <w:color w:val="000000"/>
          <w:sz w:val="32"/>
          <w:szCs w:val="32"/>
          <w:rtl/>
          <w:lang w:eastAsia="ar-SA"/>
        </w:rPr>
        <w:t>]</w:t>
      </w:r>
      <w:r w:rsidR="008E42A4">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وقال:</w:t>
      </w:r>
      <w:r w:rsidRPr="00E94E5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وَهُمْ يَصْطَرِخُونَ فِيهَا رَبَّنَا أَخْرِجْنَا نَعْمَلْ صَالِحًا غَيْرَ الَّذِي كُنَّا نَعْمَلُ أَوَلَمْ نُعَمِّرْكُمْ مَا يَتَذَكَّرُ فِيهِ مَنْ تَذَكَّرَ وَجَاءَكُم</w:t>
      </w:r>
      <w:r w:rsidR="00365710" w:rsidRPr="00E94E52">
        <w:rPr>
          <w:rFonts w:ascii="Times New Roman" w:eastAsia="Times New Roman" w:hAnsi="Times New Roman" w:cs="Traditional Arabic" w:hint="cs"/>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النَّذِيرُ فَذُوقُوا فَمَا</w:t>
      </w:r>
      <w:r w:rsidR="00365710">
        <w:rPr>
          <w:rFonts w:ascii="Times New Roman" w:eastAsia="Times New Roman" w:hAnsi="Times New Roman" w:cs="Traditional Arabic"/>
          <w:color w:val="000000"/>
          <w:sz w:val="32"/>
          <w:szCs w:val="32"/>
          <w:rtl/>
          <w:lang w:eastAsia="ar-SA"/>
        </w:rPr>
        <w:t xml:space="preserve"> لِلظَّالِمِينَ مِنْ نَصِيرٍ </w:t>
      </w:r>
      <w:r w:rsidR="007C5ECB">
        <w:rPr>
          <w:rFonts w:ascii="Times New Roman" w:eastAsia="Times New Roman" w:hAnsi="Times New Roman" w:cs="Traditional Arabic"/>
          <w:color w:val="000000"/>
          <w:sz w:val="32"/>
          <w:szCs w:val="32"/>
          <w:rtl/>
          <w:lang w:eastAsia="ar-SA"/>
        </w:rPr>
        <w:t>}</w:t>
      </w:r>
      <w:r w:rsidR="008E42A4" w:rsidRPr="008E42A4">
        <w:rPr>
          <w:rFonts w:ascii="Times New Roman" w:eastAsia="Times New Roman" w:hAnsi="Times New Roman" w:cs="Traditional Arabic"/>
          <w:color w:val="000000"/>
          <w:sz w:val="32"/>
          <w:szCs w:val="32"/>
          <w:rtl/>
          <w:lang w:eastAsia="ar-SA"/>
        </w:rPr>
        <w:t>[فاطر:37]</w:t>
      </w:r>
      <w:r w:rsidRPr="00E94E5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ويستغيثون أيضًا بخزنة جهنم من الملائكة فلا يجابون أيضًا، قال تعالى: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وَقَالَ الَّذِينَ فِي النَّارِ لِخَزَنَةِ جَهَنَّمَ ادْعُوا رَبَّكُمْ يُخَفِّفْ عَنَّا يَوْمًا مِن</w:t>
      </w:r>
      <w:r w:rsidR="00365710" w:rsidRPr="00E94E52">
        <w:rPr>
          <w:rFonts w:ascii="Times New Roman" w:eastAsia="Times New Roman" w:hAnsi="Times New Roman" w:cs="Traditional Arabic" w:hint="cs"/>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الْعَذَابِ )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قَالُوا أَوَ لَمْ تَكُ تَأْتِيكُمْ رُسُلُكُمْ بِالْبَيِّنَاتِ قَالُوا بَلَى قَالُوا فَادْعُوا وَمَا دُعَاءُ الْكَافِرِينَ إِلَّا فِي ضَلالٍ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w:t>
      </w:r>
      <w:r w:rsidR="00365710" w:rsidRPr="008E42A4">
        <w:rPr>
          <w:rFonts w:ascii="Times New Roman" w:eastAsia="Times New Roman" w:hAnsi="Times New Roman" w:cs="Traditional Arabic"/>
          <w:color w:val="000000"/>
          <w:sz w:val="32"/>
          <w:szCs w:val="32"/>
          <w:rtl/>
          <w:lang w:eastAsia="ar-SA"/>
        </w:rPr>
        <w:t xml:space="preserve"> </w:t>
      </w:r>
      <w:r w:rsidR="008E42A4" w:rsidRPr="008E42A4">
        <w:rPr>
          <w:rFonts w:ascii="Times New Roman" w:eastAsia="Times New Roman" w:hAnsi="Times New Roman" w:cs="Traditional Arabic"/>
          <w:color w:val="000000"/>
          <w:sz w:val="32"/>
          <w:szCs w:val="32"/>
          <w:rtl/>
          <w:lang w:eastAsia="ar-SA"/>
        </w:rPr>
        <w:t>[غافر:</w:t>
      </w:r>
      <w:r w:rsidR="008E42A4" w:rsidRPr="008E42A4">
        <w:rPr>
          <w:rFonts w:ascii="Times New Roman" w:eastAsia="Times New Roman" w:hAnsi="Times New Roman" w:cs="Traditional Arabic" w:hint="cs"/>
          <w:color w:val="000000"/>
          <w:sz w:val="32"/>
          <w:szCs w:val="32"/>
          <w:rtl/>
          <w:lang w:eastAsia="ar-SA"/>
        </w:rPr>
        <w:t>49-50]</w:t>
      </w:r>
      <w:r w:rsidR="008E42A4">
        <w:rPr>
          <w:rFonts w:ascii="Times New Roman" w:eastAsia="Times New Roman" w:hAnsi="Times New Roman" w:cs="Traditional Arabic" w:hint="cs"/>
          <w:color w:val="000000"/>
          <w:sz w:val="32"/>
          <w:szCs w:val="32"/>
          <w:rtl/>
          <w:lang w:eastAsia="ar-SA"/>
        </w:rPr>
        <w:t>.</w:t>
      </w:r>
    </w:p>
    <w:p w:rsidR="008E42A4"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ويستغيثون بأهل الجنة ولو لشربة ماء، فلا يجابون كذلك، قال تعالى: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وَنَادَى أَصْحَابُ النَّارِ أَصْحَابَ الْجَنَّةِ أَنْ أَفِيضُوا عَلَيْنَا مِن</w:t>
      </w:r>
      <w:r w:rsidR="00365710" w:rsidRPr="00E94E52">
        <w:rPr>
          <w:rFonts w:ascii="Times New Roman" w:eastAsia="Times New Roman" w:hAnsi="Times New Roman" w:cs="Traditional Arabic" w:hint="cs"/>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الْمَاءِ أَوْ مِمَّا رَزَقَكُم</w:t>
      </w:r>
      <w:r w:rsidR="00365710" w:rsidRPr="00E94E52">
        <w:rPr>
          <w:rFonts w:ascii="Times New Roman" w:eastAsia="Times New Roman" w:hAnsi="Times New Roman" w:cs="Traditional Arabic" w:hint="cs"/>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اللَّهُ قَالُوا إِنَّ اللَّهَ حَرَّمَهُمَا عَلَى الْكَافِرِينَ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w:t>
      </w:r>
      <w:r w:rsidR="00365710" w:rsidRPr="008E42A4">
        <w:rPr>
          <w:rFonts w:ascii="Times New Roman" w:eastAsia="Times New Roman" w:hAnsi="Times New Roman" w:cs="Traditional Arabic"/>
          <w:color w:val="000000"/>
          <w:sz w:val="32"/>
          <w:szCs w:val="32"/>
          <w:rtl/>
          <w:lang w:eastAsia="ar-SA"/>
        </w:rPr>
        <w:t xml:space="preserve"> </w:t>
      </w:r>
      <w:r w:rsidR="008E42A4" w:rsidRPr="008E42A4">
        <w:rPr>
          <w:rFonts w:ascii="Times New Roman" w:eastAsia="Times New Roman" w:hAnsi="Times New Roman" w:cs="Traditional Arabic"/>
          <w:color w:val="000000"/>
          <w:sz w:val="32"/>
          <w:szCs w:val="32"/>
          <w:rtl/>
          <w:lang w:eastAsia="ar-SA"/>
        </w:rPr>
        <w:t>[الأعراف:50]</w:t>
      </w:r>
      <w:r w:rsidR="008E42A4">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وعندما ييأسون من إجابة استغاثتهم يطلبون من مالك أميرِ الخزنة أن يدعو الله بأن يكتب عليهم القضاء بالفَناء، فماذا يُردّ عليهم، وبماذا يُقضى عليهم؟ قال تعالى: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إِنَّ الْمُجْرِمِينَ فِي عَذَابِ جَه</w:t>
      </w:r>
      <w:r w:rsidR="00365710">
        <w:rPr>
          <w:rFonts w:ascii="Times New Roman" w:eastAsia="Times New Roman" w:hAnsi="Times New Roman" w:cs="Traditional Arabic"/>
          <w:color w:val="000000"/>
          <w:sz w:val="32"/>
          <w:szCs w:val="32"/>
          <w:rtl/>
          <w:lang w:eastAsia="ar-SA"/>
        </w:rPr>
        <w:t xml:space="preserve">َنَّمَ خَالِدُونَ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لا يُفَتَّرُ عَنْهُمْ وَهُمْ </w:t>
      </w:r>
      <w:r w:rsidR="00365710">
        <w:rPr>
          <w:rFonts w:ascii="Times New Roman" w:eastAsia="Times New Roman" w:hAnsi="Times New Roman" w:cs="Traditional Arabic"/>
          <w:color w:val="000000"/>
          <w:sz w:val="32"/>
          <w:szCs w:val="32"/>
          <w:rtl/>
          <w:lang w:eastAsia="ar-SA"/>
        </w:rPr>
        <w:t xml:space="preserve">فِيهِ مُبْلِسُونَ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وَمَا ظَلَمْنَاهُمْ وَلَكِنْ كَانُوا هُم</w:t>
      </w:r>
      <w:r w:rsidR="00365710" w:rsidRPr="00E94E52">
        <w:rPr>
          <w:rFonts w:ascii="Times New Roman" w:eastAsia="Times New Roman" w:hAnsi="Times New Roman" w:cs="Traditional Arabic" w:hint="cs"/>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الظَّالِمِينَ </w:t>
      </w:r>
      <w:r w:rsidR="007C5ECB">
        <w:rPr>
          <w:rFonts w:ascii="Times New Roman" w:eastAsia="Times New Roman" w:hAnsi="Times New Roman" w:cs="Traditional Arabic"/>
          <w:color w:val="000000"/>
          <w:sz w:val="32"/>
          <w:szCs w:val="32"/>
          <w:rtl/>
          <w:lang w:eastAsia="ar-SA"/>
        </w:rPr>
        <w:t>}</w:t>
      </w:r>
      <w:r w:rsidR="00365710" w:rsidRPr="001C5EBF">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 وَنَادَوْا يَا مَالِكُ لِيَقْضِ عَلَيْنَا رَبُّكَ قَالَ إِنَّكُمْ مَاكِثُونَ </w:t>
      </w:r>
      <w:r w:rsidR="007C5ECB">
        <w:rPr>
          <w:rFonts w:ascii="Times New Roman" w:eastAsia="Times New Roman" w:hAnsi="Times New Roman" w:cs="Traditional Arabic"/>
          <w:color w:val="000000"/>
          <w:sz w:val="32"/>
          <w:szCs w:val="32"/>
          <w:rtl/>
          <w:lang w:eastAsia="ar-SA"/>
        </w:rPr>
        <w:t>}</w:t>
      </w:r>
      <w:r w:rsidR="00365710" w:rsidRPr="00754906">
        <w:rPr>
          <w:rFonts w:ascii="Times New Roman" w:eastAsia="Times New Roman" w:hAnsi="Times New Roman" w:cs="Traditional Arabic"/>
          <w:color w:val="000000"/>
          <w:sz w:val="32"/>
          <w:szCs w:val="32"/>
          <w:rtl/>
          <w:lang w:eastAsia="ar-SA"/>
        </w:rPr>
        <w:t xml:space="preserve"> </w:t>
      </w:r>
      <w:r w:rsidR="00754906" w:rsidRPr="00754906">
        <w:rPr>
          <w:rFonts w:ascii="Times New Roman" w:eastAsia="Times New Roman" w:hAnsi="Times New Roman" w:cs="Traditional Arabic"/>
          <w:color w:val="000000"/>
          <w:sz w:val="32"/>
          <w:szCs w:val="32"/>
          <w:rtl/>
          <w:lang w:eastAsia="ar-SA"/>
        </w:rPr>
        <w:t>[الزخرف:</w:t>
      </w:r>
      <w:r w:rsidR="00754906" w:rsidRPr="00754906">
        <w:rPr>
          <w:rFonts w:ascii="Times New Roman" w:eastAsia="Times New Roman" w:hAnsi="Times New Roman" w:cs="Traditional Arabic" w:hint="cs"/>
          <w:color w:val="000000"/>
          <w:sz w:val="32"/>
          <w:szCs w:val="32"/>
          <w:rtl/>
          <w:lang w:eastAsia="ar-SA"/>
        </w:rPr>
        <w:t>74-77</w:t>
      </w:r>
      <w:r w:rsidR="00754906" w:rsidRPr="00754906">
        <w:rPr>
          <w:rFonts w:ascii="Times New Roman" w:eastAsia="Times New Roman" w:hAnsi="Times New Roman" w:cs="Traditional Arabic"/>
          <w:color w:val="000000"/>
          <w:sz w:val="32"/>
          <w:szCs w:val="32"/>
          <w:rtl/>
          <w:lang w:eastAsia="ar-SA"/>
        </w:rPr>
        <w:t>]</w:t>
      </w:r>
      <w:r w:rsidR="00754906">
        <w:rPr>
          <w:rFonts w:ascii="Times New Roman" w:eastAsia="Times New Roman" w:hAnsi="Times New Roman" w:cs="Traditional Arabic" w:hint="cs"/>
          <w:color w:val="000000"/>
          <w:sz w:val="32"/>
          <w:szCs w:val="32"/>
          <w:rtl/>
          <w:lang w:eastAsia="ar-SA"/>
        </w:rPr>
        <w:t>.</w:t>
      </w:r>
      <w:r w:rsidRPr="00E94E52">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hint="cs"/>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 xml:space="preserve">كُلَّمَا خَبَتْ زِدْنَاهُمْ سَعِيرًا </w:t>
      </w:r>
      <w:r w:rsidR="007C5ECB">
        <w:rPr>
          <w:rFonts w:ascii="Times New Roman" w:eastAsia="Times New Roman" w:hAnsi="Times New Roman" w:cs="Traditional Arabic"/>
          <w:color w:val="000000"/>
          <w:sz w:val="32"/>
          <w:szCs w:val="32"/>
          <w:rtl/>
          <w:lang w:eastAsia="ar-SA"/>
        </w:rPr>
        <w:t>}</w:t>
      </w:r>
      <w:r w:rsidR="00365710" w:rsidRPr="00E94E52">
        <w:rPr>
          <w:rFonts w:ascii="Times New Roman" w:eastAsia="Times New Roman" w:hAnsi="Times New Roman" w:cs="Traditional Arabic"/>
          <w:color w:val="000000"/>
          <w:sz w:val="32"/>
          <w:szCs w:val="32"/>
          <w:rtl/>
          <w:lang w:eastAsia="ar-SA"/>
        </w:rPr>
        <w:t>[الإسراء:97]</w:t>
      </w:r>
      <w:r w:rsidR="00365710" w:rsidRPr="00E94E52">
        <w:rPr>
          <w:rFonts w:ascii="Times New Roman" w:eastAsia="Times New Roman" w:hAnsi="Times New Roman" w:cs="Traditional Arabic" w:hint="cs"/>
          <w:color w:val="000000"/>
          <w:sz w:val="32"/>
          <w:szCs w:val="32"/>
          <w:rtl/>
          <w:lang w:eastAsia="ar-SA"/>
        </w:rPr>
        <w:t>.</w:t>
      </w:r>
    </w:p>
    <w:p w:rsidR="00754906" w:rsidRPr="00754906"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فبعد اليأس من الخروج والتخفيف من العذاب يعودون إلى عتاب بعضهم بعضًا: التابع والمتبوع، والضال والمضل، كلٌّ يدعو على الآخر ويلعنه. قال تعالى:</w:t>
      </w:r>
      <w:r w:rsidR="00754906" w:rsidRPr="00754906">
        <w:rPr>
          <w:rFonts w:ascii="QCF_BSML" w:hAnsi="QCF_BSML" w:cs="QCF_BSML"/>
          <w:b/>
          <w:bCs/>
          <w:sz w:val="36"/>
          <w:szCs w:val="36"/>
          <w:rtl/>
        </w:rPr>
        <w:t xml:space="preserve"> </w:t>
      </w:r>
      <w:r w:rsidR="007C5ECB">
        <w:rPr>
          <w:rFonts w:ascii="Times New Roman" w:eastAsia="Times New Roman" w:hAnsi="Times New Roman" w:cs="Traditional Arabic"/>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 قَالَ ادْخُلُوا فِي أُمَمٍ قَدْ خَلَتْ مِنْ قَبْلِكُمْ مِن</w:t>
      </w:r>
      <w:r w:rsidR="00365710" w:rsidRPr="0012696E">
        <w:rPr>
          <w:rFonts w:ascii="Times New Roman" w:eastAsia="Times New Roman" w:hAnsi="Times New Roman" w:cs="Traditional Arabic" w:hint="cs"/>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 الْجِنِّ وَالإِنسِ فِي النَّارِ كُلَّمَا دَخَلَتْ أُمَّةٌ لَعَنَتْ أُخْتَهَا حَتَّى إِذَا ادَّارَكُوا فِيهَا جَمِيعًا قَالَتْ أُخْرَاهُمْ ل</w:t>
      </w:r>
      <w:r w:rsidR="00365710" w:rsidRPr="0012696E">
        <w:rPr>
          <w:rFonts w:ascii="Times New Roman" w:eastAsia="Times New Roman" w:hAnsi="Times New Roman" w:cs="Traditional Arabic" w:hint="cs"/>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أُولاهُمْ رَبَّنَا هَؤُلاءِ أَضَلُّونَا فَآتِهِمْ عَذَابًا ضِعْفًا مِن</w:t>
      </w:r>
      <w:r w:rsidR="00365710" w:rsidRPr="0012696E">
        <w:rPr>
          <w:rFonts w:ascii="Times New Roman" w:eastAsia="Times New Roman" w:hAnsi="Times New Roman" w:cs="Traditional Arabic" w:hint="cs"/>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 النَّارِ قَالَ لِكُلٍّ ضِعْفٌ وَلَكِنْ لا تَعْلَمُونَ </w:t>
      </w:r>
      <w:r w:rsidR="007C5ECB">
        <w:rPr>
          <w:rFonts w:ascii="Times New Roman" w:eastAsia="Times New Roman" w:hAnsi="Times New Roman" w:cs="Traditional Arabic"/>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 وَقَالَتْ أُولاهُمْ ل</w:t>
      </w:r>
      <w:r w:rsidR="00365710" w:rsidRPr="0012696E">
        <w:rPr>
          <w:rFonts w:ascii="Times New Roman" w:eastAsia="Times New Roman" w:hAnsi="Times New Roman" w:cs="Traditional Arabic" w:hint="cs"/>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أُخْرَاهُمْ فَمَا كَانَ لَكُمْ عَلَيْنَا مِنْ فَضْلٍ فَذُوقُوا الْعَذَابَ بِمَا كُنتُمْ تَكْسِبُونَ </w:t>
      </w:r>
      <w:r w:rsidR="007C5ECB">
        <w:rPr>
          <w:rFonts w:ascii="Times New Roman" w:eastAsia="Times New Roman" w:hAnsi="Times New Roman" w:cs="Traditional Arabic"/>
          <w:color w:val="000000"/>
          <w:sz w:val="32"/>
          <w:szCs w:val="32"/>
          <w:rtl/>
          <w:lang w:eastAsia="ar-SA"/>
        </w:rPr>
        <w:t>}</w:t>
      </w:r>
      <w:r w:rsidR="00365710" w:rsidRPr="00754906">
        <w:rPr>
          <w:rFonts w:ascii="Times New Roman" w:eastAsia="Times New Roman" w:hAnsi="Times New Roman" w:cs="Traditional Arabic"/>
          <w:color w:val="000000"/>
          <w:sz w:val="32"/>
          <w:szCs w:val="32"/>
          <w:rtl/>
          <w:lang w:eastAsia="ar-SA"/>
        </w:rPr>
        <w:t xml:space="preserve"> </w:t>
      </w:r>
      <w:r w:rsidR="00754906" w:rsidRPr="00754906">
        <w:rPr>
          <w:rFonts w:ascii="Times New Roman" w:eastAsia="Times New Roman" w:hAnsi="Times New Roman" w:cs="Traditional Arabic"/>
          <w:color w:val="000000"/>
          <w:sz w:val="32"/>
          <w:szCs w:val="32"/>
          <w:rtl/>
          <w:lang w:eastAsia="ar-SA"/>
        </w:rPr>
        <w:t>[الأعراف:</w:t>
      </w:r>
      <w:r w:rsidR="00754906" w:rsidRPr="00754906">
        <w:rPr>
          <w:rFonts w:ascii="Times New Roman" w:eastAsia="Times New Roman" w:hAnsi="Times New Roman" w:cs="Traditional Arabic" w:hint="cs"/>
          <w:color w:val="000000"/>
          <w:sz w:val="32"/>
          <w:szCs w:val="32"/>
          <w:rtl/>
          <w:lang w:eastAsia="ar-SA"/>
        </w:rPr>
        <w:t>38-39</w:t>
      </w:r>
      <w:r w:rsidR="00754906" w:rsidRPr="00754906">
        <w:rPr>
          <w:rFonts w:ascii="Times New Roman" w:eastAsia="Times New Roman" w:hAnsi="Times New Roman" w:cs="Traditional Arabic"/>
          <w:color w:val="000000"/>
          <w:sz w:val="32"/>
          <w:szCs w:val="32"/>
          <w:rtl/>
          <w:lang w:eastAsia="ar-SA"/>
        </w:rPr>
        <w:t>]</w:t>
      </w:r>
      <w:r w:rsidR="00754906">
        <w:rPr>
          <w:rFonts w:ascii="Times New Roman" w:eastAsia="Times New Roman" w:hAnsi="Times New Roman" w:cs="Traditional Arabic" w:hint="cs"/>
          <w:color w:val="000000"/>
          <w:sz w:val="32"/>
          <w:szCs w:val="32"/>
          <w:rtl/>
          <w:lang w:eastAsia="ar-SA"/>
        </w:rPr>
        <w:t>.</w:t>
      </w:r>
    </w:p>
    <w:p w:rsidR="00754906" w:rsidRDefault="003E4DD9" w:rsidP="00046C95">
      <w:pPr>
        <w:jc w:val="both"/>
        <w:rPr>
          <w:rFonts w:ascii="Times New Roman" w:eastAsia="Times New Roman" w:hAnsi="Times New Roman" w:cs="Traditional Arabic"/>
          <w:color w:val="000000"/>
          <w:sz w:val="32"/>
          <w:szCs w:val="32"/>
          <w:rtl/>
          <w:lang w:eastAsia="ar-SA"/>
        </w:rPr>
      </w:pPr>
      <w:r w:rsidRPr="0012696E">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 وَقَالُوا رَبَّنَا إِنَّا أَطَعْنَا سَادَتَنَا وَكُبَرَاءَنَا فَأَضَلُّونَا السَّبِيل</w:t>
      </w:r>
      <w:r w:rsidR="00365710" w:rsidRPr="0012696E">
        <w:rPr>
          <w:rFonts w:ascii="Times New Roman" w:eastAsia="Times New Roman" w:hAnsi="Times New Roman" w:cs="Traditional Arabic" w:hint="cs"/>
          <w:color w:val="000000"/>
          <w:sz w:val="32"/>
          <w:szCs w:val="32"/>
          <w:rtl/>
          <w:lang w:eastAsia="ar-SA"/>
        </w:rPr>
        <w:t>ا</w:t>
      </w:r>
      <w:r w:rsidR="00365710" w:rsidRPr="0012696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 رَبَّنَا آتِهِمْ ضِعْفَيْنِ مِن</w:t>
      </w:r>
      <w:r w:rsidR="00365710" w:rsidRPr="0012696E">
        <w:rPr>
          <w:rFonts w:ascii="Times New Roman" w:eastAsia="Times New Roman" w:hAnsi="Times New Roman" w:cs="Traditional Arabic" w:hint="cs"/>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 الْعَذَابِ وَ</w:t>
      </w:r>
      <w:r w:rsidR="00365710">
        <w:rPr>
          <w:rFonts w:ascii="Times New Roman" w:eastAsia="Times New Roman" w:hAnsi="Times New Roman" w:cs="Traditional Arabic"/>
          <w:color w:val="000000"/>
          <w:sz w:val="32"/>
          <w:szCs w:val="32"/>
          <w:rtl/>
          <w:lang w:eastAsia="ar-SA"/>
        </w:rPr>
        <w:t xml:space="preserve">الْعَنْهُمْ لَعْنًا كَبِيرًا </w:t>
      </w:r>
      <w:r w:rsidR="007C5ECB">
        <w:rPr>
          <w:rFonts w:ascii="Times New Roman" w:eastAsia="Times New Roman" w:hAnsi="Times New Roman" w:cs="Traditional Arabic"/>
          <w:color w:val="000000"/>
          <w:sz w:val="32"/>
          <w:szCs w:val="32"/>
          <w:rtl/>
          <w:lang w:eastAsia="ar-SA"/>
        </w:rPr>
        <w:t>}</w:t>
      </w:r>
      <w:r w:rsidR="00754906" w:rsidRPr="00754906">
        <w:rPr>
          <w:rFonts w:ascii="Times New Roman" w:eastAsia="Times New Roman" w:hAnsi="Times New Roman" w:cs="Traditional Arabic"/>
          <w:color w:val="000000"/>
          <w:sz w:val="32"/>
          <w:szCs w:val="32"/>
          <w:rtl/>
          <w:lang w:eastAsia="ar-SA"/>
        </w:rPr>
        <w:t>[الأحزاب:</w:t>
      </w:r>
      <w:r w:rsidR="00754906" w:rsidRPr="00754906">
        <w:rPr>
          <w:rFonts w:ascii="Times New Roman" w:eastAsia="Times New Roman" w:hAnsi="Times New Roman" w:cs="Traditional Arabic" w:hint="cs"/>
          <w:color w:val="000000"/>
          <w:sz w:val="32"/>
          <w:szCs w:val="32"/>
          <w:rtl/>
          <w:lang w:eastAsia="ar-SA"/>
        </w:rPr>
        <w:t>67-68</w:t>
      </w:r>
      <w:r w:rsidR="00754906" w:rsidRPr="00754906">
        <w:rPr>
          <w:rFonts w:ascii="Times New Roman" w:eastAsia="Times New Roman" w:hAnsi="Times New Roman" w:cs="Traditional Arabic"/>
          <w:color w:val="000000"/>
          <w:sz w:val="32"/>
          <w:szCs w:val="32"/>
          <w:rtl/>
          <w:lang w:eastAsia="ar-SA"/>
        </w:rPr>
        <w:t>]</w:t>
      </w:r>
      <w:r w:rsidRPr="0012696E">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وهذا التلاوم كله لا ينفعهم، ولا يدفع عنهم ما هم فيه</w:t>
      </w:r>
      <w:r w:rsidR="0075490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تابعين ومتبوعين؛ لأنهم في النار جميعاً، قال تعالى:</w:t>
      </w:r>
      <w:r w:rsidR="00046C95">
        <w:rPr>
          <w:rFonts w:ascii="Times New Roman" w:eastAsia="Times New Roman" w:hAnsi="Times New Roman" w:cs="Traditional Arabic" w:hint="cs"/>
          <w:color w:val="000000"/>
          <w:sz w:val="32"/>
          <w:szCs w:val="32"/>
          <w:rtl/>
          <w:lang w:eastAsia="ar-SA"/>
        </w:rPr>
        <w:t>:</w:t>
      </w:r>
      <w:r w:rsidR="0036571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 وَلَنْ يَنفَعَكُم</w:t>
      </w:r>
      <w:r w:rsidR="00365710" w:rsidRPr="0012696E">
        <w:rPr>
          <w:rFonts w:ascii="Times New Roman" w:eastAsia="Times New Roman" w:hAnsi="Times New Roman" w:cs="Traditional Arabic" w:hint="cs"/>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 xml:space="preserve"> الْيَوْمَ إِذْ ظَلَمْتُمْ أَنَّكُمْ فِي الْعَذَابِ مُشْتَرِكُونَ </w:t>
      </w:r>
      <w:r w:rsidR="007C5ECB">
        <w:rPr>
          <w:rFonts w:ascii="Times New Roman" w:eastAsia="Times New Roman" w:hAnsi="Times New Roman" w:cs="Traditional Arabic"/>
          <w:color w:val="000000"/>
          <w:sz w:val="32"/>
          <w:szCs w:val="32"/>
          <w:rtl/>
          <w:lang w:eastAsia="ar-SA"/>
        </w:rPr>
        <w:t>}</w:t>
      </w:r>
      <w:r w:rsidR="00365710" w:rsidRPr="0012696E">
        <w:rPr>
          <w:rFonts w:ascii="Times New Roman" w:eastAsia="Times New Roman" w:hAnsi="Times New Roman" w:cs="Traditional Arabic"/>
          <w:color w:val="000000"/>
          <w:sz w:val="32"/>
          <w:szCs w:val="32"/>
          <w:rtl/>
          <w:lang w:eastAsia="ar-SA"/>
        </w:rPr>
        <w:t>[الزخرف:39]</w:t>
      </w:r>
      <w:r w:rsidR="00365710" w:rsidRPr="0012696E">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إن العذاب الشديد-معشر المسلمين- الذي ينزل بأهل النار لا تتحمله أجسام الدنيا التي كانوا عليها؛ ولذلك فإن الله تعالى</w:t>
      </w:r>
      <w:r w:rsidRPr="0012696E">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يخلق أهلها يوم القيامة بأجسام ضخمة غير أجسامهم الصغيرة الضعيفة التي في الدنيا، </w:t>
      </w:r>
      <w:r w:rsidRPr="0012696E">
        <w:rPr>
          <w:rFonts w:ascii="Times New Roman" w:eastAsia="Times New Roman" w:hAnsi="Times New Roman" w:cs="Traditional Arabic" w:hint="cs"/>
          <w:color w:val="000000"/>
          <w:sz w:val="32"/>
          <w:szCs w:val="32"/>
          <w:rtl/>
          <w:lang w:eastAsia="ar-SA"/>
        </w:rPr>
        <w:t xml:space="preserve">يقول </w:t>
      </w:r>
      <w:r w:rsidRPr="0012696E">
        <w:rPr>
          <w:rFonts w:ascii="Times New Roman" w:eastAsia="Times New Roman" w:hAnsi="Times New Roman" w:cs="Traditional Arabic"/>
          <w:color w:val="000000"/>
          <w:sz w:val="32"/>
          <w:szCs w:val="32"/>
          <w:rtl/>
          <w:lang w:eastAsia="ar-SA"/>
        </w:rPr>
        <w:t>النبي صلى الله عليه وسلم</w:t>
      </w:r>
      <w:r w:rsidRPr="0012696E">
        <w:rPr>
          <w:rFonts w:ascii="Times New Roman" w:eastAsia="Times New Roman" w:hAnsi="Times New Roman" w:cs="Traditional Arabic" w:hint="cs"/>
          <w:color w:val="000000"/>
          <w:sz w:val="32"/>
          <w:szCs w:val="32"/>
          <w:rtl/>
          <w:lang w:eastAsia="ar-SA"/>
        </w:rPr>
        <w:t>:</w:t>
      </w:r>
      <w:r w:rsidRPr="0012696E">
        <w:rPr>
          <w:rFonts w:ascii="Times New Roman" w:eastAsia="Times New Roman" w:hAnsi="Times New Roman" w:cs="Traditional Arabic"/>
          <w:color w:val="000000"/>
          <w:sz w:val="32"/>
          <w:szCs w:val="32"/>
          <w:rtl/>
          <w:lang w:eastAsia="ar-SA"/>
        </w:rPr>
        <w:t xml:space="preserve"> </w:t>
      </w:r>
      <w:r w:rsidRPr="0012696E">
        <w:rPr>
          <w:rFonts w:ascii="Times New Roman" w:eastAsia="Times New Roman" w:hAnsi="Times New Roman" w:cs="Traditional Arabic" w:hint="cs"/>
          <w:color w:val="000000"/>
          <w:sz w:val="32"/>
          <w:szCs w:val="32"/>
          <w:rtl/>
          <w:lang w:eastAsia="ar-SA"/>
        </w:rPr>
        <w:t>(</w:t>
      </w:r>
      <w:r w:rsidRPr="0012696E">
        <w:rPr>
          <w:rFonts w:ascii="Times New Roman" w:eastAsia="Times New Roman" w:hAnsi="Times New Roman" w:cs="Traditional Arabic"/>
          <w:color w:val="000000"/>
          <w:sz w:val="32"/>
          <w:szCs w:val="32"/>
          <w:rtl/>
          <w:lang w:eastAsia="ar-SA"/>
        </w:rPr>
        <w:t>ضرس الكافر مثل أ</w:t>
      </w:r>
      <w:r w:rsidRPr="0012696E">
        <w:rPr>
          <w:rFonts w:ascii="Times New Roman" w:eastAsia="Times New Roman" w:hAnsi="Times New Roman" w:cs="Traditional Arabic" w:hint="cs"/>
          <w:color w:val="000000"/>
          <w:sz w:val="32"/>
          <w:szCs w:val="32"/>
          <w:rtl/>
          <w:lang w:eastAsia="ar-SA"/>
        </w:rPr>
        <w:t>ُ</w:t>
      </w:r>
      <w:r w:rsidRPr="0012696E">
        <w:rPr>
          <w:rFonts w:ascii="Times New Roman" w:eastAsia="Times New Roman" w:hAnsi="Times New Roman" w:cs="Traditional Arabic"/>
          <w:color w:val="000000"/>
          <w:sz w:val="32"/>
          <w:szCs w:val="32"/>
          <w:rtl/>
          <w:lang w:eastAsia="ar-SA"/>
        </w:rPr>
        <w:t>حد</w:t>
      </w:r>
      <w:r w:rsidRPr="0012696E">
        <w:rPr>
          <w:rFonts w:ascii="Times New Roman" w:eastAsia="Times New Roman" w:hAnsi="Times New Roman" w:cs="Traditional Arabic" w:hint="cs"/>
          <w:color w:val="000000"/>
          <w:sz w:val="32"/>
          <w:szCs w:val="32"/>
          <w:rtl/>
          <w:lang w:eastAsia="ar-SA"/>
        </w:rPr>
        <w:t>،</w:t>
      </w:r>
      <w:r w:rsidRPr="0012696E">
        <w:rPr>
          <w:rFonts w:ascii="Times New Roman" w:eastAsia="Times New Roman" w:hAnsi="Times New Roman" w:cs="Traditional Arabic"/>
          <w:color w:val="000000"/>
          <w:sz w:val="32"/>
          <w:szCs w:val="32"/>
          <w:rtl/>
          <w:lang w:eastAsia="ar-SA"/>
        </w:rPr>
        <w:t xml:space="preserve"> وفخذه مثل البيضاء</w:t>
      </w:r>
      <w:r w:rsidRPr="0012696E">
        <w:rPr>
          <w:rFonts w:ascii="Times New Roman" w:eastAsia="Times New Roman" w:hAnsi="Times New Roman" w:cs="Traditional Arabic" w:hint="cs"/>
          <w:color w:val="000000"/>
          <w:sz w:val="32"/>
          <w:szCs w:val="32"/>
          <w:rtl/>
          <w:lang w:eastAsia="ar-SA"/>
        </w:rPr>
        <w:t>-اسم جبل-</w:t>
      </w:r>
      <w:r w:rsidRPr="0012696E">
        <w:rPr>
          <w:rFonts w:ascii="Times New Roman" w:eastAsia="Times New Roman" w:hAnsi="Times New Roman" w:cs="Traditional Arabic"/>
          <w:color w:val="000000"/>
          <w:sz w:val="32"/>
          <w:szCs w:val="32"/>
          <w:rtl/>
          <w:lang w:eastAsia="ar-SA"/>
        </w:rPr>
        <w:t xml:space="preserve"> ومقعده من النار كما بين ق</w:t>
      </w:r>
      <w:r w:rsidRPr="0012696E">
        <w:rPr>
          <w:rFonts w:ascii="Times New Roman" w:eastAsia="Times New Roman" w:hAnsi="Times New Roman" w:cs="Traditional Arabic" w:hint="cs"/>
          <w:color w:val="000000"/>
          <w:sz w:val="32"/>
          <w:szCs w:val="32"/>
          <w:rtl/>
          <w:lang w:eastAsia="ar-SA"/>
        </w:rPr>
        <w:t>ُ</w:t>
      </w:r>
      <w:r w:rsidRPr="0012696E">
        <w:rPr>
          <w:rFonts w:ascii="Times New Roman" w:eastAsia="Times New Roman" w:hAnsi="Times New Roman" w:cs="Traditional Arabic"/>
          <w:color w:val="000000"/>
          <w:sz w:val="32"/>
          <w:szCs w:val="32"/>
          <w:rtl/>
          <w:lang w:eastAsia="ar-SA"/>
        </w:rPr>
        <w:t>ديد ومكة</w:t>
      </w:r>
      <w:r w:rsidRPr="0012696E">
        <w:rPr>
          <w:rFonts w:ascii="Times New Roman" w:eastAsia="Times New Roman" w:hAnsi="Times New Roman" w:cs="Traditional Arabic" w:hint="cs"/>
          <w:color w:val="000000"/>
          <w:sz w:val="32"/>
          <w:szCs w:val="32"/>
          <w:rtl/>
          <w:lang w:eastAsia="ar-SA"/>
        </w:rPr>
        <w:t>،</w:t>
      </w:r>
      <w:r w:rsidRPr="0012696E">
        <w:rPr>
          <w:rFonts w:ascii="Times New Roman" w:eastAsia="Times New Roman" w:hAnsi="Times New Roman" w:cs="Traditional Arabic"/>
          <w:color w:val="000000"/>
          <w:sz w:val="32"/>
          <w:szCs w:val="32"/>
          <w:rtl/>
          <w:lang w:eastAsia="ar-SA"/>
        </w:rPr>
        <w:t xml:space="preserve"> وكثافة جسده اثنان وأربعون ذراع</w:t>
      </w:r>
      <w:r w:rsidRPr="0012696E">
        <w:rPr>
          <w:rFonts w:ascii="Times New Roman" w:eastAsia="Times New Roman" w:hAnsi="Times New Roman" w:cs="Traditional Arabic" w:hint="cs"/>
          <w:color w:val="000000"/>
          <w:sz w:val="32"/>
          <w:szCs w:val="32"/>
          <w:rtl/>
          <w:lang w:eastAsia="ar-SA"/>
        </w:rPr>
        <w:t>ً</w:t>
      </w:r>
      <w:r w:rsidRPr="0012696E">
        <w:rPr>
          <w:rFonts w:ascii="Times New Roman" w:eastAsia="Times New Roman" w:hAnsi="Times New Roman" w:cs="Traditional Arabic"/>
          <w:color w:val="000000"/>
          <w:sz w:val="32"/>
          <w:szCs w:val="32"/>
          <w:rtl/>
          <w:lang w:eastAsia="ar-SA"/>
        </w:rPr>
        <w:t>ا بذراع الجبار</w:t>
      </w:r>
      <w:r>
        <w:rPr>
          <w:rFonts w:ascii="Times New Roman" w:eastAsia="Times New Roman" w:hAnsi="Times New Roman" w:cs="Traditional Arabic" w:hint="cs"/>
          <w:color w:val="000000"/>
          <w:sz w:val="32"/>
          <w:szCs w:val="32"/>
          <w:rtl/>
          <w:lang w:eastAsia="ar-SA"/>
        </w:rPr>
        <w:t>)</w:t>
      </w:r>
      <w:r w:rsidRPr="0012696E">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48"/>
      </w:r>
      <w:r w:rsidRPr="00BF3C86">
        <w:rPr>
          <w:rFonts w:ascii="Times New Roman" w:eastAsia="Times New Roman" w:hAnsi="Times New Roman" w:cs="Traditional Arabic" w:hint="cs"/>
          <w:color w:val="000000"/>
          <w:sz w:val="32"/>
          <w:szCs w:val="32"/>
          <w:rtl/>
          <w:lang w:eastAsia="ar-SA"/>
        </w:rPr>
        <w:t>.</w:t>
      </w:r>
    </w:p>
    <w:p w:rsidR="0093419C" w:rsidRPr="0093419C"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إن العذاب الذي يلاقيه أهل النار ليس بمرتبة واحدة، بل كل عبد يعذَّب فيها على حسب عمله، فمن كان من عصاة المسلمين يعذب بقدر معصيته، ومن كان من الكفار </w:t>
      </w:r>
      <w:r w:rsidR="0093419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على اختلاف أصنافهم</w:t>
      </w:r>
      <w:r w:rsidR="0093419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يعذب بقدر ما فعل زيادة على كفره، فكما أن أهل الجنة ليسوا على منزلة واحدة بل على منازل فكذلك أهل النار. قال تعالى: </w:t>
      </w:r>
      <w:r w:rsidR="007C5ECB">
        <w:rPr>
          <w:rFonts w:ascii="Times New Roman" w:eastAsia="Times New Roman" w:hAnsi="Times New Roman" w:cs="Traditional Arabic"/>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 xml:space="preserve"> إِنَّ الْمُنَافِقِينَ فِي الدَّرْكِ الأَسْفَلِ مِن</w:t>
      </w:r>
      <w:r w:rsidR="00365710" w:rsidRPr="007D527E">
        <w:rPr>
          <w:rFonts w:ascii="Times New Roman" w:eastAsia="Times New Roman" w:hAnsi="Times New Roman" w:cs="Traditional Arabic" w:hint="cs"/>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 xml:space="preserve"> النَّارِ وَلَنْ تَجِدَ لَهُمْ نَصِيرًا </w:t>
      </w:r>
      <w:r w:rsidR="007C5ECB">
        <w:rPr>
          <w:rFonts w:ascii="Times New Roman" w:eastAsia="Times New Roman" w:hAnsi="Times New Roman" w:cs="Traditional Arabic"/>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[النساء:145]</w:t>
      </w:r>
      <w:r w:rsidR="00365710">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7D527E">
        <w:rPr>
          <w:rFonts w:ascii="Times New Roman" w:eastAsia="Times New Roman" w:hAnsi="Times New Roman" w:cs="Traditional Arabic" w:hint="cs"/>
          <w:color w:val="000000"/>
          <w:sz w:val="32"/>
          <w:szCs w:val="32"/>
          <w:rtl/>
          <w:lang w:eastAsia="ar-SA"/>
        </w:rPr>
        <w:t>وقال</w:t>
      </w:r>
      <w:r w:rsidRPr="007D527E">
        <w:rPr>
          <w:rFonts w:ascii="Times New Roman" w:eastAsia="Times New Roman" w:hAnsi="Times New Roman" w:cs="Traditional Arabic"/>
          <w:color w:val="000000"/>
          <w:sz w:val="32"/>
          <w:szCs w:val="32"/>
          <w:rtl/>
          <w:lang w:eastAsia="ar-SA"/>
        </w:rPr>
        <w:t xml:space="preserve"> النبي صلى الله عليه وسلم</w:t>
      </w:r>
      <w:r w:rsidRPr="007D527E">
        <w:rPr>
          <w:rFonts w:ascii="Times New Roman" w:eastAsia="Times New Roman" w:hAnsi="Times New Roman" w:cs="Traditional Arabic" w:hint="cs"/>
          <w:color w:val="000000"/>
          <w:sz w:val="32"/>
          <w:szCs w:val="32"/>
          <w:rtl/>
          <w:lang w:eastAsia="ar-SA"/>
        </w:rPr>
        <w:t>: (</w:t>
      </w:r>
      <w:r w:rsidRPr="007D527E">
        <w:rPr>
          <w:rFonts w:ascii="Times New Roman" w:eastAsia="Times New Roman" w:hAnsi="Times New Roman" w:cs="Traditional Arabic"/>
          <w:color w:val="000000"/>
          <w:sz w:val="32"/>
          <w:szCs w:val="32"/>
          <w:rtl/>
          <w:lang w:eastAsia="ar-SA"/>
        </w:rPr>
        <w:t xml:space="preserve"> إن أهون أهل النار عذاب</w:t>
      </w:r>
      <w:r w:rsidRPr="007D527E">
        <w:rPr>
          <w:rFonts w:ascii="Times New Roman" w:eastAsia="Times New Roman" w:hAnsi="Times New Roman" w:cs="Traditional Arabic" w:hint="cs"/>
          <w:color w:val="000000"/>
          <w:sz w:val="32"/>
          <w:szCs w:val="32"/>
          <w:rtl/>
          <w:lang w:eastAsia="ar-SA"/>
        </w:rPr>
        <w:t>ً</w:t>
      </w:r>
      <w:r w:rsidRPr="007D527E">
        <w:rPr>
          <w:rFonts w:ascii="Times New Roman" w:eastAsia="Times New Roman" w:hAnsi="Times New Roman" w:cs="Traditional Arabic"/>
          <w:color w:val="000000"/>
          <w:sz w:val="32"/>
          <w:szCs w:val="32"/>
          <w:rtl/>
          <w:lang w:eastAsia="ar-SA"/>
        </w:rPr>
        <w:t>ا رجل في أخمص قدميه جمرتان يغلي منهما دماغه</w:t>
      </w:r>
      <w:r w:rsidRPr="007D527E">
        <w:rPr>
          <w:rFonts w:ascii="Times New Roman" w:eastAsia="Times New Roman" w:hAnsi="Times New Roman" w:cs="Traditional Arabic" w:hint="cs"/>
          <w:color w:val="000000"/>
          <w:sz w:val="32"/>
          <w:szCs w:val="32"/>
          <w:rtl/>
          <w:lang w:eastAsia="ar-SA"/>
        </w:rPr>
        <w:t>،</w:t>
      </w:r>
      <w:r w:rsidRPr="007D527E">
        <w:rPr>
          <w:rFonts w:ascii="Times New Roman" w:eastAsia="Times New Roman" w:hAnsi="Times New Roman" w:cs="Traditional Arabic"/>
          <w:color w:val="000000"/>
          <w:sz w:val="32"/>
          <w:szCs w:val="32"/>
          <w:rtl/>
          <w:lang w:eastAsia="ar-SA"/>
        </w:rPr>
        <w:t xml:space="preserve"> كما يغلي المرجل بالقمقم</w:t>
      </w:r>
      <w:r w:rsidRPr="007D527E">
        <w:rPr>
          <w:rFonts w:ascii="Times New Roman" w:eastAsia="Times New Roman" w:hAnsi="Times New Roman" w:cs="Traditional Arabic" w:hint="cs"/>
          <w:color w:val="000000"/>
          <w:sz w:val="32"/>
          <w:szCs w:val="32"/>
          <w:rtl/>
          <w:lang w:eastAsia="ar-SA"/>
        </w:rPr>
        <w:t>)</w:t>
      </w:r>
      <w:r w:rsidRPr="007D527E">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49"/>
      </w:r>
      <w:r w:rsidRPr="00BF3C86">
        <w:rPr>
          <w:rFonts w:ascii="Times New Roman" w:eastAsia="Times New Roman" w:hAnsi="Times New Roman" w:cs="Traditional Arabic" w:hint="cs"/>
          <w:color w:val="000000"/>
          <w:sz w:val="32"/>
          <w:szCs w:val="32"/>
          <w:rtl/>
          <w:lang w:eastAsia="ar-SA"/>
        </w:rPr>
        <w:t>.</w:t>
      </w:r>
    </w:p>
    <w:p w:rsidR="0093419C" w:rsidRPr="00A8435C"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الأحبة الكرام، إن أهل النار يتعدد عذابهم فلا يقاسون عذابًا واحداً، بل عذابين عمومًا: عذاب معنوي، وعذاب حسي. </w:t>
      </w:r>
      <w:r w:rsidRPr="00A8435C">
        <w:rPr>
          <w:rFonts w:ascii="Times New Roman" w:eastAsia="Times New Roman" w:hAnsi="Times New Roman" w:cs="Traditional Arabic" w:hint="cs"/>
          <w:color w:val="000000"/>
          <w:sz w:val="32"/>
          <w:szCs w:val="32"/>
          <w:rtl/>
          <w:lang w:eastAsia="ar-SA"/>
        </w:rPr>
        <w:t>فأما العذاب المعنوي فهو ما يلاقونه من كلمات التوبيخ والتقريع والتنديم من الله تعالى، ومن الملائكة، ومن العتاب والتلاوم فيما بينهم. قال تعالى:</w:t>
      </w:r>
      <w:r w:rsidR="00365710" w:rsidRPr="0036571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 xml:space="preserve"> قَالَ اخْسَئُوا فِيهَا وَلا تُكَلِّمُونِ </w:t>
      </w:r>
      <w:r w:rsidR="007C5ECB">
        <w:rPr>
          <w:rFonts w:ascii="Times New Roman" w:eastAsia="Times New Roman" w:hAnsi="Times New Roman" w:cs="Traditional Arabic"/>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[المؤمنون:108]</w:t>
      </w:r>
      <w:r w:rsidR="00365710" w:rsidRPr="007D527E">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 xml:space="preserve"> ذُقْ إِنَّكَ أَنْتَ الْعَزِيزُ الْكَرِيمُ </w:t>
      </w:r>
      <w:r w:rsidR="007C5ECB">
        <w:rPr>
          <w:rFonts w:ascii="Times New Roman" w:eastAsia="Times New Roman" w:hAnsi="Times New Roman" w:cs="Traditional Arabic"/>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[الدخان:49]</w:t>
      </w:r>
      <w:r w:rsidR="00365710" w:rsidRPr="007D527E">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 xml:space="preserve"> وَيَوْمَ يُعْرَضُ الَّذِينَ كَفَرُوا عَلَى النَّارِ أَلَيْسَ هَذَا بِالْحَقِّ قَالُوا بَلَى وَرَبِّنَا قَالَ فَذُوقُوا الْعَذَابَ بِمَا كُنْتُمْ تَكْفُرُونَ </w:t>
      </w:r>
      <w:r w:rsidR="007C5ECB">
        <w:rPr>
          <w:rFonts w:ascii="Times New Roman" w:eastAsia="Times New Roman" w:hAnsi="Times New Roman" w:cs="Traditional Arabic"/>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[الأحقاف:34]</w:t>
      </w:r>
      <w:r w:rsidR="00365710" w:rsidRPr="007D527E">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hint="cs"/>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 xml:space="preserve">كُلَّمَا أُلْقِيَ فِيهَا فَوْجٌ سَأَلَهُمْ خَزَنَتُهَا أَلَمْ يَأْتِكُمْ نَذِيرٌ </w:t>
      </w:r>
      <w:r w:rsidR="007C5ECB">
        <w:rPr>
          <w:rFonts w:ascii="Times New Roman" w:eastAsia="Times New Roman" w:hAnsi="Times New Roman" w:cs="Traditional Arabic"/>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7D527E">
        <w:rPr>
          <w:rFonts w:ascii="Times New Roman" w:eastAsia="Times New Roman" w:hAnsi="Times New Roman" w:cs="Traditional Arabic"/>
          <w:color w:val="000000"/>
          <w:sz w:val="32"/>
          <w:szCs w:val="32"/>
          <w:rtl/>
          <w:lang w:eastAsia="ar-SA"/>
        </w:rPr>
        <w:t xml:space="preserve"> قَالُوا بَلَى قَدْ جَاءَنَا نَذِيرٌ فَكَذَّبْنَا وَقُلْنَا مَا نَزَّلَ اللَّهُ مِنْ شَيْءٍ إِنْ أَنْتُ</w:t>
      </w:r>
      <w:r w:rsidR="00365710">
        <w:rPr>
          <w:rFonts w:ascii="Times New Roman" w:eastAsia="Times New Roman" w:hAnsi="Times New Roman" w:cs="Traditional Arabic"/>
          <w:color w:val="000000"/>
          <w:sz w:val="32"/>
          <w:szCs w:val="32"/>
          <w:rtl/>
          <w:lang w:eastAsia="ar-SA"/>
        </w:rPr>
        <w:t xml:space="preserve">مْ إِلَّا فِي ضَلالٍ كَبِيرٍ </w:t>
      </w:r>
      <w:r w:rsidR="007C5ECB">
        <w:rPr>
          <w:rFonts w:ascii="Times New Roman" w:eastAsia="Times New Roman" w:hAnsi="Times New Roman" w:cs="Traditional Arabic"/>
          <w:color w:val="000000"/>
          <w:sz w:val="32"/>
          <w:szCs w:val="32"/>
          <w:rtl/>
          <w:lang w:eastAsia="ar-SA"/>
        </w:rPr>
        <w:t>}</w:t>
      </w:r>
      <w:r w:rsidR="0093419C" w:rsidRPr="00A8435C">
        <w:rPr>
          <w:rFonts w:ascii="Times New Roman" w:eastAsia="Times New Roman" w:hAnsi="Times New Roman" w:cs="Traditional Arabic"/>
          <w:color w:val="000000"/>
          <w:sz w:val="32"/>
          <w:szCs w:val="32"/>
          <w:rtl/>
          <w:lang w:eastAsia="ar-SA"/>
        </w:rPr>
        <w:t>[الملك:</w:t>
      </w:r>
      <w:r w:rsidR="0093419C" w:rsidRPr="00A8435C">
        <w:rPr>
          <w:rFonts w:ascii="Times New Roman" w:eastAsia="Times New Roman" w:hAnsi="Times New Roman" w:cs="Traditional Arabic" w:hint="cs"/>
          <w:color w:val="000000"/>
          <w:sz w:val="32"/>
          <w:szCs w:val="32"/>
          <w:rtl/>
          <w:lang w:eastAsia="ar-SA"/>
        </w:rPr>
        <w:t>8-9</w:t>
      </w:r>
      <w:r w:rsidR="0093419C" w:rsidRPr="00A8435C">
        <w:rPr>
          <w:rFonts w:ascii="Times New Roman" w:eastAsia="Times New Roman" w:hAnsi="Times New Roman" w:cs="Traditional Arabic"/>
          <w:color w:val="000000"/>
          <w:sz w:val="32"/>
          <w:szCs w:val="32"/>
          <w:rtl/>
          <w:lang w:eastAsia="ar-SA"/>
        </w:rPr>
        <w:t>]</w:t>
      </w:r>
      <w:r w:rsidR="0093419C" w:rsidRPr="00A8435C">
        <w:rPr>
          <w:rFonts w:ascii="Times New Roman" w:eastAsia="Times New Roman" w:hAnsi="Times New Roman" w:cs="Traditional Arabic" w:hint="cs"/>
          <w:color w:val="000000"/>
          <w:sz w:val="32"/>
          <w:szCs w:val="32"/>
          <w:rtl/>
          <w:lang w:eastAsia="ar-SA"/>
        </w:rPr>
        <w:t>.</w:t>
      </w:r>
    </w:p>
    <w:p w:rsidR="003E4DD9" w:rsidRPr="00A8435C" w:rsidRDefault="003E4DD9" w:rsidP="00046C95">
      <w:pPr>
        <w:jc w:val="both"/>
        <w:rPr>
          <w:rFonts w:ascii="Times New Roman" w:eastAsia="Times New Roman" w:hAnsi="Times New Roman" w:cs="Traditional Arabic"/>
          <w:color w:val="000000"/>
          <w:sz w:val="32"/>
          <w:szCs w:val="32"/>
          <w:rtl/>
          <w:lang w:eastAsia="ar-SA"/>
        </w:rPr>
      </w:pPr>
      <w:r w:rsidRPr="00A8435C">
        <w:rPr>
          <w:rFonts w:ascii="Times New Roman" w:eastAsia="Times New Roman" w:hAnsi="Times New Roman" w:cs="Traditional Arabic" w:hint="cs"/>
          <w:color w:val="000000"/>
          <w:sz w:val="32"/>
          <w:szCs w:val="32"/>
          <w:rtl/>
          <w:lang w:eastAsia="ar-SA"/>
        </w:rPr>
        <w:t>وأما العذاب الجسدي فهناك طعام وشراب وكساء وفراش وظلال، ولكن الطعام لا يسمن آكله ولا يغنيه من جوع، والشراب لا يطفئ ظمأه ولا يبرد حرارة باطنه، والكساء لا يستر جسده</w:t>
      </w:r>
      <w:r w:rsidR="0093419C" w:rsidRPr="00A8435C">
        <w:rPr>
          <w:rFonts w:ascii="Times New Roman" w:eastAsia="Times New Roman" w:hAnsi="Times New Roman" w:cs="Traditional Arabic" w:hint="cs"/>
          <w:color w:val="000000"/>
          <w:sz w:val="32"/>
          <w:szCs w:val="32"/>
          <w:rtl/>
          <w:lang w:eastAsia="ar-SA"/>
        </w:rPr>
        <w:t>،</w:t>
      </w:r>
      <w:r w:rsidRPr="00A8435C">
        <w:rPr>
          <w:rFonts w:ascii="Times New Roman" w:eastAsia="Times New Roman" w:hAnsi="Times New Roman" w:cs="Traditional Arabic" w:hint="cs"/>
          <w:color w:val="000000"/>
          <w:sz w:val="32"/>
          <w:szCs w:val="32"/>
          <w:rtl/>
          <w:lang w:eastAsia="ar-SA"/>
        </w:rPr>
        <w:t xml:space="preserve"> ولا يقيه ما يكره، والفراش لا يريح بدنه ولا يقيه ما يضره، والظلال لا يمنعه من الحرارة. قال تعالى عن طعامهم:</w:t>
      </w:r>
      <w:r w:rsidR="00A8435C" w:rsidRPr="00A8435C">
        <w:rPr>
          <w:rFonts w:ascii="QCF_BSML" w:hAnsi="QCF_BSML" w:cs="QCF_BSML"/>
          <w:b/>
          <w:bCs/>
          <w:sz w:val="32"/>
          <w:szCs w:val="32"/>
          <w:rtl/>
        </w:rPr>
        <w:t xml:space="preserve">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إِنَّ شَجَرَةَ الزَّقُّومِ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طَعَامُ الأَثِيمِ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كَالْمُهْلِ يَغْلِي فِي الْبُطُونِ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Pr>
          <w:rFonts w:ascii="Times New Roman" w:eastAsia="Times New Roman" w:hAnsi="Times New Roman" w:cs="Traditional Arabic"/>
          <w:color w:val="000000"/>
          <w:sz w:val="32"/>
          <w:szCs w:val="32"/>
          <w:rtl/>
          <w:lang w:eastAsia="ar-SA"/>
        </w:rPr>
        <w:t xml:space="preserve"> كَغَلْيِ الْحَمِيمِ </w:t>
      </w:r>
      <w:r w:rsidR="007C5ECB">
        <w:rPr>
          <w:rFonts w:ascii="Times New Roman" w:eastAsia="Times New Roman" w:hAnsi="Times New Roman" w:cs="Traditional Arabic"/>
          <w:color w:val="000000"/>
          <w:sz w:val="32"/>
          <w:szCs w:val="32"/>
          <w:rtl/>
          <w:lang w:eastAsia="ar-SA"/>
        </w:rPr>
        <w:t>}</w:t>
      </w:r>
      <w:r w:rsidR="00A8435C" w:rsidRPr="00A8435C">
        <w:rPr>
          <w:rFonts w:ascii="Times New Roman" w:eastAsia="Times New Roman" w:hAnsi="Times New Roman" w:cs="Traditional Arabic"/>
          <w:color w:val="000000"/>
          <w:sz w:val="32"/>
          <w:szCs w:val="32"/>
          <w:rtl/>
          <w:lang w:eastAsia="ar-SA"/>
        </w:rPr>
        <w:t>[الدخان:</w:t>
      </w:r>
      <w:r w:rsidR="00A8435C" w:rsidRPr="00A8435C">
        <w:rPr>
          <w:rFonts w:ascii="Times New Roman" w:eastAsia="Times New Roman" w:hAnsi="Times New Roman" w:cs="Traditional Arabic" w:hint="cs"/>
          <w:color w:val="000000"/>
          <w:sz w:val="32"/>
          <w:szCs w:val="32"/>
          <w:rtl/>
          <w:lang w:eastAsia="ar-SA"/>
        </w:rPr>
        <w:t>43-46</w:t>
      </w:r>
      <w:r w:rsidR="00A8435C" w:rsidRPr="00A8435C">
        <w:rPr>
          <w:rFonts w:ascii="Times New Roman" w:eastAsia="Times New Roman" w:hAnsi="Times New Roman" w:cs="Traditional Arabic"/>
          <w:color w:val="000000"/>
          <w:sz w:val="32"/>
          <w:szCs w:val="32"/>
          <w:rtl/>
          <w:lang w:eastAsia="ar-SA"/>
        </w:rPr>
        <w:t>]</w:t>
      </w:r>
      <w:r w:rsidR="00A8435C" w:rsidRPr="00A8435C">
        <w:rPr>
          <w:rFonts w:ascii="Times New Roman" w:eastAsia="Times New Roman" w:hAnsi="Times New Roman" w:cs="Traditional Arabic" w:hint="cs"/>
          <w:color w:val="000000"/>
          <w:sz w:val="32"/>
          <w:szCs w:val="32"/>
          <w:rtl/>
          <w:lang w:eastAsia="ar-SA"/>
        </w:rPr>
        <w:t>،</w:t>
      </w:r>
      <w:r w:rsidRPr="00A8435C">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لَيْسَ لَهُمْ طَعَامٌ إِلَّا مِنْ ضَرِيعٍ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لا يُسْمِنُ وَلا يُغْنِي مِنْ جُوعٍ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w:t>
      </w:r>
      <w:r w:rsidR="00365710" w:rsidRPr="00A8435C">
        <w:rPr>
          <w:rFonts w:ascii="Times New Roman" w:eastAsia="Times New Roman" w:hAnsi="Times New Roman" w:cs="Traditional Arabic"/>
          <w:color w:val="000000"/>
          <w:sz w:val="32"/>
          <w:szCs w:val="32"/>
          <w:rtl/>
          <w:lang w:eastAsia="ar-SA"/>
        </w:rPr>
        <w:t xml:space="preserve"> </w:t>
      </w:r>
      <w:r w:rsidR="00A8435C" w:rsidRPr="00A8435C">
        <w:rPr>
          <w:rFonts w:ascii="Times New Roman" w:eastAsia="Times New Roman" w:hAnsi="Times New Roman" w:cs="Traditional Arabic"/>
          <w:color w:val="000000"/>
          <w:sz w:val="32"/>
          <w:szCs w:val="32"/>
          <w:rtl/>
          <w:lang w:eastAsia="ar-SA"/>
        </w:rPr>
        <w:t>[الغاشية:</w:t>
      </w:r>
      <w:r w:rsidR="00A8435C" w:rsidRPr="00A8435C">
        <w:rPr>
          <w:rFonts w:ascii="Times New Roman" w:eastAsia="Times New Roman" w:hAnsi="Times New Roman" w:cs="Traditional Arabic" w:hint="cs"/>
          <w:color w:val="000000"/>
          <w:sz w:val="32"/>
          <w:szCs w:val="32"/>
          <w:rtl/>
          <w:lang w:eastAsia="ar-SA"/>
        </w:rPr>
        <w:t>6-7</w:t>
      </w:r>
      <w:r w:rsidR="00A8435C" w:rsidRPr="00A8435C">
        <w:rPr>
          <w:rFonts w:ascii="Times New Roman" w:eastAsia="Times New Roman" w:hAnsi="Times New Roman" w:cs="Traditional Arabic"/>
          <w:color w:val="000000"/>
          <w:sz w:val="32"/>
          <w:szCs w:val="32"/>
          <w:rtl/>
          <w:lang w:eastAsia="ar-SA"/>
        </w:rPr>
        <w:t>]</w:t>
      </w:r>
      <w:r w:rsidR="00A8435C" w:rsidRPr="00A8435C">
        <w:rPr>
          <w:rFonts w:ascii="Times New Roman" w:eastAsia="Times New Roman" w:hAnsi="Times New Roman" w:cs="Traditional Arabic" w:hint="cs"/>
          <w:color w:val="000000"/>
          <w:sz w:val="32"/>
          <w:szCs w:val="32"/>
          <w:rtl/>
          <w:lang w:eastAsia="ar-SA"/>
        </w:rPr>
        <w:t xml:space="preserve">، </w:t>
      </w:r>
      <w:r w:rsidRPr="00A8435C">
        <w:rPr>
          <w:rFonts w:ascii="Times New Roman" w:eastAsia="Times New Roman" w:hAnsi="Times New Roman" w:cs="Traditional Arabic" w:hint="cs"/>
          <w:color w:val="000000"/>
          <w:sz w:val="32"/>
          <w:szCs w:val="32"/>
          <w:rtl/>
          <w:lang w:eastAsia="ar-SA"/>
        </w:rPr>
        <w:t>وقال</w:t>
      </w:r>
      <w:r w:rsidR="00365710" w:rsidRPr="00A3338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وَلا طَعَامٌ إِلَّا مِنْ غِسْلِينٍ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[الحاقة:36]</w:t>
      </w:r>
      <w:r w:rsidR="00365710" w:rsidRPr="00A33385">
        <w:rPr>
          <w:rFonts w:ascii="Times New Roman" w:eastAsia="Times New Roman" w:hAnsi="Times New Roman" w:cs="Traditional Arabic" w:hint="cs"/>
          <w:color w:val="000000"/>
          <w:sz w:val="32"/>
          <w:szCs w:val="32"/>
          <w:rtl/>
          <w:lang w:eastAsia="ar-SA"/>
        </w:rPr>
        <w:t>.</w:t>
      </w:r>
    </w:p>
    <w:p w:rsidR="003E4DD9" w:rsidRPr="00A8435C"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A8435C">
        <w:rPr>
          <w:rFonts w:ascii="Times New Roman" w:eastAsia="Times New Roman" w:hAnsi="Times New Roman" w:cs="Traditional Arabic" w:hint="cs"/>
          <w:color w:val="000000"/>
          <w:sz w:val="32"/>
          <w:szCs w:val="32"/>
          <w:rtl/>
          <w:lang w:eastAsia="ar-SA"/>
        </w:rPr>
        <w:lastRenderedPageBreak/>
        <w:t>وأما عن شرابهم فقال تعالى:</w:t>
      </w:r>
      <w:r w:rsidR="00A8435C" w:rsidRPr="00A8435C">
        <w:rPr>
          <w:rFonts w:ascii="QCF_BSML" w:hAnsi="QCF_BSML" w:cs="QCF_BSML"/>
          <w:b/>
          <w:bCs/>
          <w:sz w:val="32"/>
          <w:szCs w:val="32"/>
          <w:rtl/>
        </w:rPr>
        <w:t xml:space="preserve"> </w:t>
      </w:r>
      <w:r w:rsidR="007C5ECB">
        <w:rPr>
          <w:rFonts w:ascii="Times New Roman" w:eastAsia="Times New Roman" w:hAnsi="Times New Roman" w:cs="Traditional Arabic" w:hint="cs"/>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وَإِنْ يَسْتَغِيثُوا يُغَاثُوا بِمَاءٍ كَالْمُهْلِ يَشْوِي الْوُجُوهَ بِئْسَ الشَّرَابُ وَسَاءَتْ مُرْتَفَقًا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[الكهف:29]</w:t>
      </w:r>
      <w:r w:rsidR="00365710" w:rsidRPr="00A33385">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لا يَذُوقُونَ فِيهَا بَرْدًا وَلا شَرَابًا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[النبأ:24]</w:t>
      </w:r>
      <w:r w:rsidR="00365710" w:rsidRPr="00A3338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إِلَّا حَمِيمًا وَغَسَّاقًا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[النبأ:25]</w:t>
      </w:r>
      <w:r w:rsidR="00365710" w:rsidRPr="00A33385">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مِنْ وَرَائِهِ جَهَنَّمُ وَيُسْقَى مِنْ مَاءٍ صَدِيدٍ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[إبراهيم:16]</w:t>
      </w:r>
      <w:r w:rsidR="00365710" w:rsidRPr="00A33385">
        <w:rPr>
          <w:rFonts w:ascii="Times New Roman" w:eastAsia="Times New Roman" w:hAnsi="Times New Roman" w:cs="Traditional Arabic" w:hint="cs"/>
          <w:color w:val="000000"/>
          <w:sz w:val="32"/>
          <w:szCs w:val="32"/>
          <w:rtl/>
          <w:lang w:eastAsia="ar-SA"/>
        </w:rPr>
        <w:t>.</w:t>
      </w:r>
    </w:p>
    <w:p w:rsidR="003E4DD9" w:rsidRPr="004A160A" w:rsidRDefault="003E4DD9" w:rsidP="00046C95">
      <w:pPr>
        <w:jc w:val="both"/>
        <w:rPr>
          <w:rFonts w:ascii="Times New Roman" w:eastAsia="Times New Roman" w:hAnsi="Times New Roman" w:cs="Traditional Arabic"/>
          <w:color w:val="000000"/>
          <w:sz w:val="32"/>
          <w:szCs w:val="32"/>
          <w:rtl/>
          <w:lang w:eastAsia="ar-SA"/>
        </w:rPr>
      </w:pPr>
      <w:r w:rsidRPr="00A8435C">
        <w:rPr>
          <w:rFonts w:ascii="Times New Roman" w:eastAsia="Times New Roman" w:hAnsi="Times New Roman" w:cs="Traditional Arabic" w:hint="cs"/>
          <w:color w:val="000000"/>
          <w:sz w:val="32"/>
          <w:szCs w:val="32"/>
          <w:rtl/>
          <w:lang w:eastAsia="ar-SA"/>
        </w:rPr>
        <w:t xml:space="preserve">وأما عن كسائهم فيقول: </w:t>
      </w:r>
      <w:r w:rsidR="007C5ECB">
        <w:rPr>
          <w:rFonts w:ascii="Times New Roman" w:eastAsia="Times New Roman" w:hAnsi="Times New Roman" w:cs="Traditional Arabic" w:hint="cs"/>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فَالَّذِينَ كَفَرُوا قُطِّعَتْ لَهُمْ ثِيَابٌ مِنْ نَارٍ يُصَبُّ مِنْ فَوْقِ رُءُوسِهِم</w:t>
      </w:r>
      <w:r w:rsidR="00365710" w:rsidRPr="00A33385">
        <w:rPr>
          <w:rFonts w:ascii="Times New Roman" w:eastAsia="Times New Roman" w:hAnsi="Times New Roman" w:cs="Traditional Arabic" w:hint="cs"/>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الْحَمِيمُ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يُصْهَرُ بِهِ مَا فِي بُطُونِهِمْ وَالْجُلُودُ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وَلَهُمْ مَقَامِعُ مِنْ حَدِيدٍ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[الحج:</w:t>
      </w:r>
      <w:r w:rsidR="00365710">
        <w:rPr>
          <w:rFonts w:ascii="Times New Roman" w:eastAsia="Times New Roman" w:hAnsi="Times New Roman" w:cs="Traditional Arabic" w:hint="cs"/>
          <w:color w:val="000000"/>
          <w:sz w:val="32"/>
          <w:szCs w:val="32"/>
          <w:rtl/>
          <w:lang w:eastAsia="ar-SA"/>
        </w:rPr>
        <w:t>19-21</w:t>
      </w:r>
      <w:r w:rsidR="00A8435C" w:rsidRPr="00A8435C">
        <w:rPr>
          <w:rFonts w:ascii="Times New Roman" w:eastAsia="Times New Roman" w:hAnsi="Times New Roman" w:cs="Traditional Arabic"/>
          <w:color w:val="000000"/>
          <w:sz w:val="32"/>
          <w:szCs w:val="32"/>
          <w:rtl/>
          <w:lang w:eastAsia="ar-SA"/>
        </w:rPr>
        <w:t>]</w:t>
      </w:r>
      <w:r w:rsidR="00A8435C" w:rsidRPr="00A8435C">
        <w:rPr>
          <w:rFonts w:ascii="Times New Roman" w:eastAsia="Times New Roman" w:hAnsi="Times New Roman" w:cs="Traditional Arabic" w:hint="cs"/>
          <w:color w:val="000000"/>
          <w:sz w:val="32"/>
          <w:szCs w:val="32"/>
          <w:rtl/>
          <w:lang w:eastAsia="ar-SA"/>
        </w:rPr>
        <w:t xml:space="preserve">، </w:t>
      </w:r>
      <w:r w:rsidRPr="00A8435C">
        <w:rPr>
          <w:rFonts w:ascii="Times New Roman" w:eastAsia="Times New Roman" w:hAnsi="Times New Roman" w:cs="Traditional Arabic" w:hint="cs"/>
          <w:color w:val="000000"/>
          <w:sz w:val="32"/>
          <w:szCs w:val="32"/>
          <w:rtl/>
          <w:lang w:eastAsia="ar-SA"/>
        </w:rPr>
        <w:t>وقال</w:t>
      </w:r>
      <w:r w:rsidRPr="004A160A">
        <w:rPr>
          <w:rFonts w:ascii="Times New Roman" w:eastAsia="Times New Roman" w:hAnsi="Times New Roman" w:cs="Traditional Arabic" w:hint="cs"/>
          <w:color w:val="000000"/>
          <w:sz w:val="32"/>
          <w:szCs w:val="32"/>
          <w:rtl/>
          <w:lang w:eastAsia="ar-SA"/>
        </w:rPr>
        <w:t>:</w:t>
      </w:r>
      <w:r w:rsidR="00A8435C" w:rsidRPr="004A160A">
        <w:rPr>
          <w:rFonts w:ascii="QCF_BSML" w:hAnsi="QCF_BSML" w:cs="QCF_BSML"/>
          <w:b/>
          <w:bCs/>
          <w:sz w:val="32"/>
          <w:szCs w:val="32"/>
          <w:rtl/>
        </w:rPr>
        <w:t xml:space="preserve">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سَرَابِيلُهُمْ مِنْ قَطِرَانٍ وَتَغْشَى وُجُوهَهُم</w:t>
      </w:r>
      <w:r w:rsidR="00365710" w:rsidRPr="00A33385">
        <w:rPr>
          <w:rFonts w:ascii="Times New Roman" w:eastAsia="Times New Roman" w:hAnsi="Times New Roman" w:cs="Traditional Arabic" w:hint="cs"/>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النَّارُ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[إبراهيم:50]</w:t>
      </w:r>
      <w:r w:rsidR="00365710" w:rsidRPr="00A33385">
        <w:rPr>
          <w:rFonts w:ascii="Times New Roman" w:eastAsia="Times New Roman" w:hAnsi="Times New Roman" w:cs="Traditional Arabic" w:hint="cs"/>
          <w:color w:val="000000"/>
          <w:sz w:val="32"/>
          <w:szCs w:val="32"/>
          <w:rtl/>
          <w:lang w:eastAsia="ar-SA"/>
        </w:rPr>
        <w:t>.</w:t>
      </w:r>
    </w:p>
    <w:p w:rsidR="004A160A" w:rsidRPr="004A160A"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4A160A">
        <w:rPr>
          <w:rFonts w:ascii="Times New Roman" w:eastAsia="Times New Roman" w:hAnsi="Times New Roman" w:cs="Traditional Arabic" w:hint="cs"/>
          <w:color w:val="000000"/>
          <w:sz w:val="32"/>
          <w:szCs w:val="32"/>
          <w:rtl/>
          <w:lang w:eastAsia="ar-SA"/>
        </w:rPr>
        <w:t xml:space="preserve">وأما عن فراشهم فيقول: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لَهُمْ مِنْ جَهَنَّمَ مِهَادٌ وَمِنْ فَوْقِهِمْ غَوَاشٍ وَكَذَلِكَ نَجْزِي الظَّالِمِينَ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[الأعراف:41]</w:t>
      </w:r>
      <w:r w:rsidR="00365710" w:rsidRPr="00A33385">
        <w:rPr>
          <w:rFonts w:ascii="Times New Roman" w:eastAsia="Times New Roman" w:hAnsi="Times New Roman" w:cs="Traditional Arabic" w:hint="cs"/>
          <w:color w:val="000000"/>
          <w:sz w:val="32"/>
          <w:szCs w:val="32"/>
          <w:rtl/>
          <w:lang w:eastAsia="ar-SA"/>
        </w:rPr>
        <w:t xml:space="preserve">، ويقول: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لَهُمْ مِنْ فَوْقِهِمْ ظُلَلٌ مِن</w:t>
      </w:r>
      <w:r w:rsidR="00365710" w:rsidRPr="00A33385">
        <w:rPr>
          <w:rFonts w:ascii="Times New Roman" w:eastAsia="Times New Roman" w:hAnsi="Times New Roman" w:cs="Traditional Arabic" w:hint="cs"/>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 xml:space="preserve"> النَّارِ وَمِنْ تَحْتِهِمْ ظُلَلٌ ذَلِكَ يُخَوِّفُ اللَّهُ بِهِ عِبَادَهُ يَا عِبَادِ فَاتَّقُونِ </w:t>
      </w:r>
      <w:r w:rsidR="007C5ECB">
        <w:rPr>
          <w:rFonts w:ascii="Times New Roman" w:eastAsia="Times New Roman" w:hAnsi="Times New Roman" w:cs="Traditional Arabic"/>
          <w:color w:val="000000"/>
          <w:sz w:val="32"/>
          <w:szCs w:val="32"/>
          <w:rtl/>
          <w:lang w:eastAsia="ar-SA"/>
        </w:rPr>
        <w:t>}</w:t>
      </w:r>
      <w:r w:rsidR="00365710" w:rsidRPr="00A33385">
        <w:rPr>
          <w:rFonts w:ascii="Times New Roman" w:eastAsia="Times New Roman" w:hAnsi="Times New Roman" w:cs="Traditional Arabic"/>
          <w:color w:val="000000"/>
          <w:sz w:val="32"/>
          <w:szCs w:val="32"/>
          <w:rtl/>
          <w:lang w:eastAsia="ar-SA"/>
        </w:rPr>
        <w:t>[الزمر:16]</w:t>
      </w:r>
      <w:r w:rsidR="00365710" w:rsidRPr="00A33385">
        <w:rPr>
          <w:rFonts w:ascii="Times New Roman" w:eastAsia="Times New Roman" w:hAnsi="Times New Roman" w:cs="Traditional Arabic" w:hint="cs"/>
          <w:color w:val="000000"/>
          <w:sz w:val="32"/>
          <w:szCs w:val="32"/>
          <w:rtl/>
          <w:lang w:eastAsia="ar-SA"/>
        </w:rPr>
        <w:t>.</w:t>
      </w:r>
    </w:p>
    <w:p w:rsidR="004A160A" w:rsidRPr="004A160A"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4A160A">
        <w:rPr>
          <w:rFonts w:ascii="Times New Roman" w:eastAsia="Times New Roman" w:hAnsi="Times New Roman" w:cs="Traditional Arabic" w:hint="cs"/>
          <w:color w:val="000000"/>
          <w:sz w:val="32"/>
          <w:szCs w:val="32"/>
          <w:rtl/>
          <w:lang w:eastAsia="ar-SA"/>
        </w:rPr>
        <w:t xml:space="preserve">وأما عن ظلالهم فيقول: </w:t>
      </w:r>
      <w:r w:rsidR="007C5ECB">
        <w:rPr>
          <w:rFonts w:ascii="Times New Roman" w:eastAsia="Times New Roman" w:hAnsi="Times New Roman" w:cs="Traditional Arabic"/>
          <w:color w:val="000000"/>
          <w:sz w:val="32"/>
          <w:szCs w:val="32"/>
          <w:rtl/>
          <w:lang w:eastAsia="ar-SA"/>
        </w:rPr>
        <w:t>{</w:t>
      </w:r>
      <w:r w:rsidR="007E3A76" w:rsidRPr="00A33385">
        <w:rPr>
          <w:rFonts w:ascii="Times New Roman" w:eastAsia="Times New Roman" w:hAnsi="Times New Roman" w:cs="Traditional Arabic"/>
          <w:color w:val="000000"/>
          <w:sz w:val="32"/>
          <w:szCs w:val="32"/>
          <w:rtl/>
          <w:lang w:eastAsia="ar-SA"/>
        </w:rPr>
        <w:t xml:space="preserve"> وَأَصْحَابُ الشِّمَالِ مَا أَصْحَابُ الشِّمَالِ </w:t>
      </w:r>
      <w:r w:rsidR="007C5ECB">
        <w:rPr>
          <w:rFonts w:ascii="Times New Roman" w:eastAsia="Times New Roman" w:hAnsi="Times New Roman" w:cs="Traditional Arabic"/>
          <w:color w:val="000000"/>
          <w:sz w:val="32"/>
          <w:szCs w:val="32"/>
          <w:rtl/>
          <w:lang w:eastAsia="ar-SA"/>
        </w:rPr>
        <w:t>}{</w:t>
      </w:r>
      <w:r w:rsidR="007E3A76" w:rsidRPr="00A33385">
        <w:rPr>
          <w:rFonts w:ascii="Times New Roman" w:eastAsia="Times New Roman" w:hAnsi="Times New Roman" w:cs="Traditional Arabic"/>
          <w:color w:val="000000"/>
          <w:sz w:val="32"/>
          <w:szCs w:val="32"/>
          <w:rtl/>
          <w:lang w:eastAsia="ar-SA"/>
        </w:rPr>
        <w:t xml:space="preserve"> فِي سَمُومٍ وَحَمِيمٍ </w:t>
      </w:r>
      <w:r w:rsidR="007C5ECB">
        <w:rPr>
          <w:rFonts w:ascii="Times New Roman" w:eastAsia="Times New Roman" w:hAnsi="Times New Roman" w:cs="Traditional Arabic"/>
          <w:color w:val="000000"/>
          <w:sz w:val="32"/>
          <w:szCs w:val="32"/>
          <w:rtl/>
          <w:lang w:eastAsia="ar-SA"/>
        </w:rPr>
        <w:t>}</w:t>
      </w:r>
      <w:r w:rsidR="007E3A76" w:rsidRPr="00A33385">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E3A76" w:rsidRPr="00A33385">
        <w:rPr>
          <w:rFonts w:ascii="Times New Roman" w:eastAsia="Times New Roman" w:hAnsi="Times New Roman" w:cs="Traditional Arabic"/>
          <w:color w:val="000000"/>
          <w:sz w:val="32"/>
          <w:szCs w:val="32"/>
          <w:rtl/>
          <w:lang w:eastAsia="ar-SA"/>
        </w:rPr>
        <w:t xml:space="preserve"> وَظِلٍّ مِنْ يَحْمُومٍ </w:t>
      </w:r>
      <w:r w:rsidR="007C5ECB">
        <w:rPr>
          <w:rFonts w:ascii="Times New Roman" w:eastAsia="Times New Roman" w:hAnsi="Times New Roman" w:cs="Traditional Arabic"/>
          <w:color w:val="000000"/>
          <w:sz w:val="32"/>
          <w:szCs w:val="32"/>
          <w:rtl/>
          <w:lang w:eastAsia="ar-SA"/>
        </w:rPr>
        <w:t>}</w:t>
      </w:r>
      <w:r w:rsidR="007E3A76" w:rsidRPr="00A33385">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E3A76" w:rsidRPr="00A33385">
        <w:rPr>
          <w:rFonts w:ascii="Times New Roman" w:eastAsia="Times New Roman" w:hAnsi="Times New Roman" w:cs="Traditional Arabic"/>
          <w:color w:val="000000"/>
          <w:sz w:val="32"/>
          <w:szCs w:val="32"/>
          <w:rtl/>
          <w:lang w:eastAsia="ar-SA"/>
        </w:rPr>
        <w:t xml:space="preserve"> لا بَارِدٍ وَلا كَرِيمٍ </w:t>
      </w:r>
      <w:r w:rsidR="007C5ECB">
        <w:rPr>
          <w:rFonts w:ascii="Times New Roman" w:eastAsia="Times New Roman" w:hAnsi="Times New Roman" w:cs="Traditional Arabic"/>
          <w:color w:val="000000"/>
          <w:sz w:val="32"/>
          <w:szCs w:val="32"/>
          <w:rtl/>
          <w:lang w:eastAsia="ar-SA"/>
        </w:rPr>
        <w:t>}</w:t>
      </w:r>
      <w:r w:rsidR="007E3A76" w:rsidRPr="00A33385">
        <w:rPr>
          <w:rFonts w:ascii="Times New Roman" w:eastAsia="Times New Roman" w:hAnsi="Times New Roman" w:cs="Traditional Arabic"/>
          <w:color w:val="000000"/>
          <w:sz w:val="32"/>
          <w:szCs w:val="32"/>
          <w:rtl/>
          <w:lang w:eastAsia="ar-SA"/>
        </w:rPr>
        <w:t>[</w:t>
      </w:r>
      <w:r w:rsidR="007E3A76" w:rsidRPr="004A160A">
        <w:rPr>
          <w:rFonts w:ascii="Times New Roman" w:eastAsia="Times New Roman" w:hAnsi="Times New Roman" w:cs="Traditional Arabic"/>
          <w:color w:val="000000"/>
          <w:sz w:val="32"/>
          <w:szCs w:val="32"/>
          <w:rtl/>
          <w:lang w:eastAsia="ar-SA"/>
        </w:rPr>
        <w:t xml:space="preserve"> </w:t>
      </w:r>
      <w:r w:rsidR="004A160A" w:rsidRPr="004A160A">
        <w:rPr>
          <w:rFonts w:ascii="Times New Roman" w:eastAsia="Times New Roman" w:hAnsi="Times New Roman" w:cs="Traditional Arabic"/>
          <w:color w:val="000000"/>
          <w:sz w:val="32"/>
          <w:szCs w:val="32"/>
          <w:rtl/>
          <w:lang w:eastAsia="ar-SA"/>
        </w:rPr>
        <w:t>[الواقعة:</w:t>
      </w:r>
      <w:r w:rsidR="004A160A" w:rsidRPr="004A160A">
        <w:rPr>
          <w:rFonts w:ascii="Times New Roman" w:eastAsia="Times New Roman" w:hAnsi="Times New Roman" w:cs="Traditional Arabic" w:hint="cs"/>
          <w:color w:val="000000"/>
          <w:sz w:val="32"/>
          <w:szCs w:val="32"/>
          <w:rtl/>
          <w:lang w:eastAsia="ar-SA"/>
        </w:rPr>
        <w:t>41-44</w:t>
      </w:r>
      <w:r w:rsidR="004A160A" w:rsidRPr="004A160A">
        <w:rPr>
          <w:rFonts w:ascii="Times New Roman" w:eastAsia="Times New Roman" w:hAnsi="Times New Roman" w:cs="Traditional Arabic"/>
          <w:color w:val="000000"/>
          <w:sz w:val="32"/>
          <w:szCs w:val="32"/>
          <w:rtl/>
          <w:lang w:eastAsia="ar-SA"/>
        </w:rPr>
        <w:t>]</w:t>
      </w:r>
      <w:r w:rsidR="004A160A" w:rsidRPr="004A160A">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نعوذ بالله من النار، نعوذ بالله من النار، نعوذ بالله من النار.</w:t>
      </w:r>
    </w:p>
    <w:p w:rsidR="007E3A76"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أكرم ما في ظاهر الإنسان وجهُه الذي يكرمه ويحسن إليه بأنواع من الإحسان، هذا الوجه المكرم أمر الله تعالى صاحبه أن يعف</w:t>
      </w:r>
      <w:r w:rsidR="004A160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ره ساجداً لله تعالى الذي خلقه وكرمه وزيّنه. غيرَ أن هذا الوجه حينما أبى الخضوع والانحناء لمن أبدعه وخلقه فلم يسجد بين يديه مؤمنًا</w:t>
      </w:r>
      <w:r w:rsidR="004A160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سينال جزاء وفيراً خاصًا من العذاب دون غيره من سائر الأعضاء. فالسواد القاتم، والذلة الغاشية ستعمه عندما يساق إلى جهنم، قال تعالى: </w:t>
      </w:r>
      <w:r w:rsidR="007C5ECB">
        <w:rPr>
          <w:rFonts w:ascii="Times New Roman" w:eastAsia="Times New Roman" w:hAnsi="Times New Roman" w:cs="Traditional Arabic"/>
          <w:color w:val="000000"/>
          <w:sz w:val="32"/>
          <w:szCs w:val="32"/>
          <w:rtl/>
          <w:lang w:eastAsia="ar-SA"/>
        </w:rPr>
        <w:t>{</w:t>
      </w:r>
      <w:r w:rsidR="007E3A76" w:rsidRPr="00A85EFD">
        <w:rPr>
          <w:rFonts w:ascii="Times New Roman" w:eastAsia="Times New Roman" w:hAnsi="Times New Roman" w:cs="Traditional Arabic"/>
          <w:color w:val="000000"/>
          <w:sz w:val="32"/>
          <w:szCs w:val="32"/>
          <w:rtl/>
          <w:lang w:eastAsia="ar-SA"/>
        </w:rPr>
        <w:t xml:space="preserve"> يَوْمَ تَبْيَضُّ وُجُوهٌ وَتَسْوَدُّ وُجُوهٌ</w:t>
      </w:r>
      <w:r w:rsidR="007C5ECB">
        <w:rPr>
          <w:rFonts w:ascii="Times New Roman" w:eastAsia="Times New Roman" w:hAnsi="Times New Roman" w:cs="Traditional Arabic"/>
          <w:color w:val="000000"/>
          <w:sz w:val="32"/>
          <w:szCs w:val="32"/>
          <w:rtl/>
          <w:lang w:eastAsia="ar-SA"/>
        </w:rPr>
        <w:t>}</w:t>
      </w:r>
      <w:r w:rsidR="007E3A76" w:rsidRPr="00A85EFD">
        <w:rPr>
          <w:rFonts w:ascii="Times New Roman" w:eastAsia="Times New Roman" w:hAnsi="Times New Roman" w:cs="Traditional Arabic"/>
          <w:color w:val="000000"/>
          <w:sz w:val="32"/>
          <w:szCs w:val="32"/>
          <w:rtl/>
          <w:lang w:eastAsia="ar-SA"/>
        </w:rPr>
        <w:t>[آل عمران:106]</w:t>
      </w:r>
      <w:r w:rsidR="007E3A76" w:rsidRPr="00A85EFD">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7E3A76" w:rsidRPr="00A85EFD">
        <w:rPr>
          <w:rFonts w:ascii="Times New Roman" w:eastAsia="Times New Roman" w:hAnsi="Times New Roman" w:cs="Traditional Arabic"/>
          <w:color w:val="000000"/>
          <w:sz w:val="32"/>
          <w:szCs w:val="32"/>
          <w:rtl/>
          <w:lang w:eastAsia="ar-SA"/>
        </w:rPr>
        <w:t xml:space="preserve"> وَالَّذِينَ كَسَبُوا السَّيِّئَاتِ جَزَاءُ سَيِّئَةٍ بِمِثْلِهَا وَتَرْهَقُهُمْ ذِلَّةٌ مَا لَهُمْ مِن</w:t>
      </w:r>
      <w:r w:rsidR="007E3A76" w:rsidRPr="00A85EFD">
        <w:rPr>
          <w:rFonts w:ascii="Times New Roman" w:eastAsia="Times New Roman" w:hAnsi="Times New Roman" w:cs="Traditional Arabic" w:hint="cs"/>
          <w:color w:val="000000"/>
          <w:sz w:val="32"/>
          <w:szCs w:val="32"/>
          <w:rtl/>
          <w:lang w:eastAsia="ar-SA"/>
        </w:rPr>
        <w:t>َ</w:t>
      </w:r>
      <w:r w:rsidR="007E3A76" w:rsidRPr="00A85EFD">
        <w:rPr>
          <w:rFonts w:ascii="Times New Roman" w:eastAsia="Times New Roman" w:hAnsi="Times New Roman" w:cs="Traditional Arabic"/>
          <w:color w:val="000000"/>
          <w:sz w:val="32"/>
          <w:szCs w:val="32"/>
          <w:rtl/>
          <w:lang w:eastAsia="ar-SA"/>
        </w:rPr>
        <w:t xml:space="preserve"> اللَّهِ مِنْ عَاصِمٍ كَأَنَّمَا أُغْشِيَتْ وُجُوهُهُمْ قِطَعًا مِن</w:t>
      </w:r>
      <w:r w:rsidR="007E3A76" w:rsidRPr="00A85EFD">
        <w:rPr>
          <w:rFonts w:ascii="Times New Roman" w:eastAsia="Times New Roman" w:hAnsi="Times New Roman" w:cs="Traditional Arabic" w:hint="cs"/>
          <w:color w:val="000000"/>
          <w:sz w:val="32"/>
          <w:szCs w:val="32"/>
          <w:rtl/>
          <w:lang w:eastAsia="ar-SA"/>
        </w:rPr>
        <w:t>َ</w:t>
      </w:r>
      <w:r w:rsidR="007E3A76" w:rsidRPr="00A85EFD">
        <w:rPr>
          <w:rFonts w:ascii="Times New Roman" w:eastAsia="Times New Roman" w:hAnsi="Times New Roman" w:cs="Traditional Arabic"/>
          <w:color w:val="000000"/>
          <w:sz w:val="32"/>
          <w:szCs w:val="32"/>
          <w:rtl/>
          <w:lang w:eastAsia="ar-SA"/>
        </w:rPr>
        <w:t xml:space="preserve"> اللَّيْلِ مُظْلِمًا</w:t>
      </w:r>
      <w:r w:rsidR="007C5ECB">
        <w:rPr>
          <w:rFonts w:ascii="Times New Roman" w:eastAsia="Times New Roman" w:hAnsi="Times New Roman" w:cs="Traditional Arabic"/>
          <w:color w:val="000000"/>
          <w:sz w:val="32"/>
          <w:szCs w:val="32"/>
          <w:rtl/>
          <w:lang w:eastAsia="ar-SA"/>
        </w:rPr>
        <w:t>}</w:t>
      </w:r>
      <w:r w:rsidR="007E3A76" w:rsidRPr="00A85EFD">
        <w:rPr>
          <w:rFonts w:ascii="Times New Roman" w:eastAsia="Times New Roman" w:hAnsi="Times New Roman" w:cs="Traditional Arabic"/>
          <w:color w:val="000000"/>
          <w:sz w:val="32"/>
          <w:szCs w:val="32"/>
          <w:rtl/>
          <w:lang w:eastAsia="ar-SA"/>
        </w:rPr>
        <w:t>[يونس:27]</w:t>
      </w:r>
      <w:r w:rsidR="007E3A76" w:rsidRPr="00A85EFD">
        <w:rPr>
          <w:rFonts w:ascii="Times New Roman" w:eastAsia="Times New Roman" w:hAnsi="Times New Roman" w:cs="Traditional Arabic" w:hint="cs"/>
          <w:color w:val="000000"/>
          <w:sz w:val="32"/>
          <w:szCs w:val="32"/>
          <w:rtl/>
          <w:lang w:eastAsia="ar-SA"/>
        </w:rPr>
        <w:t>.</w:t>
      </w:r>
    </w:p>
    <w:p w:rsidR="007E3A76" w:rsidRDefault="007E3A76"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وهناك شيء آخر وهو أن السوق والسحب إلى السعير سيكون على الوجوه، قال تعالى: </w:t>
      </w:r>
      <w:r w:rsidR="007C5ECB">
        <w:rPr>
          <w:rFonts w:ascii="Times New Roman" w:eastAsia="Times New Roman" w:hAnsi="Times New Roman" w:cs="Traditional Arabic"/>
          <w:color w:val="000000"/>
          <w:sz w:val="32"/>
          <w:szCs w:val="32"/>
          <w:rtl/>
          <w:lang w:eastAsia="ar-SA"/>
        </w:rPr>
        <w:t>{</w:t>
      </w:r>
      <w:r w:rsidRPr="00A85EFD">
        <w:rPr>
          <w:rFonts w:ascii="Times New Roman" w:eastAsia="Times New Roman" w:hAnsi="Times New Roman" w:cs="Traditional Arabic"/>
          <w:color w:val="000000"/>
          <w:sz w:val="32"/>
          <w:szCs w:val="32"/>
          <w:rtl/>
          <w:lang w:eastAsia="ar-SA"/>
        </w:rPr>
        <w:t xml:space="preserve"> يَوْمَ يُسْحَبُونَ فِي النَّارِ عَلَى وُجُوهِهِمْ ذُوقُوا مَسَّ سَقَرَ </w:t>
      </w:r>
      <w:r w:rsidR="007C5ECB">
        <w:rPr>
          <w:rFonts w:ascii="Times New Roman" w:eastAsia="Times New Roman" w:hAnsi="Times New Roman" w:cs="Traditional Arabic"/>
          <w:color w:val="000000"/>
          <w:sz w:val="32"/>
          <w:szCs w:val="32"/>
          <w:rtl/>
          <w:lang w:eastAsia="ar-SA"/>
        </w:rPr>
        <w:t>}</w:t>
      </w:r>
      <w:r w:rsidRPr="00A85EFD">
        <w:rPr>
          <w:rFonts w:ascii="Times New Roman" w:eastAsia="Times New Roman" w:hAnsi="Times New Roman" w:cs="Traditional Arabic"/>
          <w:color w:val="000000"/>
          <w:sz w:val="32"/>
          <w:szCs w:val="32"/>
          <w:rtl/>
          <w:lang w:eastAsia="ar-SA"/>
        </w:rPr>
        <w:t>[القمر:48]</w:t>
      </w:r>
      <w:r w:rsidRPr="00A85EFD">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Pr="00A85EFD">
        <w:rPr>
          <w:rFonts w:ascii="Times New Roman" w:eastAsia="Times New Roman" w:hAnsi="Times New Roman" w:cs="Traditional Arabic"/>
          <w:color w:val="000000"/>
          <w:sz w:val="32"/>
          <w:szCs w:val="32"/>
          <w:rtl/>
          <w:lang w:eastAsia="ar-SA"/>
        </w:rPr>
        <w:t xml:space="preserve"> الَّذِينَ يُحْشَرُونَ عَلَى وُجُوهِهِمْ إِلَى جَهَنَّمَ أُوْلَئِكَ شَرٌّ مَكَانًا وَأَضَلُّ سَبِيلًا </w:t>
      </w:r>
      <w:r w:rsidR="007C5ECB">
        <w:rPr>
          <w:rFonts w:ascii="Times New Roman" w:eastAsia="Times New Roman" w:hAnsi="Times New Roman" w:cs="Traditional Arabic"/>
          <w:color w:val="000000"/>
          <w:sz w:val="32"/>
          <w:szCs w:val="32"/>
          <w:rtl/>
          <w:lang w:eastAsia="ar-SA"/>
        </w:rPr>
        <w:t>}</w:t>
      </w:r>
      <w:r w:rsidRPr="00A85EFD">
        <w:rPr>
          <w:rFonts w:ascii="Times New Roman" w:eastAsia="Times New Roman" w:hAnsi="Times New Roman" w:cs="Traditional Arabic"/>
          <w:color w:val="000000"/>
          <w:sz w:val="32"/>
          <w:szCs w:val="32"/>
          <w:rtl/>
          <w:lang w:eastAsia="ar-SA"/>
        </w:rPr>
        <w:t>[الفرقان:34]</w:t>
      </w:r>
      <w:r w:rsidRPr="00A85EFD">
        <w:rPr>
          <w:rFonts w:ascii="Times New Roman" w:eastAsia="Times New Roman" w:hAnsi="Times New Roman" w:cs="Traditional Arabic" w:hint="cs"/>
          <w:color w:val="000000"/>
          <w:sz w:val="32"/>
          <w:szCs w:val="32"/>
          <w:rtl/>
          <w:lang w:eastAsia="ar-SA"/>
        </w:rPr>
        <w:t>.</w:t>
      </w:r>
    </w:p>
    <w:p w:rsidR="007E3A76" w:rsidRDefault="007E3A76"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فإذا ما كان صاحبه في النار فإن الإحراق وتلقيَ النار والكي والتقليب فيها ينال منه الوجه أوفرَ نصيب، قال تعالى: </w:t>
      </w:r>
      <w:r w:rsidR="007C5ECB">
        <w:rPr>
          <w:rFonts w:ascii="Times New Roman" w:eastAsia="Times New Roman" w:hAnsi="Times New Roman" w:cs="Traditional Arabic" w:hint="cs"/>
          <w:color w:val="000000"/>
          <w:sz w:val="32"/>
          <w:szCs w:val="32"/>
          <w:rtl/>
          <w:lang w:eastAsia="ar-SA"/>
        </w:rPr>
        <w:t>{</w:t>
      </w:r>
      <w:r w:rsidRPr="00A85EFD">
        <w:rPr>
          <w:rFonts w:ascii="Times New Roman" w:eastAsia="Times New Roman" w:hAnsi="Times New Roman" w:cs="Traditional Arabic"/>
          <w:color w:val="000000"/>
          <w:sz w:val="32"/>
          <w:szCs w:val="32"/>
          <w:rtl/>
          <w:lang w:eastAsia="ar-SA"/>
        </w:rPr>
        <w:t>وَتَغْشَى وُجُوهَهُم</w:t>
      </w:r>
      <w:r w:rsidRPr="00A85EFD">
        <w:rPr>
          <w:rFonts w:ascii="Times New Roman" w:eastAsia="Times New Roman" w:hAnsi="Times New Roman" w:cs="Traditional Arabic" w:hint="cs"/>
          <w:color w:val="000000"/>
          <w:sz w:val="32"/>
          <w:szCs w:val="32"/>
          <w:rtl/>
          <w:lang w:eastAsia="ar-SA"/>
        </w:rPr>
        <w:t>ُ</w:t>
      </w:r>
      <w:r w:rsidRPr="00A85EFD">
        <w:rPr>
          <w:rFonts w:ascii="Times New Roman" w:eastAsia="Times New Roman" w:hAnsi="Times New Roman" w:cs="Traditional Arabic"/>
          <w:color w:val="000000"/>
          <w:sz w:val="32"/>
          <w:szCs w:val="32"/>
          <w:rtl/>
          <w:lang w:eastAsia="ar-SA"/>
        </w:rPr>
        <w:t xml:space="preserve"> النَّارُ </w:t>
      </w:r>
      <w:r w:rsidR="007C5ECB">
        <w:rPr>
          <w:rFonts w:ascii="Times New Roman" w:eastAsia="Times New Roman" w:hAnsi="Times New Roman" w:cs="Traditional Arabic"/>
          <w:color w:val="000000"/>
          <w:sz w:val="32"/>
          <w:szCs w:val="32"/>
          <w:rtl/>
          <w:lang w:eastAsia="ar-SA"/>
        </w:rPr>
        <w:t>}</w:t>
      </w:r>
      <w:r w:rsidRPr="00A85EFD">
        <w:rPr>
          <w:rFonts w:ascii="Times New Roman" w:eastAsia="Times New Roman" w:hAnsi="Times New Roman" w:cs="Traditional Arabic"/>
          <w:color w:val="000000"/>
          <w:sz w:val="32"/>
          <w:szCs w:val="32"/>
          <w:rtl/>
          <w:lang w:eastAsia="ar-SA"/>
        </w:rPr>
        <w:t>[إبراهيم:50]</w:t>
      </w:r>
      <w:r w:rsidRPr="00A85EFD">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Pr="00A85EFD">
        <w:rPr>
          <w:rFonts w:ascii="Times New Roman" w:eastAsia="Times New Roman" w:hAnsi="Times New Roman" w:cs="Traditional Arabic"/>
          <w:color w:val="000000"/>
          <w:sz w:val="32"/>
          <w:szCs w:val="32"/>
          <w:rtl/>
          <w:lang w:eastAsia="ar-SA"/>
        </w:rPr>
        <w:t xml:space="preserve"> تَلْفَحُ وُجُوهَهُم</w:t>
      </w:r>
      <w:r w:rsidRPr="00A85EFD">
        <w:rPr>
          <w:rFonts w:ascii="Times New Roman" w:eastAsia="Times New Roman" w:hAnsi="Times New Roman" w:cs="Traditional Arabic" w:hint="cs"/>
          <w:color w:val="000000"/>
          <w:sz w:val="32"/>
          <w:szCs w:val="32"/>
          <w:rtl/>
          <w:lang w:eastAsia="ar-SA"/>
        </w:rPr>
        <w:t>ُ</w:t>
      </w:r>
      <w:r w:rsidRPr="00A85EFD">
        <w:rPr>
          <w:rFonts w:ascii="Times New Roman" w:eastAsia="Times New Roman" w:hAnsi="Times New Roman" w:cs="Traditional Arabic"/>
          <w:color w:val="000000"/>
          <w:sz w:val="32"/>
          <w:szCs w:val="32"/>
          <w:rtl/>
          <w:lang w:eastAsia="ar-SA"/>
        </w:rPr>
        <w:t xml:space="preserve"> النَّارُ وَهُمْ فِيهَا كَالِحُونَ </w:t>
      </w:r>
      <w:r w:rsidR="007C5ECB">
        <w:rPr>
          <w:rFonts w:ascii="Times New Roman" w:eastAsia="Times New Roman" w:hAnsi="Times New Roman" w:cs="Traditional Arabic"/>
          <w:color w:val="000000"/>
          <w:sz w:val="32"/>
          <w:szCs w:val="32"/>
          <w:rtl/>
          <w:lang w:eastAsia="ar-SA"/>
        </w:rPr>
        <w:t>}</w:t>
      </w:r>
      <w:r w:rsidRPr="00A85EFD">
        <w:rPr>
          <w:rFonts w:ascii="Times New Roman" w:eastAsia="Times New Roman" w:hAnsi="Times New Roman" w:cs="Traditional Arabic"/>
          <w:color w:val="000000"/>
          <w:sz w:val="32"/>
          <w:szCs w:val="32"/>
          <w:rtl/>
          <w:lang w:eastAsia="ar-SA"/>
        </w:rPr>
        <w:t>[المؤمنون:104]</w:t>
      </w:r>
      <w:r w:rsidRPr="00A85EFD">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Pr="00A85EFD">
        <w:rPr>
          <w:rFonts w:ascii="Times New Roman" w:eastAsia="Times New Roman" w:hAnsi="Times New Roman" w:cs="Traditional Arabic"/>
          <w:color w:val="000000"/>
          <w:sz w:val="32"/>
          <w:szCs w:val="32"/>
          <w:rtl/>
          <w:lang w:eastAsia="ar-SA"/>
        </w:rPr>
        <w:t xml:space="preserve"> يَوْمَ تُقَلَّبُ وُجُوهُهُمْ فِي النَّارِ يَقُولُونَ يَا لَيْتَنَا أَطَعْنَا اللَّهَ وَأَطَعْنَا الرَّسُول</w:t>
      </w:r>
      <w:r w:rsidRPr="00A85EFD">
        <w:rPr>
          <w:rFonts w:ascii="Times New Roman" w:eastAsia="Times New Roman" w:hAnsi="Times New Roman" w:cs="Traditional Arabic" w:hint="cs"/>
          <w:color w:val="000000"/>
          <w:sz w:val="32"/>
          <w:szCs w:val="32"/>
          <w:rtl/>
          <w:lang w:eastAsia="ar-SA"/>
        </w:rPr>
        <w:t>ا</w:t>
      </w:r>
      <w:r w:rsidRPr="00A85EFD">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A85EFD">
        <w:rPr>
          <w:rFonts w:ascii="Times New Roman" w:eastAsia="Times New Roman" w:hAnsi="Times New Roman" w:cs="Traditional Arabic"/>
          <w:color w:val="000000"/>
          <w:sz w:val="32"/>
          <w:szCs w:val="32"/>
          <w:rtl/>
          <w:lang w:eastAsia="ar-SA"/>
        </w:rPr>
        <w:t>[الأحزاب:66]</w:t>
      </w:r>
      <w:r w:rsidRPr="00A85EFD">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فنسأل الله أن يقينا عذابه يوم يبعث عباده.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قلت ما سمعتم وأستغفر الله لي ولكم فاستغفروه إنه هو الغفور الرحيم.</w:t>
      </w:r>
    </w:p>
    <w:p w:rsidR="003E4DD9" w:rsidRDefault="003E4DD9" w:rsidP="009442BE">
      <w:pPr>
        <w:tabs>
          <w:tab w:val="left" w:pos="7562"/>
        </w:tabs>
        <w:spacing w:after="0" w:line="240" w:lineRule="auto"/>
        <w:jc w:val="both"/>
        <w:rPr>
          <w:rFonts w:ascii="Times New Roman" w:eastAsia="Times New Roman" w:hAnsi="Times New Roman" w:cs="Traditional Arabic"/>
          <w:b/>
          <w:bCs/>
          <w:color w:val="000000"/>
          <w:sz w:val="32"/>
          <w:szCs w:val="32"/>
          <w:rtl/>
          <w:lang w:eastAsia="ar-SA"/>
        </w:rPr>
      </w:pPr>
      <w:r w:rsidRPr="002C2AAD">
        <w:rPr>
          <w:rFonts w:ascii="Times New Roman" w:eastAsia="Times New Roman" w:hAnsi="Times New Roman" w:cs="Traditional Arabic" w:hint="cs"/>
          <w:b/>
          <w:bCs/>
          <w:color w:val="000000"/>
          <w:sz w:val="32"/>
          <w:szCs w:val="32"/>
          <w:rtl/>
          <w:lang w:eastAsia="ar-SA"/>
        </w:rPr>
        <w:t>الخطبة الثانية</w:t>
      </w:r>
    </w:p>
    <w:p w:rsidR="003E4DD9" w:rsidRDefault="003E4DD9" w:rsidP="009442BE">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sidRPr="002C2AAD">
        <w:rPr>
          <w:rFonts w:ascii="Times New Roman" w:eastAsia="Times New Roman" w:hAnsi="Times New Roman" w:cs="Traditional Arabic" w:hint="cs"/>
          <w:color w:val="000000"/>
          <w:sz w:val="32"/>
          <w:szCs w:val="32"/>
          <w:rtl/>
          <w:lang w:eastAsia="ar-SA"/>
        </w:rPr>
        <w:t>الحمد لله رب العالمين، الرحمن الرحيم، والصلاة والسلام على النبي الكريم، وعلى آله وصحبه، أما بعد:</w:t>
      </w:r>
    </w:p>
    <w:p w:rsidR="003E4DD9" w:rsidRDefault="003E4DD9" w:rsidP="009442BE">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وبعد هذا التخويف والإنذار، وذكرِ ما أعد الله لمن عصاه في النار، ألا يدعونا ذلك إلى التوبة والادكار، والكف والانزجار عن معصية العزيز الجبار؟</w:t>
      </w:r>
    </w:p>
    <w:p w:rsidR="003E4DD9" w:rsidRDefault="003E4DD9" w:rsidP="009442BE">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إنه لا ينبغي لأحد أن يأمن على نفسه مهما بلغت طاعته وقربه أن يكون وقودَ النار غدا، قال</w:t>
      </w:r>
      <w:r w:rsidRPr="00A62673">
        <w:rPr>
          <w:rFonts w:ascii="Times New Roman" w:eastAsia="Times New Roman" w:hAnsi="Times New Roman" w:cs="Traditional Arabic"/>
          <w:color w:val="000000"/>
          <w:sz w:val="32"/>
          <w:szCs w:val="32"/>
          <w:rtl/>
          <w:lang w:eastAsia="ar-SA"/>
        </w:rPr>
        <w:t xml:space="preserve"> النبي صلى الله عليه وسلم</w:t>
      </w:r>
      <w:r w:rsidR="00046C95">
        <w:rPr>
          <w:rFonts w:ascii="Times New Roman" w:eastAsia="Times New Roman" w:hAnsi="Times New Roman" w:cs="Traditional Arabic"/>
          <w:color w:val="000000"/>
          <w:sz w:val="32"/>
          <w:szCs w:val="32"/>
          <w:rtl/>
          <w:lang w:eastAsia="ar-SA"/>
        </w:rPr>
        <w:t>:</w:t>
      </w:r>
      <w:r w:rsidRPr="00A62673">
        <w:rPr>
          <w:rFonts w:ascii="Times New Roman" w:eastAsia="Times New Roman" w:hAnsi="Times New Roman" w:cs="Traditional Arabic" w:hint="cs"/>
          <w:color w:val="000000"/>
          <w:sz w:val="32"/>
          <w:szCs w:val="32"/>
          <w:rtl/>
          <w:lang w:eastAsia="ar-SA"/>
        </w:rPr>
        <w:t xml:space="preserve"> (</w:t>
      </w:r>
      <w:r w:rsidRPr="00A62673">
        <w:rPr>
          <w:rFonts w:ascii="Times New Roman" w:eastAsia="Times New Roman" w:hAnsi="Times New Roman" w:cs="Traditional Arabic"/>
          <w:color w:val="000000"/>
          <w:sz w:val="32"/>
          <w:szCs w:val="32"/>
          <w:rtl/>
          <w:lang w:eastAsia="ar-SA"/>
        </w:rPr>
        <w:t>الجنة أقرب إلى أحدكم من شراك نعله</w:t>
      </w:r>
      <w:r w:rsidRPr="00A62673">
        <w:rPr>
          <w:rFonts w:ascii="Times New Roman" w:eastAsia="Times New Roman" w:hAnsi="Times New Roman" w:cs="Traditional Arabic" w:hint="cs"/>
          <w:color w:val="000000"/>
          <w:sz w:val="32"/>
          <w:szCs w:val="32"/>
          <w:rtl/>
          <w:lang w:eastAsia="ar-SA"/>
        </w:rPr>
        <w:t>،</w:t>
      </w:r>
      <w:r w:rsidRPr="00A62673">
        <w:rPr>
          <w:rFonts w:ascii="Times New Roman" w:eastAsia="Times New Roman" w:hAnsi="Times New Roman" w:cs="Traditional Arabic"/>
          <w:color w:val="000000"/>
          <w:sz w:val="32"/>
          <w:szCs w:val="32"/>
          <w:rtl/>
          <w:lang w:eastAsia="ar-SA"/>
        </w:rPr>
        <w:t xml:space="preserve"> والنار مثل ذلك</w:t>
      </w:r>
      <w:r w:rsidRPr="00A62673">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50"/>
      </w:r>
      <w:r>
        <w:rPr>
          <w:rFonts w:ascii="Times New Roman" w:eastAsia="Times New Roman" w:hAnsi="Times New Roman" w:cs="Traditional Arabic" w:hint="cs"/>
          <w:color w:val="000000"/>
          <w:sz w:val="32"/>
          <w:szCs w:val="32"/>
          <w:rtl/>
          <w:lang w:eastAsia="ar-SA"/>
        </w:rPr>
        <w:t>.</w:t>
      </w:r>
    </w:p>
    <w:p w:rsidR="007E3A76" w:rsidRDefault="003E4DD9" w:rsidP="009442BE">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فيا أيها المسلم اعلم أن النار ليست للكفار وحدهم، بل هي أيضًا لعصاة المسلمين إذا وردوا الآخرة غيرَ تائبين ولم تنلهم شفاعة من الشفاعات. فأنت اليوم </w:t>
      </w:r>
      <w:r w:rsidR="004A160A">
        <w:rPr>
          <w:rFonts w:ascii="Times New Roman" w:eastAsia="Times New Roman" w:hAnsi="Times New Roman" w:cs="Traditional Arabic" w:hint="cs"/>
          <w:color w:val="000000"/>
          <w:sz w:val="32"/>
          <w:szCs w:val="32"/>
          <w:rtl/>
          <w:lang w:eastAsia="ar-SA"/>
        </w:rPr>
        <w:t>-أخي</w:t>
      </w:r>
      <w:r>
        <w:rPr>
          <w:rFonts w:ascii="Times New Roman" w:eastAsia="Times New Roman" w:hAnsi="Times New Roman" w:cs="Traditional Arabic" w:hint="cs"/>
          <w:color w:val="000000"/>
          <w:sz w:val="32"/>
          <w:szCs w:val="32"/>
          <w:rtl/>
          <w:lang w:eastAsia="ar-SA"/>
        </w:rPr>
        <w:t xml:space="preserve">- في زمن المهلة فاجعل بينك وبين النار وقاية بأداء ما أوجب الشرع عليك فعله، وترك ما حرم عليك قربَانه، عملاً بقوله تعالى: </w:t>
      </w:r>
      <w:r w:rsidR="007C5ECB">
        <w:rPr>
          <w:rFonts w:ascii="Times New Roman" w:eastAsia="Times New Roman" w:hAnsi="Times New Roman" w:cs="Traditional Arabic"/>
          <w:color w:val="000000"/>
          <w:sz w:val="32"/>
          <w:szCs w:val="32"/>
          <w:rtl/>
          <w:lang w:eastAsia="ar-SA"/>
        </w:rPr>
        <w:t>{</w:t>
      </w:r>
      <w:r w:rsidR="007E3A76" w:rsidRPr="00A62673">
        <w:rPr>
          <w:rFonts w:ascii="Times New Roman" w:eastAsia="Times New Roman" w:hAnsi="Times New Roman" w:cs="Traditional Arabic"/>
          <w:color w:val="000000"/>
          <w:sz w:val="32"/>
          <w:szCs w:val="32"/>
          <w:rtl/>
          <w:lang w:eastAsia="ar-SA"/>
        </w:rPr>
        <w:t xml:space="preserve"> يَا أَيُّهَا الَّذِينَ آمَنُوا قُوا أَنفُسَكُمْ وَأَهْلِيكُمْ نَارًا</w:t>
      </w:r>
      <w:r w:rsidR="007C5ECB">
        <w:rPr>
          <w:rFonts w:ascii="Times New Roman" w:eastAsia="Times New Roman" w:hAnsi="Times New Roman" w:cs="Traditional Arabic"/>
          <w:color w:val="000000"/>
          <w:sz w:val="32"/>
          <w:szCs w:val="32"/>
          <w:rtl/>
          <w:lang w:eastAsia="ar-SA"/>
        </w:rPr>
        <w:t>}</w:t>
      </w:r>
      <w:r w:rsidR="007E3A76" w:rsidRPr="00A62673">
        <w:rPr>
          <w:rFonts w:ascii="Times New Roman" w:eastAsia="Times New Roman" w:hAnsi="Times New Roman" w:cs="Traditional Arabic"/>
          <w:color w:val="000000"/>
          <w:sz w:val="32"/>
          <w:szCs w:val="32"/>
          <w:rtl/>
          <w:lang w:eastAsia="ar-SA"/>
        </w:rPr>
        <w:t>[التحريم:6]</w:t>
      </w:r>
      <w:r w:rsidR="007E3A76" w:rsidRPr="00A62673">
        <w:rPr>
          <w:rFonts w:ascii="Times New Roman" w:eastAsia="Times New Roman" w:hAnsi="Times New Roman" w:cs="Traditional Arabic" w:hint="cs"/>
          <w:color w:val="000000"/>
          <w:sz w:val="32"/>
          <w:szCs w:val="32"/>
          <w:rtl/>
          <w:lang w:eastAsia="ar-SA"/>
        </w:rPr>
        <w:t>.</w:t>
      </w:r>
    </w:p>
    <w:p w:rsidR="007E3A76" w:rsidRPr="00646802" w:rsidRDefault="007E3A76" w:rsidP="009442BE">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هذا على سبيل الإجمال، وإن شئت على التفصيل، فاحذر قتل النفس المؤمنة بغير حق شرعي؛ فإن ذلك من أسباب ولوج النار، قال تعالى: </w:t>
      </w:r>
      <w:r w:rsidR="007C5ECB">
        <w:rPr>
          <w:rFonts w:ascii="Times New Roman" w:eastAsia="Times New Roman" w:hAnsi="Times New Roman" w:cs="Traditional Arabic"/>
          <w:color w:val="000000"/>
          <w:sz w:val="32"/>
          <w:szCs w:val="32"/>
          <w:rtl/>
          <w:lang w:eastAsia="ar-SA"/>
        </w:rPr>
        <w:t>{</w:t>
      </w:r>
      <w:r w:rsidRPr="00646802">
        <w:rPr>
          <w:rFonts w:ascii="Times New Roman" w:eastAsia="Times New Roman" w:hAnsi="Times New Roman" w:cs="Traditional Arabic"/>
          <w:color w:val="000000"/>
          <w:sz w:val="32"/>
          <w:szCs w:val="32"/>
          <w:rtl/>
          <w:lang w:eastAsia="ar-SA"/>
        </w:rPr>
        <w:t xml:space="preserve"> وَمَنْ يَقْتُلْ مُؤْمِنًا مُتَعَمِّدًا فَجَزَاؤُهُ جَهَنَّمُ خَالِدًا فِيهَا وَغَضِبَ اللَّهُ عَلَيْهِ وَلَعَنَهُ وَأَعَدَّ لَهُ عَذَابًا عَظِيمًا </w:t>
      </w:r>
      <w:r w:rsidR="007C5ECB">
        <w:rPr>
          <w:rFonts w:ascii="Times New Roman" w:eastAsia="Times New Roman" w:hAnsi="Times New Roman" w:cs="Traditional Arabic"/>
          <w:color w:val="000000"/>
          <w:sz w:val="32"/>
          <w:szCs w:val="32"/>
          <w:rtl/>
          <w:lang w:eastAsia="ar-SA"/>
        </w:rPr>
        <w:t>}</w:t>
      </w:r>
      <w:r w:rsidRPr="00646802">
        <w:rPr>
          <w:rFonts w:ascii="Times New Roman" w:eastAsia="Times New Roman" w:hAnsi="Times New Roman" w:cs="Traditional Arabic"/>
          <w:color w:val="000000"/>
          <w:sz w:val="32"/>
          <w:szCs w:val="32"/>
          <w:rtl/>
          <w:lang w:eastAsia="ar-SA"/>
        </w:rPr>
        <w:t>[النساء:93]</w:t>
      </w:r>
      <w:r w:rsidRPr="00646802">
        <w:rPr>
          <w:rFonts w:ascii="Times New Roman" w:eastAsia="Times New Roman" w:hAnsi="Times New Roman" w:cs="Traditional Arabic" w:hint="cs"/>
          <w:color w:val="000000"/>
          <w:sz w:val="32"/>
          <w:szCs w:val="32"/>
          <w:rtl/>
          <w:lang w:eastAsia="ar-SA"/>
        </w:rPr>
        <w:t>. واحذر أيضًا</w:t>
      </w:r>
      <w:r>
        <w:rPr>
          <w:rFonts w:ascii="Times New Roman" w:eastAsia="Times New Roman" w:hAnsi="Times New Roman" w:cs="Traditional Arabic" w:hint="cs"/>
          <w:color w:val="000000"/>
          <w:sz w:val="32"/>
          <w:szCs w:val="32"/>
          <w:rtl/>
          <w:lang w:eastAsia="ar-SA"/>
        </w:rPr>
        <w:t xml:space="preserve"> أكل المال الحرام كأكل أموال اليتامى، قال تعالى: </w:t>
      </w:r>
      <w:r w:rsidR="007C5ECB">
        <w:rPr>
          <w:rFonts w:ascii="Times New Roman" w:eastAsia="Times New Roman" w:hAnsi="Times New Roman" w:cs="Traditional Arabic"/>
          <w:color w:val="000000"/>
          <w:sz w:val="32"/>
          <w:szCs w:val="32"/>
          <w:rtl/>
          <w:lang w:eastAsia="ar-SA"/>
        </w:rPr>
        <w:t>{</w:t>
      </w:r>
      <w:r w:rsidRPr="00646802">
        <w:rPr>
          <w:rFonts w:ascii="Times New Roman" w:eastAsia="Times New Roman" w:hAnsi="Times New Roman" w:cs="Traditional Arabic"/>
          <w:color w:val="000000"/>
          <w:sz w:val="32"/>
          <w:szCs w:val="32"/>
          <w:rtl/>
          <w:lang w:eastAsia="ar-SA"/>
        </w:rPr>
        <w:t xml:space="preserve"> إِنَّ الَّذِينَ يَأْكُلُونَ أَمْوَالَ الْيَتَامَى ظُلْمًا إِنَّمَا يَأْكُلُونَ فِي بُطُونِهِمْ نَارًا وَسَيَصْلَوْنَ سَعِيرًا </w:t>
      </w:r>
      <w:r w:rsidR="007C5ECB">
        <w:rPr>
          <w:rFonts w:ascii="Times New Roman" w:eastAsia="Times New Roman" w:hAnsi="Times New Roman" w:cs="Traditional Arabic"/>
          <w:color w:val="000000"/>
          <w:sz w:val="32"/>
          <w:szCs w:val="32"/>
          <w:rtl/>
          <w:lang w:eastAsia="ar-SA"/>
        </w:rPr>
        <w:t>}</w:t>
      </w:r>
      <w:r w:rsidRPr="00646802">
        <w:rPr>
          <w:rFonts w:ascii="Times New Roman" w:eastAsia="Times New Roman" w:hAnsi="Times New Roman" w:cs="Traditional Arabic"/>
          <w:color w:val="000000"/>
          <w:sz w:val="32"/>
          <w:szCs w:val="32"/>
          <w:rtl/>
          <w:lang w:eastAsia="ar-SA"/>
        </w:rPr>
        <w:t>[النساء:10]</w:t>
      </w:r>
      <w:r w:rsidRPr="00646802">
        <w:rPr>
          <w:rFonts w:ascii="Times New Roman" w:eastAsia="Times New Roman" w:hAnsi="Times New Roman" w:cs="Traditional Arabic" w:hint="cs"/>
          <w:color w:val="000000"/>
          <w:sz w:val="32"/>
          <w:szCs w:val="32"/>
          <w:rtl/>
          <w:lang w:eastAsia="ar-SA"/>
        </w:rPr>
        <w:t>.</w:t>
      </w:r>
    </w:p>
    <w:p w:rsidR="003E4DD9" w:rsidRDefault="003E4DD9" w:rsidP="009442BE">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واحذر أن تذهب لعدوِّ مسلمٍ فتشي بأخيك المسلم عنده وشاية ليؤذيه وتصيب أنت جائزة ذلك الخبر، قال رسول الله صلى الله عليه وسلم: (</w:t>
      </w:r>
      <w:r w:rsidRPr="00646802">
        <w:rPr>
          <w:rFonts w:ascii="Times New Roman" w:eastAsia="Times New Roman" w:hAnsi="Times New Roman" w:cs="Traditional Arabic"/>
          <w:color w:val="000000"/>
          <w:sz w:val="32"/>
          <w:szCs w:val="32"/>
          <w:rtl/>
          <w:lang w:eastAsia="ar-SA"/>
        </w:rPr>
        <w:t>من أكل برجل مسلم أكلة</w:t>
      </w:r>
      <w:r w:rsidRPr="00646802">
        <w:rPr>
          <w:rFonts w:ascii="Times New Roman" w:eastAsia="Times New Roman" w:hAnsi="Times New Roman" w:cs="Traditional Arabic" w:hint="cs"/>
          <w:color w:val="000000"/>
          <w:sz w:val="32"/>
          <w:szCs w:val="32"/>
          <w:rtl/>
          <w:lang w:eastAsia="ar-SA"/>
        </w:rPr>
        <w:t>،</w:t>
      </w:r>
      <w:r w:rsidRPr="00646802">
        <w:rPr>
          <w:rFonts w:ascii="Times New Roman" w:eastAsia="Times New Roman" w:hAnsi="Times New Roman" w:cs="Traditional Arabic"/>
          <w:color w:val="000000"/>
          <w:sz w:val="32"/>
          <w:szCs w:val="32"/>
          <w:rtl/>
          <w:lang w:eastAsia="ar-SA"/>
        </w:rPr>
        <w:t xml:space="preserve"> فإن الله يطعمه مثلها من جهنم</w:t>
      </w:r>
      <w:r w:rsidRPr="00646802">
        <w:rPr>
          <w:rFonts w:ascii="Times New Roman" w:eastAsia="Times New Roman" w:hAnsi="Times New Roman" w:cs="Traditional Arabic" w:hint="cs"/>
          <w:color w:val="000000"/>
          <w:sz w:val="32"/>
          <w:szCs w:val="32"/>
          <w:rtl/>
          <w:lang w:eastAsia="ar-SA"/>
        </w:rPr>
        <w:t>،</w:t>
      </w:r>
      <w:r w:rsidRPr="00646802">
        <w:rPr>
          <w:rFonts w:ascii="Times New Roman" w:eastAsia="Times New Roman" w:hAnsi="Times New Roman" w:cs="Traditional Arabic"/>
          <w:color w:val="000000"/>
          <w:sz w:val="32"/>
          <w:szCs w:val="32"/>
          <w:rtl/>
          <w:lang w:eastAsia="ar-SA"/>
        </w:rPr>
        <w:t xml:space="preserve"> ومن اكتسى برجل مسلم ثوب</w:t>
      </w:r>
      <w:r w:rsidRPr="00646802">
        <w:rPr>
          <w:rFonts w:ascii="Times New Roman" w:eastAsia="Times New Roman" w:hAnsi="Times New Roman" w:cs="Traditional Arabic" w:hint="cs"/>
          <w:color w:val="000000"/>
          <w:sz w:val="32"/>
          <w:szCs w:val="32"/>
          <w:rtl/>
          <w:lang w:eastAsia="ar-SA"/>
        </w:rPr>
        <w:t>ً</w:t>
      </w:r>
      <w:r w:rsidRPr="00646802">
        <w:rPr>
          <w:rFonts w:ascii="Times New Roman" w:eastAsia="Times New Roman" w:hAnsi="Times New Roman" w:cs="Traditional Arabic"/>
          <w:color w:val="000000"/>
          <w:sz w:val="32"/>
          <w:szCs w:val="32"/>
          <w:rtl/>
          <w:lang w:eastAsia="ar-SA"/>
        </w:rPr>
        <w:t>ا</w:t>
      </w:r>
      <w:r w:rsidRPr="00646802">
        <w:rPr>
          <w:rFonts w:ascii="Times New Roman" w:eastAsia="Times New Roman" w:hAnsi="Times New Roman" w:cs="Traditional Arabic" w:hint="cs"/>
          <w:color w:val="000000"/>
          <w:sz w:val="32"/>
          <w:szCs w:val="32"/>
          <w:rtl/>
          <w:lang w:eastAsia="ar-SA"/>
        </w:rPr>
        <w:t>،</w:t>
      </w:r>
      <w:r w:rsidRPr="00646802">
        <w:rPr>
          <w:rFonts w:ascii="Times New Roman" w:eastAsia="Times New Roman" w:hAnsi="Times New Roman" w:cs="Traditional Arabic"/>
          <w:color w:val="000000"/>
          <w:sz w:val="32"/>
          <w:szCs w:val="32"/>
          <w:rtl/>
          <w:lang w:eastAsia="ar-SA"/>
        </w:rPr>
        <w:t xml:space="preserve"> فإن الله يكسوه مثله في جهنم</w:t>
      </w:r>
      <w:r w:rsidRPr="00646802">
        <w:rPr>
          <w:rFonts w:ascii="Times New Roman" w:eastAsia="Times New Roman" w:hAnsi="Times New Roman" w:cs="Traditional Arabic" w:hint="cs"/>
          <w:color w:val="000000"/>
          <w:sz w:val="32"/>
          <w:szCs w:val="32"/>
          <w:rtl/>
          <w:lang w:eastAsia="ar-SA"/>
        </w:rPr>
        <w:t>،</w:t>
      </w:r>
      <w:r w:rsidRPr="00646802">
        <w:rPr>
          <w:rFonts w:ascii="Times New Roman" w:eastAsia="Times New Roman" w:hAnsi="Times New Roman" w:cs="Traditional Arabic"/>
          <w:color w:val="000000"/>
          <w:sz w:val="32"/>
          <w:szCs w:val="32"/>
          <w:rtl/>
          <w:lang w:eastAsia="ar-SA"/>
        </w:rPr>
        <w:t xml:space="preserve"> ومن قام برجل مسلم مقام سمعة</w:t>
      </w:r>
      <w:r w:rsidRPr="00646802">
        <w:rPr>
          <w:rFonts w:ascii="Times New Roman" w:eastAsia="Times New Roman" w:hAnsi="Times New Roman" w:cs="Traditional Arabic" w:hint="cs"/>
          <w:color w:val="000000"/>
          <w:sz w:val="32"/>
          <w:szCs w:val="32"/>
          <w:rtl/>
          <w:lang w:eastAsia="ar-SA"/>
        </w:rPr>
        <w:t xml:space="preserve">، </w:t>
      </w:r>
      <w:r w:rsidRPr="00646802">
        <w:rPr>
          <w:rFonts w:ascii="Times New Roman" w:eastAsia="Times New Roman" w:hAnsi="Times New Roman" w:cs="Traditional Arabic"/>
          <w:color w:val="000000"/>
          <w:sz w:val="32"/>
          <w:szCs w:val="32"/>
          <w:rtl/>
          <w:lang w:eastAsia="ar-SA"/>
        </w:rPr>
        <w:t>فإن الله يقوم به مقام سمعة يوم القيامة</w:t>
      </w:r>
      <w:r w:rsidRPr="00646802">
        <w:rPr>
          <w:rFonts w:ascii="Times New Roman" w:eastAsia="Times New Roman" w:hAnsi="Times New Roman" w:cs="Traditional Arabic" w:hint="cs"/>
          <w:color w:val="000000"/>
          <w:sz w:val="32"/>
          <w:szCs w:val="32"/>
          <w:rtl/>
          <w:lang w:eastAsia="ar-SA"/>
        </w:rPr>
        <w:t>)</w:t>
      </w:r>
      <w:r w:rsidRPr="00A62673">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51"/>
      </w:r>
      <w:r>
        <w:rPr>
          <w:rFonts w:ascii="Times New Roman" w:eastAsia="Times New Roman" w:hAnsi="Times New Roman" w:cs="Traditional Arabic" w:hint="cs"/>
          <w:color w:val="000000"/>
          <w:sz w:val="32"/>
          <w:szCs w:val="32"/>
          <w:rtl/>
          <w:lang w:eastAsia="ar-SA"/>
        </w:rPr>
        <w:t>.</w:t>
      </w:r>
    </w:p>
    <w:p w:rsidR="003E4DD9" w:rsidRDefault="003E4DD9" w:rsidP="009442BE">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واحذر كذلك أن تسلط لسانك في أعراض المسلمين غيبة ونميمة وكذبًا وسخرية، قال رسول الله صلى الله عليه وسلم: (</w:t>
      </w:r>
      <w:r w:rsidRPr="00646802">
        <w:rPr>
          <w:rFonts w:ascii="Times New Roman" w:eastAsia="Times New Roman" w:hAnsi="Times New Roman" w:cs="Traditional Arabic"/>
          <w:color w:val="000000"/>
          <w:sz w:val="32"/>
          <w:szCs w:val="32"/>
          <w:rtl/>
          <w:lang w:eastAsia="ar-SA"/>
        </w:rPr>
        <w:t>وهل يكب الناس</w:t>
      </w:r>
      <w:r>
        <w:rPr>
          <w:rFonts w:ascii="Times New Roman" w:eastAsia="Times New Roman" w:hAnsi="Times New Roman" w:cs="Traditional Arabic" w:hint="cs"/>
          <w:color w:val="000000"/>
          <w:sz w:val="32"/>
          <w:szCs w:val="32"/>
          <w:rtl/>
          <w:lang w:eastAsia="ar-SA"/>
        </w:rPr>
        <w:t>َ</w:t>
      </w:r>
      <w:r w:rsidRPr="00646802">
        <w:rPr>
          <w:rFonts w:ascii="Times New Roman" w:eastAsia="Times New Roman" w:hAnsi="Times New Roman" w:cs="Traditional Arabic"/>
          <w:color w:val="000000"/>
          <w:sz w:val="32"/>
          <w:szCs w:val="32"/>
          <w:rtl/>
          <w:lang w:eastAsia="ar-SA"/>
        </w:rPr>
        <w:t xml:space="preserve"> في النار على وجوههم</w:t>
      </w:r>
      <w:r w:rsidR="007322FD">
        <w:rPr>
          <w:rFonts w:ascii="Times New Roman" w:eastAsia="Times New Roman" w:hAnsi="Times New Roman" w:cs="Traditional Arabic" w:hint="cs"/>
          <w:color w:val="000000"/>
          <w:sz w:val="32"/>
          <w:szCs w:val="32"/>
          <w:rtl/>
          <w:lang w:eastAsia="ar-SA"/>
        </w:rPr>
        <w:t>،</w:t>
      </w:r>
      <w:r w:rsidRPr="00646802">
        <w:rPr>
          <w:rFonts w:ascii="Times New Roman" w:eastAsia="Times New Roman" w:hAnsi="Times New Roman" w:cs="Traditional Arabic"/>
          <w:color w:val="000000"/>
          <w:sz w:val="32"/>
          <w:szCs w:val="32"/>
          <w:rtl/>
          <w:lang w:eastAsia="ar-SA"/>
        </w:rPr>
        <w:t xml:space="preserve"> أو على مناخرهم إلا حصائد</w:t>
      </w:r>
      <w:r>
        <w:rPr>
          <w:rFonts w:ascii="Times New Roman" w:eastAsia="Times New Roman" w:hAnsi="Times New Roman" w:cs="Traditional Arabic" w:hint="cs"/>
          <w:color w:val="000000"/>
          <w:sz w:val="32"/>
          <w:szCs w:val="32"/>
          <w:rtl/>
          <w:lang w:eastAsia="ar-SA"/>
        </w:rPr>
        <w:t>ُ</w:t>
      </w:r>
      <w:r w:rsidRPr="00646802">
        <w:rPr>
          <w:rFonts w:ascii="Times New Roman" w:eastAsia="Times New Roman" w:hAnsi="Times New Roman" w:cs="Traditional Arabic"/>
          <w:color w:val="000000"/>
          <w:sz w:val="32"/>
          <w:szCs w:val="32"/>
          <w:rtl/>
          <w:lang w:eastAsia="ar-SA"/>
        </w:rPr>
        <w:t xml:space="preserve"> ألسنتهم</w:t>
      </w:r>
      <w:r w:rsidRPr="00646802">
        <w:rPr>
          <w:rFonts w:ascii="Times New Roman" w:eastAsia="Times New Roman" w:hAnsi="Times New Roman" w:cs="Traditional Arabic" w:hint="cs"/>
          <w:color w:val="000000"/>
          <w:sz w:val="32"/>
          <w:szCs w:val="32"/>
          <w:rtl/>
          <w:lang w:eastAsia="ar-SA"/>
        </w:rPr>
        <w:t>)</w:t>
      </w:r>
      <w:r w:rsidR="007322FD" w:rsidRPr="00646802">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52"/>
      </w:r>
      <w:r w:rsidRPr="00646802">
        <w:rPr>
          <w:rFonts w:ascii="Times New Roman" w:eastAsia="Times New Roman" w:hAnsi="Times New Roman" w:cs="Traditional Arabic" w:hint="cs"/>
          <w:color w:val="000000"/>
          <w:sz w:val="32"/>
          <w:szCs w:val="32"/>
          <w:rtl/>
          <w:lang w:eastAsia="ar-SA"/>
        </w:rPr>
        <w:t>.</w:t>
      </w:r>
    </w:p>
    <w:p w:rsidR="003E4DD9" w:rsidRDefault="003E4DD9" w:rsidP="009442BE">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فاللهم أجرنا من نار جهنم يا حي يا قيوم.</w:t>
      </w:r>
    </w:p>
    <w:p w:rsidR="003E4DD9" w:rsidRPr="00646802" w:rsidRDefault="003E4DD9" w:rsidP="009442BE">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على صاحب المقام المحمود...</w:t>
      </w:r>
    </w:p>
    <w:p w:rsidR="003E4DD9" w:rsidRPr="00A62673" w:rsidRDefault="003E4DD9" w:rsidP="00046C95">
      <w:pPr>
        <w:tabs>
          <w:tab w:val="left" w:pos="7562"/>
        </w:tabs>
        <w:jc w:val="both"/>
        <w:rPr>
          <w:rFonts w:ascii="Times New Roman" w:eastAsia="Times New Roman" w:hAnsi="Times New Roman" w:cs="Traditional Arabic"/>
          <w:color w:val="000000"/>
          <w:sz w:val="32"/>
          <w:szCs w:val="32"/>
          <w:rtl/>
          <w:lang w:eastAsia="ar-SA"/>
        </w:rPr>
      </w:pPr>
    </w:p>
    <w:p w:rsidR="003E4DD9" w:rsidRPr="00A85EFD" w:rsidRDefault="003E4DD9" w:rsidP="00046C95">
      <w:pPr>
        <w:tabs>
          <w:tab w:val="left" w:pos="7562"/>
        </w:tabs>
        <w:jc w:val="both"/>
        <w:rPr>
          <w:rFonts w:ascii="Times New Roman" w:eastAsia="Times New Roman" w:hAnsi="Times New Roman" w:cs="Traditional Arabic"/>
          <w:color w:val="000000"/>
          <w:sz w:val="32"/>
          <w:szCs w:val="32"/>
          <w:rtl/>
          <w:lang w:eastAsia="ar-SA"/>
        </w:rPr>
      </w:pPr>
    </w:p>
    <w:p w:rsidR="003E4DD9" w:rsidRPr="001F2D38" w:rsidRDefault="003E4DD9" w:rsidP="00B54295">
      <w:pPr>
        <w:jc w:val="center"/>
        <w:rPr>
          <w:rFonts w:ascii="mylotus" w:hAnsi="mylotus" w:cs="mylotus"/>
          <w:b/>
          <w:bCs/>
          <w:sz w:val="40"/>
          <w:szCs w:val="40"/>
          <w:rtl/>
        </w:rPr>
      </w:pPr>
      <w:bookmarkStart w:id="24" w:name="_Toc469995953"/>
      <w:r w:rsidRPr="00B54295">
        <w:rPr>
          <w:rStyle w:val="2Char"/>
          <w:rFonts w:hint="cs"/>
          <w:rtl/>
        </w:rPr>
        <w:lastRenderedPageBreak/>
        <w:t>دار النعيم: أوصاف وأفراح</w:t>
      </w:r>
      <w:bookmarkEnd w:id="24"/>
      <w:r w:rsidRPr="00A9336A">
        <w:rPr>
          <w:rFonts w:ascii="mylotus" w:hAnsi="mylotus" w:cs="mylotus" w:hint="cs"/>
          <w:b/>
          <w:bCs/>
          <w:sz w:val="40"/>
          <w:szCs w:val="40"/>
          <w:rtl/>
        </w:rPr>
        <w:t>.</w:t>
      </w:r>
      <w:r w:rsidRPr="001F2D38">
        <w:rPr>
          <w:rFonts w:ascii="mylotus" w:hAnsi="mylotus" w:cs="mylotus" w:hint="cs"/>
          <w:b/>
          <w:bCs/>
          <w:sz w:val="40"/>
          <w:szCs w:val="40"/>
          <w:rtl/>
        </w:rPr>
        <w:t xml:space="preserve"> </w:t>
      </w:r>
      <w:r w:rsidRPr="000A0790">
        <w:rPr>
          <w:rFonts w:ascii="mylotus" w:hAnsi="mylotus" w:cs="mylotus"/>
          <w:b/>
          <w:bCs/>
          <w:sz w:val="40"/>
          <w:szCs w:val="40"/>
          <w:rtl/>
        </w:rPr>
        <w:footnoteReference w:id="253"/>
      </w:r>
      <w:r w:rsidRPr="001F2D38">
        <w:rPr>
          <w:rFonts w:ascii="mylotus" w:hAnsi="mylotus" w:cs="mylotus" w:hint="cs"/>
          <w:b/>
          <w:bCs/>
          <w:sz w:val="40"/>
          <w:szCs w:val="40"/>
          <w:rtl/>
        </w:rPr>
        <w:t xml:space="preserve"> </w:t>
      </w:r>
      <w:r w:rsidRPr="000A0790">
        <w:rPr>
          <w:rFonts w:ascii="mylotus" w:hAnsi="mylotus" w:cs="mylotus"/>
          <w:b/>
          <w:bCs/>
          <w:sz w:val="40"/>
          <w:szCs w:val="40"/>
          <w:rtl/>
        </w:rPr>
        <w:footnoteReference w:id="254"/>
      </w:r>
    </w:p>
    <w:p w:rsidR="003E4DD9" w:rsidRPr="00A9336A" w:rsidRDefault="003E4DD9" w:rsidP="00046C95">
      <w:pPr>
        <w:jc w:val="both"/>
        <w:rPr>
          <w:rFonts w:ascii="Times New Roman" w:eastAsia="Times New Roman" w:hAnsi="Times New Roman" w:cs="Traditional Arabic"/>
          <w:color w:val="000000"/>
          <w:sz w:val="32"/>
          <w:szCs w:val="32"/>
          <w:rtl/>
          <w:lang w:eastAsia="ar-SA"/>
        </w:rPr>
      </w:pPr>
      <w:r w:rsidRPr="00A9336A">
        <w:rPr>
          <w:rFonts w:ascii="Times New Roman" w:eastAsia="Times New Roman" w:hAnsi="Times New Roman" w:cs="Traditional Arabic"/>
          <w:color w:val="000000"/>
          <w:sz w:val="32"/>
          <w:szCs w:val="32"/>
          <w:rtl/>
          <w:lang w:eastAsia="ar-SA"/>
        </w:rPr>
        <w:t>الحمد لله الذي جعل الدنيا دار</w:t>
      </w:r>
      <w:r>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ممر إلى دار مقر</w:t>
      </w:r>
      <w:r w:rsidR="00F41033">
        <w:rPr>
          <w:rFonts w:ascii="Times New Roman" w:eastAsia="Times New Roman" w:hAnsi="Times New Roman" w:cs="Traditional Arabic"/>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ومزرعة</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أعمال</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وفرصة إمهال</w:t>
      </w:r>
      <w:r w:rsidRPr="00A9336A">
        <w:rPr>
          <w:rFonts w:ascii="Times New Roman" w:eastAsia="Times New Roman" w:hAnsi="Times New Roman" w:cs="Traditional Arabic" w:hint="cs"/>
          <w:color w:val="000000"/>
          <w:sz w:val="32"/>
          <w:szCs w:val="32"/>
          <w:rtl/>
          <w:lang w:eastAsia="ar-SA"/>
        </w:rPr>
        <w:t xml:space="preserve">؛ لنتزود منها بصالح </w:t>
      </w:r>
      <w:r>
        <w:rPr>
          <w:rFonts w:ascii="Times New Roman" w:eastAsia="Times New Roman" w:hAnsi="Times New Roman" w:cs="Traditional Arabic" w:hint="cs"/>
          <w:color w:val="000000"/>
          <w:sz w:val="32"/>
          <w:szCs w:val="32"/>
          <w:rtl/>
          <w:lang w:eastAsia="ar-SA"/>
        </w:rPr>
        <w:t>العمل</w:t>
      </w:r>
      <w:r w:rsidRPr="00A9336A">
        <w:rPr>
          <w:rFonts w:ascii="Times New Roman" w:eastAsia="Times New Roman" w:hAnsi="Times New Roman" w:cs="Traditional Arabic" w:hint="cs"/>
          <w:color w:val="000000"/>
          <w:sz w:val="32"/>
          <w:szCs w:val="32"/>
          <w:rtl/>
          <w:lang w:eastAsia="ar-SA"/>
        </w:rPr>
        <w:t xml:space="preserve"> إلى دار المآل.</w:t>
      </w:r>
      <w:r>
        <w:rPr>
          <w:rFonts w:ascii="Times New Roman" w:eastAsia="Times New Roman" w:hAnsi="Times New Roman" w:cs="Traditional Arabic" w:hint="cs"/>
          <w:color w:val="000000"/>
          <w:sz w:val="32"/>
          <w:szCs w:val="32"/>
          <w:rtl/>
          <w:lang w:eastAsia="ar-SA"/>
        </w:rPr>
        <w:t xml:space="preserve"> </w:t>
      </w:r>
      <w:r w:rsidRPr="00A9336A">
        <w:rPr>
          <w:rFonts w:ascii="Times New Roman" w:eastAsia="Times New Roman" w:hAnsi="Times New Roman" w:cs="Traditional Arabic"/>
          <w:color w:val="000000"/>
          <w:sz w:val="32"/>
          <w:szCs w:val="32"/>
          <w:rtl/>
          <w:lang w:eastAsia="ar-SA"/>
        </w:rPr>
        <w:t>أيام تمضي</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و</w:t>
      </w:r>
      <w:r w:rsidRPr="00A9336A">
        <w:rPr>
          <w:rFonts w:ascii="Times New Roman" w:eastAsia="Times New Roman" w:hAnsi="Times New Roman" w:cs="Traditional Arabic" w:hint="cs"/>
          <w:color w:val="000000"/>
          <w:sz w:val="32"/>
          <w:szCs w:val="32"/>
          <w:rtl/>
          <w:lang w:eastAsia="ar-SA"/>
        </w:rPr>
        <w:t xml:space="preserve">سنونَ تنقضي، وأعمار </w:t>
      </w:r>
      <w:r w:rsidRPr="00A9336A">
        <w:rPr>
          <w:rFonts w:ascii="Times New Roman" w:eastAsia="Times New Roman" w:hAnsi="Times New Roman" w:cs="Traditional Arabic"/>
          <w:color w:val="000000"/>
          <w:sz w:val="32"/>
          <w:szCs w:val="32"/>
          <w:rtl/>
          <w:lang w:eastAsia="ar-SA"/>
        </w:rPr>
        <w:t>تنتهي</w:t>
      </w:r>
      <w:r w:rsidRPr="00A9336A">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Pr="00A9336A">
        <w:rPr>
          <w:rFonts w:ascii="Times New Roman" w:eastAsia="Times New Roman" w:hAnsi="Times New Roman" w:cs="Traditional Arabic"/>
          <w:color w:val="000000"/>
          <w:sz w:val="32"/>
          <w:szCs w:val="32"/>
          <w:rtl/>
          <w:lang w:eastAsia="ar-SA"/>
        </w:rPr>
        <w:t>و</w:t>
      </w:r>
      <w:r w:rsidRPr="00A9336A">
        <w:rPr>
          <w:rFonts w:ascii="Times New Roman" w:eastAsia="Times New Roman" w:hAnsi="Times New Roman" w:cs="Traditional Arabic" w:hint="cs"/>
          <w:color w:val="000000"/>
          <w:sz w:val="32"/>
          <w:szCs w:val="32"/>
          <w:rtl/>
          <w:lang w:eastAsia="ar-SA"/>
        </w:rPr>
        <w:t xml:space="preserve">لا </w:t>
      </w:r>
      <w:r w:rsidRPr="00A9336A">
        <w:rPr>
          <w:rFonts w:ascii="Times New Roman" w:eastAsia="Times New Roman" w:hAnsi="Times New Roman" w:cs="Traditional Arabic"/>
          <w:color w:val="000000"/>
          <w:sz w:val="32"/>
          <w:szCs w:val="32"/>
          <w:rtl/>
          <w:lang w:eastAsia="ar-SA"/>
        </w:rPr>
        <w:t>يبقى</w:t>
      </w:r>
      <w:r w:rsidRPr="00A9336A">
        <w:rPr>
          <w:rFonts w:ascii="Times New Roman" w:eastAsia="Times New Roman" w:hAnsi="Times New Roman" w:cs="Traditional Arabic" w:hint="cs"/>
          <w:color w:val="000000"/>
          <w:sz w:val="32"/>
          <w:szCs w:val="32"/>
          <w:rtl/>
          <w:lang w:eastAsia="ar-SA"/>
        </w:rPr>
        <w:t xml:space="preserve"> إلا</w:t>
      </w:r>
      <w:r w:rsidRPr="00A9336A">
        <w:rPr>
          <w:rFonts w:ascii="Times New Roman" w:eastAsia="Times New Roman" w:hAnsi="Times New Roman" w:cs="Traditional Arabic"/>
          <w:color w:val="000000"/>
          <w:sz w:val="32"/>
          <w:szCs w:val="32"/>
          <w:rtl/>
          <w:lang w:eastAsia="ar-SA"/>
        </w:rPr>
        <w:t xml:space="preserve"> العمل بعد انقضاء الأجل سبب</w:t>
      </w:r>
      <w:r w:rsidRPr="00A9336A">
        <w:rPr>
          <w:rFonts w:ascii="Times New Roman" w:eastAsia="Times New Roman" w:hAnsi="Times New Roman" w:cs="Traditional Arabic" w:hint="cs"/>
          <w:color w:val="000000"/>
          <w:sz w:val="32"/>
          <w:szCs w:val="32"/>
          <w:rtl/>
          <w:lang w:eastAsia="ar-SA"/>
        </w:rPr>
        <w:t>اً</w:t>
      </w:r>
      <w:r w:rsidRPr="00A9336A">
        <w:rPr>
          <w:rFonts w:ascii="Times New Roman" w:eastAsia="Times New Roman" w:hAnsi="Times New Roman" w:cs="Traditional Arabic"/>
          <w:color w:val="000000"/>
          <w:sz w:val="32"/>
          <w:szCs w:val="32"/>
          <w:rtl/>
          <w:lang w:eastAsia="ar-SA"/>
        </w:rPr>
        <w:t xml:space="preserve"> </w:t>
      </w:r>
      <w:r w:rsidRPr="00A9336A">
        <w:rPr>
          <w:rFonts w:ascii="Times New Roman" w:eastAsia="Times New Roman" w:hAnsi="Times New Roman" w:cs="Traditional Arabic" w:hint="cs"/>
          <w:color w:val="000000"/>
          <w:sz w:val="32"/>
          <w:szCs w:val="32"/>
          <w:rtl/>
          <w:lang w:eastAsia="ar-SA"/>
        </w:rPr>
        <w:t>ل</w:t>
      </w:r>
      <w:r w:rsidRPr="00A9336A">
        <w:rPr>
          <w:rFonts w:ascii="Times New Roman" w:eastAsia="Times New Roman" w:hAnsi="Times New Roman" w:cs="Traditional Arabic"/>
          <w:color w:val="000000"/>
          <w:sz w:val="32"/>
          <w:szCs w:val="32"/>
          <w:rtl/>
          <w:lang w:eastAsia="ar-SA"/>
        </w:rPr>
        <w:t>لسعادة</w:t>
      </w:r>
      <w:r w:rsidR="0087700F">
        <w:rPr>
          <w:rFonts w:ascii="Times New Roman" w:eastAsia="Times New Roman" w:hAnsi="Times New Roman" w:cs="Traditional Arabic"/>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أو </w:t>
      </w:r>
      <w:r w:rsidRPr="00A9336A">
        <w:rPr>
          <w:rFonts w:ascii="Times New Roman" w:eastAsia="Times New Roman" w:hAnsi="Times New Roman" w:cs="Traditional Arabic" w:hint="cs"/>
          <w:color w:val="000000"/>
          <w:sz w:val="32"/>
          <w:szCs w:val="32"/>
          <w:rtl/>
          <w:lang w:eastAsia="ar-SA"/>
        </w:rPr>
        <w:t>ل</w:t>
      </w:r>
      <w:r w:rsidRPr="00A9336A">
        <w:rPr>
          <w:rFonts w:ascii="Times New Roman" w:eastAsia="Times New Roman" w:hAnsi="Times New Roman" w:cs="Traditional Arabic"/>
          <w:color w:val="000000"/>
          <w:sz w:val="32"/>
          <w:szCs w:val="32"/>
          <w:rtl/>
          <w:lang w:eastAsia="ar-SA"/>
        </w:rPr>
        <w:t>لشقاوة.</w:t>
      </w:r>
    </w:p>
    <w:p w:rsidR="003E4DD9" w:rsidRPr="00A9336A" w:rsidRDefault="003E4DD9" w:rsidP="00046C95">
      <w:pPr>
        <w:jc w:val="both"/>
        <w:rPr>
          <w:rFonts w:ascii="Times New Roman" w:eastAsia="Times New Roman" w:hAnsi="Times New Roman" w:cs="Traditional Arabic"/>
          <w:color w:val="000000"/>
          <w:sz w:val="32"/>
          <w:szCs w:val="32"/>
          <w:rtl/>
          <w:lang w:eastAsia="ar-SA"/>
        </w:rPr>
      </w:pPr>
      <w:r w:rsidRPr="00A9336A">
        <w:rPr>
          <w:rFonts w:ascii="Times New Roman" w:eastAsia="Times New Roman" w:hAnsi="Times New Roman" w:cs="Traditional Arabic"/>
          <w:color w:val="000000"/>
          <w:sz w:val="32"/>
          <w:szCs w:val="32"/>
          <w:rtl/>
          <w:lang w:eastAsia="ar-SA"/>
        </w:rPr>
        <w:t>وأشهد أن لا إله إلا الله وحده لا شريك له</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المتفضل على عباده بإرسال الرسل</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وإنزال الكتب للبشارة والنذارة</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لئلا يكون للناس على الله حجة</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بعد الرسل</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w:t>
      </w:r>
      <w:r w:rsidRPr="00A9336A">
        <w:rPr>
          <w:rFonts w:ascii="Times New Roman" w:eastAsia="Times New Roman" w:hAnsi="Times New Roman" w:cs="Traditional Arabic" w:hint="cs"/>
          <w:color w:val="000000"/>
          <w:sz w:val="32"/>
          <w:szCs w:val="32"/>
          <w:rtl/>
          <w:lang w:eastAsia="ar-SA"/>
        </w:rPr>
        <w:t xml:space="preserve">ولئلا </w:t>
      </w:r>
      <w:r w:rsidRPr="00A9336A">
        <w:rPr>
          <w:rFonts w:ascii="Times New Roman" w:eastAsia="Times New Roman" w:hAnsi="Times New Roman" w:cs="Traditional Arabic"/>
          <w:color w:val="000000"/>
          <w:sz w:val="32"/>
          <w:szCs w:val="32"/>
          <w:rtl/>
          <w:lang w:eastAsia="ar-SA"/>
        </w:rPr>
        <w:t>يقول الخلق</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ما جاءنا من بشير ولا نذير وقد جاءهم بشير ونذير.</w:t>
      </w:r>
      <w:r>
        <w:rPr>
          <w:rFonts w:ascii="Times New Roman" w:eastAsia="Times New Roman" w:hAnsi="Times New Roman" w:cs="Traditional Arabic" w:hint="cs"/>
          <w:color w:val="000000"/>
          <w:sz w:val="32"/>
          <w:szCs w:val="32"/>
          <w:rtl/>
          <w:lang w:eastAsia="ar-SA"/>
        </w:rPr>
        <w:t xml:space="preserve"> </w:t>
      </w:r>
      <w:r w:rsidRPr="00A9336A">
        <w:rPr>
          <w:rFonts w:ascii="Times New Roman" w:eastAsia="Times New Roman" w:hAnsi="Times New Roman" w:cs="Traditional Arabic"/>
          <w:color w:val="000000"/>
          <w:sz w:val="32"/>
          <w:szCs w:val="32"/>
          <w:rtl/>
          <w:lang w:eastAsia="ar-SA"/>
        </w:rPr>
        <w:t>وأشهد أن محمداً عبدالله ورسوله الذي أرسله الله بالجنة مبشراً</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و</w:t>
      </w:r>
      <w:r w:rsidRPr="00A9336A">
        <w:rPr>
          <w:rFonts w:ascii="Times New Roman" w:eastAsia="Times New Roman" w:hAnsi="Times New Roman" w:cs="Traditional Arabic" w:hint="cs"/>
          <w:color w:val="000000"/>
          <w:sz w:val="32"/>
          <w:szCs w:val="32"/>
          <w:rtl/>
          <w:lang w:eastAsia="ar-SA"/>
        </w:rPr>
        <w:t>م</w:t>
      </w:r>
      <w:r w:rsidRPr="00A9336A">
        <w:rPr>
          <w:rFonts w:ascii="Times New Roman" w:eastAsia="Times New Roman" w:hAnsi="Times New Roman" w:cs="Traditional Arabic"/>
          <w:color w:val="000000"/>
          <w:sz w:val="32"/>
          <w:szCs w:val="32"/>
          <w:rtl/>
          <w:lang w:eastAsia="ar-SA"/>
        </w:rPr>
        <w:t>ن النار محذ</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راً</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فصلى الله عليه وعلى آله وأصحابه وسلم تسليما</w:t>
      </w:r>
      <w:r w:rsidRPr="00A9336A">
        <w:rPr>
          <w:rFonts w:ascii="Times New Roman" w:eastAsia="Times New Roman" w:hAnsi="Times New Roman" w:cs="Traditional Arabic" w:hint="cs"/>
          <w:color w:val="000000"/>
          <w:sz w:val="32"/>
          <w:szCs w:val="32"/>
          <w:rtl/>
          <w:lang w:eastAsia="ar-SA"/>
        </w:rPr>
        <w:t>.</w:t>
      </w:r>
    </w:p>
    <w:p w:rsidR="003E4DD9" w:rsidRPr="00A9336A" w:rsidRDefault="003E4DD9" w:rsidP="00046C95">
      <w:pPr>
        <w:jc w:val="both"/>
        <w:rPr>
          <w:rFonts w:ascii="Times New Roman" w:eastAsia="Times New Roman" w:hAnsi="Times New Roman" w:cs="Traditional Arabic"/>
          <w:color w:val="000000"/>
          <w:sz w:val="32"/>
          <w:szCs w:val="32"/>
          <w:rtl/>
          <w:lang w:eastAsia="ar-SA"/>
        </w:rPr>
      </w:pPr>
      <w:r w:rsidRPr="00A9336A">
        <w:rPr>
          <w:rFonts w:ascii="Times New Roman" w:eastAsia="Times New Roman" w:hAnsi="Times New Roman" w:cs="Traditional Arabic"/>
          <w:color w:val="000000"/>
          <w:sz w:val="32"/>
          <w:szCs w:val="32"/>
          <w:rtl/>
          <w:lang w:eastAsia="ar-SA"/>
        </w:rPr>
        <w:t xml:space="preserve"> أما بعد:</w:t>
      </w:r>
    </w:p>
    <w:p w:rsidR="003E4DD9" w:rsidRDefault="003E4DD9" w:rsidP="00046C95">
      <w:pPr>
        <w:jc w:val="both"/>
        <w:rPr>
          <w:rFonts w:ascii="Times New Roman" w:eastAsia="Times New Roman" w:hAnsi="Times New Roman" w:cs="Traditional Arabic"/>
          <w:color w:val="000000"/>
          <w:sz w:val="32"/>
          <w:szCs w:val="32"/>
          <w:rtl/>
          <w:lang w:eastAsia="ar-SA"/>
        </w:rPr>
      </w:pPr>
      <w:r w:rsidRPr="00A9336A">
        <w:rPr>
          <w:rFonts w:ascii="Times New Roman" w:eastAsia="Times New Roman" w:hAnsi="Times New Roman" w:cs="Traditional Arabic"/>
          <w:color w:val="000000"/>
          <w:sz w:val="32"/>
          <w:szCs w:val="32"/>
          <w:rtl/>
          <w:lang w:eastAsia="ar-SA"/>
        </w:rPr>
        <w:t xml:space="preserve">فاتقوا الله </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عباد الله</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فتقوى الله</w:t>
      </w:r>
      <w:r w:rsidRPr="00A9336A">
        <w:rPr>
          <w:rFonts w:ascii="Times New Roman" w:eastAsia="Times New Roman" w:hAnsi="Times New Roman" w:cs="Traditional Arabic"/>
          <w:color w:val="000000"/>
          <w:sz w:val="32"/>
          <w:szCs w:val="32"/>
          <w:rtl/>
          <w:lang w:eastAsia="ar-SA"/>
        </w:rPr>
        <w:t xml:space="preserve"> سبب كل هناء</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وذهاب</w:t>
      </w:r>
      <w:r w:rsidRPr="00A9336A">
        <w:rPr>
          <w:rFonts w:ascii="Times New Roman" w:eastAsia="Times New Roman" w:hAnsi="Times New Roman" w:cs="Traditional Arabic" w:hint="cs"/>
          <w:color w:val="000000"/>
          <w:sz w:val="32"/>
          <w:szCs w:val="32"/>
          <w:rtl/>
          <w:lang w:eastAsia="ar-SA"/>
        </w:rPr>
        <w:t xml:space="preserve"> </w:t>
      </w:r>
      <w:r w:rsidRPr="00A9336A">
        <w:rPr>
          <w:rFonts w:ascii="Times New Roman" w:eastAsia="Times New Roman" w:hAnsi="Times New Roman" w:cs="Traditional Arabic"/>
          <w:color w:val="000000"/>
          <w:sz w:val="32"/>
          <w:szCs w:val="32"/>
          <w:rtl/>
          <w:lang w:eastAsia="ar-SA"/>
        </w:rPr>
        <w:t>كل شقاء</w:t>
      </w:r>
      <w:r w:rsidRPr="00A9336A">
        <w:rPr>
          <w:rFonts w:ascii="Times New Roman" w:eastAsia="Times New Roman" w:hAnsi="Times New Roman" w:cs="Traditional Arabic" w:hint="cs"/>
          <w:color w:val="000000"/>
          <w:sz w:val="32"/>
          <w:szCs w:val="32"/>
          <w:rtl/>
          <w:lang w:eastAsia="ar-SA"/>
        </w:rPr>
        <w:t>،</w:t>
      </w:r>
      <w:r w:rsidRPr="00A9336A">
        <w:rPr>
          <w:rFonts w:ascii="Times New Roman" w:eastAsia="Times New Roman" w:hAnsi="Times New Roman" w:cs="Traditional Arabic"/>
          <w:color w:val="000000"/>
          <w:sz w:val="32"/>
          <w:szCs w:val="32"/>
          <w:rtl/>
          <w:lang w:eastAsia="ar-SA"/>
        </w:rPr>
        <w:t xml:space="preserve"> فيا فرحة المتقين يوم </w:t>
      </w:r>
      <w:r w:rsidRPr="00A9336A">
        <w:rPr>
          <w:rFonts w:ascii="Times New Roman" w:eastAsia="Times New Roman" w:hAnsi="Times New Roman" w:cs="Traditional Arabic" w:hint="cs"/>
          <w:color w:val="000000"/>
          <w:sz w:val="32"/>
          <w:szCs w:val="32"/>
          <w:rtl/>
          <w:lang w:eastAsia="ar-SA"/>
        </w:rPr>
        <w:t>لقاء رب العالمين، قال تعالى:</w:t>
      </w:r>
      <w:r w:rsidR="007322FD" w:rsidRPr="007322FD">
        <w:rPr>
          <w:rFonts w:ascii="QCF_BSML" w:hAnsi="QCF_BSML" w:cs="QCF_BSML"/>
          <w:b/>
          <w:bCs/>
          <w:sz w:val="36"/>
          <w:szCs w:val="36"/>
          <w:rtl/>
        </w:rPr>
        <w:t xml:space="preserve"> </w:t>
      </w:r>
      <w:r w:rsidR="00987C90" w:rsidRPr="00A9336A">
        <w:rPr>
          <w:rFonts w:ascii="Times New Roman" w:eastAsia="Times New Roman" w:hAnsi="Times New Roman" w:cs="Traditional Arabic"/>
          <w:color w:val="000000"/>
          <w:sz w:val="32"/>
          <w:szCs w:val="32"/>
          <w:rtl/>
          <w:lang w:eastAsia="ar-SA"/>
        </w:rPr>
        <w:t>{</w:t>
      </w:r>
      <w:r w:rsidR="00987C90" w:rsidRPr="00A9336A">
        <w:rPr>
          <w:rFonts w:ascii="Times New Roman" w:eastAsia="Times New Roman" w:hAnsi="Times New Roman" w:cs="Traditional Arabic" w:hint="cs"/>
          <w:color w:val="000000"/>
          <w:sz w:val="32"/>
          <w:szCs w:val="32"/>
          <w:rtl/>
          <w:lang w:eastAsia="ar-SA"/>
        </w:rPr>
        <w:t>إِنَّ</w:t>
      </w:r>
      <w:r w:rsidR="00987C90" w:rsidRPr="00A9336A">
        <w:rPr>
          <w:rFonts w:ascii="Times New Roman" w:eastAsia="Times New Roman" w:hAnsi="Times New Roman" w:cs="Traditional Arabic"/>
          <w:color w:val="000000"/>
          <w:sz w:val="32"/>
          <w:szCs w:val="32"/>
          <w:rtl/>
          <w:lang w:eastAsia="ar-SA"/>
        </w:rPr>
        <w:t xml:space="preserve"> </w:t>
      </w:r>
      <w:r w:rsidR="00987C90" w:rsidRPr="00A9336A">
        <w:rPr>
          <w:rFonts w:ascii="Times New Roman" w:eastAsia="Times New Roman" w:hAnsi="Times New Roman" w:cs="Traditional Arabic" w:hint="cs"/>
          <w:color w:val="000000"/>
          <w:sz w:val="32"/>
          <w:szCs w:val="32"/>
          <w:rtl/>
          <w:lang w:eastAsia="ar-SA"/>
        </w:rPr>
        <w:t>الْمُتَّقِينَ</w:t>
      </w:r>
      <w:r w:rsidR="00987C90" w:rsidRPr="00A9336A">
        <w:rPr>
          <w:rFonts w:ascii="Times New Roman" w:eastAsia="Times New Roman" w:hAnsi="Times New Roman" w:cs="Traditional Arabic"/>
          <w:color w:val="000000"/>
          <w:sz w:val="32"/>
          <w:szCs w:val="32"/>
          <w:rtl/>
          <w:lang w:eastAsia="ar-SA"/>
        </w:rPr>
        <w:t xml:space="preserve"> </w:t>
      </w:r>
      <w:r w:rsidR="00987C90" w:rsidRPr="00A9336A">
        <w:rPr>
          <w:rFonts w:ascii="Times New Roman" w:eastAsia="Times New Roman" w:hAnsi="Times New Roman" w:cs="Traditional Arabic" w:hint="cs"/>
          <w:color w:val="000000"/>
          <w:sz w:val="32"/>
          <w:szCs w:val="32"/>
          <w:rtl/>
          <w:lang w:eastAsia="ar-SA"/>
        </w:rPr>
        <w:t>فِي</w:t>
      </w:r>
      <w:r w:rsidR="00987C90" w:rsidRPr="00A9336A">
        <w:rPr>
          <w:rFonts w:ascii="Times New Roman" w:eastAsia="Times New Roman" w:hAnsi="Times New Roman" w:cs="Traditional Arabic"/>
          <w:color w:val="000000"/>
          <w:sz w:val="32"/>
          <w:szCs w:val="32"/>
          <w:rtl/>
          <w:lang w:eastAsia="ar-SA"/>
        </w:rPr>
        <w:t xml:space="preserve"> </w:t>
      </w:r>
      <w:r w:rsidR="00987C90" w:rsidRPr="00A9336A">
        <w:rPr>
          <w:rFonts w:ascii="Times New Roman" w:eastAsia="Times New Roman" w:hAnsi="Times New Roman" w:cs="Traditional Arabic" w:hint="cs"/>
          <w:color w:val="000000"/>
          <w:sz w:val="32"/>
          <w:szCs w:val="32"/>
          <w:rtl/>
          <w:lang w:eastAsia="ar-SA"/>
        </w:rPr>
        <w:t>جَنَّاتٍ</w:t>
      </w:r>
      <w:r w:rsidR="00987C90" w:rsidRPr="00A9336A">
        <w:rPr>
          <w:rFonts w:ascii="Times New Roman" w:eastAsia="Times New Roman" w:hAnsi="Times New Roman" w:cs="Traditional Arabic"/>
          <w:color w:val="000000"/>
          <w:sz w:val="32"/>
          <w:szCs w:val="32"/>
          <w:rtl/>
          <w:lang w:eastAsia="ar-SA"/>
        </w:rPr>
        <w:t xml:space="preserve"> </w:t>
      </w:r>
      <w:r w:rsidR="00987C90" w:rsidRPr="00A9336A">
        <w:rPr>
          <w:rFonts w:ascii="Times New Roman" w:eastAsia="Times New Roman" w:hAnsi="Times New Roman" w:cs="Traditional Arabic" w:hint="cs"/>
          <w:color w:val="000000"/>
          <w:sz w:val="32"/>
          <w:szCs w:val="32"/>
          <w:rtl/>
          <w:lang w:eastAsia="ar-SA"/>
        </w:rPr>
        <w:t>وَنَهَرٍ</w:t>
      </w:r>
      <w:r w:rsidR="00987C90" w:rsidRPr="00A9336A">
        <w:rPr>
          <w:rFonts w:ascii="Times New Roman" w:eastAsia="Times New Roman" w:hAnsi="Times New Roman" w:cs="Traditional Arabic"/>
          <w:color w:val="000000"/>
          <w:sz w:val="32"/>
          <w:szCs w:val="32"/>
          <w:rtl/>
          <w:lang w:eastAsia="ar-SA"/>
        </w:rPr>
        <w:t xml:space="preserve"> } {</w:t>
      </w:r>
      <w:r w:rsidR="00987C90" w:rsidRPr="00A9336A">
        <w:rPr>
          <w:rFonts w:ascii="Times New Roman" w:eastAsia="Times New Roman" w:hAnsi="Times New Roman" w:cs="Traditional Arabic" w:hint="cs"/>
          <w:color w:val="000000"/>
          <w:sz w:val="32"/>
          <w:szCs w:val="32"/>
          <w:rtl/>
          <w:lang w:eastAsia="ar-SA"/>
        </w:rPr>
        <w:t>فِي</w:t>
      </w:r>
      <w:r w:rsidR="00987C90" w:rsidRPr="00A9336A">
        <w:rPr>
          <w:rFonts w:ascii="Times New Roman" w:eastAsia="Times New Roman" w:hAnsi="Times New Roman" w:cs="Traditional Arabic"/>
          <w:color w:val="000000"/>
          <w:sz w:val="32"/>
          <w:szCs w:val="32"/>
          <w:rtl/>
          <w:lang w:eastAsia="ar-SA"/>
        </w:rPr>
        <w:t xml:space="preserve"> </w:t>
      </w:r>
      <w:r w:rsidR="00987C90" w:rsidRPr="00A9336A">
        <w:rPr>
          <w:rFonts w:ascii="Times New Roman" w:eastAsia="Times New Roman" w:hAnsi="Times New Roman" w:cs="Traditional Arabic" w:hint="cs"/>
          <w:color w:val="000000"/>
          <w:sz w:val="32"/>
          <w:szCs w:val="32"/>
          <w:rtl/>
          <w:lang w:eastAsia="ar-SA"/>
        </w:rPr>
        <w:t>مَقْعَدِ</w:t>
      </w:r>
      <w:r w:rsidR="00987C90" w:rsidRPr="00A9336A">
        <w:rPr>
          <w:rFonts w:ascii="Times New Roman" w:eastAsia="Times New Roman" w:hAnsi="Times New Roman" w:cs="Traditional Arabic"/>
          <w:color w:val="000000"/>
          <w:sz w:val="32"/>
          <w:szCs w:val="32"/>
          <w:rtl/>
          <w:lang w:eastAsia="ar-SA"/>
        </w:rPr>
        <w:t xml:space="preserve"> </w:t>
      </w:r>
      <w:r w:rsidR="00987C90" w:rsidRPr="00A9336A">
        <w:rPr>
          <w:rFonts w:ascii="Times New Roman" w:eastAsia="Times New Roman" w:hAnsi="Times New Roman" w:cs="Traditional Arabic" w:hint="cs"/>
          <w:color w:val="000000"/>
          <w:sz w:val="32"/>
          <w:szCs w:val="32"/>
          <w:rtl/>
          <w:lang w:eastAsia="ar-SA"/>
        </w:rPr>
        <w:t>صِدْقٍ</w:t>
      </w:r>
      <w:r w:rsidR="00987C90" w:rsidRPr="00A9336A">
        <w:rPr>
          <w:rFonts w:ascii="Times New Roman" w:eastAsia="Times New Roman" w:hAnsi="Times New Roman" w:cs="Traditional Arabic"/>
          <w:color w:val="000000"/>
          <w:sz w:val="32"/>
          <w:szCs w:val="32"/>
          <w:rtl/>
          <w:lang w:eastAsia="ar-SA"/>
        </w:rPr>
        <w:t xml:space="preserve"> </w:t>
      </w:r>
      <w:r w:rsidR="00987C90" w:rsidRPr="00A9336A">
        <w:rPr>
          <w:rFonts w:ascii="Times New Roman" w:eastAsia="Times New Roman" w:hAnsi="Times New Roman" w:cs="Traditional Arabic" w:hint="cs"/>
          <w:color w:val="000000"/>
          <w:sz w:val="32"/>
          <w:szCs w:val="32"/>
          <w:rtl/>
          <w:lang w:eastAsia="ar-SA"/>
        </w:rPr>
        <w:t>عِندَ</w:t>
      </w:r>
      <w:r w:rsidR="00987C90" w:rsidRPr="00A9336A">
        <w:rPr>
          <w:rFonts w:ascii="Times New Roman" w:eastAsia="Times New Roman" w:hAnsi="Times New Roman" w:cs="Traditional Arabic"/>
          <w:color w:val="000000"/>
          <w:sz w:val="32"/>
          <w:szCs w:val="32"/>
          <w:rtl/>
          <w:lang w:eastAsia="ar-SA"/>
        </w:rPr>
        <w:t xml:space="preserve"> </w:t>
      </w:r>
      <w:r w:rsidR="00987C90" w:rsidRPr="00A9336A">
        <w:rPr>
          <w:rFonts w:ascii="Times New Roman" w:eastAsia="Times New Roman" w:hAnsi="Times New Roman" w:cs="Traditional Arabic" w:hint="cs"/>
          <w:color w:val="000000"/>
          <w:sz w:val="32"/>
          <w:szCs w:val="32"/>
          <w:rtl/>
          <w:lang w:eastAsia="ar-SA"/>
        </w:rPr>
        <w:t>مَلِيكٍ</w:t>
      </w:r>
      <w:r w:rsidR="00987C90" w:rsidRPr="00A9336A">
        <w:rPr>
          <w:rFonts w:ascii="Times New Roman" w:eastAsia="Times New Roman" w:hAnsi="Times New Roman" w:cs="Traditional Arabic"/>
          <w:color w:val="000000"/>
          <w:sz w:val="32"/>
          <w:szCs w:val="32"/>
          <w:rtl/>
          <w:lang w:eastAsia="ar-SA"/>
        </w:rPr>
        <w:t xml:space="preserve"> </w:t>
      </w:r>
      <w:r w:rsidR="00987C90" w:rsidRPr="00A9336A">
        <w:rPr>
          <w:rFonts w:ascii="Times New Roman" w:eastAsia="Times New Roman" w:hAnsi="Times New Roman" w:cs="Traditional Arabic" w:hint="cs"/>
          <w:color w:val="000000"/>
          <w:sz w:val="32"/>
          <w:szCs w:val="32"/>
          <w:rtl/>
          <w:lang w:eastAsia="ar-SA"/>
        </w:rPr>
        <w:t>مُّقْتَدِرٍ</w:t>
      </w:r>
      <w:r w:rsidR="00987C90" w:rsidRPr="00A9336A">
        <w:rPr>
          <w:rFonts w:ascii="Times New Roman" w:eastAsia="Times New Roman" w:hAnsi="Times New Roman" w:cs="Traditional Arabic"/>
          <w:color w:val="000000"/>
          <w:sz w:val="32"/>
          <w:szCs w:val="32"/>
          <w:rtl/>
          <w:lang w:eastAsia="ar-SA"/>
        </w:rPr>
        <w:t xml:space="preserve"> }</w:t>
      </w:r>
      <w:r w:rsidR="00987C90" w:rsidRPr="00A9336A">
        <w:rPr>
          <w:rFonts w:ascii="Times New Roman" w:eastAsia="Times New Roman" w:hAnsi="Times New Roman" w:cs="Traditional Arabic" w:hint="cs"/>
          <w:color w:val="000000"/>
          <w:sz w:val="32"/>
          <w:szCs w:val="32"/>
          <w:rtl/>
          <w:lang w:eastAsia="ar-SA"/>
        </w:rPr>
        <w:t>[القمر54-55].</w:t>
      </w:r>
    </w:p>
    <w:p w:rsidR="007322FD"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لقد روت لنا كتب الأدب أخباراً وأشعاراً كثيرة عن العاشقين وهيامهم بمنازل من يحبون، شوقًا إليها بعد ب</w:t>
      </w:r>
      <w:r w:rsidR="007322F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ي</w:t>
      </w:r>
      <w:r w:rsidR="007322F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ن</w:t>
      </w:r>
      <w:r w:rsidR="007322F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هم عنها، وطمعًا بلقاء الحبيب في </w:t>
      </w:r>
      <w:r w:rsidR="007322FD">
        <w:rPr>
          <w:rFonts w:ascii="Times New Roman" w:eastAsia="Times New Roman" w:hAnsi="Times New Roman" w:cs="Traditional Arabic" w:hint="cs"/>
          <w:color w:val="000000"/>
          <w:sz w:val="32"/>
          <w:szCs w:val="32"/>
          <w:rtl/>
          <w:lang w:eastAsia="ar-SA"/>
        </w:rPr>
        <w:t>جنباتها</w:t>
      </w:r>
      <w:r>
        <w:rPr>
          <w:rFonts w:ascii="Times New Roman" w:eastAsia="Times New Roman" w:hAnsi="Times New Roman" w:cs="Traditional Arabic" w:hint="cs"/>
          <w:color w:val="000000"/>
          <w:sz w:val="32"/>
          <w:szCs w:val="32"/>
          <w:rtl/>
          <w:lang w:eastAsia="ar-SA"/>
        </w:rPr>
        <w:t>، يسهرون ويبكون ويستدرون دموع غيرهم؛ ليشاركوهم تألم غرام البعد عنها بعد إلف</w:t>
      </w:r>
      <w:r w:rsidR="007322F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ها، فإذا وصلوا إلى تلك المغاني بعد عناء رحلة الشوق ومكابدة البعد أصابهم من السرور والحبور ما لا يوصف، وذلك كله على منزل دنيا وحبيب دنيا كلاهما إلى زوال، فكيف بجنة عرضها السماوات والأرض، </w:t>
      </w:r>
      <w:r w:rsidR="007322FD">
        <w:rPr>
          <w:rFonts w:ascii="Times New Roman" w:eastAsia="Times New Roman" w:hAnsi="Times New Roman" w:cs="Traditional Arabic" w:hint="cs"/>
          <w:color w:val="000000"/>
          <w:sz w:val="32"/>
          <w:szCs w:val="32"/>
          <w:rtl/>
          <w:lang w:eastAsia="ar-SA"/>
        </w:rPr>
        <w:t>ينظر فيها العبد إلى رب العالمين.</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ألا تشتاق النفوس إلى تلك المنازل العالية، والمغاني الغالية، ألا تشتاق إلى رؤية الله فيها ومخاطبته لساكنيها؟</w:t>
      </w:r>
    </w:p>
    <w:p w:rsidR="00987C90" w:rsidRDefault="007322F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w:t>
      </w:r>
      <w:r w:rsidR="003E4DD9">
        <w:rPr>
          <w:rFonts w:ascii="Times New Roman" w:eastAsia="Times New Roman" w:hAnsi="Times New Roman" w:cs="Traditional Arabic" w:hint="cs"/>
          <w:color w:val="000000"/>
          <w:sz w:val="32"/>
          <w:szCs w:val="32"/>
          <w:rtl/>
          <w:lang w:eastAsia="ar-SA"/>
        </w:rPr>
        <w:t xml:space="preserve">بعد أن يُقضى بين الخلائق في العرصات يساق أهل الجنة إلى الجنة فيمرون على الصراط مسرعين حسب أعمالهم في الدنيا، فيخلصون إلى مكان بين الجنة والنار فيبقون هناك حتى يقتص لبعضهم من بعض مظالم كانت بينهم في الدنيا، وتصفّى قلوبهم من أدواء الحسد والحقد والكراهية فيما بينهم، حتى إذا نُقّوا دخلوا الجنة، قال تعالى: </w:t>
      </w:r>
      <w:r w:rsidR="007C5ECB">
        <w:rPr>
          <w:rFonts w:ascii="Times New Roman" w:eastAsia="Times New Roman" w:hAnsi="Times New Roman" w:cs="Traditional Arabic"/>
          <w:color w:val="000000"/>
          <w:sz w:val="32"/>
          <w:szCs w:val="32"/>
          <w:rtl/>
          <w:lang w:eastAsia="ar-SA"/>
        </w:rPr>
        <w:t>{</w:t>
      </w:r>
      <w:r w:rsidR="00987C90" w:rsidRPr="00F052EB">
        <w:rPr>
          <w:rFonts w:ascii="Times New Roman" w:eastAsia="Times New Roman" w:hAnsi="Times New Roman" w:cs="Traditional Arabic"/>
          <w:color w:val="000000"/>
          <w:sz w:val="32"/>
          <w:szCs w:val="32"/>
          <w:rtl/>
          <w:lang w:eastAsia="ar-SA"/>
        </w:rPr>
        <w:t xml:space="preserve"> وَنَزَعْنَا مَا فِي صُدُورِهِمْ مِنْ غِلٍّ إِخْوَانًا عَلَى سُرُرٍ مُتَقَابِلِينَ </w:t>
      </w:r>
      <w:r w:rsidR="007C5ECB">
        <w:rPr>
          <w:rFonts w:ascii="Times New Roman" w:eastAsia="Times New Roman" w:hAnsi="Times New Roman" w:cs="Traditional Arabic"/>
          <w:color w:val="000000"/>
          <w:sz w:val="32"/>
          <w:szCs w:val="32"/>
          <w:rtl/>
          <w:lang w:eastAsia="ar-SA"/>
        </w:rPr>
        <w:t>}</w:t>
      </w:r>
      <w:r w:rsidR="00987C90" w:rsidRPr="00F052EB">
        <w:rPr>
          <w:rFonts w:ascii="Times New Roman" w:eastAsia="Times New Roman" w:hAnsi="Times New Roman" w:cs="Traditional Arabic"/>
          <w:color w:val="000000"/>
          <w:sz w:val="32"/>
          <w:szCs w:val="32"/>
          <w:rtl/>
          <w:lang w:eastAsia="ar-SA"/>
        </w:rPr>
        <w:t>[الحجر:47]</w:t>
      </w:r>
      <w:r w:rsidR="00987C90" w:rsidRPr="00F052EB">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w:t>
      </w:r>
      <w:r w:rsidRPr="00B7300C">
        <w:rPr>
          <w:rFonts w:ascii="Times New Roman" w:eastAsia="Times New Roman" w:hAnsi="Times New Roman" w:cs="Traditional Arabic"/>
          <w:color w:val="000000"/>
          <w:sz w:val="32"/>
          <w:szCs w:val="32"/>
          <w:rtl/>
          <w:lang w:eastAsia="ar-SA"/>
        </w:rPr>
        <w:t>قال رسول الله صلى الله عليه وسلم ( يخلص المؤمنون من النار</w:t>
      </w:r>
      <w:r>
        <w:rPr>
          <w:rFonts w:ascii="Times New Roman" w:eastAsia="Times New Roman" w:hAnsi="Times New Roman" w:cs="Traditional Arabic" w:hint="cs"/>
          <w:color w:val="000000"/>
          <w:sz w:val="32"/>
          <w:szCs w:val="32"/>
          <w:rtl/>
          <w:lang w:eastAsia="ar-SA"/>
        </w:rPr>
        <w:t>،</w:t>
      </w:r>
      <w:r w:rsidRPr="00B7300C">
        <w:rPr>
          <w:rFonts w:ascii="Times New Roman" w:eastAsia="Times New Roman" w:hAnsi="Times New Roman" w:cs="Traditional Arabic"/>
          <w:color w:val="000000"/>
          <w:sz w:val="32"/>
          <w:szCs w:val="32"/>
          <w:rtl/>
          <w:lang w:eastAsia="ar-SA"/>
        </w:rPr>
        <w:t xml:space="preserve"> فيحبسون على قنطرة بين الجنة والنار فيقتص لبعضهم من بعض مظالم</w:t>
      </w:r>
      <w:r>
        <w:rPr>
          <w:rFonts w:ascii="Times New Roman" w:eastAsia="Times New Roman" w:hAnsi="Times New Roman" w:cs="Traditional Arabic" w:hint="cs"/>
          <w:color w:val="000000"/>
          <w:sz w:val="32"/>
          <w:szCs w:val="32"/>
          <w:rtl/>
          <w:lang w:eastAsia="ar-SA"/>
        </w:rPr>
        <w:t>َ</w:t>
      </w:r>
      <w:r w:rsidRPr="00B7300C">
        <w:rPr>
          <w:rFonts w:ascii="Times New Roman" w:eastAsia="Times New Roman" w:hAnsi="Times New Roman" w:cs="Traditional Arabic"/>
          <w:color w:val="000000"/>
          <w:sz w:val="32"/>
          <w:szCs w:val="32"/>
          <w:rtl/>
          <w:lang w:eastAsia="ar-SA"/>
        </w:rPr>
        <w:t xml:space="preserve"> كانت بينهم في الدنيا</w:t>
      </w:r>
      <w:r w:rsidRPr="00B7300C">
        <w:rPr>
          <w:rFonts w:ascii="Times New Roman" w:eastAsia="Times New Roman" w:hAnsi="Times New Roman" w:cs="Traditional Arabic" w:hint="cs"/>
          <w:color w:val="000000"/>
          <w:sz w:val="32"/>
          <w:szCs w:val="32"/>
          <w:rtl/>
          <w:lang w:eastAsia="ar-SA"/>
        </w:rPr>
        <w:t>،</w:t>
      </w:r>
      <w:r w:rsidRPr="00B7300C">
        <w:rPr>
          <w:rFonts w:ascii="Times New Roman" w:eastAsia="Times New Roman" w:hAnsi="Times New Roman" w:cs="Traditional Arabic"/>
          <w:color w:val="000000"/>
          <w:sz w:val="32"/>
          <w:szCs w:val="32"/>
          <w:rtl/>
          <w:lang w:eastAsia="ar-SA"/>
        </w:rPr>
        <w:t xml:space="preserve"> حتى إذا ه</w:t>
      </w:r>
      <w:r w:rsidRPr="00B7300C">
        <w:rPr>
          <w:rFonts w:ascii="Times New Roman" w:eastAsia="Times New Roman" w:hAnsi="Times New Roman" w:cs="Traditional Arabic" w:hint="cs"/>
          <w:color w:val="000000"/>
          <w:sz w:val="32"/>
          <w:szCs w:val="32"/>
          <w:rtl/>
          <w:lang w:eastAsia="ar-SA"/>
        </w:rPr>
        <w:t>ُ</w:t>
      </w:r>
      <w:r w:rsidRPr="00B7300C">
        <w:rPr>
          <w:rFonts w:ascii="Times New Roman" w:eastAsia="Times New Roman" w:hAnsi="Times New Roman" w:cs="Traditional Arabic"/>
          <w:color w:val="000000"/>
          <w:sz w:val="32"/>
          <w:szCs w:val="32"/>
          <w:rtl/>
          <w:lang w:eastAsia="ar-SA"/>
        </w:rPr>
        <w:t>ذ</w:t>
      </w:r>
      <w:r w:rsidRPr="00B7300C">
        <w:rPr>
          <w:rFonts w:ascii="Times New Roman" w:eastAsia="Times New Roman" w:hAnsi="Times New Roman" w:cs="Traditional Arabic" w:hint="cs"/>
          <w:color w:val="000000"/>
          <w:sz w:val="32"/>
          <w:szCs w:val="32"/>
          <w:rtl/>
          <w:lang w:eastAsia="ar-SA"/>
        </w:rPr>
        <w:t>ِّ</w:t>
      </w:r>
      <w:r w:rsidRPr="00B7300C">
        <w:rPr>
          <w:rFonts w:ascii="Times New Roman" w:eastAsia="Times New Roman" w:hAnsi="Times New Roman" w:cs="Traditional Arabic"/>
          <w:color w:val="000000"/>
          <w:sz w:val="32"/>
          <w:szCs w:val="32"/>
          <w:rtl/>
          <w:lang w:eastAsia="ar-SA"/>
        </w:rPr>
        <w:t>بوا ون</w:t>
      </w:r>
      <w:r w:rsidR="007322FD">
        <w:rPr>
          <w:rFonts w:ascii="Times New Roman" w:eastAsia="Times New Roman" w:hAnsi="Times New Roman" w:cs="Traditional Arabic" w:hint="cs"/>
          <w:color w:val="000000"/>
          <w:sz w:val="32"/>
          <w:szCs w:val="32"/>
          <w:rtl/>
          <w:lang w:eastAsia="ar-SA"/>
        </w:rPr>
        <w:t>ُ</w:t>
      </w:r>
      <w:r w:rsidRPr="00B7300C">
        <w:rPr>
          <w:rFonts w:ascii="Times New Roman" w:eastAsia="Times New Roman" w:hAnsi="Times New Roman" w:cs="Traditional Arabic"/>
          <w:color w:val="000000"/>
          <w:sz w:val="32"/>
          <w:szCs w:val="32"/>
          <w:rtl/>
          <w:lang w:eastAsia="ar-SA"/>
        </w:rPr>
        <w:t>ق</w:t>
      </w:r>
      <w:r w:rsidR="007322FD">
        <w:rPr>
          <w:rFonts w:ascii="Times New Roman" w:eastAsia="Times New Roman" w:hAnsi="Times New Roman" w:cs="Traditional Arabic" w:hint="cs"/>
          <w:color w:val="000000"/>
          <w:sz w:val="32"/>
          <w:szCs w:val="32"/>
          <w:rtl/>
          <w:lang w:eastAsia="ar-SA"/>
        </w:rPr>
        <w:t>ُّ</w:t>
      </w:r>
      <w:r w:rsidRPr="00B7300C">
        <w:rPr>
          <w:rFonts w:ascii="Times New Roman" w:eastAsia="Times New Roman" w:hAnsi="Times New Roman" w:cs="Traditional Arabic"/>
          <w:color w:val="000000"/>
          <w:sz w:val="32"/>
          <w:szCs w:val="32"/>
          <w:rtl/>
          <w:lang w:eastAsia="ar-SA"/>
        </w:rPr>
        <w:t>وا أذن لهم في دخول الجنة</w:t>
      </w:r>
      <w:r w:rsidRPr="00B7300C">
        <w:rPr>
          <w:rFonts w:ascii="Times New Roman" w:eastAsia="Times New Roman" w:hAnsi="Times New Roman" w:cs="Traditional Arabic" w:hint="cs"/>
          <w:color w:val="000000"/>
          <w:sz w:val="32"/>
          <w:szCs w:val="32"/>
          <w:rtl/>
          <w:lang w:eastAsia="ar-SA"/>
        </w:rPr>
        <w:t>،</w:t>
      </w:r>
      <w:r w:rsidRPr="00B7300C">
        <w:rPr>
          <w:rFonts w:ascii="Times New Roman" w:eastAsia="Times New Roman" w:hAnsi="Times New Roman" w:cs="Traditional Arabic"/>
          <w:color w:val="000000"/>
          <w:sz w:val="32"/>
          <w:szCs w:val="32"/>
          <w:rtl/>
          <w:lang w:eastAsia="ar-SA"/>
        </w:rPr>
        <w:t xml:space="preserve"> فوالذي نفس محمد بيده لأحد</w:t>
      </w:r>
      <w:r w:rsidR="007322FD">
        <w:rPr>
          <w:rFonts w:ascii="Times New Roman" w:eastAsia="Times New Roman" w:hAnsi="Times New Roman" w:cs="Traditional Arabic" w:hint="cs"/>
          <w:color w:val="000000"/>
          <w:sz w:val="32"/>
          <w:szCs w:val="32"/>
          <w:rtl/>
          <w:lang w:eastAsia="ar-SA"/>
        </w:rPr>
        <w:t>ُ</w:t>
      </w:r>
      <w:r w:rsidRPr="00B7300C">
        <w:rPr>
          <w:rFonts w:ascii="Times New Roman" w:eastAsia="Times New Roman" w:hAnsi="Times New Roman" w:cs="Traditional Arabic"/>
          <w:color w:val="000000"/>
          <w:sz w:val="32"/>
          <w:szCs w:val="32"/>
          <w:rtl/>
          <w:lang w:eastAsia="ar-SA"/>
        </w:rPr>
        <w:t>هم أهدى بمنزله في الجنة منه بمنزله كان في الدنيا )</w:t>
      </w:r>
      <w:r w:rsidRPr="000A0790">
        <w:rPr>
          <w:rFonts w:ascii="Times New Roman" w:eastAsia="Times New Roman" w:hAnsi="Times New Roman" w:cs="Traditional Arabic"/>
          <w:sz w:val="32"/>
          <w:szCs w:val="32"/>
          <w:rtl/>
          <w:lang w:eastAsia="ar-SA"/>
        </w:rPr>
        <w:footnoteReference w:id="255"/>
      </w:r>
      <w:r>
        <w:rPr>
          <w:rFonts w:ascii="Times New Roman" w:eastAsia="Times New Roman" w:hAnsi="Times New Roman" w:cs="Traditional Arabic" w:hint="cs"/>
          <w:color w:val="000000"/>
          <w:sz w:val="32"/>
          <w:szCs w:val="32"/>
          <w:rtl/>
          <w:lang w:eastAsia="ar-SA"/>
        </w:rPr>
        <w:t>.</w:t>
      </w:r>
    </w:p>
    <w:p w:rsidR="007322FD" w:rsidRPr="007322FD"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ثم بعد ذلك يُساقون إلى الجنة وفوداً مكرمين، تحيط بهم السعادة من كل جانب، وتستقبلهم على أبواب الجنة ملائكة الرحمن تحييهم وتهنئهم بسلامة الوصول والنجاة من الدنيا وما بعدها. قال تعالى: </w:t>
      </w:r>
      <w:r w:rsidR="007C5ECB">
        <w:rPr>
          <w:rFonts w:ascii="Times New Roman" w:eastAsia="Times New Roman" w:hAnsi="Times New Roman" w:cs="Traditional Arabic"/>
          <w:color w:val="000000"/>
          <w:sz w:val="32"/>
          <w:szCs w:val="32"/>
          <w:rtl/>
          <w:lang w:eastAsia="ar-SA"/>
        </w:rPr>
        <w:t>{</w:t>
      </w:r>
      <w:r w:rsidR="00987C90" w:rsidRPr="00B7300C">
        <w:rPr>
          <w:rFonts w:ascii="Times New Roman" w:eastAsia="Times New Roman" w:hAnsi="Times New Roman" w:cs="Traditional Arabic"/>
          <w:color w:val="000000"/>
          <w:sz w:val="32"/>
          <w:szCs w:val="32"/>
          <w:rtl/>
          <w:lang w:eastAsia="ar-SA"/>
        </w:rPr>
        <w:t xml:space="preserve"> وَسِيقَ الَّذِينَ اتَّقَوْا رَبَّهُمْ إِلَى الْجَنَّةِ زُمَرًا حَتَّى إِذَا جَاءُوهَا وَفُتِحَتْ أَبْوَابُهَا وَقَالَ لَهُمْ خَزَنَتُهَا سَلامٌ عَلَيْكُمْ طِبْتُمْ فَادْخُلُوهَا خَالِدِينَ </w:t>
      </w:r>
      <w:r w:rsidR="007C5ECB">
        <w:rPr>
          <w:rFonts w:ascii="Times New Roman" w:eastAsia="Times New Roman" w:hAnsi="Times New Roman" w:cs="Traditional Arabic"/>
          <w:color w:val="000000"/>
          <w:sz w:val="32"/>
          <w:szCs w:val="32"/>
          <w:rtl/>
          <w:lang w:eastAsia="ar-SA"/>
        </w:rPr>
        <w:t>}{</w:t>
      </w:r>
      <w:r w:rsidR="00987C90" w:rsidRPr="00B7300C">
        <w:rPr>
          <w:rFonts w:ascii="Times New Roman" w:eastAsia="Times New Roman" w:hAnsi="Times New Roman" w:cs="Traditional Arabic"/>
          <w:color w:val="000000"/>
          <w:sz w:val="32"/>
          <w:szCs w:val="32"/>
          <w:rtl/>
          <w:lang w:eastAsia="ar-SA"/>
        </w:rPr>
        <w:t xml:space="preserve"> وَقَالُوا الْحَمْدُ لِلَّهِ الَّذِي صَدَقَنَا وَعْدَهُ وَأَوْرَثَنَا الأَرْضَ نَتَبَوَّأُ مِن</w:t>
      </w:r>
      <w:r w:rsidR="00987C90" w:rsidRPr="00B7300C">
        <w:rPr>
          <w:rFonts w:ascii="Times New Roman" w:eastAsia="Times New Roman" w:hAnsi="Times New Roman" w:cs="Traditional Arabic" w:hint="cs"/>
          <w:color w:val="000000"/>
          <w:sz w:val="32"/>
          <w:szCs w:val="32"/>
          <w:rtl/>
          <w:lang w:eastAsia="ar-SA"/>
        </w:rPr>
        <w:t>َ</w:t>
      </w:r>
      <w:r w:rsidR="00987C90" w:rsidRPr="00B7300C">
        <w:rPr>
          <w:rFonts w:ascii="Times New Roman" w:eastAsia="Times New Roman" w:hAnsi="Times New Roman" w:cs="Traditional Arabic"/>
          <w:color w:val="000000"/>
          <w:sz w:val="32"/>
          <w:szCs w:val="32"/>
          <w:rtl/>
          <w:lang w:eastAsia="ar-SA"/>
        </w:rPr>
        <w:t xml:space="preserve"> الْجَنَّةِ حَيْثُ نَشَاءُ ف</w:t>
      </w:r>
      <w:r w:rsidR="00987C90">
        <w:rPr>
          <w:rFonts w:ascii="Times New Roman" w:eastAsia="Times New Roman" w:hAnsi="Times New Roman" w:cs="Traditional Arabic"/>
          <w:color w:val="000000"/>
          <w:sz w:val="32"/>
          <w:szCs w:val="32"/>
          <w:rtl/>
          <w:lang w:eastAsia="ar-SA"/>
        </w:rPr>
        <w:t xml:space="preserve">َنِعْمَ أَجْرُ الْعَامِلِينَ </w:t>
      </w:r>
      <w:r w:rsidR="007C5ECB">
        <w:rPr>
          <w:rFonts w:ascii="Times New Roman" w:eastAsia="Times New Roman" w:hAnsi="Times New Roman" w:cs="Traditional Arabic"/>
          <w:color w:val="000000"/>
          <w:sz w:val="32"/>
          <w:szCs w:val="32"/>
          <w:rtl/>
          <w:lang w:eastAsia="ar-SA"/>
        </w:rPr>
        <w:t>}</w:t>
      </w:r>
      <w:r w:rsidR="007322FD" w:rsidRPr="007322FD">
        <w:rPr>
          <w:rFonts w:ascii="Times New Roman" w:eastAsia="Times New Roman" w:hAnsi="Times New Roman" w:cs="Traditional Arabic"/>
          <w:color w:val="000000"/>
          <w:sz w:val="32"/>
          <w:szCs w:val="32"/>
          <w:rtl/>
          <w:lang w:eastAsia="ar-SA"/>
        </w:rPr>
        <w:t xml:space="preserve"> [الزمر:</w:t>
      </w:r>
      <w:r w:rsidR="007322FD" w:rsidRPr="007322FD">
        <w:rPr>
          <w:rFonts w:ascii="Times New Roman" w:eastAsia="Times New Roman" w:hAnsi="Times New Roman" w:cs="Traditional Arabic" w:hint="cs"/>
          <w:color w:val="000000"/>
          <w:sz w:val="32"/>
          <w:szCs w:val="32"/>
          <w:rtl/>
          <w:lang w:eastAsia="ar-SA"/>
        </w:rPr>
        <w:t>73-74</w:t>
      </w:r>
      <w:r w:rsidR="007322FD" w:rsidRPr="007322FD">
        <w:rPr>
          <w:rFonts w:ascii="Times New Roman" w:eastAsia="Times New Roman" w:hAnsi="Times New Roman" w:cs="Traditional Arabic"/>
          <w:color w:val="000000"/>
          <w:sz w:val="32"/>
          <w:szCs w:val="32"/>
          <w:rtl/>
          <w:lang w:eastAsia="ar-SA"/>
        </w:rPr>
        <w:t>]</w:t>
      </w:r>
      <w:r w:rsidR="007322FD">
        <w:rPr>
          <w:rFonts w:ascii="Times New Roman" w:eastAsia="Times New Roman" w:hAnsi="Times New Roman" w:cs="Traditional Arabic" w:hint="cs"/>
          <w:color w:val="000000"/>
          <w:sz w:val="32"/>
          <w:szCs w:val="32"/>
          <w:rtl/>
          <w:lang w:eastAsia="ar-SA"/>
        </w:rPr>
        <w:t>.</w:t>
      </w:r>
    </w:p>
    <w:p w:rsidR="003E4DD9" w:rsidRPr="00B7300C" w:rsidRDefault="003E4DD9" w:rsidP="00046C95">
      <w:pPr>
        <w:jc w:val="both"/>
        <w:rPr>
          <w:rFonts w:ascii="Times New Roman" w:eastAsia="Times New Roman" w:hAnsi="Times New Roman" w:cs="Traditional Arabic"/>
          <w:color w:val="000000"/>
          <w:sz w:val="32"/>
          <w:szCs w:val="32"/>
          <w:rtl/>
          <w:lang w:eastAsia="ar-SA"/>
        </w:rPr>
      </w:pPr>
      <w:r w:rsidRPr="00B7300C">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987C90" w:rsidRPr="00B7300C">
        <w:rPr>
          <w:rFonts w:ascii="Times New Roman" w:eastAsia="Times New Roman" w:hAnsi="Times New Roman" w:cs="Traditional Arabic"/>
          <w:color w:val="000000"/>
          <w:sz w:val="32"/>
          <w:szCs w:val="32"/>
          <w:rtl/>
          <w:lang w:eastAsia="ar-SA"/>
        </w:rPr>
        <w:t xml:space="preserve"> يَوْمَ نَحْشُرُ الْمُتَّقِينَ إِلَى الرَّحْمَنِ وَفْدًا </w:t>
      </w:r>
      <w:r w:rsidR="007C5ECB">
        <w:rPr>
          <w:rFonts w:ascii="Times New Roman" w:eastAsia="Times New Roman" w:hAnsi="Times New Roman" w:cs="Traditional Arabic"/>
          <w:color w:val="000000"/>
          <w:sz w:val="32"/>
          <w:szCs w:val="32"/>
          <w:rtl/>
          <w:lang w:eastAsia="ar-SA"/>
        </w:rPr>
        <w:t>}</w:t>
      </w:r>
      <w:r w:rsidR="00987C90" w:rsidRPr="00B7300C">
        <w:rPr>
          <w:rFonts w:ascii="Times New Roman" w:eastAsia="Times New Roman" w:hAnsi="Times New Roman" w:cs="Traditional Arabic"/>
          <w:color w:val="000000"/>
          <w:sz w:val="32"/>
          <w:szCs w:val="32"/>
          <w:rtl/>
          <w:lang w:eastAsia="ar-SA"/>
        </w:rPr>
        <w:t>[مريم:85]</w:t>
      </w:r>
      <w:r w:rsidR="00987C90" w:rsidRPr="00B7300C">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987C90" w:rsidRPr="00B7300C">
        <w:rPr>
          <w:rFonts w:ascii="Times New Roman" w:eastAsia="Times New Roman" w:hAnsi="Times New Roman" w:cs="Traditional Arabic"/>
          <w:color w:val="000000"/>
          <w:sz w:val="32"/>
          <w:szCs w:val="32"/>
          <w:rtl/>
          <w:lang w:eastAsia="ar-SA"/>
        </w:rPr>
        <w:t xml:space="preserve"> الَّذِينَ تَتَوَفَّاهُم</w:t>
      </w:r>
      <w:r w:rsidR="00987C90" w:rsidRPr="00B7300C">
        <w:rPr>
          <w:rFonts w:ascii="Times New Roman" w:eastAsia="Times New Roman" w:hAnsi="Times New Roman" w:cs="Traditional Arabic" w:hint="cs"/>
          <w:color w:val="000000"/>
          <w:sz w:val="32"/>
          <w:szCs w:val="32"/>
          <w:rtl/>
          <w:lang w:eastAsia="ar-SA"/>
        </w:rPr>
        <w:t>ُ</w:t>
      </w:r>
      <w:r w:rsidR="00987C90" w:rsidRPr="00B7300C">
        <w:rPr>
          <w:rFonts w:ascii="Times New Roman" w:eastAsia="Times New Roman" w:hAnsi="Times New Roman" w:cs="Traditional Arabic"/>
          <w:color w:val="000000"/>
          <w:sz w:val="32"/>
          <w:szCs w:val="32"/>
          <w:rtl/>
          <w:lang w:eastAsia="ar-SA"/>
        </w:rPr>
        <w:t xml:space="preserve"> الْمَلائِكَةُ طَيِّبِينَ يَقُولُونَ سَلامٌ عَلَيْكُم</w:t>
      </w:r>
      <w:r w:rsidR="00987C90" w:rsidRPr="00B7300C">
        <w:rPr>
          <w:rFonts w:ascii="Times New Roman" w:eastAsia="Times New Roman" w:hAnsi="Times New Roman" w:cs="Traditional Arabic" w:hint="cs"/>
          <w:color w:val="000000"/>
          <w:sz w:val="32"/>
          <w:szCs w:val="32"/>
          <w:rtl/>
          <w:lang w:eastAsia="ar-SA"/>
        </w:rPr>
        <w:t>ُ</w:t>
      </w:r>
      <w:r w:rsidR="00987C90" w:rsidRPr="00B7300C">
        <w:rPr>
          <w:rFonts w:ascii="Times New Roman" w:eastAsia="Times New Roman" w:hAnsi="Times New Roman" w:cs="Traditional Arabic"/>
          <w:color w:val="000000"/>
          <w:sz w:val="32"/>
          <w:szCs w:val="32"/>
          <w:rtl/>
          <w:lang w:eastAsia="ar-SA"/>
        </w:rPr>
        <w:t xml:space="preserve"> ادْخُلُوا الْجَنَّةَ بِمَا كُنتُمْ تَعْمَلُونَ </w:t>
      </w:r>
      <w:r w:rsidR="007C5ECB">
        <w:rPr>
          <w:rFonts w:ascii="Times New Roman" w:eastAsia="Times New Roman" w:hAnsi="Times New Roman" w:cs="Traditional Arabic"/>
          <w:color w:val="000000"/>
          <w:sz w:val="32"/>
          <w:szCs w:val="32"/>
          <w:rtl/>
          <w:lang w:eastAsia="ar-SA"/>
        </w:rPr>
        <w:t>}</w:t>
      </w:r>
      <w:r w:rsidR="00987C90" w:rsidRPr="00B7300C">
        <w:rPr>
          <w:rFonts w:ascii="Times New Roman" w:eastAsia="Times New Roman" w:hAnsi="Times New Roman" w:cs="Traditional Arabic"/>
          <w:color w:val="000000"/>
          <w:sz w:val="32"/>
          <w:szCs w:val="32"/>
          <w:rtl/>
          <w:lang w:eastAsia="ar-SA"/>
        </w:rPr>
        <w:t>[النحل:32]</w:t>
      </w:r>
      <w:r w:rsidR="00987C90" w:rsidRPr="00B7300C">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987C90" w:rsidRPr="00B7300C">
        <w:rPr>
          <w:rFonts w:ascii="Times New Roman" w:eastAsia="Times New Roman" w:hAnsi="Times New Roman" w:cs="Traditional Arabic"/>
          <w:color w:val="000000"/>
          <w:sz w:val="32"/>
          <w:szCs w:val="32"/>
          <w:rtl/>
          <w:lang w:eastAsia="ar-SA"/>
        </w:rPr>
        <w:t xml:space="preserve"> سَلامٌ عَلَيْكُمْ بِمَا صَبَرْتُمْ فَنِعْمَ عُقْبَى الدَّارِ </w:t>
      </w:r>
      <w:r w:rsidR="007C5ECB">
        <w:rPr>
          <w:rFonts w:ascii="Times New Roman" w:eastAsia="Times New Roman" w:hAnsi="Times New Roman" w:cs="Traditional Arabic"/>
          <w:color w:val="000000"/>
          <w:sz w:val="32"/>
          <w:szCs w:val="32"/>
          <w:rtl/>
          <w:lang w:eastAsia="ar-SA"/>
        </w:rPr>
        <w:t>}</w:t>
      </w:r>
      <w:r w:rsidR="00987C90" w:rsidRPr="00B7300C">
        <w:rPr>
          <w:rFonts w:ascii="Times New Roman" w:eastAsia="Times New Roman" w:hAnsi="Times New Roman" w:cs="Traditional Arabic"/>
          <w:color w:val="000000"/>
          <w:sz w:val="32"/>
          <w:szCs w:val="32"/>
          <w:rtl/>
          <w:lang w:eastAsia="ar-SA"/>
        </w:rPr>
        <w:t>[الرعد:24]</w:t>
      </w:r>
      <w:r w:rsidR="00987C90" w:rsidRPr="00B7300C">
        <w:rPr>
          <w:rFonts w:ascii="Times New Roman" w:eastAsia="Times New Roman" w:hAnsi="Times New Roman" w:cs="Traditional Arabic" w:hint="cs"/>
          <w:color w:val="000000"/>
          <w:sz w:val="32"/>
          <w:szCs w:val="32"/>
          <w:rtl/>
          <w:lang w:eastAsia="ar-SA"/>
        </w:rPr>
        <w:t>.</w:t>
      </w:r>
    </w:p>
    <w:p w:rsidR="003E4DD9" w:rsidRPr="00A41CDE"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وممن يستقبل المؤمن َ على أبواب الجنة: أولادُه الذين ماتوا قبل البلوغ في حياته فاحتسبهم وصبر عند مصيبته بهم، ف</w:t>
      </w:r>
      <w:r w:rsidRPr="00A41CDE">
        <w:rPr>
          <w:rFonts w:ascii="Times New Roman" w:eastAsia="Times New Roman" w:hAnsi="Times New Roman" w:cs="Traditional Arabic"/>
          <w:color w:val="000000"/>
          <w:sz w:val="32"/>
          <w:szCs w:val="32"/>
          <w:rtl/>
          <w:lang w:eastAsia="ar-SA"/>
        </w:rPr>
        <w:t>عن قرة بن إياس رضي الله عنه أن رجلا</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كان يأتي النبي صلى الله عليه وسلم ومعه ابن له فقال النبي صلى الله عليه وسلم</w:t>
      </w:r>
      <w:r w:rsidRPr="00A41CDE">
        <w:rPr>
          <w:rFonts w:ascii="Times New Roman" w:eastAsia="Times New Roman" w:hAnsi="Times New Roman" w:cs="Traditional Arabic" w:hint="cs"/>
          <w:color w:val="000000"/>
          <w:sz w:val="32"/>
          <w:szCs w:val="32"/>
          <w:rtl/>
          <w:lang w:eastAsia="ar-SA"/>
        </w:rPr>
        <w:t>: (</w:t>
      </w:r>
      <w:r w:rsidRPr="00A41CDE">
        <w:rPr>
          <w:rFonts w:ascii="Times New Roman" w:eastAsia="Times New Roman" w:hAnsi="Times New Roman" w:cs="Traditional Arabic"/>
          <w:color w:val="000000"/>
          <w:sz w:val="32"/>
          <w:szCs w:val="32"/>
          <w:rtl/>
          <w:lang w:eastAsia="ar-SA"/>
        </w:rPr>
        <w:t xml:space="preserve"> تحبه</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قال</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نعم</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يا رسول الله</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أحبك الله كما أحبه</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ففقده النبي صلى الله عليه وسلم فقال</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ما فعل فلان بن فلان</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قالوا</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يا رسول الله</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مات</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فقال النبي صلى الله عليه وسلم ل</w:t>
      </w:r>
      <w:r w:rsidRPr="00A41CDE">
        <w:rPr>
          <w:rFonts w:ascii="Times New Roman" w:eastAsia="Times New Roman" w:hAnsi="Times New Roman" w:cs="Traditional Arabic" w:hint="cs"/>
          <w:color w:val="000000"/>
          <w:sz w:val="32"/>
          <w:szCs w:val="32"/>
          <w:rtl/>
          <w:lang w:eastAsia="ar-SA"/>
        </w:rPr>
        <w:t>أ</w:t>
      </w:r>
      <w:r w:rsidRPr="00A41CDE">
        <w:rPr>
          <w:rFonts w:ascii="Times New Roman" w:eastAsia="Times New Roman" w:hAnsi="Times New Roman" w:cs="Traditional Arabic"/>
          <w:color w:val="000000"/>
          <w:sz w:val="32"/>
          <w:szCs w:val="32"/>
          <w:rtl/>
          <w:lang w:eastAsia="ar-SA"/>
        </w:rPr>
        <w:t>بيه</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ألا تحب أن لا تأتي باب</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ا من أبواب الجنة إلا وجدته ينتظرك</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فقال رجل</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يا رسول الله</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أله خاصة أم لكلنا</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قال</w:t>
      </w:r>
      <w:r w:rsidRPr="00A41CDE">
        <w:rPr>
          <w:rFonts w:ascii="Times New Roman" w:eastAsia="Times New Roman" w:hAnsi="Times New Roman" w:cs="Traditional Arabic" w:hint="cs"/>
          <w:color w:val="000000"/>
          <w:sz w:val="32"/>
          <w:szCs w:val="32"/>
          <w:rtl/>
          <w:lang w:eastAsia="ar-SA"/>
        </w:rPr>
        <w:t>:</w:t>
      </w:r>
      <w:r w:rsidRPr="00A41CDE">
        <w:rPr>
          <w:rFonts w:ascii="Times New Roman" w:eastAsia="Times New Roman" w:hAnsi="Times New Roman" w:cs="Traditional Arabic"/>
          <w:color w:val="000000"/>
          <w:sz w:val="32"/>
          <w:szCs w:val="32"/>
          <w:rtl/>
          <w:lang w:eastAsia="ar-SA"/>
        </w:rPr>
        <w:t xml:space="preserve"> بل لكلكم</w:t>
      </w:r>
      <w:r w:rsidRPr="00A41CD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56"/>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A41CDE">
        <w:rPr>
          <w:rFonts w:ascii="Times New Roman" w:eastAsia="Times New Roman" w:hAnsi="Times New Roman" w:cs="Traditional Arabic"/>
          <w:color w:val="000000"/>
          <w:sz w:val="32"/>
          <w:szCs w:val="32"/>
          <w:rtl/>
          <w:lang w:eastAsia="ar-SA"/>
        </w:rPr>
        <w:t>وعن عتبة بن عبد السلمي رضي الله عنه قال سمعت رسول الله صلى الله عليه وسلم يقول</w:t>
      </w:r>
      <w:r w:rsidRPr="00A41CDE">
        <w:rPr>
          <w:rFonts w:ascii="Times New Roman" w:eastAsia="Times New Roman" w:hAnsi="Times New Roman" w:cs="Traditional Arabic" w:hint="cs"/>
          <w:color w:val="000000"/>
          <w:sz w:val="32"/>
          <w:szCs w:val="32"/>
          <w:rtl/>
          <w:lang w:eastAsia="ar-SA"/>
        </w:rPr>
        <w:t>: (</w:t>
      </w:r>
      <w:r w:rsidRPr="00A41CDE">
        <w:rPr>
          <w:rFonts w:ascii="Times New Roman" w:eastAsia="Times New Roman" w:hAnsi="Times New Roman" w:cs="Traditional Arabic"/>
          <w:color w:val="000000"/>
          <w:sz w:val="32"/>
          <w:szCs w:val="32"/>
          <w:rtl/>
          <w:lang w:eastAsia="ar-SA"/>
        </w:rPr>
        <w:t xml:space="preserve"> ما من مسلم يموت له ثلاثة من الولد لم يبلغوا الحنث إلا تلقوه من أبواب الجنة الثمانية من أيها شاء دخل</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57"/>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لقد أخبرنا رسول الله صلى الله عليه وسلم عن نصيب هذه الأمة من أهل الجنة، فقد قال عليه الصلاة والسلام: (</w:t>
      </w:r>
      <w:r w:rsidRPr="00C51A64">
        <w:rPr>
          <w:rFonts w:ascii="Times New Roman" w:eastAsia="Times New Roman" w:hAnsi="Times New Roman" w:cs="Traditional Arabic"/>
          <w:color w:val="000000"/>
          <w:sz w:val="32"/>
          <w:szCs w:val="32"/>
          <w:rtl/>
          <w:lang w:eastAsia="ar-SA"/>
        </w:rPr>
        <w:t>أهل الجنة عشرون ومائة صف</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ثمانون منها من هذه الأمة</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وأربعون من سائر الأمم</w:t>
      </w:r>
      <w:r w:rsidRPr="00C51A64">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58"/>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تتجه هذه الصفوف جميعها إلى أبواب الجنة زمراً على حسب أعمالهم، والنور يعلو وجوههم، فيصلون إلى تلك الأبواب فيجدونها ثمانية، قال رسول الله صلى الله عليه وسلم: (</w:t>
      </w:r>
      <w:r w:rsidRPr="00C51A64">
        <w:rPr>
          <w:rFonts w:ascii="Times New Roman" w:eastAsia="Times New Roman" w:hAnsi="Times New Roman" w:cs="Traditional Arabic"/>
          <w:color w:val="000000"/>
          <w:sz w:val="32"/>
          <w:szCs w:val="32"/>
          <w:rtl/>
          <w:lang w:eastAsia="ar-SA"/>
        </w:rPr>
        <w:t>للجنة ثمانية أبواب</w:t>
      </w:r>
      <w:r w:rsidRPr="00C51A64">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59"/>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C51A64">
        <w:rPr>
          <w:rFonts w:ascii="Times New Roman" w:eastAsia="Times New Roman" w:hAnsi="Times New Roman" w:cs="Traditional Arabic" w:hint="cs"/>
          <w:color w:val="000000"/>
          <w:sz w:val="32"/>
          <w:szCs w:val="32"/>
          <w:rtl/>
          <w:lang w:eastAsia="ar-SA"/>
        </w:rPr>
        <w:t>وقال عليه الصلاة والسلام: (</w:t>
      </w:r>
      <w:r w:rsidRPr="00C51A64">
        <w:rPr>
          <w:rFonts w:ascii="Times New Roman" w:eastAsia="Times New Roman" w:hAnsi="Times New Roman" w:cs="Traditional Arabic"/>
          <w:color w:val="000000"/>
          <w:sz w:val="32"/>
          <w:szCs w:val="32"/>
          <w:rtl/>
          <w:lang w:eastAsia="ar-SA"/>
        </w:rPr>
        <w:t>من أنفق زوجين في سبيل الله نودي في الجنة</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يا عبدالله</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هذا خير</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فمن كان من أهل الصلاة دعي من باب الصلاة</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ومن كان من أهل الجهاد دعي من باب الجهاد</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ومن كان من أهل الصدقة دعي من باب الصدقة</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ومن كان من أهل الصيام دعي من باب الريان</w:t>
      </w:r>
      <w:r w:rsidRPr="00C51A64">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قال أبو بكر الصديق</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يا رسول الله</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ما على أحد يدعى من تلك الأبواب من ضرورة</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فهل يدعى أحد من تلك الأبواب كلها</w:t>
      </w:r>
      <w:r w:rsidR="00046C95">
        <w:rPr>
          <w:rFonts w:ascii="Times New Roman" w:eastAsia="Times New Roman" w:hAnsi="Times New Roman" w:cs="Traditional Arabic"/>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قال رسول الله صلى الله عليه وسلم</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نعم</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وأرجو أن تكون منهم</w:t>
      </w:r>
      <w:r>
        <w:rPr>
          <w:rFonts w:ascii="Times New Roman" w:eastAsia="Times New Roman" w:hAnsi="Times New Roman" w:cs="Traditional Arabic" w:hint="cs"/>
          <w:color w:val="000000"/>
          <w:sz w:val="32"/>
          <w:szCs w:val="32"/>
          <w:rtl/>
          <w:lang w:eastAsia="ar-SA"/>
        </w:rPr>
        <w:t>)</w:t>
      </w:r>
      <w:r w:rsidRPr="00C51A64">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60"/>
      </w:r>
      <w:r>
        <w:rPr>
          <w:rFonts w:ascii="Times New Roman" w:eastAsia="Times New Roman" w:hAnsi="Times New Roman" w:cs="Traditional Arabic" w:hint="cs"/>
          <w:color w:val="000000"/>
          <w:sz w:val="32"/>
          <w:szCs w:val="32"/>
          <w:rtl/>
          <w:lang w:eastAsia="ar-SA"/>
        </w:rPr>
        <w:t>.</w:t>
      </w:r>
    </w:p>
    <w:p w:rsidR="00C52F2C"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فقد بين النبي صلى الله عليه وسلم في هذا الحديث أن أبواب الجنة مسماة بالأعمال الصالحة، فمن أكثرُ عمله وأظهر</w:t>
      </w:r>
      <w:r w:rsidR="00C52F2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ه الصلاة دخل من باب الصلاة، وهكذا بقية الأعمال، ومن كان مكثراً من جميع تلك الأعمال دعي للدخول من جميع تلك الأبواب فيدخل من أيها شاء.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وهذه الأبواب أبواب عظيمة في الاتساع والمسافة بين مصاريعها. فعن</w:t>
      </w:r>
      <w:r w:rsidRPr="00693A1D">
        <w:rPr>
          <w:rFonts w:ascii="Times New Roman" w:eastAsia="Times New Roman" w:hAnsi="Times New Roman" w:cs="Traditional Arabic"/>
          <w:color w:val="000000"/>
          <w:sz w:val="32"/>
          <w:szCs w:val="32"/>
          <w:rtl/>
          <w:lang w:eastAsia="ar-SA"/>
        </w:rPr>
        <w:t xml:space="preserve"> عتبة بن غزوان رضي الله عنه</w:t>
      </w:r>
      <w:r w:rsidRPr="00693A1D">
        <w:rPr>
          <w:rFonts w:ascii="Times New Roman" w:eastAsia="Times New Roman" w:hAnsi="Times New Roman" w:cs="Traditional Arabic" w:hint="cs"/>
          <w:color w:val="000000"/>
          <w:sz w:val="32"/>
          <w:szCs w:val="32"/>
          <w:rtl/>
          <w:lang w:eastAsia="ar-SA"/>
        </w:rPr>
        <w:t xml:space="preserve"> قال: (</w:t>
      </w:r>
      <w:r w:rsidRPr="00693A1D">
        <w:rPr>
          <w:rFonts w:ascii="Times New Roman" w:eastAsia="Times New Roman" w:hAnsi="Times New Roman" w:cs="Traditional Arabic"/>
          <w:color w:val="000000"/>
          <w:sz w:val="32"/>
          <w:szCs w:val="32"/>
          <w:rtl/>
          <w:lang w:eastAsia="ar-SA"/>
        </w:rPr>
        <w:t xml:space="preserve"> ولقد ذكر لنا أن مصراعين من مصاريع الجنة بينهما مسيرة أربعين سنة</w:t>
      </w:r>
      <w:r w:rsidRPr="00693A1D">
        <w:rPr>
          <w:rFonts w:ascii="Times New Roman" w:eastAsia="Times New Roman" w:hAnsi="Times New Roman" w:cs="Traditional Arabic" w:hint="cs"/>
          <w:color w:val="000000"/>
          <w:sz w:val="32"/>
          <w:szCs w:val="32"/>
          <w:rtl/>
          <w:lang w:eastAsia="ar-SA"/>
        </w:rPr>
        <w:t>،</w:t>
      </w:r>
      <w:r w:rsidRPr="00693A1D">
        <w:rPr>
          <w:rFonts w:ascii="Times New Roman" w:eastAsia="Times New Roman" w:hAnsi="Times New Roman" w:cs="Traditional Arabic"/>
          <w:color w:val="000000"/>
          <w:sz w:val="32"/>
          <w:szCs w:val="32"/>
          <w:rtl/>
          <w:lang w:eastAsia="ar-SA"/>
        </w:rPr>
        <w:t xml:space="preserve"> وليأتين عليه يوم وهو كظيط من الزحام</w:t>
      </w:r>
      <w:r w:rsidRPr="00693A1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61"/>
      </w:r>
      <w:r>
        <w:rPr>
          <w:rFonts w:ascii="Times New Roman" w:eastAsia="Times New Roman" w:hAnsi="Times New Roman" w:cs="Traditional Arabic" w:hint="cs"/>
          <w:color w:val="000000"/>
          <w:sz w:val="32"/>
          <w:szCs w:val="32"/>
          <w:rtl/>
          <w:lang w:eastAsia="ar-SA"/>
        </w:rPr>
        <w:t>.</w:t>
      </w:r>
    </w:p>
    <w:p w:rsidR="003E4DD9" w:rsidRPr="00F052EB"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لقد أحبرنا رسول الله صلى الله عليه وسلم عن أوائل معينة عند أبواب الجنة. فأول من يدخل الجنة نبينا محمد صلى الله عليه وسلم، وأول الأمم دخولاً أمته، </w:t>
      </w:r>
      <w:r w:rsidRPr="008E3C37">
        <w:rPr>
          <w:rFonts w:ascii="Times New Roman" w:eastAsia="Times New Roman" w:hAnsi="Times New Roman" w:cs="Traditional Arabic"/>
          <w:color w:val="000000"/>
          <w:sz w:val="32"/>
          <w:szCs w:val="32"/>
          <w:rtl/>
          <w:lang w:eastAsia="ar-SA"/>
        </w:rPr>
        <w:t>قال رسول الله صلى الله عليه وسلم</w:t>
      </w:r>
      <w:r w:rsidR="00046C95">
        <w:rPr>
          <w:rFonts w:ascii="Times New Roman" w:eastAsia="Times New Roman" w:hAnsi="Times New Roman" w:cs="Traditional Arabic"/>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w:t>
      </w:r>
      <w:r w:rsidRPr="008E3C37">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آتي باب الجنة يوم القيامة فأستفتح</w:t>
      </w:r>
      <w:r>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فيقول الخازن: من أنت</w:t>
      </w:r>
      <w:r w:rsidR="00046C95">
        <w:rPr>
          <w:rFonts w:ascii="Times New Roman" w:eastAsia="Times New Roman" w:hAnsi="Times New Roman" w:cs="Traditional Arabic"/>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فأقول</w:t>
      </w:r>
      <w:r w:rsidR="00046C95">
        <w:rPr>
          <w:rFonts w:ascii="Times New Roman" w:eastAsia="Times New Roman" w:hAnsi="Times New Roman" w:cs="Traditional Arabic"/>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محمد</w:t>
      </w:r>
      <w:r w:rsidR="00046C95">
        <w:rPr>
          <w:rFonts w:ascii="Times New Roman" w:eastAsia="Times New Roman" w:hAnsi="Times New Roman" w:cs="Traditional Arabic"/>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فيقول</w:t>
      </w:r>
      <w:r w:rsidR="00046C95">
        <w:rPr>
          <w:rFonts w:ascii="Times New Roman" w:eastAsia="Times New Roman" w:hAnsi="Times New Roman" w:cs="Traditional Arabic"/>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بك أمرت أن لا</w:t>
      </w:r>
      <w:r w:rsidRPr="008E3C37">
        <w:rPr>
          <w:rFonts w:ascii="Times New Roman" w:eastAsia="Times New Roman" w:hAnsi="Times New Roman" w:cs="Traditional Arabic" w:hint="cs"/>
          <w:color w:val="000000"/>
          <w:sz w:val="32"/>
          <w:szCs w:val="32"/>
          <w:rtl/>
          <w:lang w:eastAsia="ar-SA"/>
        </w:rPr>
        <w:t xml:space="preserve"> </w:t>
      </w:r>
      <w:r w:rsidRPr="008E3C37">
        <w:rPr>
          <w:rFonts w:ascii="Times New Roman" w:eastAsia="Times New Roman" w:hAnsi="Times New Roman" w:cs="Traditional Arabic"/>
          <w:color w:val="000000"/>
          <w:sz w:val="32"/>
          <w:szCs w:val="32"/>
          <w:rtl/>
          <w:lang w:eastAsia="ar-SA"/>
        </w:rPr>
        <w:t>أفتح لأحد قبلك</w:t>
      </w:r>
      <w:r w:rsidRPr="008E3C37">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62"/>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8E3C37">
        <w:rPr>
          <w:rFonts w:ascii="Times New Roman" w:eastAsia="Times New Roman" w:hAnsi="Times New Roman" w:cs="Traditional Arabic" w:hint="cs"/>
          <w:color w:val="000000"/>
          <w:sz w:val="32"/>
          <w:szCs w:val="32"/>
          <w:rtl/>
          <w:lang w:eastAsia="ar-SA"/>
        </w:rPr>
        <w:t>و</w:t>
      </w:r>
      <w:r w:rsidRPr="008E3C37">
        <w:rPr>
          <w:rFonts w:ascii="Times New Roman" w:eastAsia="Times New Roman" w:hAnsi="Times New Roman" w:cs="Traditional Arabic"/>
          <w:color w:val="000000"/>
          <w:sz w:val="32"/>
          <w:szCs w:val="32"/>
          <w:rtl/>
          <w:lang w:eastAsia="ar-SA"/>
        </w:rPr>
        <w:t xml:space="preserve">قال رسول الله صلى الله عليه وسلم: </w:t>
      </w:r>
      <w:r w:rsidRPr="008E3C37">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نحن الآخرون الأولون يوم القيامة</w:t>
      </w:r>
      <w:r>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ونحن أول من يدخل الجنة</w:t>
      </w:r>
      <w:r w:rsidRPr="008E3C37">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63"/>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وأخبر رسول الله صلى الله عليه وسلم أن الفقراء المهاجرين وأهل المعروف هم أيضًا أول من يدخل من الناس. وقال </w:t>
      </w:r>
      <w:r w:rsidRPr="008E3C37">
        <w:rPr>
          <w:rFonts w:ascii="Times New Roman" w:eastAsia="Times New Roman" w:hAnsi="Times New Roman" w:cs="Traditional Arabic"/>
          <w:color w:val="000000"/>
          <w:sz w:val="32"/>
          <w:szCs w:val="32"/>
          <w:rtl/>
          <w:lang w:eastAsia="ar-SA"/>
        </w:rPr>
        <w:t>رسول الله صلى الله عليه وسلم</w:t>
      </w:r>
      <w:r w:rsidRPr="008E3C37">
        <w:rPr>
          <w:rFonts w:ascii="Times New Roman" w:eastAsia="Times New Roman" w:hAnsi="Times New Roman" w:cs="Traditional Arabic" w:hint="cs"/>
          <w:color w:val="000000"/>
          <w:sz w:val="32"/>
          <w:szCs w:val="32"/>
          <w:rtl/>
          <w:lang w:eastAsia="ar-SA"/>
        </w:rPr>
        <w:t>: (</w:t>
      </w:r>
      <w:r w:rsidRPr="008E3C37">
        <w:rPr>
          <w:rFonts w:ascii="Times New Roman" w:eastAsia="Times New Roman" w:hAnsi="Times New Roman" w:cs="Traditional Arabic"/>
          <w:color w:val="000000"/>
          <w:sz w:val="32"/>
          <w:szCs w:val="32"/>
          <w:rtl/>
          <w:lang w:eastAsia="ar-SA"/>
        </w:rPr>
        <w:t>هل تدرون أول من يدخل الجنة من خلق الله عز وجل</w:t>
      </w:r>
      <w:r w:rsidRPr="008E3C37">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قالوا</w:t>
      </w:r>
      <w:r w:rsidRPr="008E3C37">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الله ورسوله أعلم</w:t>
      </w:r>
      <w:r w:rsidRPr="008E3C37">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قال</w:t>
      </w:r>
      <w:r w:rsidRPr="008E3C37">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الفقراء المهاجرون الذين تسد بهم الثغور</w:t>
      </w:r>
      <w:r w:rsidR="00C52F2C">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وتتقى بهم المكاره</w:t>
      </w:r>
      <w:r>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64"/>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عليه الصلاة والسلام: (</w:t>
      </w:r>
      <w:r w:rsidRPr="008E3C37">
        <w:rPr>
          <w:rFonts w:ascii="Times New Roman" w:eastAsia="Times New Roman" w:hAnsi="Times New Roman" w:cs="Traditional Arabic"/>
          <w:color w:val="000000"/>
          <w:sz w:val="32"/>
          <w:szCs w:val="32"/>
          <w:rtl/>
          <w:lang w:eastAsia="ar-SA"/>
        </w:rPr>
        <w:t>وأول من يدخل الجنة أهل المعروف</w:t>
      </w:r>
      <w:r w:rsidRPr="008E3C37">
        <w:rPr>
          <w:rFonts w:ascii="Times New Roman" w:eastAsia="Times New Roman" w:hAnsi="Times New Roman" w:cs="Traditional Arabic" w:hint="cs"/>
          <w:color w:val="000000"/>
          <w:sz w:val="32"/>
          <w:szCs w:val="32"/>
          <w:rtl/>
          <w:lang w:eastAsia="ar-SA"/>
        </w:rPr>
        <w:t>)</w:t>
      </w:r>
      <w:r w:rsidRPr="008E3C37">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65"/>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 الأوائل: قوله عليه الصلاة والسلام: (</w:t>
      </w:r>
      <w:r w:rsidRPr="00C12709">
        <w:rPr>
          <w:rFonts w:ascii="Times New Roman" w:eastAsia="Times New Roman" w:hAnsi="Times New Roman" w:cs="Traditional Arabic"/>
          <w:color w:val="000000"/>
          <w:sz w:val="32"/>
          <w:szCs w:val="32"/>
          <w:rtl/>
          <w:lang w:eastAsia="ar-SA"/>
        </w:rPr>
        <w:t>أول زمرة تلج الجنة صورهم على صورة القمر ليلة البد</w:t>
      </w:r>
      <w:r w:rsidRPr="00C12709">
        <w:rPr>
          <w:rFonts w:ascii="Times New Roman" w:eastAsia="Times New Roman" w:hAnsi="Times New Roman" w:cs="Traditional Arabic" w:hint="cs"/>
          <w:color w:val="000000"/>
          <w:sz w:val="32"/>
          <w:szCs w:val="32"/>
          <w:rtl/>
          <w:lang w:eastAsia="ar-SA"/>
        </w:rPr>
        <w:t>ر، ث</w:t>
      </w:r>
      <w:r w:rsidRPr="00C12709">
        <w:rPr>
          <w:rFonts w:ascii="Times New Roman" w:eastAsia="Times New Roman" w:hAnsi="Times New Roman" w:cs="Traditional Arabic"/>
          <w:color w:val="000000"/>
          <w:sz w:val="32"/>
          <w:szCs w:val="32"/>
          <w:rtl/>
          <w:lang w:eastAsia="ar-SA"/>
        </w:rPr>
        <w:t>م الذين يلونهم على أشد كوكب دري في السماء إضاءة</w:t>
      </w:r>
      <w:r w:rsidRPr="00C12709">
        <w:rPr>
          <w:rFonts w:ascii="Times New Roman" w:eastAsia="Times New Roman" w:hAnsi="Times New Roman" w:cs="Traditional Arabic" w:hint="cs"/>
          <w:color w:val="000000"/>
          <w:sz w:val="32"/>
          <w:szCs w:val="32"/>
          <w:rtl/>
          <w:lang w:eastAsia="ar-SA"/>
        </w:rPr>
        <w:t>)</w:t>
      </w:r>
      <w:r w:rsidRPr="00C12709">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66"/>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الأوائل:</w:t>
      </w:r>
      <w:r w:rsidRPr="00DF50F2">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قوله عليه الصلاة والسلام:</w:t>
      </w:r>
      <w:r w:rsidR="00046C95">
        <w:rPr>
          <w:rFonts w:ascii="Times New Roman" w:eastAsia="Times New Roman" w:hAnsi="Times New Roman" w:cs="Traditional Arabic" w:hint="cs"/>
          <w:color w:val="000000"/>
          <w:sz w:val="32"/>
          <w:szCs w:val="32"/>
          <w:rtl/>
          <w:lang w:eastAsia="ar-SA"/>
        </w:rPr>
        <w:t xml:space="preserve"> </w:t>
      </w:r>
      <w:r w:rsidRPr="00BF29EE">
        <w:rPr>
          <w:rFonts w:ascii="Times New Roman" w:eastAsia="Times New Roman" w:hAnsi="Times New Roman" w:cs="Traditional Arabic"/>
          <w:color w:val="000000"/>
          <w:sz w:val="32"/>
          <w:szCs w:val="32"/>
          <w:rtl/>
          <w:lang w:eastAsia="ar-SA"/>
        </w:rPr>
        <w:t xml:space="preserve">( أول طعام يأكله أهل الجنة زيادة كبد حوت ) </w:t>
      </w:r>
      <w:r w:rsidRPr="000A0790">
        <w:rPr>
          <w:rFonts w:ascii="Times New Roman" w:eastAsia="Times New Roman" w:hAnsi="Times New Roman" w:cs="Traditional Arabic"/>
          <w:sz w:val="32"/>
          <w:szCs w:val="32"/>
          <w:rtl/>
          <w:lang w:eastAsia="ar-SA"/>
        </w:rPr>
        <w:footnoteReference w:id="267"/>
      </w:r>
      <w:r>
        <w:rPr>
          <w:rFonts w:ascii="Times New Roman" w:eastAsia="Times New Roman" w:hAnsi="Times New Roman" w:cs="Traditional Arabic" w:hint="cs"/>
          <w:color w:val="000000"/>
          <w:sz w:val="32"/>
          <w:szCs w:val="32"/>
          <w:rtl/>
          <w:lang w:eastAsia="ar-SA"/>
        </w:rPr>
        <w:t>.</w:t>
      </w:r>
    </w:p>
    <w:p w:rsidR="00987C90"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w:t>
      </w:r>
      <w:r w:rsidRPr="00C52F2C">
        <w:rPr>
          <w:rFonts w:ascii="Times New Roman" w:eastAsia="Times New Roman" w:hAnsi="Times New Roman" w:cs="Traditional Arabic" w:hint="cs"/>
          <w:color w:val="000000"/>
          <w:sz w:val="32"/>
          <w:szCs w:val="32"/>
          <w:rtl/>
          <w:lang w:eastAsia="ar-SA"/>
        </w:rPr>
        <w:t xml:space="preserve">المسلمون، وحينما تفتح لهم الأبواب يلجون فرحين مسرورين فيقال لهم: </w:t>
      </w:r>
      <w:r w:rsidR="007C5ECB">
        <w:rPr>
          <w:rFonts w:ascii="Times New Roman" w:eastAsia="Times New Roman" w:hAnsi="Times New Roman" w:cs="Traditional Arabic"/>
          <w:color w:val="000000"/>
          <w:sz w:val="32"/>
          <w:szCs w:val="32"/>
          <w:rtl/>
          <w:lang w:eastAsia="ar-SA"/>
        </w:rPr>
        <w:t>{</w:t>
      </w:r>
      <w:r w:rsidR="00987C90" w:rsidRPr="00BF29EE">
        <w:rPr>
          <w:rFonts w:ascii="Times New Roman" w:eastAsia="Times New Roman" w:hAnsi="Times New Roman" w:cs="Traditional Arabic"/>
          <w:color w:val="000000"/>
          <w:sz w:val="32"/>
          <w:szCs w:val="32"/>
          <w:rtl/>
          <w:lang w:eastAsia="ar-SA"/>
        </w:rPr>
        <w:t xml:space="preserve"> ادْخُلُوهَا بِسَلامٍ آمِنِينَ </w:t>
      </w:r>
      <w:r w:rsidR="007C5ECB">
        <w:rPr>
          <w:rFonts w:ascii="Times New Roman" w:eastAsia="Times New Roman" w:hAnsi="Times New Roman" w:cs="Traditional Arabic"/>
          <w:color w:val="000000"/>
          <w:sz w:val="32"/>
          <w:szCs w:val="32"/>
          <w:rtl/>
          <w:lang w:eastAsia="ar-SA"/>
        </w:rPr>
        <w:t>}</w:t>
      </w:r>
      <w:r w:rsidR="00987C90" w:rsidRPr="00BF29EE">
        <w:rPr>
          <w:rFonts w:ascii="Times New Roman" w:eastAsia="Times New Roman" w:hAnsi="Times New Roman" w:cs="Traditional Arabic"/>
          <w:color w:val="000000"/>
          <w:sz w:val="32"/>
          <w:szCs w:val="32"/>
          <w:rtl/>
          <w:lang w:eastAsia="ar-SA"/>
        </w:rPr>
        <w:t>[الحجر:46]</w:t>
      </w:r>
      <w:r w:rsidR="00987C90" w:rsidRPr="00BF29EE">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87C90" w:rsidRPr="00BF29EE">
        <w:rPr>
          <w:rFonts w:ascii="Times New Roman" w:eastAsia="Times New Roman" w:hAnsi="Times New Roman" w:cs="Traditional Arabic"/>
          <w:color w:val="000000"/>
          <w:sz w:val="32"/>
          <w:szCs w:val="32"/>
          <w:rtl/>
          <w:lang w:eastAsia="ar-SA"/>
        </w:rPr>
        <w:t xml:space="preserve"> ادْخُلُوهَا بِسَلامٍ ذَلِكَ يَوْمُ الْخُلُودِ </w:t>
      </w:r>
      <w:r w:rsidR="007C5ECB">
        <w:rPr>
          <w:rFonts w:ascii="Times New Roman" w:eastAsia="Times New Roman" w:hAnsi="Times New Roman" w:cs="Traditional Arabic"/>
          <w:color w:val="000000"/>
          <w:sz w:val="32"/>
          <w:szCs w:val="32"/>
          <w:rtl/>
          <w:lang w:eastAsia="ar-SA"/>
        </w:rPr>
        <w:t>}</w:t>
      </w:r>
      <w:r w:rsidR="00987C90" w:rsidRPr="00BF29E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87C90" w:rsidRPr="00BF29EE">
        <w:rPr>
          <w:rFonts w:ascii="Times New Roman" w:eastAsia="Times New Roman" w:hAnsi="Times New Roman" w:cs="Traditional Arabic"/>
          <w:color w:val="000000"/>
          <w:sz w:val="32"/>
          <w:szCs w:val="32"/>
          <w:rtl/>
          <w:lang w:eastAsia="ar-SA"/>
        </w:rPr>
        <w:t xml:space="preserve"> لَهُمْ مَا يَشَاءُونَ فِيهَا وَلَدَيْنَا مَزِيدٌ </w:t>
      </w:r>
      <w:r w:rsidR="007C5ECB">
        <w:rPr>
          <w:rFonts w:ascii="Times New Roman" w:eastAsia="Times New Roman" w:hAnsi="Times New Roman" w:cs="Traditional Arabic"/>
          <w:color w:val="000000"/>
          <w:sz w:val="32"/>
          <w:szCs w:val="32"/>
          <w:rtl/>
          <w:lang w:eastAsia="ar-SA"/>
        </w:rPr>
        <w:t>}</w:t>
      </w:r>
      <w:r w:rsidR="00987C90" w:rsidRPr="00BF29EE">
        <w:rPr>
          <w:rFonts w:ascii="Times New Roman" w:eastAsia="Times New Roman" w:hAnsi="Times New Roman" w:cs="Traditional Arabic"/>
          <w:color w:val="000000"/>
          <w:sz w:val="32"/>
          <w:szCs w:val="32"/>
          <w:rtl/>
          <w:lang w:eastAsia="ar-SA"/>
        </w:rPr>
        <w:t>[ق:</w:t>
      </w:r>
      <w:r w:rsidR="00987C90">
        <w:rPr>
          <w:rFonts w:ascii="Times New Roman" w:eastAsia="Times New Roman" w:hAnsi="Times New Roman" w:cs="Traditional Arabic" w:hint="cs"/>
          <w:color w:val="000000"/>
          <w:sz w:val="32"/>
          <w:szCs w:val="32"/>
          <w:rtl/>
          <w:lang w:eastAsia="ar-SA"/>
        </w:rPr>
        <w:t>34-35</w:t>
      </w:r>
      <w:r w:rsidR="00987C90" w:rsidRPr="00BF29EE">
        <w:rPr>
          <w:rFonts w:ascii="Times New Roman" w:eastAsia="Times New Roman" w:hAnsi="Times New Roman" w:cs="Traditional Arabic"/>
          <w:color w:val="000000"/>
          <w:sz w:val="32"/>
          <w:szCs w:val="32"/>
          <w:rtl/>
          <w:lang w:eastAsia="ar-SA"/>
        </w:rPr>
        <w:t>]</w:t>
      </w:r>
      <w:r w:rsidR="00987C90" w:rsidRPr="00BF29EE">
        <w:rPr>
          <w:rFonts w:ascii="Times New Roman" w:eastAsia="Times New Roman" w:hAnsi="Times New Roman" w:cs="Traditional Arabic" w:hint="cs"/>
          <w:color w:val="000000"/>
          <w:sz w:val="32"/>
          <w:szCs w:val="32"/>
          <w:rtl/>
          <w:lang w:eastAsia="ar-SA"/>
        </w:rPr>
        <w:t>.</w:t>
      </w:r>
    </w:p>
    <w:p w:rsidR="00C52F2C" w:rsidRDefault="00987C90"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ويتجهون إلى قصورهم وحدائقهم فيعرفونها أكثر من معرفتهم لبيوتهم في الدنيا، قال تعالى: </w:t>
      </w:r>
      <w:r w:rsidR="007C5ECB">
        <w:rPr>
          <w:rFonts w:ascii="Times New Roman" w:eastAsia="Times New Roman" w:hAnsi="Times New Roman" w:cs="Traditional Arabic"/>
          <w:color w:val="000000"/>
          <w:sz w:val="32"/>
          <w:szCs w:val="32"/>
          <w:rtl/>
          <w:lang w:eastAsia="ar-SA"/>
        </w:rPr>
        <w:t>{</w:t>
      </w:r>
      <w:r w:rsidRPr="00BF29EE">
        <w:rPr>
          <w:rFonts w:ascii="Times New Roman" w:eastAsia="Times New Roman" w:hAnsi="Times New Roman" w:cs="Traditional Arabic"/>
          <w:color w:val="000000"/>
          <w:sz w:val="32"/>
          <w:szCs w:val="32"/>
          <w:rtl/>
          <w:lang w:eastAsia="ar-SA"/>
        </w:rPr>
        <w:t xml:space="preserve"> وَيُدْخِلُهُم</w:t>
      </w:r>
      <w:r w:rsidRPr="00BF29EE">
        <w:rPr>
          <w:rFonts w:ascii="Times New Roman" w:eastAsia="Times New Roman" w:hAnsi="Times New Roman" w:cs="Traditional Arabic" w:hint="cs"/>
          <w:color w:val="000000"/>
          <w:sz w:val="32"/>
          <w:szCs w:val="32"/>
          <w:rtl/>
          <w:lang w:eastAsia="ar-SA"/>
        </w:rPr>
        <w:t>ُ</w:t>
      </w:r>
      <w:r w:rsidRPr="00BF29EE">
        <w:rPr>
          <w:rFonts w:ascii="Times New Roman" w:eastAsia="Times New Roman" w:hAnsi="Times New Roman" w:cs="Traditional Arabic"/>
          <w:color w:val="000000"/>
          <w:sz w:val="32"/>
          <w:szCs w:val="32"/>
          <w:rtl/>
          <w:lang w:eastAsia="ar-SA"/>
        </w:rPr>
        <w:t xml:space="preserve"> الْجَنَّةَ عَرَّفَهَا لَهُمْ </w:t>
      </w:r>
      <w:r w:rsidR="007C5ECB">
        <w:rPr>
          <w:rFonts w:ascii="Times New Roman" w:eastAsia="Times New Roman" w:hAnsi="Times New Roman" w:cs="Traditional Arabic"/>
          <w:color w:val="000000"/>
          <w:sz w:val="32"/>
          <w:szCs w:val="32"/>
          <w:rtl/>
          <w:lang w:eastAsia="ar-SA"/>
        </w:rPr>
        <w:t>}</w:t>
      </w:r>
      <w:r w:rsidRPr="00BF29EE">
        <w:rPr>
          <w:rFonts w:ascii="Times New Roman" w:eastAsia="Times New Roman" w:hAnsi="Times New Roman" w:cs="Traditional Arabic"/>
          <w:color w:val="000000"/>
          <w:sz w:val="32"/>
          <w:szCs w:val="32"/>
          <w:rtl/>
          <w:lang w:eastAsia="ar-SA"/>
        </w:rPr>
        <w:t>[محمد:6]</w:t>
      </w:r>
      <w:r w:rsidR="00C52F2C" w:rsidRPr="00C52F2C">
        <w:rPr>
          <w:rFonts w:ascii="Times New Roman" w:eastAsia="Times New Roman" w:hAnsi="Times New Roman" w:cs="Traditional Arabic" w:hint="cs"/>
          <w:color w:val="000000"/>
          <w:sz w:val="32"/>
          <w:szCs w:val="32"/>
          <w:rtl/>
          <w:lang w:eastAsia="ar-SA"/>
        </w:rPr>
        <w:t>.</w:t>
      </w:r>
      <w:r w:rsidR="00C52F2C">
        <w:rPr>
          <w:rFonts w:ascii="Times New Roman" w:eastAsia="Times New Roman" w:hAnsi="Times New Roman" w:cs="Traditional Arabic" w:hint="cs"/>
          <w:color w:val="000000"/>
          <w:sz w:val="32"/>
          <w:szCs w:val="32"/>
          <w:rtl/>
          <w:lang w:eastAsia="ar-SA"/>
        </w:rPr>
        <w:t>على أحد التفسيرين في الآية.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C52F2C">
        <w:rPr>
          <w:rFonts w:ascii="Times New Roman" w:eastAsia="Times New Roman" w:hAnsi="Times New Roman" w:cs="Traditional Arabic" w:hint="cs"/>
          <w:color w:val="000000"/>
          <w:sz w:val="32"/>
          <w:szCs w:val="32"/>
          <w:rtl/>
          <w:lang w:eastAsia="ar-SA"/>
        </w:rPr>
        <w:t xml:space="preserve"> وقال</w:t>
      </w:r>
      <w:r w:rsidRPr="00BF29EE">
        <w:rPr>
          <w:rFonts w:ascii="Times New Roman" w:eastAsia="Times New Roman" w:hAnsi="Times New Roman" w:cs="Traditional Arabic" w:hint="cs"/>
          <w:color w:val="000000"/>
          <w:sz w:val="32"/>
          <w:szCs w:val="32"/>
          <w:rtl/>
          <w:lang w:eastAsia="ar-SA"/>
        </w:rPr>
        <w:t xml:space="preserve"> عليه الصلاة والسلام: (</w:t>
      </w:r>
      <w:r w:rsidRPr="00B7300C">
        <w:rPr>
          <w:rFonts w:ascii="Times New Roman" w:eastAsia="Times New Roman" w:hAnsi="Times New Roman" w:cs="Traditional Arabic"/>
          <w:color w:val="000000"/>
          <w:sz w:val="32"/>
          <w:szCs w:val="32"/>
          <w:rtl/>
          <w:lang w:eastAsia="ar-SA"/>
        </w:rPr>
        <w:t>فوالذي نفس محمد بيده لأحد</w:t>
      </w:r>
      <w:r w:rsidR="00C52F2C">
        <w:rPr>
          <w:rFonts w:ascii="Times New Roman" w:eastAsia="Times New Roman" w:hAnsi="Times New Roman" w:cs="Traditional Arabic" w:hint="cs"/>
          <w:color w:val="000000"/>
          <w:sz w:val="32"/>
          <w:szCs w:val="32"/>
          <w:rtl/>
          <w:lang w:eastAsia="ar-SA"/>
        </w:rPr>
        <w:t>ُ</w:t>
      </w:r>
      <w:r w:rsidRPr="00B7300C">
        <w:rPr>
          <w:rFonts w:ascii="Times New Roman" w:eastAsia="Times New Roman" w:hAnsi="Times New Roman" w:cs="Traditional Arabic"/>
          <w:color w:val="000000"/>
          <w:sz w:val="32"/>
          <w:szCs w:val="32"/>
          <w:rtl/>
          <w:lang w:eastAsia="ar-SA"/>
        </w:rPr>
        <w:t>هم أهدى بمنزله في الجنة منه بمنزله كان في الدنيا )</w:t>
      </w:r>
      <w:r w:rsidRPr="000A0790">
        <w:rPr>
          <w:rFonts w:ascii="Times New Roman" w:eastAsia="Times New Roman" w:hAnsi="Times New Roman" w:cs="Traditional Arabic"/>
          <w:sz w:val="32"/>
          <w:szCs w:val="32"/>
          <w:rtl/>
          <w:lang w:eastAsia="ar-SA"/>
        </w:rPr>
        <w:footnoteReference w:id="268"/>
      </w:r>
      <w:r>
        <w:rPr>
          <w:rFonts w:ascii="Times New Roman" w:eastAsia="Times New Roman" w:hAnsi="Times New Roman" w:cs="Traditional Arabic" w:hint="cs"/>
          <w:color w:val="000000"/>
          <w:sz w:val="32"/>
          <w:szCs w:val="32"/>
          <w:rtl/>
          <w:lang w:eastAsia="ar-SA"/>
        </w:rPr>
        <w:t>.</w:t>
      </w:r>
    </w:p>
    <w:p w:rsidR="00C52F2C" w:rsidRPr="00C52F2C"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 xml:space="preserve">عباد الله، إن الله تبارك وتعالى كما خلق أهل النار خلقًا آخر يتناسب مع عذابهم فكذلك خلق أهل الجنة خلقًا آخر يتناسب مع نعيمهم، فقد طيّب خلقهم، وأكمله باطنًا وظاهراً، وأزال عنهم آفات الدنيا وعيوبها. فقبل دخولهم تنقّى صدورهم من الغل والحسد وغير ذلك من الأمراض فيدخلون على قلب </w:t>
      </w:r>
      <w:r w:rsidRPr="00C52F2C">
        <w:rPr>
          <w:rFonts w:ascii="Times New Roman" w:eastAsia="Times New Roman" w:hAnsi="Times New Roman" w:cs="Traditional Arabic" w:hint="cs"/>
          <w:color w:val="000000"/>
          <w:sz w:val="32"/>
          <w:szCs w:val="32"/>
          <w:rtl/>
          <w:lang w:eastAsia="ar-SA"/>
        </w:rPr>
        <w:t xml:space="preserve">رجل واحد. قال تعالى: </w:t>
      </w:r>
      <w:r w:rsidR="007C5ECB">
        <w:rPr>
          <w:rFonts w:ascii="Times New Roman" w:eastAsia="Times New Roman" w:hAnsi="Times New Roman" w:cs="Traditional Arabic"/>
          <w:color w:val="000000"/>
          <w:sz w:val="32"/>
          <w:szCs w:val="32"/>
          <w:rtl/>
          <w:lang w:eastAsia="ar-SA"/>
        </w:rPr>
        <w:t>{</w:t>
      </w:r>
      <w:r w:rsidR="00987C90" w:rsidRPr="005B3477">
        <w:rPr>
          <w:rFonts w:ascii="Times New Roman" w:eastAsia="Times New Roman" w:hAnsi="Times New Roman" w:cs="Traditional Arabic"/>
          <w:color w:val="000000"/>
          <w:sz w:val="32"/>
          <w:szCs w:val="32"/>
          <w:rtl/>
          <w:lang w:eastAsia="ar-SA"/>
        </w:rPr>
        <w:t xml:space="preserve"> وَنَزَعْنَا مَا فِي صُدُورِهِمْ مِنْ غِلٍّ تَجْرِي مِنْ تَحْتِهِم</w:t>
      </w:r>
      <w:r w:rsidR="00987C90" w:rsidRPr="005B3477">
        <w:rPr>
          <w:rFonts w:ascii="Times New Roman" w:eastAsia="Times New Roman" w:hAnsi="Times New Roman" w:cs="Traditional Arabic" w:hint="cs"/>
          <w:color w:val="000000"/>
          <w:sz w:val="32"/>
          <w:szCs w:val="32"/>
          <w:rtl/>
          <w:lang w:eastAsia="ar-SA"/>
        </w:rPr>
        <w:t>ُ</w:t>
      </w:r>
      <w:r w:rsidR="00987C90" w:rsidRPr="005B3477">
        <w:rPr>
          <w:rFonts w:ascii="Times New Roman" w:eastAsia="Times New Roman" w:hAnsi="Times New Roman" w:cs="Traditional Arabic"/>
          <w:color w:val="000000"/>
          <w:sz w:val="32"/>
          <w:szCs w:val="32"/>
          <w:rtl/>
          <w:lang w:eastAsia="ar-SA"/>
        </w:rPr>
        <w:t xml:space="preserve"> الأَنْهَارُ</w:t>
      </w:r>
      <w:r w:rsidR="007C5ECB">
        <w:rPr>
          <w:rFonts w:ascii="Times New Roman" w:eastAsia="Times New Roman" w:hAnsi="Times New Roman" w:cs="Traditional Arabic"/>
          <w:color w:val="000000"/>
          <w:sz w:val="32"/>
          <w:szCs w:val="32"/>
          <w:rtl/>
          <w:lang w:eastAsia="ar-SA"/>
        </w:rPr>
        <w:t>}</w:t>
      </w:r>
      <w:r w:rsidR="00987C90" w:rsidRPr="005B3477">
        <w:rPr>
          <w:rFonts w:ascii="Times New Roman" w:eastAsia="Times New Roman" w:hAnsi="Times New Roman" w:cs="Traditional Arabic"/>
          <w:color w:val="000000"/>
          <w:sz w:val="32"/>
          <w:szCs w:val="32"/>
          <w:rtl/>
          <w:lang w:eastAsia="ar-SA"/>
        </w:rPr>
        <w:t>[الأعراف:43]</w:t>
      </w:r>
      <w:r w:rsidR="00987C90" w:rsidRPr="005B3477">
        <w:rPr>
          <w:rFonts w:ascii="Times New Roman" w:eastAsia="Times New Roman" w:hAnsi="Times New Roman" w:cs="Traditional Arabic" w:hint="cs"/>
          <w:color w:val="000000"/>
          <w:sz w:val="32"/>
          <w:szCs w:val="32"/>
          <w:rtl/>
          <w:lang w:eastAsia="ar-SA"/>
        </w:rPr>
        <w:t>.</w:t>
      </w:r>
    </w:p>
    <w:p w:rsidR="003E4DD9" w:rsidRPr="00C52F2C"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C52F2C">
        <w:rPr>
          <w:rFonts w:ascii="Times New Roman" w:eastAsia="Times New Roman" w:hAnsi="Times New Roman" w:cs="Traditional Arabic" w:hint="cs"/>
          <w:color w:val="000000"/>
          <w:sz w:val="32"/>
          <w:szCs w:val="32"/>
          <w:rtl/>
          <w:lang w:eastAsia="ar-SA"/>
        </w:rPr>
        <w:t>وقال رسول</w:t>
      </w:r>
      <w:r>
        <w:rPr>
          <w:rFonts w:ascii="Times New Roman" w:eastAsia="Times New Roman" w:hAnsi="Times New Roman" w:cs="Traditional Arabic" w:hint="cs"/>
          <w:color w:val="000000"/>
          <w:sz w:val="32"/>
          <w:szCs w:val="32"/>
          <w:rtl/>
          <w:lang w:eastAsia="ar-SA"/>
        </w:rPr>
        <w:t xml:space="preserve"> الله صلى الله عليه وسلم: (</w:t>
      </w:r>
      <w:r w:rsidRPr="005B3477">
        <w:rPr>
          <w:rFonts w:ascii="Times New Roman" w:eastAsia="Times New Roman" w:hAnsi="Times New Roman" w:cs="Traditional Arabic"/>
          <w:color w:val="000000"/>
          <w:sz w:val="32"/>
          <w:szCs w:val="32"/>
          <w:rtl/>
          <w:lang w:eastAsia="ar-SA"/>
        </w:rPr>
        <w:t>قلوبهم على قلب رجل واحد</w:t>
      </w:r>
      <w:r>
        <w:rPr>
          <w:rFonts w:ascii="Times New Roman" w:eastAsia="Times New Roman" w:hAnsi="Times New Roman" w:cs="Traditional Arabic" w:hint="cs"/>
          <w:color w:val="000000"/>
          <w:sz w:val="32"/>
          <w:szCs w:val="32"/>
          <w:rtl/>
          <w:lang w:eastAsia="ar-SA"/>
        </w:rPr>
        <w:t>،</w:t>
      </w:r>
      <w:r w:rsidRPr="005B3477">
        <w:rPr>
          <w:rFonts w:ascii="Times New Roman" w:eastAsia="Times New Roman" w:hAnsi="Times New Roman" w:cs="Traditional Arabic"/>
          <w:color w:val="000000"/>
          <w:sz w:val="32"/>
          <w:szCs w:val="32"/>
          <w:rtl/>
          <w:lang w:eastAsia="ar-SA"/>
        </w:rPr>
        <w:t xml:space="preserve"> لا اختلاف بينهم ولا تباغض</w:t>
      </w:r>
      <w:r w:rsidRPr="005B3477">
        <w:rPr>
          <w:rFonts w:ascii="Times New Roman" w:eastAsia="Times New Roman" w:hAnsi="Times New Roman" w:cs="Traditional Arabic" w:hint="cs"/>
          <w:color w:val="000000"/>
          <w:sz w:val="32"/>
          <w:szCs w:val="32"/>
          <w:rtl/>
          <w:lang w:eastAsia="ar-SA"/>
        </w:rPr>
        <w:t>)</w:t>
      </w:r>
      <w:r w:rsidRPr="005B3477">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69"/>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ويدخلونها أبناءَ سنٍ واحدة، وعلى طول واحد، وعُرض واحد، قال رسول الله صلى الله عليه وسلم: (</w:t>
      </w:r>
      <w:r w:rsidRPr="005B3477">
        <w:rPr>
          <w:rFonts w:ascii="Times New Roman" w:eastAsia="Times New Roman" w:hAnsi="Times New Roman" w:cs="Traditional Arabic"/>
          <w:color w:val="000000"/>
          <w:sz w:val="32"/>
          <w:szCs w:val="32"/>
          <w:rtl/>
          <w:lang w:eastAsia="ar-SA"/>
        </w:rPr>
        <w:t>يدخل أهل الجنة الجنة جردا</w:t>
      </w:r>
      <w:r>
        <w:rPr>
          <w:rFonts w:ascii="Times New Roman" w:eastAsia="Times New Roman" w:hAnsi="Times New Roman" w:cs="Traditional Arabic" w:hint="cs"/>
          <w:color w:val="000000"/>
          <w:sz w:val="32"/>
          <w:szCs w:val="32"/>
          <w:rtl/>
          <w:lang w:eastAsia="ar-SA"/>
        </w:rPr>
        <w:t>ً</w:t>
      </w:r>
      <w:r w:rsidRPr="005B3477">
        <w:rPr>
          <w:rFonts w:ascii="Times New Roman" w:eastAsia="Times New Roman" w:hAnsi="Times New Roman" w:cs="Traditional Arabic"/>
          <w:color w:val="000000"/>
          <w:sz w:val="32"/>
          <w:szCs w:val="32"/>
          <w:rtl/>
          <w:lang w:eastAsia="ar-SA"/>
        </w:rPr>
        <w:t xml:space="preserve"> مردا</w:t>
      </w:r>
      <w:r>
        <w:rPr>
          <w:rFonts w:ascii="Times New Roman" w:eastAsia="Times New Roman" w:hAnsi="Times New Roman" w:cs="Traditional Arabic" w:hint="cs"/>
          <w:color w:val="000000"/>
          <w:sz w:val="32"/>
          <w:szCs w:val="32"/>
          <w:rtl/>
          <w:lang w:eastAsia="ar-SA"/>
        </w:rPr>
        <w:t>ً</w:t>
      </w:r>
      <w:r w:rsidRPr="005B3477">
        <w:rPr>
          <w:rFonts w:ascii="Times New Roman" w:eastAsia="Times New Roman" w:hAnsi="Times New Roman" w:cs="Traditional Arabic"/>
          <w:color w:val="000000"/>
          <w:sz w:val="32"/>
          <w:szCs w:val="32"/>
          <w:rtl/>
          <w:lang w:eastAsia="ar-SA"/>
        </w:rPr>
        <w:t xml:space="preserve"> بيض</w:t>
      </w:r>
      <w:r w:rsidR="00C52F2C">
        <w:rPr>
          <w:rFonts w:ascii="Times New Roman" w:eastAsia="Times New Roman" w:hAnsi="Times New Roman" w:cs="Traditional Arabic" w:hint="cs"/>
          <w:color w:val="000000"/>
          <w:sz w:val="32"/>
          <w:szCs w:val="32"/>
          <w:rtl/>
          <w:lang w:eastAsia="ar-SA"/>
        </w:rPr>
        <w:t>ً</w:t>
      </w:r>
      <w:r w:rsidRPr="005B3477">
        <w:rPr>
          <w:rFonts w:ascii="Times New Roman" w:eastAsia="Times New Roman" w:hAnsi="Times New Roman" w:cs="Traditional Arabic"/>
          <w:color w:val="000000"/>
          <w:sz w:val="32"/>
          <w:szCs w:val="32"/>
          <w:rtl/>
          <w:lang w:eastAsia="ar-SA"/>
        </w:rPr>
        <w:t>ا جعادا</w:t>
      </w:r>
      <w:r>
        <w:rPr>
          <w:rFonts w:ascii="Times New Roman" w:eastAsia="Times New Roman" w:hAnsi="Times New Roman" w:cs="Traditional Arabic" w:hint="cs"/>
          <w:color w:val="000000"/>
          <w:sz w:val="32"/>
          <w:szCs w:val="32"/>
          <w:rtl/>
          <w:lang w:eastAsia="ar-SA"/>
        </w:rPr>
        <w:t>ً</w:t>
      </w:r>
      <w:r w:rsidRPr="005B3477">
        <w:rPr>
          <w:rFonts w:ascii="Times New Roman" w:eastAsia="Times New Roman" w:hAnsi="Times New Roman" w:cs="Traditional Arabic"/>
          <w:color w:val="000000"/>
          <w:sz w:val="32"/>
          <w:szCs w:val="32"/>
          <w:rtl/>
          <w:lang w:eastAsia="ar-SA"/>
        </w:rPr>
        <w:t xml:space="preserve"> مكحلين أبناء</w:t>
      </w:r>
      <w:r>
        <w:rPr>
          <w:rFonts w:ascii="Times New Roman" w:eastAsia="Times New Roman" w:hAnsi="Times New Roman" w:cs="Traditional Arabic" w:hint="cs"/>
          <w:color w:val="000000"/>
          <w:sz w:val="32"/>
          <w:szCs w:val="32"/>
          <w:rtl/>
          <w:lang w:eastAsia="ar-SA"/>
        </w:rPr>
        <w:t>َ</w:t>
      </w:r>
      <w:r w:rsidRPr="005B3477">
        <w:rPr>
          <w:rFonts w:ascii="Times New Roman" w:eastAsia="Times New Roman" w:hAnsi="Times New Roman" w:cs="Traditional Arabic"/>
          <w:color w:val="000000"/>
          <w:sz w:val="32"/>
          <w:szCs w:val="32"/>
          <w:rtl/>
          <w:lang w:eastAsia="ar-SA"/>
        </w:rPr>
        <w:t xml:space="preserve"> ثلاث وثلاثين</w:t>
      </w:r>
      <w:r>
        <w:rPr>
          <w:rFonts w:ascii="Times New Roman" w:eastAsia="Times New Roman" w:hAnsi="Times New Roman" w:cs="Traditional Arabic" w:hint="cs"/>
          <w:color w:val="000000"/>
          <w:sz w:val="32"/>
          <w:szCs w:val="32"/>
          <w:rtl/>
          <w:lang w:eastAsia="ar-SA"/>
        </w:rPr>
        <w:t>،</w:t>
      </w:r>
      <w:r w:rsidRPr="005B3477">
        <w:rPr>
          <w:rFonts w:ascii="Times New Roman" w:eastAsia="Times New Roman" w:hAnsi="Times New Roman" w:cs="Traditional Arabic"/>
          <w:color w:val="000000"/>
          <w:sz w:val="32"/>
          <w:szCs w:val="32"/>
          <w:rtl/>
          <w:lang w:eastAsia="ar-SA"/>
        </w:rPr>
        <w:t xml:space="preserve"> وهم على خلق آدم ستون ذراعا</w:t>
      </w:r>
      <w:r>
        <w:rPr>
          <w:rFonts w:ascii="Times New Roman" w:eastAsia="Times New Roman" w:hAnsi="Times New Roman" w:cs="Traditional Arabic" w:hint="cs"/>
          <w:color w:val="000000"/>
          <w:sz w:val="32"/>
          <w:szCs w:val="32"/>
          <w:rtl/>
          <w:lang w:eastAsia="ar-SA"/>
        </w:rPr>
        <w:t>،</w:t>
      </w:r>
      <w:r w:rsidRPr="005B3477">
        <w:rPr>
          <w:rFonts w:ascii="Times New Roman" w:eastAsia="Times New Roman" w:hAnsi="Times New Roman" w:cs="Traditional Arabic"/>
          <w:color w:val="000000"/>
          <w:sz w:val="32"/>
          <w:szCs w:val="32"/>
          <w:rtl/>
          <w:lang w:eastAsia="ar-SA"/>
        </w:rPr>
        <w:t xml:space="preserve"> في عرض سبعة أذرع</w:t>
      </w:r>
      <w:r w:rsidRPr="005B3477">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70"/>
      </w:r>
      <w:r>
        <w:rPr>
          <w:rFonts w:ascii="Times New Roman" w:eastAsia="Times New Roman" w:hAnsi="Times New Roman" w:cs="Traditional Arabic" w:hint="cs"/>
          <w:color w:val="000000"/>
          <w:sz w:val="32"/>
          <w:szCs w:val="32"/>
          <w:rtl/>
          <w:lang w:eastAsia="ar-SA"/>
        </w:rPr>
        <w:t>.</w:t>
      </w:r>
    </w:p>
    <w:p w:rsidR="00C52F2C" w:rsidRPr="00C52F2C"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ويخلق الله زوجات الدنيا المؤمنات خلقًا آخر في الجنة فيصرن أبكاراً على سن واحدة متحببات لأزواجهن من غير حيض ولا نفاس ولا سوء خلق. قال تعالى: </w:t>
      </w:r>
      <w:r w:rsidR="007C5ECB">
        <w:rPr>
          <w:rFonts w:ascii="Times New Roman" w:eastAsia="Times New Roman" w:hAnsi="Times New Roman" w:cs="Traditional Arabic"/>
          <w:color w:val="000000"/>
          <w:sz w:val="32"/>
          <w:szCs w:val="32"/>
          <w:rtl/>
          <w:lang w:eastAsia="ar-SA"/>
        </w:rPr>
        <w:t>{</w:t>
      </w:r>
      <w:r w:rsidR="00987C90" w:rsidRPr="005B3477">
        <w:rPr>
          <w:rFonts w:ascii="Times New Roman" w:eastAsia="Times New Roman" w:hAnsi="Times New Roman" w:cs="Traditional Arabic"/>
          <w:color w:val="000000"/>
          <w:sz w:val="32"/>
          <w:szCs w:val="32"/>
          <w:rtl/>
          <w:lang w:eastAsia="ar-SA"/>
        </w:rPr>
        <w:t xml:space="preserve"> إِنَّا أَنشَأْنَاهُنَّ إِنشَاءً </w:t>
      </w:r>
      <w:r w:rsidR="007C5ECB">
        <w:rPr>
          <w:rFonts w:ascii="Times New Roman" w:eastAsia="Times New Roman" w:hAnsi="Times New Roman" w:cs="Traditional Arabic"/>
          <w:color w:val="000000"/>
          <w:sz w:val="32"/>
          <w:szCs w:val="32"/>
          <w:rtl/>
          <w:lang w:eastAsia="ar-SA"/>
        </w:rPr>
        <w:t>}</w:t>
      </w:r>
      <w:r w:rsidR="00987C90" w:rsidRPr="005B3477">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87C90" w:rsidRPr="005B3477">
        <w:rPr>
          <w:rFonts w:ascii="Times New Roman" w:eastAsia="Times New Roman" w:hAnsi="Times New Roman" w:cs="Traditional Arabic"/>
          <w:color w:val="000000"/>
          <w:sz w:val="32"/>
          <w:szCs w:val="32"/>
          <w:rtl/>
          <w:lang w:eastAsia="ar-SA"/>
        </w:rPr>
        <w:t xml:space="preserve"> فَجَعَلْنَاهُنَّ أَبْكَارًا </w:t>
      </w:r>
      <w:r w:rsidR="007C5ECB">
        <w:rPr>
          <w:rFonts w:ascii="Times New Roman" w:eastAsia="Times New Roman" w:hAnsi="Times New Roman" w:cs="Traditional Arabic"/>
          <w:color w:val="000000"/>
          <w:sz w:val="32"/>
          <w:szCs w:val="32"/>
          <w:rtl/>
          <w:lang w:eastAsia="ar-SA"/>
        </w:rPr>
        <w:t>}</w:t>
      </w:r>
      <w:r w:rsidR="00987C90" w:rsidRPr="005B3477">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87C90" w:rsidRPr="005B3477">
        <w:rPr>
          <w:rFonts w:ascii="Times New Roman" w:eastAsia="Times New Roman" w:hAnsi="Times New Roman" w:cs="Traditional Arabic"/>
          <w:color w:val="000000"/>
          <w:sz w:val="32"/>
          <w:szCs w:val="32"/>
          <w:rtl/>
          <w:lang w:eastAsia="ar-SA"/>
        </w:rPr>
        <w:t xml:space="preserve"> عُرُبًا أَتْرَابًا </w:t>
      </w:r>
      <w:r w:rsidR="007C5ECB">
        <w:rPr>
          <w:rFonts w:ascii="Times New Roman" w:eastAsia="Times New Roman" w:hAnsi="Times New Roman" w:cs="Traditional Arabic"/>
          <w:color w:val="000000"/>
          <w:sz w:val="32"/>
          <w:szCs w:val="32"/>
          <w:rtl/>
          <w:lang w:eastAsia="ar-SA"/>
        </w:rPr>
        <w:t>}</w:t>
      </w:r>
      <w:r w:rsidR="00987C90" w:rsidRPr="005B3477">
        <w:rPr>
          <w:rFonts w:ascii="Times New Roman" w:eastAsia="Times New Roman" w:hAnsi="Times New Roman" w:cs="Traditional Arabic"/>
          <w:color w:val="000000"/>
          <w:sz w:val="32"/>
          <w:szCs w:val="32"/>
          <w:rtl/>
          <w:lang w:eastAsia="ar-SA"/>
        </w:rPr>
        <w:t>[</w:t>
      </w:r>
      <w:r w:rsidR="00987C90" w:rsidRPr="00C52F2C">
        <w:rPr>
          <w:rFonts w:ascii="Times New Roman" w:eastAsia="Times New Roman" w:hAnsi="Times New Roman" w:cs="Traditional Arabic"/>
          <w:color w:val="000000"/>
          <w:sz w:val="32"/>
          <w:szCs w:val="32"/>
          <w:rtl/>
          <w:lang w:eastAsia="ar-SA"/>
        </w:rPr>
        <w:t xml:space="preserve"> </w:t>
      </w:r>
      <w:r w:rsidR="00C52F2C" w:rsidRPr="00C52F2C">
        <w:rPr>
          <w:rFonts w:ascii="Times New Roman" w:eastAsia="Times New Roman" w:hAnsi="Times New Roman" w:cs="Traditional Arabic"/>
          <w:color w:val="000000"/>
          <w:sz w:val="32"/>
          <w:szCs w:val="32"/>
          <w:rtl/>
          <w:lang w:eastAsia="ar-SA"/>
        </w:rPr>
        <w:t>[الواقعة:</w:t>
      </w:r>
      <w:r w:rsidR="00C52F2C" w:rsidRPr="00C52F2C">
        <w:rPr>
          <w:rFonts w:ascii="Times New Roman" w:eastAsia="Times New Roman" w:hAnsi="Times New Roman" w:cs="Traditional Arabic" w:hint="cs"/>
          <w:color w:val="000000"/>
          <w:sz w:val="32"/>
          <w:szCs w:val="32"/>
          <w:rtl/>
          <w:lang w:eastAsia="ar-SA"/>
        </w:rPr>
        <w:t>35-37</w:t>
      </w:r>
      <w:r w:rsidR="00C52F2C" w:rsidRPr="00C52F2C">
        <w:rPr>
          <w:rFonts w:ascii="Times New Roman" w:eastAsia="Times New Roman" w:hAnsi="Times New Roman" w:cs="Traditional Arabic"/>
          <w:color w:val="000000"/>
          <w:sz w:val="32"/>
          <w:szCs w:val="32"/>
          <w:rtl/>
          <w:lang w:eastAsia="ar-SA"/>
        </w:rPr>
        <w:t>]</w:t>
      </w:r>
      <w:r w:rsidR="00C52F2C">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Pr="005B3477">
        <w:rPr>
          <w:rFonts w:ascii="Times New Roman" w:eastAsia="Times New Roman" w:hAnsi="Times New Roman" w:cs="Traditional Arabic" w:hint="cs"/>
          <w:color w:val="000000"/>
          <w:sz w:val="32"/>
          <w:szCs w:val="32"/>
          <w:rtl/>
          <w:lang w:eastAsia="ar-SA"/>
        </w:rPr>
        <w:t>وقال:</w:t>
      </w:r>
      <w:r w:rsidRPr="005B3477">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987C90" w:rsidRPr="005B3477">
        <w:rPr>
          <w:rFonts w:ascii="Times New Roman" w:eastAsia="Times New Roman" w:hAnsi="Times New Roman" w:cs="Traditional Arabic"/>
          <w:color w:val="000000"/>
          <w:sz w:val="32"/>
          <w:szCs w:val="32"/>
          <w:rtl/>
          <w:lang w:eastAsia="ar-SA"/>
        </w:rPr>
        <w:t xml:space="preserve">وَلَهُمْ فِيهَا أَزْوَاجٌ مُطَهَّرَةٌ وَهُمْ فِيهَا خَالِدُونَ </w:t>
      </w:r>
      <w:r w:rsidR="007C5ECB">
        <w:rPr>
          <w:rFonts w:ascii="Times New Roman" w:eastAsia="Times New Roman" w:hAnsi="Times New Roman" w:cs="Traditional Arabic"/>
          <w:color w:val="000000"/>
          <w:sz w:val="32"/>
          <w:szCs w:val="32"/>
          <w:rtl/>
          <w:lang w:eastAsia="ar-SA"/>
        </w:rPr>
        <w:t>}</w:t>
      </w:r>
      <w:r w:rsidR="00987C90" w:rsidRPr="005B3477">
        <w:rPr>
          <w:rFonts w:ascii="Times New Roman" w:eastAsia="Times New Roman" w:hAnsi="Times New Roman" w:cs="Traditional Arabic"/>
          <w:color w:val="000000"/>
          <w:sz w:val="32"/>
          <w:szCs w:val="32"/>
          <w:rtl/>
          <w:lang w:eastAsia="ar-SA"/>
        </w:rPr>
        <w:t>[البقرة:25]</w:t>
      </w:r>
      <w:r w:rsidR="00987C90">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وتذهب عنهم عيوب الدنيا من قبح وعمى وعرج وعجز وضعف وغير ذلك. وتزول عنهم آفات الدنيا ومنغصاتها، فلا موت في الجنة، ولا حر ولا برد ولا حزن ولا تعب ولا إعياء ولا خروج منها. قال تعالى: </w:t>
      </w:r>
      <w:r w:rsidR="007C5ECB">
        <w:rPr>
          <w:rFonts w:ascii="Times New Roman" w:eastAsia="Times New Roman" w:hAnsi="Times New Roman" w:cs="Traditional Arabic"/>
          <w:color w:val="000000"/>
          <w:sz w:val="32"/>
          <w:szCs w:val="32"/>
          <w:rtl/>
          <w:lang w:eastAsia="ar-SA"/>
        </w:rPr>
        <w:t>{</w:t>
      </w:r>
      <w:r w:rsidR="00987C90" w:rsidRPr="007C4F5B">
        <w:rPr>
          <w:rFonts w:ascii="Times New Roman" w:eastAsia="Times New Roman" w:hAnsi="Times New Roman" w:cs="Traditional Arabic"/>
          <w:color w:val="000000"/>
          <w:sz w:val="32"/>
          <w:szCs w:val="32"/>
          <w:rtl/>
          <w:lang w:eastAsia="ar-SA"/>
        </w:rPr>
        <w:t xml:space="preserve"> وَقَالُوا الْحَمْدُ لِلَّهِ الَّذِي أَذْهَبَ عَنَّا الْحَزَنَ إِنَّ رَبَّنَ</w:t>
      </w:r>
      <w:r w:rsidR="00987C90">
        <w:rPr>
          <w:rFonts w:ascii="Times New Roman" w:eastAsia="Times New Roman" w:hAnsi="Times New Roman" w:cs="Traditional Arabic"/>
          <w:color w:val="000000"/>
          <w:sz w:val="32"/>
          <w:szCs w:val="32"/>
          <w:rtl/>
          <w:lang w:eastAsia="ar-SA"/>
        </w:rPr>
        <w:t xml:space="preserve">ا لَغَفُورٌ شَكُورٌ </w:t>
      </w:r>
      <w:r w:rsidR="007C5ECB">
        <w:rPr>
          <w:rFonts w:ascii="Times New Roman" w:eastAsia="Times New Roman" w:hAnsi="Times New Roman" w:cs="Traditional Arabic"/>
          <w:color w:val="000000"/>
          <w:sz w:val="32"/>
          <w:szCs w:val="32"/>
          <w:rtl/>
          <w:lang w:eastAsia="ar-SA"/>
        </w:rPr>
        <w:t>}</w:t>
      </w:r>
      <w:r w:rsidR="00987C90">
        <w:rPr>
          <w:rFonts w:ascii="Times New Roman" w:eastAsia="Times New Roman" w:hAnsi="Times New Roman" w:cs="Traditional Arabic"/>
          <w:color w:val="000000"/>
          <w:sz w:val="32"/>
          <w:szCs w:val="32"/>
          <w:rtl/>
          <w:lang w:eastAsia="ar-SA"/>
        </w:rPr>
        <w:t>[فاطر:34]</w:t>
      </w:r>
      <w:r w:rsidR="007C5ECB">
        <w:rPr>
          <w:rFonts w:ascii="Times New Roman" w:eastAsia="Times New Roman" w:hAnsi="Times New Roman" w:cs="Traditional Arabic"/>
          <w:color w:val="000000"/>
          <w:sz w:val="32"/>
          <w:szCs w:val="32"/>
          <w:rtl/>
          <w:lang w:eastAsia="ar-SA"/>
        </w:rPr>
        <w:t>{</w:t>
      </w:r>
      <w:r w:rsidR="00987C90" w:rsidRPr="007C4F5B">
        <w:rPr>
          <w:rFonts w:ascii="Times New Roman" w:eastAsia="Times New Roman" w:hAnsi="Times New Roman" w:cs="Traditional Arabic"/>
          <w:color w:val="000000"/>
          <w:sz w:val="32"/>
          <w:szCs w:val="32"/>
          <w:rtl/>
          <w:lang w:eastAsia="ar-SA"/>
        </w:rPr>
        <w:t xml:space="preserve"> الَّذِي أَحَلَّنَا دَارَ الْمُقَامَةِ مِنْ فَضْلِهِ لا يَمَسُّنَا فِيهَا نَصَبٌ وَلا يَمَسُّنَا فِيهَا </w:t>
      </w:r>
      <w:r w:rsidR="00987C90" w:rsidRPr="007C4F5B">
        <w:rPr>
          <w:rFonts w:ascii="Times New Roman" w:eastAsia="Times New Roman" w:hAnsi="Times New Roman" w:cs="Traditional Arabic"/>
          <w:color w:val="000000"/>
          <w:sz w:val="32"/>
          <w:szCs w:val="32"/>
          <w:rtl/>
          <w:lang w:eastAsia="ar-SA"/>
        </w:rPr>
        <w:lastRenderedPageBreak/>
        <w:t xml:space="preserve">لُغُوبٌ </w:t>
      </w:r>
      <w:r w:rsidR="007C5ECB">
        <w:rPr>
          <w:rFonts w:ascii="Times New Roman" w:eastAsia="Times New Roman" w:hAnsi="Times New Roman" w:cs="Traditional Arabic"/>
          <w:color w:val="000000"/>
          <w:sz w:val="32"/>
          <w:szCs w:val="32"/>
          <w:rtl/>
          <w:lang w:eastAsia="ar-SA"/>
        </w:rPr>
        <w:t>}</w:t>
      </w:r>
      <w:r w:rsidR="00987C90" w:rsidRPr="007C4F5B">
        <w:rPr>
          <w:rFonts w:ascii="Times New Roman" w:eastAsia="Times New Roman" w:hAnsi="Times New Roman" w:cs="Traditional Arabic"/>
          <w:color w:val="000000"/>
          <w:sz w:val="32"/>
          <w:szCs w:val="32"/>
          <w:rtl/>
          <w:lang w:eastAsia="ar-SA"/>
        </w:rPr>
        <w:t>[فاطر:35]</w:t>
      </w:r>
      <w:r w:rsidR="00987C90" w:rsidRPr="007C4F5B">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987C90" w:rsidRPr="007C4F5B">
        <w:rPr>
          <w:rFonts w:ascii="Times New Roman" w:eastAsia="Times New Roman" w:hAnsi="Times New Roman" w:cs="Traditional Arabic"/>
          <w:color w:val="000000"/>
          <w:sz w:val="32"/>
          <w:szCs w:val="32"/>
          <w:rtl/>
          <w:lang w:eastAsia="ar-SA"/>
        </w:rPr>
        <w:t xml:space="preserve"> لا يَمَسُّهُمْ فِيهَا نَصَبٌ وَمَا هُمْ مِنْهَا بِمُخْرَجِينَ </w:t>
      </w:r>
      <w:r w:rsidR="007C5ECB">
        <w:rPr>
          <w:rFonts w:ascii="Times New Roman" w:eastAsia="Times New Roman" w:hAnsi="Times New Roman" w:cs="Traditional Arabic"/>
          <w:color w:val="000000"/>
          <w:sz w:val="32"/>
          <w:szCs w:val="32"/>
          <w:rtl/>
          <w:lang w:eastAsia="ar-SA"/>
        </w:rPr>
        <w:t>}</w:t>
      </w:r>
      <w:r w:rsidR="00987C90" w:rsidRPr="007C4F5B">
        <w:rPr>
          <w:rFonts w:ascii="Times New Roman" w:eastAsia="Times New Roman" w:hAnsi="Times New Roman" w:cs="Traditional Arabic"/>
          <w:color w:val="000000"/>
          <w:sz w:val="32"/>
          <w:szCs w:val="32"/>
          <w:rtl/>
          <w:lang w:eastAsia="ar-SA"/>
        </w:rPr>
        <w:t>[الحجر:48]</w:t>
      </w:r>
      <w:r w:rsidR="00987C90" w:rsidRPr="007C4F5B">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987C90" w:rsidRPr="007C4F5B">
        <w:rPr>
          <w:rFonts w:ascii="Times New Roman" w:eastAsia="Times New Roman" w:hAnsi="Times New Roman" w:cs="Traditional Arabic"/>
          <w:color w:val="000000"/>
          <w:sz w:val="32"/>
          <w:szCs w:val="32"/>
          <w:rtl/>
          <w:lang w:eastAsia="ar-SA"/>
        </w:rPr>
        <w:t xml:space="preserve">لا يَرَوْنَ فِيهَا شَمْسًا وَلا زَمْهَرِيرًا </w:t>
      </w:r>
      <w:r w:rsidR="007C5ECB">
        <w:rPr>
          <w:rFonts w:ascii="Times New Roman" w:eastAsia="Times New Roman" w:hAnsi="Times New Roman" w:cs="Traditional Arabic"/>
          <w:color w:val="000000"/>
          <w:sz w:val="32"/>
          <w:szCs w:val="32"/>
          <w:rtl/>
          <w:lang w:eastAsia="ar-SA"/>
        </w:rPr>
        <w:t>}</w:t>
      </w:r>
      <w:r w:rsidR="00987C90" w:rsidRPr="007C4F5B">
        <w:rPr>
          <w:rFonts w:ascii="Times New Roman" w:eastAsia="Times New Roman" w:hAnsi="Times New Roman" w:cs="Traditional Arabic"/>
          <w:color w:val="000000"/>
          <w:sz w:val="32"/>
          <w:szCs w:val="32"/>
          <w:rtl/>
          <w:lang w:eastAsia="ar-SA"/>
        </w:rPr>
        <w:t>[الإنسان:13]</w:t>
      </w:r>
      <w:r w:rsidR="00987C90" w:rsidRPr="007C4F5B">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وليس في الجنة عزوبية ولا جوع ولا ظمأ، ولا حاجة إلى الخلاء، ولا مرض ولا هرم ولا بؤس ولا خوف ولا وسخ ولا تهرً</w:t>
      </w:r>
      <w:r w:rsidR="00A60F1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للثياب.</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رسول الله صلى الله عليه وسلم: (</w:t>
      </w:r>
      <w:r w:rsidRPr="007C4F5B">
        <w:rPr>
          <w:rFonts w:ascii="Times New Roman" w:eastAsia="Times New Roman" w:hAnsi="Times New Roman" w:cs="Traditional Arabic"/>
          <w:color w:val="000000"/>
          <w:sz w:val="32"/>
          <w:szCs w:val="32"/>
          <w:rtl/>
          <w:lang w:eastAsia="ar-SA"/>
        </w:rPr>
        <w:t>لكل واحد منهم زوجتان</w:t>
      </w:r>
      <w:r w:rsidR="00A60F19">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يرى مخ سوقهما من وراء اللحم من الحسن</w:t>
      </w:r>
      <w:r>
        <w:rPr>
          <w:rFonts w:ascii="Times New Roman" w:eastAsia="Times New Roman" w:hAnsi="Times New Roman" w:cs="Traditional Arabic" w:hint="cs"/>
          <w:color w:val="000000"/>
          <w:sz w:val="32"/>
          <w:szCs w:val="32"/>
          <w:rtl/>
          <w:lang w:eastAsia="ar-SA"/>
        </w:rPr>
        <w:t xml:space="preserve">، </w:t>
      </w:r>
      <w:r w:rsidRPr="007C4F5B">
        <w:rPr>
          <w:rFonts w:ascii="Times New Roman" w:eastAsia="Times New Roman" w:hAnsi="Times New Roman" w:cs="Traditional Arabic"/>
          <w:color w:val="000000"/>
          <w:sz w:val="32"/>
          <w:szCs w:val="32"/>
          <w:rtl/>
          <w:lang w:eastAsia="ar-SA"/>
        </w:rPr>
        <w:t>وليس في الجنة عزب</w:t>
      </w:r>
      <w:r w:rsidRPr="007C4F5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71"/>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عليه الصلاة والسلام: (</w:t>
      </w:r>
      <w:r w:rsidRPr="007C4F5B">
        <w:rPr>
          <w:rFonts w:ascii="Times New Roman" w:eastAsia="Times New Roman" w:hAnsi="Times New Roman" w:cs="Traditional Arabic"/>
          <w:color w:val="000000"/>
          <w:sz w:val="32"/>
          <w:szCs w:val="32"/>
          <w:rtl/>
          <w:lang w:eastAsia="ar-SA"/>
        </w:rPr>
        <w:t>إن أهل الجنة يأكلون فيها ويشربون</w:t>
      </w:r>
      <w:r w:rsidRPr="007C4F5B">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ولا</w:t>
      </w:r>
      <w:r w:rsidRPr="007C4F5B">
        <w:rPr>
          <w:rFonts w:ascii="Times New Roman" w:eastAsia="Times New Roman" w:hAnsi="Times New Roman" w:cs="Traditional Arabic" w:hint="cs"/>
          <w:color w:val="000000"/>
          <w:sz w:val="32"/>
          <w:szCs w:val="32"/>
          <w:rtl/>
          <w:lang w:eastAsia="ar-SA"/>
        </w:rPr>
        <w:t xml:space="preserve"> </w:t>
      </w:r>
      <w:r w:rsidRPr="007C4F5B">
        <w:rPr>
          <w:rFonts w:ascii="Times New Roman" w:eastAsia="Times New Roman" w:hAnsi="Times New Roman" w:cs="Traditional Arabic"/>
          <w:color w:val="000000"/>
          <w:sz w:val="32"/>
          <w:szCs w:val="32"/>
          <w:rtl/>
          <w:lang w:eastAsia="ar-SA"/>
        </w:rPr>
        <w:t>يتفلون ولا</w:t>
      </w:r>
      <w:r w:rsidRPr="007C4F5B">
        <w:rPr>
          <w:rFonts w:ascii="Times New Roman" w:eastAsia="Times New Roman" w:hAnsi="Times New Roman" w:cs="Traditional Arabic" w:hint="cs"/>
          <w:color w:val="000000"/>
          <w:sz w:val="32"/>
          <w:szCs w:val="32"/>
          <w:rtl/>
          <w:lang w:eastAsia="ar-SA"/>
        </w:rPr>
        <w:t xml:space="preserve"> </w:t>
      </w:r>
      <w:r w:rsidRPr="007C4F5B">
        <w:rPr>
          <w:rFonts w:ascii="Times New Roman" w:eastAsia="Times New Roman" w:hAnsi="Times New Roman" w:cs="Traditional Arabic"/>
          <w:color w:val="000000"/>
          <w:sz w:val="32"/>
          <w:szCs w:val="32"/>
          <w:rtl/>
          <w:lang w:eastAsia="ar-SA"/>
        </w:rPr>
        <w:t>يبولون</w:t>
      </w:r>
      <w:r w:rsidRPr="007C4F5B">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ولا يتغوطون ولا يتمخطون. قالوا</w:t>
      </w:r>
      <w:r w:rsidR="00046C95">
        <w:rPr>
          <w:rFonts w:ascii="Times New Roman" w:eastAsia="Times New Roman" w:hAnsi="Times New Roman" w:cs="Traditional Arabic"/>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فما بال الطعام</w:t>
      </w:r>
      <w:r w:rsidR="00046C95">
        <w:rPr>
          <w:rFonts w:ascii="Times New Roman" w:eastAsia="Times New Roman" w:hAnsi="Times New Roman" w:cs="Traditional Arabic"/>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قال:</w:t>
      </w:r>
      <w:r w:rsidR="00046C95">
        <w:rPr>
          <w:rFonts w:ascii="Times New Roman" w:eastAsia="Times New Roman" w:hAnsi="Times New Roman" w:cs="Traditional Arabic"/>
          <w:color w:val="000000"/>
          <w:sz w:val="32"/>
          <w:szCs w:val="32"/>
          <w:rtl/>
          <w:lang w:eastAsia="ar-SA"/>
        </w:rPr>
        <w:t xml:space="preserve"> </w:t>
      </w:r>
      <w:r w:rsidRPr="007C4F5B">
        <w:rPr>
          <w:rFonts w:ascii="Times New Roman" w:eastAsia="Times New Roman" w:hAnsi="Times New Roman" w:cs="Traditional Arabic"/>
          <w:color w:val="000000"/>
          <w:sz w:val="32"/>
          <w:szCs w:val="32"/>
          <w:rtl/>
          <w:lang w:eastAsia="ar-SA"/>
        </w:rPr>
        <w:t>جشاء ورشح كرشح المسك</w:t>
      </w:r>
      <w:r w:rsidRPr="007C4F5B">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72"/>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عليه الصلاة والسلام: (</w:t>
      </w:r>
      <w:r w:rsidRPr="007C4F5B">
        <w:rPr>
          <w:rFonts w:ascii="Times New Roman" w:eastAsia="Times New Roman" w:hAnsi="Times New Roman" w:cs="Traditional Arabic"/>
          <w:color w:val="000000"/>
          <w:sz w:val="32"/>
          <w:szCs w:val="32"/>
          <w:rtl/>
          <w:lang w:eastAsia="ar-SA"/>
        </w:rPr>
        <w:t>من يدخل الجنة ينعم ولا يبأس</w:t>
      </w:r>
      <w:r w:rsidRPr="007C4F5B">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لا تبلى ثيابه</w:t>
      </w:r>
      <w:r w:rsidRPr="007C4F5B">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ولا يفنى شبابه</w:t>
      </w:r>
      <w:r w:rsidRPr="007C4F5B">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في الجنة ما لا عين رأت ولا أذن سمعت ولا خطر على قلب بشر</w:t>
      </w:r>
      <w:r w:rsidRPr="007C4F5B">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73"/>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عليه الصلاة والسلام: (</w:t>
      </w:r>
      <w:r w:rsidRPr="007C4F5B">
        <w:rPr>
          <w:rFonts w:ascii="Times New Roman" w:eastAsia="Times New Roman" w:hAnsi="Times New Roman" w:cs="Traditional Arabic"/>
          <w:color w:val="000000"/>
          <w:sz w:val="32"/>
          <w:szCs w:val="32"/>
          <w:rtl/>
          <w:lang w:eastAsia="ar-SA"/>
        </w:rPr>
        <w:t>ينادي مناد: إن لكم أن تصحوا فلا تسقموا أبدا</w:t>
      </w:r>
      <w:r w:rsidRPr="007C4F5B">
        <w:rPr>
          <w:rFonts w:ascii="Times New Roman" w:eastAsia="Times New Roman" w:hAnsi="Times New Roman" w:cs="Traditional Arabic" w:hint="cs"/>
          <w:color w:val="000000"/>
          <w:sz w:val="32"/>
          <w:szCs w:val="32"/>
          <w:rtl/>
          <w:lang w:eastAsia="ar-SA"/>
        </w:rPr>
        <w:t>،</w:t>
      </w:r>
      <w:r w:rsidR="00BE3310">
        <w:rPr>
          <w:rFonts w:ascii="Times New Roman" w:eastAsia="Times New Roman" w:hAnsi="Times New Roman" w:cs="Traditional Arabic"/>
          <w:color w:val="000000"/>
          <w:sz w:val="32"/>
          <w:szCs w:val="32"/>
          <w:rtl/>
          <w:lang w:eastAsia="ar-SA"/>
        </w:rPr>
        <w:t xml:space="preserve"> و</w:t>
      </w:r>
      <w:r w:rsidRPr="007C4F5B">
        <w:rPr>
          <w:rFonts w:ascii="Times New Roman" w:eastAsia="Times New Roman" w:hAnsi="Times New Roman" w:cs="Traditional Arabic"/>
          <w:color w:val="000000"/>
          <w:sz w:val="32"/>
          <w:szCs w:val="32"/>
          <w:rtl/>
          <w:lang w:eastAsia="ar-SA"/>
        </w:rPr>
        <w:t>إن لكم أن تحيوا فلا تموتوا أبدا</w:t>
      </w:r>
      <w:r w:rsidRPr="007C4F5B">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وإن لكم أن تشب</w:t>
      </w:r>
      <w:r w:rsidR="00A60F19">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وا فلا تهرموا أبدا</w:t>
      </w:r>
      <w:r w:rsidRPr="007C4F5B">
        <w:rPr>
          <w:rFonts w:ascii="Times New Roman" w:eastAsia="Times New Roman" w:hAnsi="Times New Roman" w:cs="Traditional Arabic" w:hint="cs"/>
          <w:color w:val="000000"/>
          <w:sz w:val="32"/>
          <w:szCs w:val="32"/>
          <w:rtl/>
          <w:lang w:eastAsia="ar-SA"/>
        </w:rPr>
        <w:t>،</w:t>
      </w:r>
      <w:r w:rsidR="00BE3310">
        <w:rPr>
          <w:rFonts w:ascii="Times New Roman" w:eastAsia="Times New Roman" w:hAnsi="Times New Roman" w:cs="Traditional Arabic"/>
          <w:color w:val="000000"/>
          <w:sz w:val="32"/>
          <w:szCs w:val="32"/>
          <w:rtl/>
          <w:lang w:eastAsia="ar-SA"/>
        </w:rPr>
        <w:t xml:space="preserve"> و</w:t>
      </w:r>
      <w:r w:rsidRPr="007C4F5B">
        <w:rPr>
          <w:rFonts w:ascii="Times New Roman" w:eastAsia="Times New Roman" w:hAnsi="Times New Roman" w:cs="Traditional Arabic"/>
          <w:color w:val="000000"/>
          <w:sz w:val="32"/>
          <w:szCs w:val="32"/>
          <w:rtl/>
          <w:lang w:eastAsia="ar-SA"/>
        </w:rPr>
        <w:t>إن لكم أن تنعموا فلا تبأسوا أبدا</w:t>
      </w:r>
      <w:r>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74"/>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ويذهب عنهم كل قول وفعل باطلين، وي</w:t>
      </w:r>
      <w:r w:rsidR="00A60F1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له</w:t>
      </w:r>
      <w:r w:rsidR="00A60F1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مون التسبيح كما يلهمون النفس، يتنعمون بذلك ولا يتعبدون، وي</w:t>
      </w:r>
      <w:r w:rsidR="00A60F1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حيي بعضهم بعضًا بالسلام.</w:t>
      </w:r>
    </w:p>
    <w:p w:rsidR="003E4DD9" w:rsidRPr="00A60F19" w:rsidRDefault="003E4DD9" w:rsidP="00046C95">
      <w:pPr>
        <w:jc w:val="both"/>
        <w:rPr>
          <w:rFonts w:ascii="Times New Roman" w:eastAsia="Times New Roman" w:hAnsi="Times New Roman" w:cs="Traditional Arabic"/>
          <w:color w:val="000000"/>
          <w:sz w:val="32"/>
          <w:szCs w:val="32"/>
          <w:rtl/>
          <w:lang w:eastAsia="ar-SA"/>
        </w:rPr>
      </w:pPr>
      <w:r w:rsidRPr="00A60F19">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987C90" w:rsidRPr="00421AE3">
        <w:rPr>
          <w:rFonts w:ascii="Times New Roman" w:eastAsia="Times New Roman" w:hAnsi="Times New Roman" w:cs="Traditional Arabic"/>
          <w:color w:val="000000"/>
          <w:sz w:val="32"/>
          <w:szCs w:val="32"/>
          <w:rtl/>
          <w:lang w:eastAsia="ar-SA"/>
        </w:rPr>
        <w:t xml:space="preserve"> لا يَسْمَعُونَ فِيهَا لَغْوًا وَلا كِذَّابًا </w:t>
      </w:r>
      <w:r w:rsidR="007C5ECB">
        <w:rPr>
          <w:rFonts w:ascii="Times New Roman" w:eastAsia="Times New Roman" w:hAnsi="Times New Roman" w:cs="Traditional Arabic"/>
          <w:color w:val="000000"/>
          <w:sz w:val="32"/>
          <w:szCs w:val="32"/>
          <w:rtl/>
          <w:lang w:eastAsia="ar-SA"/>
        </w:rPr>
        <w:t>}</w:t>
      </w:r>
      <w:r w:rsidR="00987C90" w:rsidRPr="00421AE3">
        <w:rPr>
          <w:rFonts w:ascii="Times New Roman" w:eastAsia="Times New Roman" w:hAnsi="Times New Roman" w:cs="Traditional Arabic"/>
          <w:color w:val="000000"/>
          <w:sz w:val="32"/>
          <w:szCs w:val="32"/>
          <w:rtl/>
          <w:lang w:eastAsia="ar-SA"/>
        </w:rPr>
        <w:t>[النبأ:35]</w:t>
      </w:r>
      <w:r w:rsidR="00987C90" w:rsidRPr="00421AE3">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987C90" w:rsidRPr="00421AE3">
        <w:rPr>
          <w:rFonts w:ascii="Times New Roman" w:eastAsia="Times New Roman" w:hAnsi="Times New Roman" w:cs="Traditional Arabic"/>
          <w:color w:val="000000"/>
          <w:sz w:val="32"/>
          <w:szCs w:val="32"/>
          <w:rtl/>
          <w:lang w:eastAsia="ar-SA"/>
        </w:rPr>
        <w:t xml:space="preserve"> لا يَسْمَعُونَ فِيهَا لَغْوًا وَلا تَأْثِيمًا </w:t>
      </w:r>
      <w:r w:rsidR="007C5ECB">
        <w:rPr>
          <w:rFonts w:ascii="Times New Roman" w:eastAsia="Times New Roman" w:hAnsi="Times New Roman" w:cs="Traditional Arabic"/>
          <w:color w:val="000000"/>
          <w:sz w:val="32"/>
          <w:szCs w:val="32"/>
          <w:rtl/>
          <w:lang w:eastAsia="ar-SA"/>
        </w:rPr>
        <w:t>}</w:t>
      </w:r>
      <w:r w:rsidR="00987C90" w:rsidRPr="00421AE3">
        <w:rPr>
          <w:rFonts w:ascii="Times New Roman" w:eastAsia="Times New Roman" w:hAnsi="Times New Roman" w:cs="Traditional Arabic"/>
          <w:color w:val="000000"/>
          <w:sz w:val="32"/>
          <w:szCs w:val="32"/>
          <w:rtl/>
          <w:lang w:eastAsia="ar-SA"/>
        </w:rPr>
        <w:t>[الواقعة:25]</w:t>
      </w:r>
      <w:r w:rsidR="00987C90" w:rsidRPr="00421AE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87C90" w:rsidRPr="00421AE3">
        <w:rPr>
          <w:rFonts w:ascii="Times New Roman" w:eastAsia="Times New Roman" w:hAnsi="Times New Roman" w:cs="Traditional Arabic"/>
          <w:color w:val="000000"/>
          <w:sz w:val="32"/>
          <w:szCs w:val="32"/>
          <w:rtl/>
          <w:lang w:eastAsia="ar-SA"/>
        </w:rPr>
        <w:t xml:space="preserve"> إِلَّا قِيلًا سَلامًا سَلامًا </w:t>
      </w:r>
      <w:r w:rsidR="007C5ECB">
        <w:rPr>
          <w:rFonts w:ascii="Times New Roman" w:eastAsia="Times New Roman" w:hAnsi="Times New Roman" w:cs="Traditional Arabic"/>
          <w:color w:val="000000"/>
          <w:sz w:val="32"/>
          <w:szCs w:val="32"/>
          <w:rtl/>
          <w:lang w:eastAsia="ar-SA"/>
        </w:rPr>
        <w:t>}</w:t>
      </w:r>
      <w:r w:rsidR="00987C90" w:rsidRPr="00421AE3">
        <w:rPr>
          <w:rFonts w:ascii="Times New Roman" w:eastAsia="Times New Roman" w:hAnsi="Times New Roman" w:cs="Traditional Arabic"/>
          <w:color w:val="000000"/>
          <w:sz w:val="32"/>
          <w:szCs w:val="32"/>
          <w:rtl/>
          <w:lang w:eastAsia="ar-SA"/>
        </w:rPr>
        <w:t>[الواقعة:26]</w:t>
      </w:r>
      <w:r w:rsidR="00987C90" w:rsidRPr="00421AE3">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987C90" w:rsidRPr="00421AE3">
        <w:rPr>
          <w:rFonts w:ascii="Times New Roman" w:eastAsia="Times New Roman" w:hAnsi="Times New Roman" w:cs="Traditional Arabic"/>
          <w:color w:val="000000"/>
          <w:sz w:val="32"/>
          <w:szCs w:val="32"/>
          <w:rtl/>
          <w:lang w:eastAsia="ar-SA"/>
        </w:rPr>
        <w:t xml:space="preserve"> دَعْوَاهُمْ فِيهَا سُبْحَانَكَ اللَّهُمَّ وَتَحِيَّتُهُمْ فِيهَا سَلامٌ وَآخِرُ دَعْوَاهُمْ أَن</w:t>
      </w:r>
      <w:r w:rsidR="00987C90" w:rsidRPr="00421AE3">
        <w:rPr>
          <w:rFonts w:ascii="Times New Roman" w:eastAsia="Times New Roman" w:hAnsi="Times New Roman" w:cs="Traditional Arabic" w:hint="cs"/>
          <w:color w:val="000000"/>
          <w:sz w:val="32"/>
          <w:szCs w:val="32"/>
          <w:rtl/>
          <w:lang w:eastAsia="ar-SA"/>
        </w:rPr>
        <w:t>ِ</w:t>
      </w:r>
      <w:r w:rsidR="00987C90" w:rsidRPr="00421AE3">
        <w:rPr>
          <w:rFonts w:ascii="Times New Roman" w:eastAsia="Times New Roman" w:hAnsi="Times New Roman" w:cs="Traditional Arabic"/>
          <w:color w:val="000000"/>
          <w:sz w:val="32"/>
          <w:szCs w:val="32"/>
          <w:rtl/>
          <w:lang w:eastAsia="ar-SA"/>
        </w:rPr>
        <w:t xml:space="preserve"> الْحَمْدُ لِلَّهِ رَبِّ الْعَالَمِينَ </w:t>
      </w:r>
      <w:r w:rsidR="007C5ECB">
        <w:rPr>
          <w:rFonts w:ascii="Times New Roman" w:eastAsia="Times New Roman" w:hAnsi="Times New Roman" w:cs="Traditional Arabic"/>
          <w:color w:val="000000"/>
          <w:sz w:val="32"/>
          <w:szCs w:val="32"/>
          <w:rtl/>
          <w:lang w:eastAsia="ar-SA"/>
        </w:rPr>
        <w:t>}</w:t>
      </w:r>
      <w:r w:rsidR="00987C90" w:rsidRPr="00421AE3">
        <w:rPr>
          <w:rFonts w:ascii="Times New Roman" w:eastAsia="Times New Roman" w:hAnsi="Times New Roman" w:cs="Traditional Arabic"/>
          <w:color w:val="000000"/>
          <w:sz w:val="32"/>
          <w:szCs w:val="32"/>
          <w:rtl/>
          <w:lang w:eastAsia="ar-SA"/>
        </w:rPr>
        <w:t>[يونس:10]</w:t>
      </w:r>
      <w:r w:rsidR="00987C90" w:rsidRPr="00421AE3">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رسول الله صلى الله عليه وسلم: (</w:t>
      </w:r>
      <w:r w:rsidRPr="007C4F5B">
        <w:rPr>
          <w:rFonts w:ascii="Times New Roman" w:eastAsia="Times New Roman" w:hAnsi="Times New Roman" w:cs="Traditional Arabic"/>
          <w:color w:val="000000"/>
          <w:sz w:val="32"/>
          <w:szCs w:val="32"/>
          <w:rtl/>
          <w:lang w:eastAsia="ar-SA"/>
        </w:rPr>
        <w:t>ي</w:t>
      </w:r>
      <w:r w:rsidR="00A60F19">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له</w:t>
      </w:r>
      <w:r w:rsidR="00A60F19">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مون التسبيح والتحميد كما تلهمون النفس</w:t>
      </w:r>
      <w:r w:rsidRPr="007C4F5B">
        <w:rPr>
          <w:rFonts w:ascii="Times New Roman" w:eastAsia="Times New Roman" w:hAnsi="Times New Roman" w:cs="Traditional Arabic" w:hint="cs"/>
          <w:color w:val="000000"/>
          <w:sz w:val="32"/>
          <w:szCs w:val="32"/>
          <w:rtl/>
          <w:lang w:eastAsia="ar-SA"/>
        </w:rPr>
        <w:t>)</w:t>
      </w:r>
      <w:r w:rsidRPr="007C4F5B">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75"/>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إن نعيم الجنة الذي ينتظر المؤمنين نعيمٌ لا يحيط به الوصف، فكل ما خطر في بالك ففي الجنة أعظم من ذلك، ففيها ما تشتهيه الأنفس وتلذ الأعين، وفيها ما لا عين رأت ولا أذن سمعت ولا خطر على قلب بشر. </w:t>
      </w:r>
    </w:p>
    <w:p w:rsidR="003E4DD9" w:rsidRPr="006627BD"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وذلك النعيم الكبير ينقسم إلى قسمين: نعيم حسي، ونعيم معنوي. فالن</w:t>
      </w:r>
      <w:r w:rsidR="00A60F19">
        <w:rPr>
          <w:rFonts w:ascii="Times New Roman" w:eastAsia="Times New Roman" w:hAnsi="Times New Roman" w:cs="Traditional Arabic" w:hint="cs"/>
          <w:color w:val="000000"/>
          <w:sz w:val="32"/>
          <w:szCs w:val="32"/>
          <w:rtl/>
          <w:lang w:eastAsia="ar-SA"/>
        </w:rPr>
        <w:t xml:space="preserve">عيم الحسي كثير متعدد، فمنه: ما </w:t>
      </w:r>
      <w:r>
        <w:rPr>
          <w:rFonts w:ascii="Times New Roman" w:eastAsia="Times New Roman" w:hAnsi="Times New Roman" w:cs="Traditional Arabic" w:hint="cs"/>
          <w:color w:val="000000"/>
          <w:sz w:val="32"/>
          <w:szCs w:val="32"/>
          <w:rtl/>
          <w:lang w:eastAsia="ar-SA"/>
        </w:rPr>
        <w:t>على أبدانهم من الرُّواء والحسن. قال تعالى:</w:t>
      </w:r>
      <w:r w:rsidR="00987C90" w:rsidRPr="00987C9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987C90" w:rsidRPr="00A53CB6">
        <w:rPr>
          <w:rFonts w:ascii="Times New Roman" w:eastAsia="Times New Roman" w:hAnsi="Times New Roman" w:cs="Traditional Arabic"/>
          <w:color w:val="000000"/>
          <w:sz w:val="32"/>
          <w:szCs w:val="32"/>
          <w:rtl/>
          <w:lang w:eastAsia="ar-SA"/>
        </w:rPr>
        <w:t xml:space="preserve"> تَعْرِفُ فِي وُجُوهِهِمْ نَضْرَةَ النَّعِيمِ </w:t>
      </w:r>
      <w:r w:rsidR="007C5ECB">
        <w:rPr>
          <w:rFonts w:ascii="Times New Roman" w:eastAsia="Times New Roman" w:hAnsi="Times New Roman" w:cs="Traditional Arabic"/>
          <w:color w:val="000000"/>
          <w:sz w:val="32"/>
          <w:szCs w:val="32"/>
          <w:rtl/>
          <w:lang w:eastAsia="ar-SA"/>
        </w:rPr>
        <w:t>}</w:t>
      </w:r>
      <w:r w:rsidR="00987C90" w:rsidRPr="00A53CB6">
        <w:rPr>
          <w:rFonts w:ascii="Times New Roman" w:eastAsia="Times New Roman" w:hAnsi="Times New Roman" w:cs="Traditional Arabic"/>
          <w:color w:val="000000"/>
          <w:sz w:val="32"/>
          <w:szCs w:val="32"/>
          <w:rtl/>
          <w:lang w:eastAsia="ar-SA"/>
        </w:rPr>
        <w:t>[المطففين:24]</w:t>
      </w:r>
      <w:r w:rsidR="00987C90" w:rsidRPr="00A53CB6">
        <w:rPr>
          <w:rFonts w:ascii="Times New Roman" w:eastAsia="Times New Roman" w:hAnsi="Times New Roman" w:cs="Traditional Arabic" w:hint="cs"/>
          <w:color w:val="000000"/>
          <w:sz w:val="32"/>
          <w:szCs w:val="32"/>
          <w:rtl/>
          <w:lang w:eastAsia="ar-SA"/>
        </w:rPr>
        <w:t>.</w:t>
      </w:r>
      <w:r w:rsidR="00A60F19">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ومنه: الطعام والشراب، وهو أنواع كثيرة </w:t>
      </w:r>
      <w:r>
        <w:rPr>
          <w:rFonts w:ascii="Times New Roman" w:eastAsia="Times New Roman" w:hAnsi="Times New Roman" w:cs="Traditional Arabic" w:hint="cs"/>
          <w:color w:val="000000"/>
          <w:sz w:val="32"/>
          <w:szCs w:val="32"/>
          <w:rtl/>
          <w:lang w:eastAsia="ar-SA"/>
        </w:rPr>
        <w:lastRenderedPageBreak/>
        <w:t xml:space="preserve">بلغت غاية اللذة في الشكل والطعم واللون والآنية التي تحملها، وقد جاءت في وصفه نصوص متعددة، قال تعالى: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وَفَاكِهَةٍ مِمَّا يَتَخَيَّرُونَ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وَلَحْمِ طَيْرٍ مِمَّا يَشْتَهُونَ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[الواقعة:</w:t>
      </w:r>
      <w:r w:rsidR="00C94B8C">
        <w:rPr>
          <w:rFonts w:ascii="Times New Roman" w:eastAsia="Times New Roman" w:hAnsi="Times New Roman" w:cs="Traditional Arabic" w:hint="cs"/>
          <w:color w:val="000000"/>
          <w:sz w:val="32"/>
          <w:szCs w:val="32"/>
          <w:rtl/>
          <w:lang w:eastAsia="ar-SA"/>
        </w:rPr>
        <w:t>20-21</w:t>
      </w:r>
      <w:r w:rsidR="00C94B8C" w:rsidRPr="006627BD">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يُسْقَوْنَ مِنْ رَحِيقٍ مَخْتُومٍ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خِتَامُهُ مِسْكٌ وَفِي ذَلِكَ فَلْيَتَنَافَس</w:t>
      </w:r>
      <w:r w:rsidR="00C94B8C" w:rsidRPr="006627BD">
        <w:rPr>
          <w:rFonts w:ascii="Times New Roman" w:eastAsia="Times New Roman" w:hAnsi="Times New Roman" w:cs="Traditional Arabic" w:hint="cs"/>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الْمُتَنَافِسُونَ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[المطففين:</w:t>
      </w:r>
      <w:r w:rsidR="00C94B8C">
        <w:rPr>
          <w:rFonts w:ascii="Times New Roman" w:eastAsia="Times New Roman" w:hAnsi="Times New Roman" w:cs="Traditional Arabic" w:hint="cs"/>
          <w:color w:val="000000"/>
          <w:sz w:val="32"/>
          <w:szCs w:val="32"/>
          <w:rtl/>
          <w:lang w:eastAsia="ar-SA"/>
        </w:rPr>
        <w:t>25-26</w:t>
      </w:r>
      <w:r w:rsidR="00C94B8C" w:rsidRPr="006627BD">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مَثَلُ الْجَنَّةِ الَّتِي وُعِدَ الْمُتَّقُونَ فِيهَا أَنْهَارٌ مِنْ مَاءٍ غَيْرِ آسِنٍ وَأَنْهَارٌ مِنْ لَبَنٍ لَمْ يَتَغَيَّرْ طَعْمُهُ وَأَنْهَارٌ مِنْ خَمْرٍ لَذَّةٍ لِلشَّارِبِينَ وَأَنْهَارٌ مِنْ عَسَلٍ مُصَفًّى وَلَهُمْ فِيهَا مِنْ كُلِّ الثَّمَرَاتِ وَمَغْفِرَةٌ مِنْ رَبِّهِمْ</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[محمد:15]</w:t>
      </w:r>
      <w:r w:rsidR="00C94B8C" w:rsidRPr="006627BD">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6627BD">
        <w:rPr>
          <w:rFonts w:ascii="Times New Roman" w:eastAsia="Times New Roman" w:hAnsi="Times New Roman" w:cs="Traditional Arabic" w:hint="cs"/>
          <w:color w:val="000000"/>
          <w:sz w:val="32"/>
          <w:szCs w:val="32"/>
          <w:rtl/>
          <w:lang w:eastAsia="ar-SA"/>
        </w:rPr>
        <w:t>ومن النعيم</w:t>
      </w:r>
      <w:r>
        <w:rPr>
          <w:rFonts w:ascii="Times New Roman" w:eastAsia="Times New Roman" w:hAnsi="Times New Roman" w:cs="Traditional Arabic" w:hint="cs"/>
          <w:color w:val="000000"/>
          <w:sz w:val="32"/>
          <w:szCs w:val="32"/>
          <w:rtl/>
          <w:lang w:eastAsia="ar-SA"/>
        </w:rPr>
        <w:t xml:space="preserve">: نعيم النكاح، قال تعالى: </w:t>
      </w:r>
      <w:r w:rsidR="007C5ECB">
        <w:rPr>
          <w:rFonts w:ascii="Times New Roman" w:eastAsia="Times New Roman" w:hAnsi="Times New Roman" w:cs="Traditional Arabic" w:hint="cs"/>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وَزَوَّجْنَاهُمْ بِحُورٍ عِينٍ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[الطور:20]</w:t>
      </w:r>
      <w:r w:rsidR="00C94B8C" w:rsidRPr="006627BD">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وَحُورٌ عِينٌ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[الواقعة:22]</w:t>
      </w:r>
      <w:r w:rsidR="00C94B8C" w:rsidRPr="006627BD">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كَأَمْثَالِ اللُّؤْلُؤِ الْمَكْنُونِ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جَزَا</w:t>
      </w:r>
      <w:r w:rsidR="00C94B8C">
        <w:rPr>
          <w:rFonts w:ascii="Times New Roman" w:eastAsia="Times New Roman" w:hAnsi="Times New Roman" w:cs="Traditional Arabic"/>
          <w:color w:val="000000"/>
          <w:sz w:val="32"/>
          <w:szCs w:val="32"/>
          <w:rtl/>
          <w:lang w:eastAsia="ar-SA"/>
        </w:rPr>
        <w:t xml:space="preserve">ءً بِمَا كَانُوا يَعْمَلُونَ </w:t>
      </w:r>
      <w:r w:rsidR="007C5ECB">
        <w:rPr>
          <w:rFonts w:ascii="Times New Roman" w:eastAsia="Times New Roman" w:hAnsi="Times New Roman" w:cs="Traditional Arabic"/>
          <w:color w:val="000000"/>
          <w:sz w:val="32"/>
          <w:szCs w:val="32"/>
          <w:rtl/>
          <w:lang w:eastAsia="ar-SA"/>
        </w:rPr>
        <w:t>}</w:t>
      </w:r>
      <w:r w:rsidR="00A60F19" w:rsidRPr="00A60F19">
        <w:rPr>
          <w:rFonts w:ascii="Times New Roman" w:eastAsia="Times New Roman" w:hAnsi="Times New Roman" w:cs="Traditional Arabic"/>
          <w:color w:val="000000"/>
          <w:sz w:val="32"/>
          <w:szCs w:val="32"/>
          <w:rtl/>
          <w:lang w:eastAsia="ar-SA"/>
        </w:rPr>
        <w:t>[الواقعة:</w:t>
      </w:r>
      <w:r w:rsidR="00A60F19" w:rsidRPr="00A60F19">
        <w:rPr>
          <w:rFonts w:ascii="Times New Roman" w:eastAsia="Times New Roman" w:hAnsi="Times New Roman" w:cs="Traditional Arabic" w:hint="cs"/>
          <w:color w:val="000000"/>
          <w:sz w:val="32"/>
          <w:szCs w:val="32"/>
          <w:rtl/>
          <w:lang w:eastAsia="ar-SA"/>
        </w:rPr>
        <w:t>22-24</w:t>
      </w:r>
      <w:r w:rsidR="00A60F19" w:rsidRPr="00A60F19">
        <w:rPr>
          <w:rFonts w:ascii="Times New Roman" w:eastAsia="Times New Roman" w:hAnsi="Times New Roman" w:cs="Traditional Arabic"/>
          <w:color w:val="000000"/>
          <w:sz w:val="32"/>
          <w:szCs w:val="32"/>
          <w:rtl/>
          <w:lang w:eastAsia="ar-SA"/>
        </w:rPr>
        <w:t>]</w:t>
      </w:r>
      <w:r w:rsidR="00A60F19">
        <w:rPr>
          <w:rFonts w:ascii="Times New Roman" w:eastAsia="Times New Roman" w:hAnsi="Times New Roman" w:cs="Traditional Arabic" w:hint="cs"/>
          <w:color w:val="000000"/>
          <w:sz w:val="32"/>
          <w:szCs w:val="32"/>
          <w:rtl/>
          <w:lang w:eastAsia="ar-SA"/>
        </w:rPr>
        <w:t>.</w:t>
      </w:r>
    </w:p>
    <w:p w:rsidR="00410648" w:rsidRPr="00410648" w:rsidRDefault="003E4DD9" w:rsidP="00046C95">
      <w:pPr>
        <w:tabs>
          <w:tab w:val="left" w:pos="7562"/>
        </w:tabs>
        <w:jc w:val="both"/>
        <w:rPr>
          <w:rFonts w:ascii="Times New Roman" w:eastAsia="Times New Roman" w:hAnsi="Times New Roman" w:cs="Traditional Arabic"/>
          <w:color w:val="000000"/>
          <w:sz w:val="36"/>
          <w:szCs w:val="36"/>
          <w:rtl/>
          <w:lang w:eastAsia="ar-SA"/>
        </w:rPr>
      </w:pPr>
      <w:r w:rsidRPr="00410648">
        <w:rPr>
          <w:rFonts w:ascii="Times New Roman" w:eastAsia="Times New Roman" w:hAnsi="Times New Roman" w:cs="Traditional Arabic" w:hint="cs"/>
          <w:color w:val="000000"/>
          <w:sz w:val="36"/>
          <w:szCs w:val="36"/>
          <w:rtl/>
          <w:lang w:eastAsia="ar-SA"/>
        </w:rPr>
        <w:t xml:space="preserve">ومن النعيم: نعيم اللباس والحلية والفراش والمتكآت، قال تعالى: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وَجَزَاهُمْ بِمَا صَبَرُوا جَنَّةً وَحَرِيرًا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 xml:space="preserve"> مُتَّكِئِينَ فِيهَا عَلَى الأَرَائِكِ لا يَرَوْنَ فِيهَا شَمْسًا وَلا زَمْهَرِيرًا </w:t>
      </w:r>
      <w:r w:rsidR="007C5ECB">
        <w:rPr>
          <w:rFonts w:ascii="Times New Roman" w:eastAsia="Times New Roman" w:hAnsi="Times New Roman" w:cs="Traditional Arabic"/>
          <w:color w:val="000000"/>
          <w:sz w:val="32"/>
          <w:szCs w:val="32"/>
          <w:rtl/>
          <w:lang w:eastAsia="ar-SA"/>
        </w:rPr>
        <w:t>}</w:t>
      </w:r>
      <w:r w:rsidR="00C94B8C" w:rsidRPr="006627BD">
        <w:rPr>
          <w:rFonts w:ascii="Times New Roman" w:eastAsia="Times New Roman" w:hAnsi="Times New Roman" w:cs="Traditional Arabic"/>
          <w:color w:val="000000"/>
          <w:sz w:val="32"/>
          <w:szCs w:val="32"/>
          <w:rtl/>
          <w:lang w:eastAsia="ar-SA"/>
        </w:rPr>
        <w:t>[</w:t>
      </w:r>
      <w:r w:rsidR="00410648" w:rsidRPr="00410648">
        <w:rPr>
          <w:rFonts w:ascii="Times New Roman" w:eastAsia="Times New Roman" w:hAnsi="Times New Roman" w:cs="Traditional Arabic"/>
          <w:color w:val="000000"/>
          <w:sz w:val="36"/>
          <w:szCs w:val="36"/>
          <w:rtl/>
          <w:lang w:eastAsia="ar-SA"/>
        </w:rPr>
        <w:t>الإنسان:</w:t>
      </w:r>
      <w:r w:rsidR="00410648" w:rsidRPr="00410648">
        <w:rPr>
          <w:rFonts w:ascii="Times New Roman" w:eastAsia="Times New Roman" w:hAnsi="Times New Roman" w:cs="Traditional Arabic" w:hint="cs"/>
          <w:color w:val="000000"/>
          <w:sz w:val="36"/>
          <w:szCs w:val="36"/>
          <w:rtl/>
          <w:lang w:eastAsia="ar-SA"/>
        </w:rPr>
        <w:t>12-13</w:t>
      </w:r>
      <w:r w:rsidR="00410648" w:rsidRPr="00410648">
        <w:rPr>
          <w:rFonts w:ascii="Times New Roman" w:eastAsia="Times New Roman" w:hAnsi="Times New Roman" w:cs="Traditional Arabic"/>
          <w:color w:val="000000"/>
          <w:sz w:val="36"/>
          <w:szCs w:val="36"/>
          <w:rtl/>
          <w:lang w:eastAsia="ar-SA"/>
        </w:rPr>
        <w:t>]</w:t>
      </w:r>
      <w:r w:rsidR="00410648" w:rsidRPr="00410648">
        <w:rPr>
          <w:rFonts w:ascii="Times New Roman" w:eastAsia="Times New Roman" w:hAnsi="Times New Roman" w:cs="Traditional Arabic" w:hint="cs"/>
          <w:color w:val="000000"/>
          <w:sz w:val="36"/>
          <w:szCs w:val="36"/>
          <w:rtl/>
          <w:lang w:eastAsia="ar-SA"/>
        </w:rPr>
        <w:t>.</w:t>
      </w:r>
    </w:p>
    <w:p w:rsidR="00C94B8C"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410648">
        <w:rPr>
          <w:rFonts w:ascii="Times New Roman" w:eastAsia="Times New Roman" w:hAnsi="Times New Roman" w:cs="Traditional Arabic" w:hint="cs"/>
          <w:color w:val="000000"/>
          <w:sz w:val="36"/>
          <w:szCs w:val="36"/>
          <w:rtl/>
          <w:lang w:eastAsia="ar-SA"/>
        </w:rPr>
        <w:t xml:space="preserve">ومن النعيم: نعيم الخدمة، فيخدمهم ولدان مخلدون بلغوا الغاية في الحسن. قال تعالى: </w:t>
      </w:r>
      <w:r w:rsidR="007C5ECB">
        <w:rPr>
          <w:rFonts w:ascii="Times New Roman" w:eastAsia="Times New Roman" w:hAnsi="Times New Roman" w:cs="Traditional Arabic"/>
          <w:color w:val="000000"/>
          <w:sz w:val="32"/>
          <w:szCs w:val="32"/>
          <w:rtl/>
          <w:lang w:eastAsia="ar-SA"/>
        </w:rPr>
        <w:t>{</w:t>
      </w:r>
      <w:r w:rsidR="00C94B8C" w:rsidRPr="00961585">
        <w:rPr>
          <w:rFonts w:ascii="Times New Roman" w:eastAsia="Times New Roman" w:hAnsi="Times New Roman" w:cs="Traditional Arabic"/>
          <w:color w:val="000000"/>
          <w:sz w:val="32"/>
          <w:szCs w:val="32"/>
          <w:rtl/>
          <w:lang w:eastAsia="ar-SA"/>
        </w:rPr>
        <w:t xml:space="preserve"> وَيَطُوفُ عَلَيْهِمْ وِلْدَانٌ مُخَلَّدُونَ إِذَا رَأَيْتَهُمْ حَسِبْتَهُمْ لُؤْلُؤًا مَنثُورًا </w:t>
      </w:r>
      <w:r w:rsidR="007C5ECB">
        <w:rPr>
          <w:rFonts w:ascii="Times New Roman" w:eastAsia="Times New Roman" w:hAnsi="Times New Roman" w:cs="Traditional Arabic"/>
          <w:color w:val="000000"/>
          <w:sz w:val="32"/>
          <w:szCs w:val="32"/>
          <w:rtl/>
          <w:lang w:eastAsia="ar-SA"/>
        </w:rPr>
        <w:t>}</w:t>
      </w:r>
      <w:r w:rsidR="00C94B8C" w:rsidRPr="00961585">
        <w:rPr>
          <w:rFonts w:ascii="Times New Roman" w:eastAsia="Times New Roman" w:hAnsi="Times New Roman" w:cs="Traditional Arabic"/>
          <w:color w:val="000000"/>
          <w:sz w:val="32"/>
          <w:szCs w:val="32"/>
          <w:rtl/>
          <w:lang w:eastAsia="ar-SA"/>
        </w:rPr>
        <w:t>[الإنسان:19]</w:t>
      </w:r>
      <w:r w:rsidR="00C94B8C" w:rsidRPr="00961585">
        <w:rPr>
          <w:rFonts w:ascii="Times New Roman" w:eastAsia="Times New Roman" w:hAnsi="Times New Roman" w:cs="Traditional Arabic" w:hint="cs"/>
          <w:color w:val="000000"/>
          <w:sz w:val="32"/>
          <w:szCs w:val="32"/>
          <w:rtl/>
          <w:lang w:eastAsia="ar-SA"/>
        </w:rPr>
        <w:t>.</w:t>
      </w:r>
    </w:p>
    <w:p w:rsidR="003E4DD9" w:rsidRDefault="00C94B8C"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النعيم: منازلهم وقصورهم الواسعة العالية الحسنة داخليًا وخارجيًا. قال تعالى: </w:t>
      </w:r>
      <w:r w:rsidR="007C5ECB">
        <w:rPr>
          <w:rFonts w:ascii="Times New Roman" w:eastAsia="Times New Roman" w:hAnsi="Times New Roman" w:cs="Traditional Arabic" w:hint="cs"/>
          <w:color w:val="000000"/>
          <w:sz w:val="32"/>
          <w:szCs w:val="32"/>
          <w:rtl/>
          <w:lang w:eastAsia="ar-SA"/>
        </w:rPr>
        <w:t>{</w:t>
      </w:r>
      <w:r w:rsidRPr="00961585">
        <w:rPr>
          <w:rFonts w:ascii="Times New Roman" w:eastAsia="Times New Roman" w:hAnsi="Times New Roman" w:cs="Traditional Arabic"/>
          <w:color w:val="000000"/>
          <w:sz w:val="32"/>
          <w:szCs w:val="32"/>
          <w:rtl/>
          <w:lang w:eastAsia="ar-SA"/>
        </w:rPr>
        <w:t xml:space="preserve">وَمَسَاكِنَ طَيِّبَةً فِي جَنَّاتِ عَدْنٍ ذَلِكَ الْفَوْزُ الْعَظِيمُ </w:t>
      </w:r>
      <w:r w:rsidR="007C5ECB">
        <w:rPr>
          <w:rFonts w:ascii="Times New Roman" w:eastAsia="Times New Roman" w:hAnsi="Times New Roman" w:cs="Traditional Arabic"/>
          <w:color w:val="000000"/>
          <w:sz w:val="32"/>
          <w:szCs w:val="32"/>
          <w:rtl/>
          <w:lang w:eastAsia="ar-SA"/>
        </w:rPr>
        <w:t>}</w:t>
      </w:r>
      <w:r w:rsidRPr="00961585">
        <w:rPr>
          <w:rFonts w:ascii="Times New Roman" w:eastAsia="Times New Roman" w:hAnsi="Times New Roman" w:cs="Traditional Arabic"/>
          <w:color w:val="000000"/>
          <w:sz w:val="32"/>
          <w:szCs w:val="32"/>
          <w:rtl/>
          <w:lang w:eastAsia="ar-SA"/>
        </w:rPr>
        <w:t>[الصف:12]</w:t>
      </w:r>
      <w:r w:rsidRPr="00961585">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w:t>
      </w:r>
      <w:r w:rsidRPr="00961585">
        <w:rPr>
          <w:rFonts w:ascii="Times New Roman" w:eastAsia="Times New Roman" w:hAnsi="Times New Roman" w:cs="Traditional Arabic"/>
          <w:color w:val="000000"/>
          <w:sz w:val="32"/>
          <w:szCs w:val="32"/>
          <w:rtl/>
          <w:lang w:eastAsia="ar-SA"/>
        </w:rPr>
        <w:t xml:space="preserve"> النبي صلى الله عليه وسلم</w:t>
      </w:r>
      <w:r w:rsidRPr="00961585">
        <w:rPr>
          <w:rFonts w:ascii="Times New Roman" w:eastAsia="Times New Roman" w:hAnsi="Times New Roman" w:cs="Traditional Arabic" w:hint="cs"/>
          <w:color w:val="000000"/>
          <w:sz w:val="32"/>
          <w:szCs w:val="32"/>
          <w:rtl/>
          <w:lang w:eastAsia="ar-SA"/>
        </w:rPr>
        <w:t>: (</w:t>
      </w:r>
      <w:r w:rsidRPr="00961585">
        <w:rPr>
          <w:rFonts w:ascii="Times New Roman" w:eastAsia="Times New Roman" w:hAnsi="Times New Roman" w:cs="Traditional Arabic"/>
          <w:color w:val="000000"/>
          <w:sz w:val="32"/>
          <w:szCs w:val="32"/>
          <w:rtl/>
          <w:lang w:eastAsia="ar-SA"/>
        </w:rPr>
        <w:t>إن في الجنة غرف</w:t>
      </w:r>
      <w:r w:rsidRPr="00961585">
        <w:rPr>
          <w:rFonts w:ascii="Times New Roman" w:eastAsia="Times New Roman" w:hAnsi="Times New Roman" w:cs="Traditional Arabic" w:hint="cs"/>
          <w:color w:val="000000"/>
          <w:sz w:val="32"/>
          <w:szCs w:val="32"/>
          <w:rtl/>
          <w:lang w:eastAsia="ar-SA"/>
        </w:rPr>
        <w:t>ً</w:t>
      </w:r>
      <w:r w:rsidRPr="00961585">
        <w:rPr>
          <w:rFonts w:ascii="Times New Roman" w:eastAsia="Times New Roman" w:hAnsi="Times New Roman" w:cs="Traditional Arabic"/>
          <w:color w:val="000000"/>
          <w:sz w:val="32"/>
          <w:szCs w:val="32"/>
          <w:rtl/>
          <w:lang w:eastAsia="ar-SA"/>
        </w:rPr>
        <w:t>ا ي</w:t>
      </w:r>
      <w:r w:rsidRPr="00961585">
        <w:rPr>
          <w:rFonts w:ascii="Times New Roman" w:eastAsia="Times New Roman" w:hAnsi="Times New Roman" w:cs="Traditional Arabic" w:hint="cs"/>
          <w:color w:val="000000"/>
          <w:sz w:val="32"/>
          <w:szCs w:val="32"/>
          <w:rtl/>
          <w:lang w:eastAsia="ar-SA"/>
        </w:rPr>
        <w:t>ُ</w:t>
      </w:r>
      <w:r w:rsidRPr="00961585">
        <w:rPr>
          <w:rFonts w:ascii="Times New Roman" w:eastAsia="Times New Roman" w:hAnsi="Times New Roman" w:cs="Traditional Arabic"/>
          <w:color w:val="000000"/>
          <w:sz w:val="32"/>
          <w:szCs w:val="32"/>
          <w:rtl/>
          <w:lang w:eastAsia="ar-SA"/>
        </w:rPr>
        <w:t>رى ظاهرها من باطنها</w:t>
      </w:r>
      <w:r w:rsidRPr="00961585">
        <w:rPr>
          <w:rFonts w:ascii="Times New Roman" w:eastAsia="Times New Roman" w:hAnsi="Times New Roman" w:cs="Traditional Arabic" w:hint="cs"/>
          <w:color w:val="000000"/>
          <w:sz w:val="32"/>
          <w:szCs w:val="32"/>
          <w:rtl/>
          <w:lang w:eastAsia="ar-SA"/>
        </w:rPr>
        <w:t>،</w:t>
      </w:r>
      <w:r w:rsidRPr="00961585">
        <w:rPr>
          <w:rFonts w:ascii="Times New Roman" w:eastAsia="Times New Roman" w:hAnsi="Times New Roman" w:cs="Traditional Arabic"/>
          <w:color w:val="000000"/>
          <w:sz w:val="32"/>
          <w:szCs w:val="32"/>
          <w:rtl/>
          <w:lang w:eastAsia="ar-SA"/>
        </w:rPr>
        <w:t xml:space="preserve"> وباطنها من ظاهرها</w:t>
      </w:r>
      <w:r w:rsidRPr="00961585">
        <w:rPr>
          <w:rFonts w:ascii="Times New Roman" w:eastAsia="Times New Roman" w:hAnsi="Times New Roman" w:cs="Traditional Arabic" w:hint="cs"/>
          <w:color w:val="000000"/>
          <w:sz w:val="32"/>
          <w:szCs w:val="32"/>
          <w:rtl/>
          <w:lang w:eastAsia="ar-SA"/>
        </w:rPr>
        <w:t>،</w:t>
      </w:r>
      <w:r w:rsidRPr="00961585">
        <w:rPr>
          <w:rFonts w:ascii="Times New Roman" w:eastAsia="Times New Roman" w:hAnsi="Times New Roman" w:cs="Traditional Arabic"/>
          <w:color w:val="000000"/>
          <w:sz w:val="32"/>
          <w:szCs w:val="32"/>
          <w:rtl/>
          <w:lang w:eastAsia="ar-SA"/>
        </w:rPr>
        <w:t xml:space="preserve"> أعدها الله لمن أطعم الطعام</w:t>
      </w:r>
      <w:r w:rsidRPr="00961585">
        <w:rPr>
          <w:rFonts w:ascii="Times New Roman" w:eastAsia="Times New Roman" w:hAnsi="Times New Roman" w:cs="Traditional Arabic" w:hint="cs"/>
          <w:color w:val="000000"/>
          <w:sz w:val="32"/>
          <w:szCs w:val="32"/>
          <w:rtl/>
          <w:lang w:eastAsia="ar-SA"/>
        </w:rPr>
        <w:t>،</w:t>
      </w:r>
      <w:r w:rsidRPr="00961585">
        <w:rPr>
          <w:rFonts w:ascii="Times New Roman" w:eastAsia="Times New Roman" w:hAnsi="Times New Roman" w:cs="Traditional Arabic"/>
          <w:color w:val="000000"/>
          <w:sz w:val="32"/>
          <w:szCs w:val="32"/>
          <w:rtl/>
          <w:lang w:eastAsia="ar-SA"/>
        </w:rPr>
        <w:t xml:space="preserve"> وأفشى السلام</w:t>
      </w:r>
      <w:r w:rsidRPr="00961585">
        <w:rPr>
          <w:rFonts w:ascii="Times New Roman" w:eastAsia="Times New Roman" w:hAnsi="Times New Roman" w:cs="Traditional Arabic" w:hint="cs"/>
          <w:color w:val="000000"/>
          <w:sz w:val="32"/>
          <w:szCs w:val="32"/>
          <w:rtl/>
          <w:lang w:eastAsia="ar-SA"/>
        </w:rPr>
        <w:t>،</w:t>
      </w:r>
      <w:r w:rsidRPr="00961585">
        <w:rPr>
          <w:rFonts w:ascii="Times New Roman" w:eastAsia="Times New Roman" w:hAnsi="Times New Roman" w:cs="Traditional Arabic"/>
          <w:color w:val="000000"/>
          <w:sz w:val="32"/>
          <w:szCs w:val="32"/>
          <w:rtl/>
          <w:lang w:eastAsia="ar-SA"/>
        </w:rPr>
        <w:t xml:space="preserve"> وصلى بالليل والناس نيام</w:t>
      </w:r>
      <w:r w:rsidRPr="00961585">
        <w:rPr>
          <w:rFonts w:ascii="Times New Roman" w:eastAsia="Times New Roman" w:hAnsi="Times New Roman" w:cs="Traditional Arabic" w:hint="cs"/>
          <w:color w:val="000000"/>
          <w:sz w:val="32"/>
          <w:szCs w:val="32"/>
          <w:rtl/>
          <w:lang w:eastAsia="ar-SA"/>
        </w:rPr>
        <w:t>)</w:t>
      </w:r>
      <w:r w:rsidRPr="00961585">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76"/>
      </w:r>
      <w:r>
        <w:rPr>
          <w:rFonts w:ascii="Times New Roman" w:eastAsia="Times New Roman" w:hAnsi="Times New Roman" w:cs="Traditional Arabic" w:hint="cs"/>
          <w:color w:val="000000"/>
          <w:sz w:val="32"/>
          <w:szCs w:val="32"/>
          <w:rtl/>
          <w:lang w:eastAsia="ar-SA"/>
        </w:rPr>
        <w:t xml:space="preserve">. وقال </w:t>
      </w:r>
      <w:r w:rsidRPr="00D705CB">
        <w:rPr>
          <w:rFonts w:ascii="Times New Roman" w:eastAsia="Times New Roman" w:hAnsi="Times New Roman" w:cs="Traditional Arabic"/>
          <w:color w:val="000000"/>
          <w:sz w:val="32"/>
          <w:szCs w:val="32"/>
          <w:rtl/>
          <w:lang w:eastAsia="ar-SA"/>
        </w:rPr>
        <w:t>صلى الله عليه وسلم</w:t>
      </w:r>
      <w:r w:rsidRPr="00D705CB">
        <w:rPr>
          <w:rFonts w:ascii="Times New Roman" w:eastAsia="Times New Roman" w:hAnsi="Times New Roman" w:cs="Traditional Arabic" w:hint="cs"/>
          <w:color w:val="000000"/>
          <w:sz w:val="32"/>
          <w:szCs w:val="32"/>
          <w:rtl/>
          <w:lang w:eastAsia="ar-SA"/>
        </w:rPr>
        <w:t>: (</w:t>
      </w:r>
      <w:r w:rsidRPr="00D705CB">
        <w:rPr>
          <w:rFonts w:ascii="Times New Roman" w:eastAsia="Times New Roman" w:hAnsi="Times New Roman" w:cs="Traditional Arabic"/>
          <w:color w:val="000000"/>
          <w:sz w:val="32"/>
          <w:szCs w:val="32"/>
          <w:rtl/>
          <w:lang w:eastAsia="ar-SA"/>
        </w:rPr>
        <w:t xml:space="preserve"> إن للمؤمن في الجنة لخيمة من لؤلؤة واحدة مجوفة</w:t>
      </w:r>
      <w:r w:rsidRPr="00D705CB">
        <w:rPr>
          <w:rFonts w:ascii="Times New Roman" w:eastAsia="Times New Roman" w:hAnsi="Times New Roman" w:cs="Traditional Arabic" w:hint="cs"/>
          <w:color w:val="000000"/>
          <w:sz w:val="32"/>
          <w:szCs w:val="32"/>
          <w:rtl/>
          <w:lang w:eastAsia="ar-SA"/>
        </w:rPr>
        <w:t>،</w:t>
      </w:r>
      <w:r w:rsidRPr="00D705CB">
        <w:rPr>
          <w:rFonts w:ascii="Times New Roman" w:eastAsia="Times New Roman" w:hAnsi="Times New Roman" w:cs="Traditional Arabic"/>
          <w:color w:val="000000"/>
          <w:sz w:val="32"/>
          <w:szCs w:val="32"/>
          <w:rtl/>
          <w:lang w:eastAsia="ar-SA"/>
        </w:rPr>
        <w:t xml:space="preserve"> طولها في السماء ستون ميلا</w:t>
      </w:r>
      <w:r w:rsidRPr="00D705CB">
        <w:rPr>
          <w:rFonts w:ascii="Times New Roman" w:eastAsia="Times New Roman" w:hAnsi="Times New Roman" w:cs="Traditional Arabic" w:hint="cs"/>
          <w:color w:val="000000"/>
          <w:sz w:val="32"/>
          <w:szCs w:val="32"/>
          <w:rtl/>
          <w:lang w:eastAsia="ar-SA"/>
        </w:rPr>
        <w:t>ً،</w:t>
      </w:r>
      <w:r w:rsidRPr="00D705CB">
        <w:rPr>
          <w:rFonts w:ascii="Times New Roman" w:eastAsia="Times New Roman" w:hAnsi="Times New Roman" w:cs="Traditional Arabic"/>
          <w:color w:val="000000"/>
          <w:sz w:val="32"/>
          <w:szCs w:val="32"/>
          <w:rtl/>
          <w:lang w:eastAsia="ar-SA"/>
        </w:rPr>
        <w:t xml:space="preserve"> للمؤمن فيها أهلون يطوف عليهم المؤمن فلا يرى بعضهم بعضا</w:t>
      </w:r>
      <w:r w:rsidRPr="00D705CB">
        <w:rPr>
          <w:rFonts w:ascii="Times New Roman" w:eastAsia="Times New Roman" w:hAnsi="Times New Roman" w:cs="Traditional Arabic" w:hint="cs"/>
          <w:color w:val="000000"/>
          <w:sz w:val="32"/>
          <w:szCs w:val="32"/>
          <w:rtl/>
          <w:lang w:eastAsia="ar-SA"/>
        </w:rPr>
        <w:t>)</w:t>
      </w:r>
      <w:r w:rsidRPr="00D705CB">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77"/>
      </w:r>
      <w:r>
        <w:rPr>
          <w:rFonts w:ascii="Times New Roman" w:eastAsia="Times New Roman" w:hAnsi="Times New Roman" w:cs="Traditional Arabic" w:hint="cs"/>
          <w:color w:val="000000"/>
          <w:sz w:val="32"/>
          <w:szCs w:val="32"/>
          <w:rtl/>
          <w:lang w:eastAsia="ar-SA"/>
        </w:rPr>
        <w:t>.</w:t>
      </w:r>
    </w:p>
    <w:p w:rsidR="00410648"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هذا شيء يسير من النعيم الحسي لأولئك </w:t>
      </w:r>
      <w:r w:rsidR="00410648">
        <w:rPr>
          <w:rFonts w:ascii="Times New Roman" w:eastAsia="Times New Roman" w:hAnsi="Times New Roman" w:cs="Traditional Arabic" w:hint="cs"/>
          <w:color w:val="000000"/>
          <w:sz w:val="32"/>
          <w:szCs w:val="32"/>
          <w:rtl/>
          <w:lang w:eastAsia="ar-SA"/>
        </w:rPr>
        <w:t>الكرام نسأل الله أن يجعلنا منهم.</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وأما النعيم المعنوي، فمنه أن أهل الجنة يجلسون على الأرائك ويتحادثون فيما بينهم عما كانوا عليه في الدنيا من العناء وا</w:t>
      </w:r>
      <w:r w:rsidR="00410648">
        <w:rPr>
          <w:rFonts w:ascii="Times New Roman" w:eastAsia="Times New Roman" w:hAnsi="Times New Roman" w:cs="Traditional Arabic" w:hint="cs"/>
          <w:color w:val="000000"/>
          <w:sz w:val="32"/>
          <w:szCs w:val="32"/>
          <w:rtl/>
          <w:lang w:eastAsia="ar-SA"/>
        </w:rPr>
        <w:t>لنصب، وكيف نجاهم الله تعالى من ذلك</w:t>
      </w:r>
      <w:r>
        <w:rPr>
          <w:rFonts w:ascii="Times New Roman" w:eastAsia="Times New Roman" w:hAnsi="Times New Roman" w:cs="Traditional Arabic" w:hint="cs"/>
          <w:color w:val="000000"/>
          <w:sz w:val="32"/>
          <w:szCs w:val="32"/>
          <w:rtl/>
          <w:lang w:eastAsia="ar-SA"/>
        </w:rPr>
        <w:t xml:space="preserve">، فيشكرون الله على ذلك. قال تعالى: </w:t>
      </w:r>
      <w:r w:rsidR="007C5ECB">
        <w:rPr>
          <w:rFonts w:ascii="Times New Roman" w:eastAsia="Times New Roman" w:hAnsi="Times New Roman" w:cs="Traditional Arabic"/>
          <w:color w:val="000000"/>
          <w:sz w:val="32"/>
          <w:szCs w:val="32"/>
          <w:rtl/>
          <w:lang w:eastAsia="ar-SA"/>
        </w:rPr>
        <w:t>{</w:t>
      </w:r>
      <w:r w:rsidR="00C94B8C" w:rsidRPr="00D705CB">
        <w:rPr>
          <w:rFonts w:ascii="Times New Roman" w:eastAsia="Times New Roman" w:hAnsi="Times New Roman" w:cs="Traditional Arabic"/>
          <w:color w:val="000000"/>
          <w:sz w:val="32"/>
          <w:szCs w:val="32"/>
          <w:rtl/>
          <w:lang w:eastAsia="ar-SA"/>
        </w:rPr>
        <w:t xml:space="preserve"> وَأَقْبَلَ بَعْضُهُمْ عَلَى بَعْضٍ يَتَسَاءَلُونَ </w:t>
      </w:r>
      <w:r w:rsidR="007C5ECB">
        <w:rPr>
          <w:rFonts w:ascii="Times New Roman" w:eastAsia="Times New Roman" w:hAnsi="Times New Roman" w:cs="Traditional Arabic"/>
          <w:color w:val="000000"/>
          <w:sz w:val="32"/>
          <w:szCs w:val="32"/>
          <w:rtl/>
          <w:lang w:eastAsia="ar-SA"/>
        </w:rPr>
        <w:t>}</w:t>
      </w:r>
      <w:r w:rsidR="00C94B8C" w:rsidRPr="00D705CB">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94B8C" w:rsidRPr="00D705CB">
        <w:rPr>
          <w:rFonts w:ascii="Times New Roman" w:eastAsia="Times New Roman" w:hAnsi="Times New Roman" w:cs="Traditional Arabic"/>
          <w:color w:val="000000"/>
          <w:sz w:val="32"/>
          <w:szCs w:val="32"/>
          <w:rtl/>
          <w:lang w:eastAsia="ar-SA"/>
        </w:rPr>
        <w:t xml:space="preserve"> قَالُوا إِنَّا كُنَّا قَبْلُ فِي أَهْلِنَا مُشْفِقِينَ </w:t>
      </w:r>
      <w:r w:rsidR="007C5ECB">
        <w:rPr>
          <w:rFonts w:ascii="Times New Roman" w:eastAsia="Times New Roman" w:hAnsi="Times New Roman" w:cs="Traditional Arabic"/>
          <w:color w:val="000000"/>
          <w:sz w:val="32"/>
          <w:szCs w:val="32"/>
          <w:rtl/>
          <w:lang w:eastAsia="ar-SA"/>
        </w:rPr>
        <w:t>}</w:t>
      </w:r>
      <w:r w:rsidR="00C94B8C" w:rsidRPr="00D705CB">
        <w:rPr>
          <w:rFonts w:ascii="Times New Roman" w:eastAsia="Times New Roman" w:hAnsi="Times New Roman" w:cs="Traditional Arabic"/>
          <w:color w:val="000000"/>
          <w:sz w:val="32"/>
          <w:szCs w:val="32"/>
          <w:rtl/>
          <w:lang w:eastAsia="ar-SA"/>
        </w:rPr>
        <w:t>[</w:t>
      </w:r>
      <w:r w:rsidR="00C94B8C" w:rsidRPr="00D705CB">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94B8C" w:rsidRPr="00D705CB">
        <w:rPr>
          <w:rFonts w:ascii="Times New Roman" w:eastAsia="Times New Roman" w:hAnsi="Times New Roman" w:cs="Traditional Arabic"/>
          <w:color w:val="000000"/>
          <w:sz w:val="32"/>
          <w:szCs w:val="32"/>
          <w:rtl/>
          <w:lang w:eastAsia="ar-SA"/>
        </w:rPr>
        <w:t xml:space="preserve"> فَمَنَّ اللَّهُ عَلَيْنَا وَوَقَانَا عَذَابَ السَّمُومِ </w:t>
      </w:r>
      <w:r w:rsidR="007C5ECB">
        <w:rPr>
          <w:rFonts w:ascii="Times New Roman" w:eastAsia="Times New Roman" w:hAnsi="Times New Roman" w:cs="Traditional Arabic"/>
          <w:color w:val="000000"/>
          <w:sz w:val="32"/>
          <w:szCs w:val="32"/>
          <w:rtl/>
          <w:lang w:eastAsia="ar-SA"/>
        </w:rPr>
        <w:t>}</w:t>
      </w:r>
      <w:r w:rsidR="00C94B8C" w:rsidRPr="00D705CB">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94B8C" w:rsidRPr="00D705CB">
        <w:rPr>
          <w:rFonts w:ascii="Times New Roman" w:eastAsia="Times New Roman" w:hAnsi="Times New Roman" w:cs="Traditional Arabic"/>
          <w:color w:val="000000"/>
          <w:sz w:val="32"/>
          <w:szCs w:val="32"/>
          <w:rtl/>
          <w:lang w:eastAsia="ar-SA"/>
        </w:rPr>
        <w:t xml:space="preserve"> إِنَّا كُنَّا مِنْ قَبْلُ نَدْعُوهُ إِنّ</w:t>
      </w:r>
      <w:r w:rsidR="00C94B8C">
        <w:rPr>
          <w:rFonts w:ascii="Times New Roman" w:eastAsia="Times New Roman" w:hAnsi="Times New Roman" w:cs="Traditional Arabic"/>
          <w:color w:val="000000"/>
          <w:sz w:val="32"/>
          <w:szCs w:val="32"/>
          <w:rtl/>
          <w:lang w:eastAsia="ar-SA"/>
        </w:rPr>
        <w:t xml:space="preserve">َهُ هُوَ الْبَرُّ الرَّحِيمُ </w:t>
      </w:r>
      <w:r w:rsidR="007C5ECB">
        <w:rPr>
          <w:rFonts w:ascii="Times New Roman" w:eastAsia="Times New Roman" w:hAnsi="Times New Roman" w:cs="Traditional Arabic"/>
          <w:color w:val="000000"/>
          <w:sz w:val="32"/>
          <w:szCs w:val="32"/>
          <w:rtl/>
          <w:lang w:eastAsia="ar-SA"/>
        </w:rPr>
        <w:t>}</w:t>
      </w:r>
      <w:r w:rsidR="00410648" w:rsidRPr="00410648">
        <w:rPr>
          <w:rFonts w:ascii="Times New Roman" w:eastAsia="Times New Roman" w:hAnsi="Times New Roman" w:cs="Traditional Arabic"/>
          <w:color w:val="000000"/>
          <w:sz w:val="32"/>
          <w:szCs w:val="32"/>
          <w:rtl/>
          <w:lang w:eastAsia="ar-SA"/>
        </w:rPr>
        <w:t>[الطور:</w:t>
      </w:r>
      <w:r w:rsidR="00410648" w:rsidRPr="00410648">
        <w:rPr>
          <w:rFonts w:ascii="Times New Roman" w:eastAsia="Times New Roman" w:hAnsi="Times New Roman" w:cs="Traditional Arabic" w:hint="cs"/>
          <w:color w:val="000000"/>
          <w:sz w:val="32"/>
          <w:szCs w:val="32"/>
          <w:rtl/>
          <w:lang w:eastAsia="ar-SA"/>
        </w:rPr>
        <w:t>25-28</w:t>
      </w:r>
      <w:r w:rsidR="00410648" w:rsidRPr="00410648">
        <w:rPr>
          <w:rFonts w:ascii="Times New Roman" w:eastAsia="Times New Roman" w:hAnsi="Times New Roman" w:cs="Traditional Arabic"/>
          <w:color w:val="000000"/>
          <w:sz w:val="32"/>
          <w:szCs w:val="32"/>
          <w:rtl/>
          <w:lang w:eastAsia="ar-SA"/>
        </w:rPr>
        <w:t>]</w:t>
      </w:r>
      <w:r w:rsidR="00410648">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ومن النعيم المعنوي: رؤيتهم لوجه الله تعالى، وإحلالُ رضوانه عليهم. قال تعالى: </w:t>
      </w:r>
      <w:r w:rsidR="007C5ECB">
        <w:rPr>
          <w:rFonts w:ascii="Times New Roman" w:eastAsia="Times New Roman" w:hAnsi="Times New Roman" w:cs="Traditional Arabic"/>
          <w:color w:val="000000"/>
          <w:sz w:val="32"/>
          <w:szCs w:val="32"/>
          <w:rtl/>
          <w:lang w:eastAsia="ar-SA"/>
        </w:rPr>
        <w:t>{</w:t>
      </w:r>
      <w:r w:rsidR="00C94B8C" w:rsidRPr="00D705CB">
        <w:rPr>
          <w:rFonts w:ascii="Times New Roman" w:eastAsia="Times New Roman" w:hAnsi="Times New Roman" w:cs="Traditional Arabic"/>
          <w:color w:val="000000"/>
          <w:sz w:val="32"/>
          <w:szCs w:val="32"/>
          <w:rtl/>
          <w:lang w:eastAsia="ar-SA"/>
        </w:rPr>
        <w:t xml:space="preserve"> وُجُوهٌ يَوْمَئِذٍ نَاضِرَةٌ </w:t>
      </w:r>
      <w:r w:rsidR="007C5ECB">
        <w:rPr>
          <w:rFonts w:ascii="Times New Roman" w:eastAsia="Times New Roman" w:hAnsi="Times New Roman" w:cs="Traditional Arabic"/>
          <w:color w:val="000000"/>
          <w:sz w:val="32"/>
          <w:szCs w:val="32"/>
          <w:rtl/>
          <w:lang w:eastAsia="ar-SA"/>
        </w:rPr>
        <w:t>}</w:t>
      </w:r>
      <w:r w:rsidR="00C94B8C" w:rsidRPr="00D705CB">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94B8C" w:rsidRPr="00D705CB">
        <w:rPr>
          <w:rFonts w:ascii="Times New Roman" w:eastAsia="Times New Roman" w:hAnsi="Times New Roman" w:cs="Traditional Arabic"/>
          <w:color w:val="000000"/>
          <w:sz w:val="32"/>
          <w:szCs w:val="32"/>
          <w:rtl/>
          <w:lang w:eastAsia="ar-SA"/>
        </w:rPr>
        <w:t xml:space="preserve"> إِلَى رَبِّهَا </w:t>
      </w:r>
      <w:r w:rsidR="00C94B8C">
        <w:rPr>
          <w:rFonts w:ascii="Times New Roman" w:eastAsia="Times New Roman" w:hAnsi="Times New Roman" w:cs="Traditional Arabic"/>
          <w:color w:val="000000"/>
          <w:sz w:val="32"/>
          <w:szCs w:val="32"/>
          <w:rtl/>
          <w:lang w:eastAsia="ar-SA"/>
        </w:rPr>
        <w:t xml:space="preserve">نَاظِرَةٌ </w:t>
      </w:r>
      <w:r w:rsidR="007C5ECB">
        <w:rPr>
          <w:rFonts w:ascii="Times New Roman" w:eastAsia="Times New Roman" w:hAnsi="Times New Roman" w:cs="Traditional Arabic"/>
          <w:color w:val="000000"/>
          <w:sz w:val="32"/>
          <w:szCs w:val="32"/>
          <w:rtl/>
          <w:lang w:eastAsia="ar-SA"/>
        </w:rPr>
        <w:t>}</w:t>
      </w:r>
      <w:r w:rsidR="00410648" w:rsidRPr="00410648">
        <w:rPr>
          <w:rFonts w:ascii="Times New Roman" w:eastAsia="Times New Roman" w:hAnsi="Times New Roman" w:cs="Traditional Arabic"/>
          <w:color w:val="000000"/>
          <w:sz w:val="32"/>
          <w:szCs w:val="32"/>
          <w:rtl/>
          <w:lang w:eastAsia="ar-SA"/>
        </w:rPr>
        <w:t>[القيامة:</w:t>
      </w:r>
      <w:r w:rsidR="00410648" w:rsidRPr="00410648">
        <w:rPr>
          <w:rFonts w:ascii="Times New Roman" w:eastAsia="Times New Roman" w:hAnsi="Times New Roman" w:cs="Traditional Arabic" w:hint="cs"/>
          <w:color w:val="000000"/>
          <w:sz w:val="32"/>
          <w:szCs w:val="32"/>
          <w:rtl/>
          <w:lang w:eastAsia="ar-SA"/>
        </w:rPr>
        <w:t>22-23</w:t>
      </w:r>
      <w:r w:rsidR="00410648" w:rsidRPr="00410648">
        <w:rPr>
          <w:rFonts w:ascii="Times New Roman" w:eastAsia="Times New Roman" w:hAnsi="Times New Roman" w:cs="Traditional Arabic"/>
          <w:color w:val="000000"/>
          <w:sz w:val="32"/>
          <w:szCs w:val="32"/>
          <w:rtl/>
          <w:lang w:eastAsia="ar-SA"/>
        </w:rPr>
        <w:t>]</w:t>
      </w:r>
      <w:r w:rsidR="00410648">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رسول الله صلى الله عليه وسلم: (</w:t>
      </w:r>
      <w:r w:rsidRPr="00095E3F">
        <w:rPr>
          <w:rFonts w:ascii="Times New Roman" w:eastAsia="Times New Roman" w:hAnsi="Times New Roman" w:cs="Traditional Arabic"/>
          <w:color w:val="000000"/>
          <w:sz w:val="32"/>
          <w:szCs w:val="32"/>
          <w:rtl/>
          <w:lang w:eastAsia="ar-SA"/>
        </w:rPr>
        <w:t>إذا دخل أهل الجنة الجنة</w:t>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وأهل النار النار</w:t>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نادى مناد</w:t>
      </w:r>
      <w:r w:rsidR="00046C95">
        <w:rPr>
          <w:rFonts w:ascii="Times New Roman" w:eastAsia="Times New Roman" w:hAnsi="Times New Roman" w:cs="Traditional Arabic"/>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يا أهل الجنة</w:t>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إن لكم عند الله موعدا</w:t>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يريد أن ينجزكموه</w:t>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فيقولون</w:t>
      </w:r>
      <w:r w:rsidR="00046C95">
        <w:rPr>
          <w:rFonts w:ascii="Times New Roman" w:eastAsia="Times New Roman" w:hAnsi="Times New Roman" w:cs="Traditional Arabic"/>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وما هو</w:t>
      </w:r>
      <w:r w:rsidR="00046C95">
        <w:rPr>
          <w:rFonts w:ascii="Times New Roman" w:eastAsia="Times New Roman" w:hAnsi="Times New Roman" w:cs="Traditional Arabic"/>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ألم يثقل الله موازيننا</w:t>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ويبيض وجوهنا</w:t>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ويدخلنا الجنة</w:t>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وينجنا من النار؟ فيكشف الحجاب فينظرون إليه</w:t>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فوالله ما أعطاهم الله شيئ</w:t>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ا أحب إليهم من النظر إليه</w:t>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ولا أقر لأعينهم</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78"/>
      </w:r>
      <w:r>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عليه الصلاة والسلام: (</w:t>
      </w:r>
      <w:r w:rsidRPr="00095E3F">
        <w:rPr>
          <w:rFonts w:ascii="Times New Roman" w:eastAsia="Times New Roman" w:hAnsi="Times New Roman" w:cs="Traditional Arabic"/>
          <w:color w:val="000000"/>
          <w:sz w:val="32"/>
          <w:szCs w:val="32"/>
          <w:rtl/>
          <w:lang w:eastAsia="ar-SA"/>
        </w:rPr>
        <w:t>إن الله عز وجل يقول لأهل الجنة</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يا أهل الجنة</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فيقولون</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لبيك ربنا وسعديك</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والخير في يديك</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فيقول</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هل رضيتم</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فيقولون</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وما لنا لا نرضى يا ربنا</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وقد أعطيتنا ما لم تعط أحدا</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من خلقك</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فيقول</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ألا أعطيكم أفضل من ذلك</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فيقولون</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وأي شيء أفضل من ذلك</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فيقول</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أحل عليكم رضواني فلا أسخط عليكم بعده أبدا</w:t>
      </w:r>
      <w:r w:rsidRPr="00095E3F">
        <w:rPr>
          <w:rFonts w:ascii="Times New Roman" w:eastAsia="Times New Roman" w:hAnsi="Times New Roman" w:cs="Traditional Arabic" w:hint="cs"/>
          <w:color w:val="000000"/>
          <w:sz w:val="32"/>
          <w:szCs w:val="32"/>
          <w:rtl/>
          <w:lang w:eastAsia="ar-SA"/>
        </w:rPr>
        <w:t>)</w:t>
      </w:r>
      <w:r w:rsidRPr="00095E3F">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79"/>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الموحدين من عصاة المسلمين يدخلون جهنم فيعذبون فيها بقدر ذنوبهم ثم يخرجون بعد ذلك إلى الجنة. ف</w:t>
      </w:r>
      <w:r w:rsidRPr="00605AB7">
        <w:rPr>
          <w:rFonts w:ascii="Times New Roman" w:eastAsia="Times New Roman" w:hAnsi="Times New Roman" w:cs="Traditional Arabic"/>
          <w:color w:val="000000"/>
          <w:sz w:val="32"/>
          <w:szCs w:val="32"/>
          <w:rtl/>
          <w:lang w:eastAsia="ar-SA"/>
        </w:rPr>
        <w:t>عن أنس</w:t>
      </w:r>
      <w:r>
        <w:rPr>
          <w:rFonts w:ascii="Times New Roman" w:eastAsia="Times New Roman" w:hAnsi="Times New Roman" w:cs="Traditional Arabic" w:hint="cs"/>
          <w:color w:val="000000"/>
          <w:sz w:val="32"/>
          <w:szCs w:val="32"/>
          <w:rtl/>
          <w:lang w:eastAsia="ar-SA"/>
        </w:rPr>
        <w:t xml:space="preserve"> رضي الله عنه</w:t>
      </w:r>
      <w:r w:rsidRPr="00605AB7">
        <w:rPr>
          <w:rFonts w:ascii="Times New Roman" w:eastAsia="Times New Roman" w:hAnsi="Times New Roman" w:cs="Traditional Arabic"/>
          <w:color w:val="000000"/>
          <w:sz w:val="32"/>
          <w:szCs w:val="32"/>
          <w:rtl/>
          <w:lang w:eastAsia="ar-SA"/>
        </w:rPr>
        <w:t xml:space="preserve"> عن النبي صلى الله عليه وسلم قال: ( يخرج من النار من قال</w:t>
      </w:r>
      <w:r w:rsidRPr="00605AB7">
        <w:rPr>
          <w:rFonts w:ascii="Times New Roman" w:eastAsia="Times New Roman" w:hAnsi="Times New Roman" w:cs="Traditional Arabic" w:hint="cs"/>
          <w:color w:val="000000"/>
          <w:sz w:val="32"/>
          <w:szCs w:val="32"/>
          <w:rtl/>
          <w:lang w:eastAsia="ar-SA"/>
        </w:rPr>
        <w:t>:</w:t>
      </w:r>
      <w:r w:rsidRPr="00605AB7">
        <w:rPr>
          <w:rFonts w:ascii="Times New Roman" w:eastAsia="Times New Roman" w:hAnsi="Times New Roman" w:cs="Traditional Arabic"/>
          <w:color w:val="000000"/>
          <w:sz w:val="32"/>
          <w:szCs w:val="32"/>
          <w:rtl/>
          <w:lang w:eastAsia="ar-SA"/>
        </w:rPr>
        <w:t xml:space="preserve"> لا إله إلا الله وفي قلبه وزن شعيرة من خير</w:t>
      </w:r>
      <w:r w:rsidRPr="00605AB7">
        <w:rPr>
          <w:rFonts w:ascii="Times New Roman" w:eastAsia="Times New Roman" w:hAnsi="Times New Roman" w:cs="Traditional Arabic" w:hint="cs"/>
          <w:color w:val="000000"/>
          <w:sz w:val="32"/>
          <w:szCs w:val="32"/>
          <w:rtl/>
          <w:lang w:eastAsia="ar-SA"/>
        </w:rPr>
        <w:t>،</w:t>
      </w:r>
      <w:r w:rsidRPr="00605AB7">
        <w:rPr>
          <w:rFonts w:ascii="Times New Roman" w:eastAsia="Times New Roman" w:hAnsi="Times New Roman" w:cs="Traditional Arabic"/>
          <w:color w:val="000000"/>
          <w:sz w:val="32"/>
          <w:szCs w:val="32"/>
          <w:rtl/>
          <w:lang w:eastAsia="ar-SA"/>
        </w:rPr>
        <w:t xml:space="preserve"> ويخرج من النار من قال</w:t>
      </w:r>
      <w:r w:rsidRPr="00605AB7">
        <w:rPr>
          <w:rFonts w:ascii="Times New Roman" w:eastAsia="Times New Roman" w:hAnsi="Times New Roman" w:cs="Traditional Arabic" w:hint="cs"/>
          <w:color w:val="000000"/>
          <w:sz w:val="32"/>
          <w:szCs w:val="32"/>
          <w:rtl/>
          <w:lang w:eastAsia="ar-SA"/>
        </w:rPr>
        <w:t>:</w:t>
      </w:r>
      <w:r w:rsidRPr="00605AB7">
        <w:rPr>
          <w:rFonts w:ascii="Times New Roman" w:eastAsia="Times New Roman" w:hAnsi="Times New Roman" w:cs="Traditional Arabic"/>
          <w:color w:val="000000"/>
          <w:sz w:val="32"/>
          <w:szCs w:val="32"/>
          <w:rtl/>
          <w:lang w:eastAsia="ar-SA"/>
        </w:rPr>
        <w:t xml:space="preserve"> لا إله إلا الله وفي قلبه وزن برة من خير</w:t>
      </w:r>
      <w:r w:rsidRPr="00605AB7">
        <w:rPr>
          <w:rFonts w:ascii="Times New Roman" w:eastAsia="Times New Roman" w:hAnsi="Times New Roman" w:cs="Traditional Arabic" w:hint="cs"/>
          <w:color w:val="000000"/>
          <w:sz w:val="32"/>
          <w:szCs w:val="32"/>
          <w:rtl/>
          <w:lang w:eastAsia="ar-SA"/>
        </w:rPr>
        <w:t>،</w:t>
      </w:r>
      <w:r w:rsidRPr="00605AB7">
        <w:rPr>
          <w:rFonts w:ascii="Times New Roman" w:eastAsia="Times New Roman" w:hAnsi="Times New Roman" w:cs="Traditional Arabic"/>
          <w:color w:val="000000"/>
          <w:sz w:val="32"/>
          <w:szCs w:val="32"/>
          <w:rtl/>
          <w:lang w:eastAsia="ar-SA"/>
        </w:rPr>
        <w:t xml:space="preserve"> ويخرج من النار من قال</w:t>
      </w:r>
      <w:r w:rsidRPr="00605AB7">
        <w:rPr>
          <w:rFonts w:ascii="Times New Roman" w:eastAsia="Times New Roman" w:hAnsi="Times New Roman" w:cs="Traditional Arabic" w:hint="cs"/>
          <w:color w:val="000000"/>
          <w:sz w:val="32"/>
          <w:szCs w:val="32"/>
          <w:rtl/>
          <w:lang w:eastAsia="ar-SA"/>
        </w:rPr>
        <w:t>:</w:t>
      </w:r>
      <w:r w:rsidRPr="00605AB7">
        <w:rPr>
          <w:rFonts w:ascii="Times New Roman" w:eastAsia="Times New Roman" w:hAnsi="Times New Roman" w:cs="Traditional Arabic"/>
          <w:color w:val="000000"/>
          <w:sz w:val="32"/>
          <w:szCs w:val="32"/>
          <w:rtl/>
          <w:lang w:eastAsia="ar-SA"/>
        </w:rPr>
        <w:t xml:space="preserve"> لا إله إلا الله وفي قلبه وزن ذرة من خير ) </w:t>
      </w:r>
      <w:r w:rsidRPr="000A0790">
        <w:rPr>
          <w:rFonts w:ascii="Times New Roman" w:eastAsia="Times New Roman" w:hAnsi="Times New Roman" w:cs="Traditional Arabic"/>
          <w:sz w:val="32"/>
          <w:szCs w:val="32"/>
          <w:rtl/>
          <w:lang w:eastAsia="ar-SA"/>
        </w:rPr>
        <w:footnoteReference w:id="280"/>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وقد أخبر رسول الله صلى الله عليه وسلم عن آخر أهل الجنة دخولاً إليها، فعن </w:t>
      </w:r>
      <w:r w:rsidRPr="00D9227B">
        <w:rPr>
          <w:rFonts w:ascii="Times New Roman" w:eastAsia="Times New Roman" w:hAnsi="Times New Roman" w:cs="Traditional Arabic"/>
          <w:color w:val="000000"/>
          <w:sz w:val="32"/>
          <w:szCs w:val="32"/>
          <w:rtl/>
          <w:lang w:eastAsia="ar-SA"/>
        </w:rPr>
        <w:t>عبدالله بن مسعود</w:t>
      </w:r>
      <w:r w:rsidRPr="00D9227B">
        <w:rPr>
          <w:rFonts w:ascii="Times New Roman" w:eastAsia="Times New Roman" w:hAnsi="Times New Roman" w:cs="Traditional Arabic" w:hint="cs"/>
          <w:color w:val="000000"/>
          <w:sz w:val="32"/>
          <w:szCs w:val="32"/>
          <w:rtl/>
          <w:lang w:eastAsia="ar-SA"/>
        </w:rPr>
        <w:t xml:space="preserve"> رضي الله عنه قال</w:t>
      </w:r>
      <w:r>
        <w:rPr>
          <w:rFonts w:ascii="Times New Roman" w:eastAsia="Times New Roman" w:hAnsi="Times New Roman" w:cs="Traditional Arabic" w:hint="cs"/>
          <w:color w:val="000000"/>
          <w:sz w:val="32"/>
          <w:szCs w:val="32"/>
          <w:rtl/>
          <w:lang w:eastAsia="ar-SA"/>
        </w:rPr>
        <w:t>: قال</w:t>
      </w:r>
      <w:r w:rsidRPr="00D9227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رسول الله صلى الله عليه وسلم: (</w:t>
      </w:r>
      <w:r w:rsidRPr="00D9227B">
        <w:rPr>
          <w:rFonts w:ascii="Times New Roman" w:eastAsia="Times New Roman" w:hAnsi="Times New Roman" w:cs="Traditional Arabic"/>
          <w:color w:val="000000"/>
          <w:sz w:val="32"/>
          <w:szCs w:val="32"/>
          <w:rtl/>
          <w:lang w:eastAsia="ar-SA"/>
        </w:rPr>
        <w:t>إني لأعلم آخر أهل النار خروج</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ا منها</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وآخر أهل الجنة دخولا</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رجل يخرج من النار حبوا</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فيقول الله</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اذهب فادخل الجنة</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فيأتيها فيخيل إليه أنها ملأى فيرجع فيقول</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يا رب</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وجدتها ملأى</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فيقول</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اذهب فادخل الجنة</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فيأتيها فيخيل إليه أنها ملأى</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فيرجع فيقول</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يا ربي</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وجدتها ملأى فيقول</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اذهب فادخل الجنة</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فإن لك مثل الدنيا وعشرة أمثالها</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أو إن لك مثل عشرة أمثال الدنيا فيقول</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أتسخر مني أو تضحك مني وأنت الملك). فلقد رأيت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D9227B">
        <w:rPr>
          <w:rFonts w:ascii="Times New Roman" w:eastAsia="Times New Roman" w:hAnsi="Times New Roman" w:cs="Traditional Arabic"/>
          <w:color w:val="000000"/>
          <w:sz w:val="32"/>
          <w:szCs w:val="32"/>
          <w:rtl/>
          <w:lang w:eastAsia="ar-SA"/>
        </w:rPr>
        <w:t>سلم ضحك حتى بدت نواجذه وكان يقال</w:t>
      </w:r>
      <w:r w:rsidRPr="00D9227B">
        <w:rPr>
          <w:rFonts w:ascii="Times New Roman" w:eastAsia="Times New Roman" w:hAnsi="Times New Roman" w:cs="Traditional Arabic" w:hint="cs"/>
          <w:color w:val="000000"/>
          <w:sz w:val="32"/>
          <w:szCs w:val="32"/>
          <w:rtl/>
          <w:lang w:eastAsia="ar-SA"/>
        </w:rPr>
        <w:t>:</w:t>
      </w:r>
      <w:r w:rsidRPr="00D9227B">
        <w:rPr>
          <w:rFonts w:ascii="Times New Roman" w:eastAsia="Times New Roman" w:hAnsi="Times New Roman" w:cs="Traditional Arabic"/>
          <w:color w:val="000000"/>
          <w:sz w:val="32"/>
          <w:szCs w:val="32"/>
          <w:rtl/>
          <w:lang w:eastAsia="ar-SA"/>
        </w:rPr>
        <w:t xml:space="preserve"> ذلك أدنى أهل الجنة منزلة</w:t>
      </w:r>
      <w:r w:rsidRPr="00D9227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81"/>
      </w:r>
      <w:r>
        <w:rPr>
          <w:rFonts w:ascii="Times New Roman" w:eastAsia="Times New Roman" w:hAnsi="Times New Roman" w:cs="Traditional Arabic" w:hint="cs"/>
          <w:color w:val="000000"/>
          <w:sz w:val="32"/>
          <w:szCs w:val="32"/>
          <w:rtl/>
          <w:lang w:eastAsia="ar-SA"/>
        </w:rPr>
        <w:t>.</w:t>
      </w:r>
    </w:p>
    <w:p w:rsidR="00AA2331" w:rsidRDefault="00AA2331"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 وأستغفر الله لي ولكم، إنه هو الغفور الرحيم.</w:t>
      </w:r>
    </w:p>
    <w:p w:rsidR="003E4DD9" w:rsidRPr="00D9227B" w:rsidRDefault="003E4DD9" w:rsidP="00046C95">
      <w:pPr>
        <w:autoSpaceDE w:val="0"/>
        <w:autoSpaceDN w:val="0"/>
        <w:adjustRightInd w:val="0"/>
        <w:spacing w:after="0" w:line="240" w:lineRule="auto"/>
        <w:jc w:val="both"/>
        <w:rPr>
          <w:rFonts w:ascii="Times New Roman" w:eastAsia="Times New Roman" w:hAnsi="Times New Roman" w:cs="Traditional Arabic"/>
          <w:b/>
          <w:bCs/>
          <w:color w:val="000000"/>
          <w:sz w:val="32"/>
          <w:szCs w:val="32"/>
          <w:rtl/>
          <w:lang w:eastAsia="ar-SA"/>
        </w:rPr>
      </w:pPr>
      <w:r w:rsidRPr="00D9227B">
        <w:rPr>
          <w:rFonts w:ascii="Times New Roman" w:eastAsia="Times New Roman" w:hAnsi="Times New Roman" w:cs="Traditional Arabic" w:hint="cs"/>
          <w:b/>
          <w:bCs/>
          <w:color w:val="000000"/>
          <w:sz w:val="32"/>
          <w:szCs w:val="32"/>
          <w:rtl/>
          <w:lang w:eastAsia="ar-SA"/>
        </w:rPr>
        <w:t>الخطبة الثانية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وحده، والصلاة والسلام على من لا نبي بعده، وعلى آله وصحبه أجمعين، أما بعد:</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وبعد أن طوّف الخيال في دار الجمال، وسافر القلب بشوقه إلى تلك المنازل البهية، وتاقت الروح إلى الانتقال إلى ذلك النعيم المقيم، ألا يحثنا هذا الشعور العارم إلى اغتنام ما تبقى من رصيد العمر بصرفه في العمل لتلك الدار الأنيقة.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إن العاقل يتمنى ويشتاق لكنه يعمل للوصول إلى ما تمنى. فالجنة تحتاج إلى مسابقة</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قال تعالى: </w:t>
      </w:r>
      <w:r w:rsidR="007C5ECB">
        <w:rPr>
          <w:rFonts w:ascii="Times New Roman" w:eastAsia="Times New Roman" w:hAnsi="Times New Roman" w:cs="Traditional Arabic"/>
          <w:color w:val="000000"/>
          <w:sz w:val="32"/>
          <w:szCs w:val="32"/>
          <w:rtl/>
          <w:lang w:eastAsia="ar-SA"/>
        </w:rPr>
        <w:t>{</w:t>
      </w:r>
      <w:r w:rsidR="00E75945" w:rsidRPr="00D9227B">
        <w:rPr>
          <w:rFonts w:ascii="Times New Roman" w:eastAsia="Times New Roman" w:hAnsi="Times New Roman" w:cs="Traditional Arabic"/>
          <w:color w:val="000000"/>
          <w:sz w:val="32"/>
          <w:szCs w:val="32"/>
          <w:rtl/>
          <w:lang w:eastAsia="ar-SA"/>
        </w:rPr>
        <w:t xml:space="preserve"> سَابِقُوا إِلَى مَغْفِرَةٍ مِنْ رَبِّكُمْ وَجَنَّةٍ عَرْضُهَا كَعَرْضِ السَّمَاءِ وَالأَرْضِ أُعِدَّتْ لِلَّذِينَ آمَنُوا بِاللَّهِ وَرُسُلِهِ ذَلِكَ فَضْلُ اللَّهِ يُؤْتِيهِ مَنْ يَشَاءُ وَاللَّهُ ذُو الْفَضْلِ الْعَظِيمِ </w:t>
      </w:r>
      <w:r w:rsidR="007C5ECB">
        <w:rPr>
          <w:rFonts w:ascii="Times New Roman" w:eastAsia="Times New Roman" w:hAnsi="Times New Roman" w:cs="Traditional Arabic"/>
          <w:color w:val="000000"/>
          <w:sz w:val="32"/>
          <w:szCs w:val="32"/>
          <w:rtl/>
          <w:lang w:eastAsia="ar-SA"/>
        </w:rPr>
        <w:t>}</w:t>
      </w:r>
      <w:r w:rsidR="00E75945" w:rsidRPr="00D9227B">
        <w:rPr>
          <w:rFonts w:ascii="Times New Roman" w:eastAsia="Times New Roman" w:hAnsi="Times New Roman" w:cs="Traditional Arabic"/>
          <w:color w:val="000000"/>
          <w:sz w:val="32"/>
          <w:szCs w:val="32"/>
          <w:rtl/>
          <w:lang w:eastAsia="ar-SA"/>
        </w:rPr>
        <w:t>[الحديد:21]</w:t>
      </w:r>
      <w:r w:rsidR="00E75945" w:rsidRPr="00D9227B">
        <w:rPr>
          <w:rFonts w:ascii="Times New Roman" w:eastAsia="Times New Roman" w:hAnsi="Times New Roman" w:cs="Traditional Arabic" w:hint="cs"/>
          <w:color w:val="000000"/>
          <w:sz w:val="32"/>
          <w:szCs w:val="32"/>
          <w:rtl/>
          <w:lang w:eastAsia="ar-SA"/>
        </w:rPr>
        <w:t>.</w:t>
      </w:r>
    </w:p>
    <w:p w:rsidR="003E4DD9" w:rsidRPr="00AA2331" w:rsidRDefault="003E4DD9" w:rsidP="00046C95">
      <w:pPr>
        <w:jc w:val="both"/>
        <w:rPr>
          <w:rFonts w:ascii="Times New Roman" w:eastAsia="Times New Roman" w:hAnsi="Times New Roman" w:cs="Traditional Arabic"/>
          <w:color w:val="000000"/>
          <w:sz w:val="32"/>
          <w:szCs w:val="32"/>
          <w:rtl/>
          <w:lang w:eastAsia="ar-SA"/>
        </w:rPr>
      </w:pPr>
      <w:r w:rsidRPr="00AA2331">
        <w:rPr>
          <w:rFonts w:ascii="Times New Roman" w:eastAsia="Times New Roman" w:hAnsi="Times New Roman" w:cs="Traditional Arabic" w:hint="cs"/>
          <w:color w:val="000000"/>
          <w:sz w:val="32"/>
          <w:szCs w:val="32"/>
          <w:rtl/>
          <w:lang w:eastAsia="ar-SA"/>
        </w:rPr>
        <w:t xml:space="preserve">والجنة تحتاج إلى منافسة، قال تعالى: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إِنَّ الأَبْرَارَ لَفِي نَعِيمٍ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عَلَى الأَرَائِكِ يَنظُرُونَ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تَعْرِفُ فِي وُجُوهِهِمْ نَضْرَةَ النَّعِيمِ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يُسْقَوْنَ مِنْ رَحِيقٍ مَخْتُومٍ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خِتَامُهُ مِسْكٌ وَفِي ذَلِكَ فَلْيَتَنَافَس</w:t>
      </w:r>
      <w:r w:rsidR="00E75945" w:rsidRPr="00C34040">
        <w:rPr>
          <w:rFonts w:ascii="Times New Roman" w:eastAsia="Times New Roman" w:hAnsi="Times New Roman" w:cs="Traditional Arabic" w:hint="cs"/>
          <w:color w:val="000000"/>
          <w:sz w:val="32"/>
          <w:szCs w:val="32"/>
          <w:rtl/>
          <w:lang w:eastAsia="ar-SA"/>
        </w:rPr>
        <w:t>ِ</w:t>
      </w:r>
      <w:r w:rsidR="00E75945">
        <w:rPr>
          <w:rFonts w:ascii="Times New Roman" w:eastAsia="Times New Roman" w:hAnsi="Times New Roman" w:cs="Traditional Arabic"/>
          <w:color w:val="000000"/>
          <w:sz w:val="32"/>
          <w:szCs w:val="32"/>
          <w:rtl/>
          <w:lang w:eastAsia="ar-SA"/>
        </w:rPr>
        <w:t xml:space="preserve"> الْمُتَنَافِسُونَ </w:t>
      </w:r>
      <w:r w:rsidR="007C5ECB">
        <w:rPr>
          <w:rFonts w:ascii="Times New Roman" w:eastAsia="Times New Roman" w:hAnsi="Times New Roman" w:cs="Traditional Arabic"/>
          <w:color w:val="000000"/>
          <w:sz w:val="32"/>
          <w:szCs w:val="32"/>
          <w:rtl/>
          <w:lang w:eastAsia="ar-SA"/>
        </w:rPr>
        <w:t>}</w:t>
      </w:r>
      <w:r w:rsidR="00AA2331" w:rsidRPr="00AA2331">
        <w:rPr>
          <w:rFonts w:ascii="Times New Roman" w:eastAsia="Times New Roman" w:hAnsi="Times New Roman" w:cs="Traditional Arabic"/>
          <w:color w:val="000000"/>
          <w:sz w:val="32"/>
          <w:szCs w:val="32"/>
          <w:rtl/>
          <w:lang w:eastAsia="ar-SA"/>
        </w:rPr>
        <w:t>[المطففين:</w:t>
      </w:r>
      <w:r w:rsidR="00AA2331" w:rsidRPr="00AA2331">
        <w:rPr>
          <w:rFonts w:ascii="Times New Roman" w:eastAsia="Times New Roman" w:hAnsi="Times New Roman" w:cs="Traditional Arabic" w:hint="cs"/>
          <w:color w:val="000000"/>
          <w:sz w:val="32"/>
          <w:szCs w:val="32"/>
          <w:rtl/>
          <w:lang w:eastAsia="ar-SA"/>
        </w:rPr>
        <w:t>22-26</w:t>
      </w:r>
      <w:r w:rsidR="00AA2331" w:rsidRPr="00AA2331">
        <w:rPr>
          <w:rFonts w:ascii="Times New Roman" w:eastAsia="Times New Roman" w:hAnsi="Times New Roman" w:cs="Traditional Arabic"/>
          <w:color w:val="000000"/>
          <w:sz w:val="32"/>
          <w:szCs w:val="32"/>
          <w:rtl/>
          <w:lang w:eastAsia="ar-SA"/>
        </w:rPr>
        <w:t>]</w:t>
      </w:r>
      <w:r w:rsidR="00AA2331" w:rsidRPr="00AA2331">
        <w:rPr>
          <w:rFonts w:ascii="Times New Roman" w:eastAsia="Times New Roman" w:hAnsi="Times New Roman" w:cs="Traditional Arabic" w:hint="cs"/>
          <w:color w:val="000000"/>
          <w:sz w:val="32"/>
          <w:szCs w:val="32"/>
          <w:rtl/>
          <w:lang w:eastAsia="ar-SA"/>
        </w:rPr>
        <w:t>.</w:t>
      </w:r>
    </w:p>
    <w:p w:rsidR="003E4DD9" w:rsidRPr="00AA2331" w:rsidRDefault="003E4DD9" w:rsidP="00046C95">
      <w:pPr>
        <w:jc w:val="both"/>
        <w:rPr>
          <w:rFonts w:ascii="Times New Roman" w:eastAsia="Times New Roman" w:hAnsi="Times New Roman" w:cs="Traditional Arabic"/>
          <w:color w:val="000000"/>
          <w:sz w:val="32"/>
          <w:szCs w:val="32"/>
          <w:rtl/>
          <w:lang w:eastAsia="ar-SA"/>
        </w:rPr>
      </w:pPr>
      <w:r w:rsidRPr="00AA2331">
        <w:rPr>
          <w:rFonts w:ascii="Times New Roman" w:eastAsia="Times New Roman" w:hAnsi="Times New Roman" w:cs="Traditional Arabic" w:hint="cs"/>
          <w:color w:val="000000"/>
          <w:sz w:val="32"/>
          <w:szCs w:val="32"/>
          <w:rtl/>
          <w:lang w:eastAsia="ar-SA"/>
        </w:rPr>
        <w:t xml:space="preserve">والجنة تحتاج إلى مسارعة، قال تعالى: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وَسَارِعُوا إِلَى مَغْفِرَةٍ مِنْ رَبِّكُمْ وَجَنَّةٍ عَرْضُهَا السَّمَوَاتُ وَالأَرْضُ أُعِدَّتْ لِلْمُتَّقِينَ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[آل عمران:133]</w:t>
      </w:r>
      <w:r w:rsidR="00E75945" w:rsidRPr="00C34040">
        <w:rPr>
          <w:rFonts w:ascii="Times New Roman" w:eastAsia="Times New Roman" w:hAnsi="Times New Roman" w:cs="Traditional Arabic" w:hint="cs"/>
          <w:color w:val="000000"/>
          <w:sz w:val="32"/>
          <w:szCs w:val="32"/>
          <w:rtl/>
          <w:lang w:eastAsia="ar-SA"/>
        </w:rPr>
        <w:t>.</w:t>
      </w:r>
    </w:p>
    <w:p w:rsidR="00AA2331" w:rsidRPr="00AA2331" w:rsidRDefault="003E4DD9" w:rsidP="00046C95">
      <w:pPr>
        <w:jc w:val="both"/>
        <w:rPr>
          <w:rFonts w:ascii="Times New Roman" w:eastAsia="Times New Roman" w:hAnsi="Times New Roman" w:cs="Traditional Arabic"/>
          <w:color w:val="000000"/>
          <w:sz w:val="32"/>
          <w:szCs w:val="32"/>
          <w:lang w:eastAsia="ar-SA"/>
        </w:rPr>
      </w:pPr>
      <w:r w:rsidRPr="00AA2331">
        <w:rPr>
          <w:rFonts w:ascii="Times New Roman" w:eastAsia="Times New Roman" w:hAnsi="Times New Roman" w:cs="Traditional Arabic" w:hint="cs"/>
          <w:color w:val="000000"/>
          <w:sz w:val="32"/>
          <w:szCs w:val="32"/>
          <w:rtl/>
          <w:lang w:eastAsia="ar-SA"/>
        </w:rPr>
        <w:t xml:space="preserve">فلا تكسل أيها الإنسان ولا تبطئ؛ فما هي إلا أيام قليلة من التعب تعقبها الراحة التامة والسعادة الدائمة. فانتصر على نفسك وهواك وشيطانك ودنياك، واجعل الله معبودك الواحد الذي تعبده وتتوكل عليه، واجعله ملاذك ومعاذك، واتبع سنة نبيك فيما أمر وفيما نهى، واجعله أسوتك وقدوتك. وافعل الخير كله ما استطعت، واجتنب الشر كله أينما توجهت، وأحسن معاملة الخالق ومعاملة المخلوقين، حتى يأتيك الموت وقد أديت وظيفة العبودية كما يحب رب البرية، فتصير بذلك من أهل الاستقامة، فعند ذلك تكون من أهل هاتين الآيتين: </w:t>
      </w:r>
      <w:r w:rsidR="007C5ECB">
        <w:rPr>
          <w:rFonts w:ascii="Times New Roman" w:eastAsia="Times New Roman" w:hAnsi="Times New Roman" w:cs="Traditional Arabic" w:hint="cs"/>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إِنَّ الَّذِينَ قَالُوا رَبُّنَا اللَّهُ ثُمَّ اسْتَقَامُوا فَلا خَوْفٌ عَلَيْهِمْ وَلا هُمْ يَحْزَنُونَ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 xml:space="preserve"> أُوْلَئِكَ أَصْحَابُ الْجَنَّةِ خَالِدِينَ فِيهَا جَزَاءً بِمَا كَانُوا يَعْمَلُونَ </w:t>
      </w:r>
      <w:r w:rsidR="007C5ECB">
        <w:rPr>
          <w:rFonts w:ascii="Times New Roman" w:eastAsia="Times New Roman" w:hAnsi="Times New Roman" w:cs="Traditional Arabic"/>
          <w:color w:val="000000"/>
          <w:sz w:val="32"/>
          <w:szCs w:val="32"/>
          <w:rtl/>
          <w:lang w:eastAsia="ar-SA"/>
        </w:rPr>
        <w:t>}</w:t>
      </w:r>
      <w:r w:rsidR="00E75945" w:rsidRPr="00C34040">
        <w:rPr>
          <w:rFonts w:ascii="Times New Roman" w:eastAsia="Times New Roman" w:hAnsi="Times New Roman" w:cs="Traditional Arabic"/>
          <w:color w:val="000000"/>
          <w:sz w:val="32"/>
          <w:szCs w:val="32"/>
          <w:rtl/>
          <w:lang w:eastAsia="ar-SA"/>
        </w:rPr>
        <w:t>[الأحقاف:14]</w:t>
      </w:r>
      <w:r w:rsidR="00E75945" w:rsidRPr="00AA2331">
        <w:rPr>
          <w:rFonts w:ascii="Times New Roman" w:eastAsia="Times New Roman" w:hAnsi="Times New Roman" w:cs="Traditional Arabic"/>
          <w:color w:val="000000"/>
          <w:sz w:val="32"/>
          <w:szCs w:val="32"/>
          <w:rtl/>
          <w:lang w:eastAsia="ar-SA"/>
        </w:rPr>
        <w:t xml:space="preserve"> </w:t>
      </w:r>
      <w:r w:rsidR="00AA2331" w:rsidRPr="00AA2331">
        <w:rPr>
          <w:rFonts w:ascii="Times New Roman" w:eastAsia="Times New Roman" w:hAnsi="Times New Roman" w:cs="Traditional Arabic"/>
          <w:color w:val="000000"/>
          <w:sz w:val="32"/>
          <w:szCs w:val="32"/>
          <w:rtl/>
          <w:lang w:eastAsia="ar-SA"/>
        </w:rPr>
        <w:t>[الأحقاف:</w:t>
      </w:r>
      <w:r w:rsidR="00AA2331" w:rsidRPr="00AA2331">
        <w:rPr>
          <w:rFonts w:ascii="Times New Roman" w:eastAsia="Times New Roman" w:hAnsi="Times New Roman" w:cs="Traditional Arabic" w:hint="cs"/>
          <w:color w:val="000000"/>
          <w:sz w:val="32"/>
          <w:szCs w:val="32"/>
          <w:rtl/>
          <w:lang w:eastAsia="ar-SA"/>
        </w:rPr>
        <w:t>13-14</w:t>
      </w:r>
      <w:r w:rsidR="00AA2331" w:rsidRPr="00AA2331">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فنسأل الله تعالى باسمه الأعظم أن يجعلنا من أهل الجنة.</w:t>
      </w:r>
    </w:p>
    <w:p w:rsidR="003E4DD9" w:rsidRPr="00C34040"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الهادي البشير...</w:t>
      </w:r>
    </w:p>
    <w:p w:rsidR="003E4DD9" w:rsidRPr="00D705CB" w:rsidRDefault="003E4DD9" w:rsidP="00046C95">
      <w:pPr>
        <w:tabs>
          <w:tab w:val="left" w:pos="7562"/>
        </w:tabs>
        <w:jc w:val="both"/>
        <w:rPr>
          <w:rFonts w:ascii="Times New Roman" w:eastAsia="Times New Roman" w:hAnsi="Times New Roman" w:cs="Traditional Arabic"/>
          <w:color w:val="000000"/>
          <w:sz w:val="32"/>
          <w:szCs w:val="32"/>
          <w:lang w:eastAsia="ar-SA"/>
        </w:rPr>
      </w:pPr>
    </w:p>
    <w:p w:rsidR="00B54295" w:rsidRDefault="00B54295">
      <w:pPr>
        <w:bidi w:val="0"/>
        <w:rPr>
          <w:rStyle w:val="2Char"/>
          <w:rtl/>
        </w:rPr>
      </w:pPr>
      <w:r>
        <w:rPr>
          <w:rStyle w:val="2Char"/>
          <w:rtl/>
        </w:rPr>
        <w:br w:type="page"/>
      </w:r>
    </w:p>
    <w:p w:rsidR="003E4DD9" w:rsidRDefault="003E4DD9" w:rsidP="00B54295">
      <w:pPr>
        <w:widowControl w:val="0"/>
        <w:tabs>
          <w:tab w:val="left" w:pos="991"/>
          <w:tab w:val="left" w:pos="1133"/>
        </w:tabs>
        <w:spacing w:after="80"/>
        <w:jc w:val="center"/>
        <w:rPr>
          <w:rFonts w:ascii="Times New Roman" w:eastAsia="Times New Roman" w:hAnsi="Times New Roman" w:cs="Traditional Arabic"/>
          <w:b/>
          <w:bCs/>
          <w:color w:val="000000"/>
          <w:sz w:val="36"/>
          <w:szCs w:val="36"/>
          <w:rtl/>
          <w:lang w:eastAsia="ar-SA"/>
        </w:rPr>
      </w:pPr>
      <w:bookmarkStart w:id="25" w:name="_Toc469995954"/>
      <w:r w:rsidRPr="00B54295">
        <w:rPr>
          <w:rStyle w:val="2Char"/>
          <w:rFonts w:hint="cs"/>
          <w:rtl/>
        </w:rPr>
        <w:lastRenderedPageBreak/>
        <w:t>علاج نبوي ناجع</w:t>
      </w:r>
      <w:bookmarkEnd w:id="25"/>
      <w:r w:rsidRPr="006A73F8">
        <w:rPr>
          <w:rFonts w:ascii="Times New Roman" w:eastAsia="Times New Roman" w:hAnsi="Times New Roman" w:cs="Traditional Arabic"/>
          <w:b/>
          <w:bCs/>
          <w:color w:val="000000"/>
          <w:sz w:val="36"/>
          <w:szCs w:val="36"/>
          <w:rtl/>
          <w:lang w:eastAsia="ar-SA"/>
        </w:rPr>
        <w:t xml:space="preserve"> </w:t>
      </w:r>
      <w:r w:rsidRPr="000A0790">
        <w:rPr>
          <w:rFonts w:ascii="Times New Roman" w:eastAsia="Times New Roman" w:hAnsi="Times New Roman" w:cs="Traditional Arabic"/>
          <w:b/>
          <w:bCs/>
          <w:sz w:val="36"/>
          <w:szCs w:val="36"/>
          <w:rtl/>
          <w:lang w:eastAsia="ar-SA"/>
        </w:rPr>
        <w:footnoteReference w:id="282"/>
      </w:r>
    </w:p>
    <w:p w:rsidR="00AA2331" w:rsidRDefault="003E4DD9" w:rsidP="00046C95">
      <w:pPr>
        <w:jc w:val="both"/>
      </w:pPr>
      <w:r w:rsidRPr="000E612E">
        <w:rPr>
          <w:rFonts w:ascii="Times New Roman" w:eastAsia="Times New Roman" w:hAnsi="Times New Roman" w:cs="Traditional Arabic"/>
          <w:color w:val="000000"/>
          <w:sz w:val="32"/>
          <w:szCs w:val="32"/>
          <w:rtl/>
          <w:lang w:eastAsia="ar-SA"/>
        </w:rPr>
        <w:t>إن الحمد لله</w:t>
      </w:r>
      <w:r w:rsidR="00AA2331">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C019BA" w:rsidRPr="000E612E">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C019BA">
        <w:rPr>
          <w:rFonts w:ascii="Times New Roman" w:eastAsia="Times New Roman" w:hAnsi="Times New Roman" w:cs="Traditional Arabic" w:hint="cs"/>
          <w:color w:val="000000"/>
          <w:sz w:val="32"/>
          <w:szCs w:val="32"/>
          <w:rtl/>
          <w:lang w:eastAsia="ar-SA"/>
        </w:rPr>
        <w:t xml:space="preserve">، </w:t>
      </w:r>
      <w:r w:rsidR="00C019BA" w:rsidRPr="000E612E">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w:t>
      </w:r>
      <w:r w:rsidR="00C019BA">
        <w:rPr>
          <w:rFonts w:ascii="Times New Roman" w:eastAsia="Times New Roman" w:hAnsi="Times New Roman" w:cs="Traditional Arabic"/>
          <w:color w:val="000000"/>
          <w:sz w:val="32"/>
          <w:szCs w:val="32"/>
          <w:rtl/>
          <w:lang w:eastAsia="ar-SA"/>
        </w:rPr>
        <w:t xml:space="preserve"> عَلَيْكُمْ رَقِيباً }[النساء1]</w:t>
      </w:r>
      <w:r w:rsidR="00C019BA">
        <w:rPr>
          <w:rFonts w:ascii="Times New Roman" w:eastAsia="Times New Roman" w:hAnsi="Times New Roman" w:cs="Traditional Arabic" w:hint="cs"/>
          <w:color w:val="000000"/>
          <w:sz w:val="32"/>
          <w:szCs w:val="32"/>
          <w:rtl/>
          <w:lang w:eastAsia="ar-SA"/>
        </w:rPr>
        <w:t>،</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يَا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أَيُّهَا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الَّذِينَ</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آمَنُوا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اتَّقُوا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اللَّهَ</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وَقُولُوا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قَوْلاً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سَدِيداً</w:t>
      </w:r>
      <w:r w:rsidR="00C019BA" w:rsidRPr="000E612E">
        <w:rPr>
          <w:rFonts w:ascii="Times New Roman" w:eastAsia="Times New Roman" w:hAnsi="Times New Roman" w:cs="Traditional Arabic"/>
          <w:color w:val="000000"/>
          <w:sz w:val="32"/>
          <w:szCs w:val="32"/>
          <w:rtl/>
          <w:lang w:eastAsia="ar-SA"/>
        </w:rPr>
        <w:t xml:space="preserve"> } {</w:t>
      </w:r>
      <w:r w:rsidR="00C019BA" w:rsidRPr="000E612E">
        <w:rPr>
          <w:rFonts w:ascii="Times New Roman" w:eastAsia="Times New Roman" w:hAnsi="Times New Roman" w:cs="Traditional Arabic" w:hint="cs"/>
          <w:color w:val="000000"/>
          <w:sz w:val="32"/>
          <w:szCs w:val="32"/>
          <w:rtl/>
          <w:lang w:eastAsia="ar-SA"/>
        </w:rPr>
        <w:t>يُصْلِحْ</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لَكُمْ</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أَعْمَالَكُمْ</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وَيَغْفِرْ</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لَكُمْ</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ذُنُوبَكُمْ</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وَمَن</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يُطِعْ</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اللَّهَ</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وَرَسُولَهُ</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فَقَدْ</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فَازَ</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فَوْزاً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عَظِيماً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[الأحزاب70-</w:t>
      </w:r>
      <w:r w:rsidR="00C019BA" w:rsidRPr="000E612E">
        <w:rPr>
          <w:rFonts w:ascii="Times New Roman" w:eastAsia="Times New Roman" w:hAnsi="Times New Roman" w:cs="Traditional Arabic"/>
          <w:color w:val="000000"/>
          <w:sz w:val="32"/>
          <w:szCs w:val="32"/>
          <w:rtl/>
          <w:lang w:eastAsia="ar-SA"/>
        </w:rPr>
        <w:t>71</w:t>
      </w:r>
      <w:r w:rsidR="00C019BA" w:rsidRPr="000E612E">
        <w:rPr>
          <w:rFonts w:ascii="Times New Roman" w:eastAsia="Times New Roman" w:hAnsi="Times New Roman" w:cs="Traditional Arabic" w:hint="cs"/>
          <w:color w:val="000000"/>
          <w:sz w:val="32"/>
          <w:szCs w:val="32"/>
          <w:rtl/>
          <w:lang w:eastAsia="ar-SA"/>
        </w:rPr>
        <w:t>]</w:t>
      </w:r>
      <w:r w:rsidR="00C019BA">
        <w:rPr>
          <w:rFonts w:ascii="Times New Roman" w:eastAsia="Times New Roman" w:hAnsi="Times New Roman" w:cs="Traditional Arabic" w:hint="cs"/>
          <w:color w:val="000000"/>
          <w:sz w:val="32"/>
          <w:szCs w:val="32"/>
          <w:rtl/>
          <w:lang w:eastAsia="ar-SA"/>
        </w:rPr>
        <w:t>.</w:t>
      </w:r>
    </w:p>
    <w:p w:rsidR="003E4DD9" w:rsidRPr="000E612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p>
    <w:p w:rsidR="003E4DD9" w:rsidRPr="007F706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7F7069">
        <w:rPr>
          <w:rFonts w:ascii="Times New Roman" w:eastAsia="Times New Roman" w:hAnsi="Times New Roman" w:cs="Traditional Arabic"/>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روى الإمام أحمد في مسنده بسند صحيح </w:t>
      </w:r>
      <w:r w:rsidRPr="007F7069">
        <w:rPr>
          <w:rFonts w:ascii="Times New Roman" w:eastAsia="Times New Roman" w:hAnsi="Times New Roman" w:cs="Traditional Arabic"/>
          <w:color w:val="000000"/>
          <w:sz w:val="32"/>
          <w:szCs w:val="32"/>
          <w:rtl/>
          <w:lang w:eastAsia="ar-SA"/>
        </w:rPr>
        <w:t>عن أبي أمامة</w:t>
      </w:r>
      <w:r>
        <w:rPr>
          <w:rFonts w:ascii="Times New Roman" w:eastAsia="Times New Roman" w:hAnsi="Times New Roman" w:cs="Traditional Arabic" w:hint="cs"/>
          <w:color w:val="000000"/>
          <w:sz w:val="32"/>
          <w:szCs w:val="32"/>
          <w:rtl/>
          <w:lang w:eastAsia="ar-SA"/>
        </w:rPr>
        <w:t xml:space="preserve"> رضي الله عنه</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7F7069">
        <w:rPr>
          <w:rFonts w:ascii="Times New Roman" w:eastAsia="Times New Roman" w:hAnsi="Times New Roman" w:cs="Traditional Arabic"/>
          <w:color w:val="000000"/>
          <w:sz w:val="32"/>
          <w:szCs w:val="32"/>
          <w:rtl/>
          <w:lang w:eastAsia="ar-SA"/>
        </w:rPr>
        <w:t>ن فتى شاب</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ا أتى النبي صلى الله عليه</w:t>
      </w:r>
      <w:r w:rsidR="00BE3310">
        <w:rPr>
          <w:rFonts w:ascii="Times New Roman" w:eastAsia="Times New Roman" w:hAnsi="Times New Roman" w:cs="Traditional Arabic"/>
          <w:color w:val="000000"/>
          <w:sz w:val="32"/>
          <w:szCs w:val="32"/>
          <w:rtl/>
          <w:lang w:eastAsia="ar-SA"/>
        </w:rPr>
        <w:t xml:space="preserve"> و</w:t>
      </w:r>
      <w:r w:rsidRPr="007F7069">
        <w:rPr>
          <w:rFonts w:ascii="Times New Roman" w:eastAsia="Times New Roman" w:hAnsi="Times New Roman" w:cs="Traditional Arabic"/>
          <w:color w:val="000000"/>
          <w:sz w:val="32"/>
          <w:szCs w:val="32"/>
          <w:rtl/>
          <w:lang w:eastAsia="ar-SA"/>
        </w:rPr>
        <w:t>سلم فقال: يا رسول الله</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ائذن لي بالزنا</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فأقبل القوم عليه فزجروه</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وقالوا</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مه مه</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فقال</w:t>
      </w:r>
      <w:r>
        <w:rPr>
          <w:rFonts w:ascii="Times New Roman" w:eastAsia="Times New Roman" w:hAnsi="Times New Roman" w:cs="Traditional Arabic" w:hint="cs"/>
          <w:color w:val="000000"/>
          <w:sz w:val="32"/>
          <w:szCs w:val="32"/>
          <w:rtl/>
          <w:lang w:eastAsia="ar-SA"/>
        </w:rPr>
        <w:t xml:space="preserve"> النبي صلى الله عليه وسلم:</w:t>
      </w:r>
      <w:r w:rsidRPr="007F7069">
        <w:rPr>
          <w:rFonts w:ascii="Times New Roman" w:eastAsia="Times New Roman" w:hAnsi="Times New Roman" w:cs="Traditional Arabic"/>
          <w:color w:val="000000"/>
          <w:sz w:val="32"/>
          <w:szCs w:val="32"/>
          <w:rtl/>
          <w:lang w:eastAsia="ar-SA"/>
        </w:rPr>
        <w:t xml:space="preserve"> أ</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دن</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فدنا منه قريب</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فجلس</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أتحبه لأمك</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لا والله</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جعلني الله فداءك</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ولا الناس يحبونه لأمهاتهم</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أفتحبه لابنتك</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لا والله يا رسول الله</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جعلني الله فداءك</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ولا الناس يحبونه لبناتهم</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أفتحبه لأختك</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لا والله جعلني الله فداءك</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ولا الناس يحبونه لأخواتهم</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أفتحبه لعمتك</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لا والله جعلني الله فداءك</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ولا الناس يحبونه لعماتهم</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أفتحبه لخالتك</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لا والله جعلني الله فداءك</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ولا الناس يحبونه لخالاتهم</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فوضع يده عليه</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وقال</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اللهم اغفر ذنبه</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وطه</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ر قلبه</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وحص</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ن فرجه</w:t>
      </w:r>
      <w:r>
        <w:rPr>
          <w:rFonts w:ascii="Times New Roman" w:eastAsia="Times New Roman" w:hAnsi="Times New Roman" w:cs="Traditional Arabic" w:hint="cs"/>
          <w:color w:val="000000"/>
          <w:sz w:val="32"/>
          <w:szCs w:val="32"/>
          <w:rtl/>
          <w:lang w:eastAsia="ar-SA"/>
        </w:rPr>
        <w:t>.</w:t>
      </w:r>
      <w:r w:rsidRPr="007F7069">
        <w:rPr>
          <w:rFonts w:ascii="Times New Roman" w:eastAsia="Times New Roman" w:hAnsi="Times New Roman" w:cs="Traditional Arabic"/>
          <w:color w:val="000000"/>
          <w:sz w:val="32"/>
          <w:szCs w:val="32"/>
          <w:rtl/>
          <w:lang w:eastAsia="ar-SA"/>
        </w:rPr>
        <w:t xml:space="preserve"> فلم يكن بعد ذلك الفتى يلتفت إلى شيء</w:t>
      </w:r>
      <w:r w:rsidRPr="007F7069">
        <w:rPr>
          <w:rFonts w:ascii="Times New Roman" w:eastAsia="Times New Roman" w:hAnsi="Times New Roman" w:cs="Traditional Arabic" w:hint="cs"/>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هذا نص نبوي شريف يحكي لنا هديًا نبويًا في علاج المشكلات، وكيفية التعامل مع أهلها. وفي ظلال هذا الحديث الكريم دروس دعوية، وتربوية ترسم لمن وعاها الطريقَ الصحيح في الاستشفاء والشفاء من أدواء الخطايا.</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مرحلة الشباب مرحلة عمرية مهمة في حياة الإنسان، تُلقي بحسناتها أو بسيئاتها على ما تلاها من مراحل العمر؛ لأنها مرحلة القوة والنشاط، وسرعةِ الاستجابة للمؤثرات، والإقبالِ على تفجير الطاقات، واستنباط القدرات.</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والإنسان في هذه المرحلة إذا لم يدركه حفظ الله تعالى وحمايته، ولم يحرسه عقله وبصيرته فإنه سيسقط في مهاوي الردى، وتخطفه أيادي الإثم والهوى. فالشاب إن لم يكن له دين يمنعه، وعقل يحجزه، وأُسرةٌ ناصحة توجّهه، فسيتجه إلى البطش </w:t>
      </w:r>
      <w:r>
        <w:rPr>
          <w:rFonts w:ascii="Times New Roman" w:eastAsia="Times New Roman" w:hAnsi="Times New Roman" w:cs="Traditional Arabic" w:hint="cs"/>
          <w:color w:val="000000"/>
          <w:sz w:val="32"/>
          <w:szCs w:val="32"/>
          <w:rtl/>
          <w:lang w:eastAsia="ar-SA"/>
        </w:rPr>
        <w:lastRenderedPageBreak/>
        <w:t>والظلم، وإراقة طاقاته وقدراته فيما يضره ولا ينفعه، ومن ذلك القوة الجنسية، فإن لم يجد الحلالَ أسالها في الحرام.</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ولا شك أن القوة الجنسية تبلغ مداها في هذه المرحلة العمرية؛ ولهذا وجّه الشرع الحكيم أهلَ هذه المرحلة إلى تلبية نداء دعوة هذه القوة بالزواج عند القدرة عليه، قال</w:t>
      </w:r>
      <w:r w:rsidRPr="007D70E2">
        <w:rPr>
          <w:rFonts w:ascii="Times New Roman" w:eastAsia="Times New Roman" w:hAnsi="Times New Roman" w:cs="Traditional Arabic"/>
          <w:color w:val="000000"/>
          <w:sz w:val="32"/>
          <w:szCs w:val="32"/>
          <w:rtl/>
          <w:lang w:eastAsia="ar-SA"/>
        </w:rPr>
        <w:t xml:space="preserve"> رسول الله صلى الله عليه وسلم</w:t>
      </w:r>
      <w:r w:rsidRPr="007D70E2">
        <w:rPr>
          <w:rFonts w:ascii="Times New Roman" w:eastAsia="Times New Roman" w:hAnsi="Times New Roman" w:cs="Traditional Arabic" w:hint="cs"/>
          <w:color w:val="000000"/>
          <w:sz w:val="32"/>
          <w:szCs w:val="32"/>
          <w:rtl/>
          <w:lang w:eastAsia="ar-SA"/>
        </w:rPr>
        <w:t>:</w:t>
      </w:r>
      <w:r w:rsidRPr="007D70E2">
        <w:rPr>
          <w:rFonts w:ascii="Times New Roman" w:eastAsia="Times New Roman" w:hAnsi="Times New Roman" w:cs="Traditional Arabic"/>
          <w:color w:val="000000"/>
          <w:sz w:val="32"/>
          <w:szCs w:val="32"/>
          <w:rtl/>
          <w:lang w:eastAsia="ar-SA"/>
        </w:rPr>
        <w:t xml:space="preserve"> ( يا معشر الشباب</w:t>
      </w:r>
      <w:r w:rsidRPr="007D70E2">
        <w:rPr>
          <w:rFonts w:ascii="Times New Roman" w:eastAsia="Times New Roman" w:hAnsi="Times New Roman" w:cs="Traditional Arabic" w:hint="cs"/>
          <w:color w:val="000000"/>
          <w:sz w:val="32"/>
          <w:szCs w:val="32"/>
          <w:rtl/>
          <w:lang w:eastAsia="ar-SA"/>
        </w:rPr>
        <w:t>،</w:t>
      </w:r>
      <w:r w:rsidRPr="007D70E2">
        <w:rPr>
          <w:rFonts w:ascii="Times New Roman" w:eastAsia="Times New Roman" w:hAnsi="Times New Roman" w:cs="Traditional Arabic"/>
          <w:color w:val="000000"/>
          <w:sz w:val="32"/>
          <w:szCs w:val="32"/>
          <w:rtl/>
          <w:lang w:eastAsia="ar-SA"/>
        </w:rPr>
        <w:t xml:space="preserve"> من استطاع الباءة فليتزوج</w:t>
      </w:r>
      <w:r w:rsidRPr="007D70E2">
        <w:rPr>
          <w:rFonts w:ascii="Times New Roman" w:eastAsia="Times New Roman" w:hAnsi="Times New Roman" w:cs="Traditional Arabic" w:hint="cs"/>
          <w:color w:val="000000"/>
          <w:sz w:val="32"/>
          <w:szCs w:val="32"/>
          <w:rtl/>
          <w:lang w:eastAsia="ar-SA"/>
        </w:rPr>
        <w:t>؛</w:t>
      </w:r>
      <w:r w:rsidRPr="007D70E2">
        <w:rPr>
          <w:rFonts w:ascii="Times New Roman" w:eastAsia="Times New Roman" w:hAnsi="Times New Roman" w:cs="Traditional Arabic"/>
          <w:color w:val="000000"/>
          <w:sz w:val="32"/>
          <w:szCs w:val="32"/>
          <w:rtl/>
          <w:lang w:eastAsia="ar-SA"/>
        </w:rPr>
        <w:t xml:space="preserve"> فإنه أغض للبصر وأحصن للفرج</w:t>
      </w:r>
      <w:r w:rsidRPr="007D70E2">
        <w:rPr>
          <w:rFonts w:ascii="Times New Roman" w:eastAsia="Times New Roman" w:hAnsi="Times New Roman" w:cs="Traditional Arabic" w:hint="cs"/>
          <w:color w:val="000000"/>
          <w:sz w:val="32"/>
          <w:szCs w:val="32"/>
          <w:rtl/>
          <w:lang w:eastAsia="ar-SA"/>
        </w:rPr>
        <w:t>،</w:t>
      </w:r>
      <w:r w:rsidRPr="007D70E2">
        <w:rPr>
          <w:rFonts w:ascii="Times New Roman" w:eastAsia="Times New Roman" w:hAnsi="Times New Roman" w:cs="Traditional Arabic"/>
          <w:color w:val="000000"/>
          <w:sz w:val="32"/>
          <w:szCs w:val="32"/>
          <w:rtl/>
          <w:lang w:eastAsia="ar-SA"/>
        </w:rPr>
        <w:t xml:space="preserve"> ومن لم يستطع فعليه بالصوم</w:t>
      </w:r>
      <w:r w:rsidRPr="007D70E2">
        <w:rPr>
          <w:rFonts w:ascii="Times New Roman" w:eastAsia="Times New Roman" w:hAnsi="Times New Roman" w:cs="Traditional Arabic" w:hint="cs"/>
          <w:color w:val="000000"/>
          <w:sz w:val="32"/>
          <w:szCs w:val="32"/>
          <w:rtl/>
          <w:lang w:eastAsia="ar-SA"/>
        </w:rPr>
        <w:t>؛</w:t>
      </w:r>
      <w:r w:rsidRPr="007D70E2">
        <w:rPr>
          <w:rFonts w:ascii="Times New Roman" w:eastAsia="Times New Roman" w:hAnsi="Times New Roman" w:cs="Traditional Arabic"/>
          <w:color w:val="000000"/>
          <w:sz w:val="32"/>
          <w:szCs w:val="32"/>
          <w:rtl/>
          <w:lang w:eastAsia="ar-SA"/>
        </w:rPr>
        <w:t xml:space="preserve"> فإنه له وجاء)</w:t>
      </w:r>
      <w:r w:rsidRPr="000A0790">
        <w:rPr>
          <w:rFonts w:ascii="Times New Roman" w:eastAsia="Times New Roman" w:hAnsi="Times New Roman" w:cs="Traditional Arabic"/>
          <w:sz w:val="32"/>
          <w:szCs w:val="32"/>
          <w:rtl/>
          <w:lang w:eastAsia="ar-SA"/>
        </w:rPr>
        <w:footnoteReference w:id="283"/>
      </w:r>
      <w:r>
        <w:rPr>
          <w:rFonts w:ascii="Times New Roman" w:eastAsia="Times New Roman" w:hAnsi="Times New Roman" w:cs="Traditional Arabic" w:hint="cs"/>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وتبدأ هذه القوة بالتناقص بعد هذا الكمال تدريجيًا؛ ولهذا عظُمَ في الشرع والعقل والعُرف تصابي الشيوخ في عمل الفاحشة؛ لضعف الداعي </w:t>
      </w:r>
      <w:r w:rsidRPr="007D70E2">
        <w:rPr>
          <w:rFonts w:ascii="Times New Roman" w:eastAsia="Times New Roman" w:hAnsi="Times New Roman" w:cs="Traditional Arabic"/>
          <w:color w:val="000000"/>
          <w:sz w:val="32"/>
          <w:szCs w:val="32"/>
          <w:rtl/>
          <w:lang w:eastAsia="ar-SA"/>
        </w:rPr>
        <w:t>قال رسول الله صلى الله عليه وسلم</w:t>
      </w:r>
      <w:r w:rsidRPr="007D70E2">
        <w:rPr>
          <w:rFonts w:ascii="Times New Roman" w:eastAsia="Times New Roman" w:hAnsi="Times New Roman" w:cs="Traditional Arabic" w:hint="cs"/>
          <w:color w:val="000000"/>
          <w:sz w:val="32"/>
          <w:szCs w:val="32"/>
          <w:rtl/>
          <w:lang w:eastAsia="ar-SA"/>
        </w:rPr>
        <w:t>: (</w:t>
      </w:r>
      <w:r w:rsidRPr="007D70E2">
        <w:rPr>
          <w:rFonts w:ascii="Times New Roman" w:eastAsia="Times New Roman" w:hAnsi="Times New Roman" w:cs="Traditional Arabic"/>
          <w:color w:val="000000"/>
          <w:sz w:val="32"/>
          <w:szCs w:val="32"/>
          <w:rtl/>
          <w:lang w:eastAsia="ar-SA"/>
        </w:rPr>
        <w:t xml:space="preserve"> ثلاثة لا يكلمهم الله يوم القيامة</w:t>
      </w:r>
      <w:r w:rsidRPr="007D70E2">
        <w:rPr>
          <w:rFonts w:ascii="Times New Roman" w:eastAsia="Times New Roman" w:hAnsi="Times New Roman" w:cs="Traditional Arabic" w:hint="cs"/>
          <w:color w:val="000000"/>
          <w:sz w:val="32"/>
          <w:szCs w:val="32"/>
          <w:rtl/>
          <w:lang w:eastAsia="ar-SA"/>
        </w:rPr>
        <w:t>،</w:t>
      </w:r>
      <w:r w:rsidRPr="007D70E2">
        <w:rPr>
          <w:rFonts w:ascii="Times New Roman" w:eastAsia="Times New Roman" w:hAnsi="Times New Roman" w:cs="Traditional Arabic"/>
          <w:color w:val="000000"/>
          <w:sz w:val="32"/>
          <w:szCs w:val="32"/>
          <w:rtl/>
          <w:lang w:eastAsia="ar-SA"/>
        </w:rPr>
        <w:t xml:space="preserve"> ولا يزكيهم</w:t>
      </w:r>
      <w:r w:rsidRPr="007D70E2">
        <w:rPr>
          <w:rFonts w:ascii="Times New Roman" w:eastAsia="Times New Roman" w:hAnsi="Times New Roman" w:cs="Traditional Arabic" w:hint="cs"/>
          <w:color w:val="000000"/>
          <w:sz w:val="32"/>
          <w:szCs w:val="32"/>
          <w:rtl/>
          <w:lang w:eastAsia="ar-SA"/>
        </w:rPr>
        <w:t>،</w:t>
      </w:r>
      <w:r w:rsidRPr="007D70E2">
        <w:rPr>
          <w:rFonts w:ascii="Times New Roman" w:eastAsia="Times New Roman" w:hAnsi="Times New Roman" w:cs="Traditional Arabic"/>
          <w:color w:val="000000"/>
          <w:sz w:val="32"/>
          <w:szCs w:val="32"/>
          <w:rtl/>
          <w:lang w:eastAsia="ar-SA"/>
        </w:rPr>
        <w:t xml:space="preserve"> ولا ينظر إليهم</w:t>
      </w:r>
      <w:r w:rsidRPr="007D70E2">
        <w:rPr>
          <w:rFonts w:ascii="Times New Roman" w:eastAsia="Times New Roman" w:hAnsi="Times New Roman" w:cs="Traditional Arabic" w:hint="cs"/>
          <w:color w:val="000000"/>
          <w:sz w:val="32"/>
          <w:szCs w:val="32"/>
          <w:rtl/>
          <w:lang w:eastAsia="ar-SA"/>
        </w:rPr>
        <w:t>،</w:t>
      </w:r>
      <w:r w:rsidRPr="007D70E2">
        <w:rPr>
          <w:rFonts w:ascii="Times New Roman" w:eastAsia="Times New Roman" w:hAnsi="Times New Roman" w:cs="Traditional Arabic"/>
          <w:color w:val="000000"/>
          <w:sz w:val="32"/>
          <w:szCs w:val="32"/>
          <w:rtl/>
          <w:lang w:eastAsia="ar-SA"/>
        </w:rPr>
        <w:t xml:space="preserve"> ولهم عذاب أليم</w:t>
      </w:r>
      <w:r w:rsidRPr="007D70E2">
        <w:rPr>
          <w:rFonts w:ascii="Times New Roman" w:eastAsia="Times New Roman" w:hAnsi="Times New Roman" w:cs="Traditional Arabic" w:hint="cs"/>
          <w:color w:val="000000"/>
          <w:sz w:val="32"/>
          <w:szCs w:val="32"/>
          <w:rtl/>
          <w:lang w:eastAsia="ar-SA"/>
        </w:rPr>
        <w:t>:</w:t>
      </w:r>
      <w:r w:rsidRPr="007D70E2">
        <w:rPr>
          <w:rFonts w:ascii="Times New Roman" w:eastAsia="Times New Roman" w:hAnsi="Times New Roman" w:cs="Traditional Arabic"/>
          <w:color w:val="000000"/>
          <w:sz w:val="32"/>
          <w:szCs w:val="32"/>
          <w:rtl/>
          <w:lang w:eastAsia="ar-SA"/>
        </w:rPr>
        <w:t xml:space="preserve"> شيخ زان</w:t>
      </w:r>
      <w:r w:rsidRPr="007D70E2">
        <w:rPr>
          <w:rFonts w:ascii="Times New Roman" w:eastAsia="Times New Roman" w:hAnsi="Times New Roman" w:cs="Traditional Arabic" w:hint="cs"/>
          <w:color w:val="000000"/>
          <w:sz w:val="32"/>
          <w:szCs w:val="32"/>
          <w:rtl/>
          <w:lang w:eastAsia="ar-SA"/>
        </w:rPr>
        <w:t>ٍ،</w:t>
      </w:r>
      <w:r w:rsidRPr="007D70E2">
        <w:rPr>
          <w:rFonts w:ascii="Times New Roman" w:eastAsia="Times New Roman" w:hAnsi="Times New Roman" w:cs="Traditional Arabic"/>
          <w:color w:val="000000"/>
          <w:sz w:val="32"/>
          <w:szCs w:val="32"/>
          <w:rtl/>
          <w:lang w:eastAsia="ar-SA"/>
        </w:rPr>
        <w:t xml:space="preserve"> وملك كذاب</w:t>
      </w:r>
      <w:r w:rsidRPr="007D70E2">
        <w:rPr>
          <w:rFonts w:ascii="Times New Roman" w:eastAsia="Times New Roman" w:hAnsi="Times New Roman" w:cs="Traditional Arabic" w:hint="cs"/>
          <w:color w:val="000000"/>
          <w:sz w:val="32"/>
          <w:szCs w:val="32"/>
          <w:rtl/>
          <w:lang w:eastAsia="ar-SA"/>
        </w:rPr>
        <w:t>،</w:t>
      </w:r>
      <w:r w:rsidRPr="007D70E2">
        <w:rPr>
          <w:rFonts w:ascii="Times New Roman" w:eastAsia="Times New Roman" w:hAnsi="Times New Roman" w:cs="Traditional Arabic"/>
          <w:color w:val="000000"/>
          <w:sz w:val="32"/>
          <w:szCs w:val="32"/>
          <w:rtl/>
          <w:lang w:eastAsia="ar-SA"/>
        </w:rPr>
        <w:t xml:space="preserve"> وعائل مستكبر</w:t>
      </w:r>
      <w:r w:rsidRPr="007D70E2">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84"/>
      </w:r>
      <w:r>
        <w:rPr>
          <w:rFonts w:ascii="Times New Roman" w:eastAsia="Times New Roman" w:hAnsi="Times New Roman" w:cs="Traditional Arabic" w:hint="cs"/>
          <w:color w:val="000000"/>
          <w:sz w:val="32"/>
          <w:szCs w:val="32"/>
          <w:rtl/>
          <w:lang w:eastAsia="ar-SA"/>
        </w:rPr>
        <w:t>.</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القوة الجنسية التي فُطِر الإنسان عليها إذا كُبحت ولم يُستجب لها في الحلال ولم يُنزح منها فيه أسِنت وأ</w:t>
      </w:r>
      <w:r w:rsidR="00D53655">
        <w:rPr>
          <w:rFonts w:ascii="Times New Roman" w:eastAsia="Times New Roman" w:hAnsi="Times New Roman" w:cs="Traditional Arabic" w:hint="cs"/>
          <w:color w:val="000000"/>
          <w:sz w:val="32"/>
          <w:szCs w:val="32"/>
          <w:rtl/>
          <w:lang w:eastAsia="ar-SA"/>
        </w:rPr>
        <w:t>دّت إلى أضرار حياتية خاصة وعامة؛</w:t>
      </w:r>
      <w:r>
        <w:rPr>
          <w:rFonts w:ascii="Times New Roman" w:eastAsia="Times New Roman" w:hAnsi="Times New Roman" w:cs="Traditional Arabic" w:hint="cs"/>
          <w:color w:val="000000"/>
          <w:sz w:val="32"/>
          <w:szCs w:val="32"/>
          <w:rtl/>
          <w:lang w:eastAsia="ar-SA"/>
        </w:rPr>
        <w:t xml:space="preserve"> كحصول الأمراض النفسية والجسدية، وقلة عدد العنصر البشري، مع كثرة الاحتياج إليه في إصلاح العيش الدنيوي.</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فكان من حكمة الله تعالى خلقُ هذه القوة في هذه المرحلة للانطلاق المبكِّر لتكوين الأسرة وبناء الحياة.</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إن هذا الرجل الذي جاء إلى النبي صلى الله عليه وسلم يستأذنه في الزنا لم يكن طفلاً ولا رجلاً كبير السن، بل كان ممتلئَ القوة والشباب، فلعلّ قوته الجنسية اشتدت لديه، ولم يجد مؤونة الزواج، فأراد تلبية هذه الرغبة الجامحة. وكان عنده علمٌ بأن الزنا حرام، فأراد أن يجد له مسو</w:t>
      </w:r>
      <w:r w:rsidR="00D5365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غًا شرعيًا من رسول الله صلى الله عليه وسلم ينطلق منه إلى قضاء شهوته!</w:t>
      </w:r>
    </w:p>
    <w:p w:rsidR="003E4DD9" w:rsidRDefault="003E4DD9" w:rsidP="00046C95">
      <w:pPr>
        <w:widowControl w:val="0"/>
        <w:tabs>
          <w:tab w:val="left" w:pos="991"/>
          <w:tab w:val="left" w:pos="1133"/>
        </w:tabs>
        <w:spacing w:after="80"/>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فانطلق إلى رسول</w:t>
      </w:r>
      <w:r w:rsidRPr="00EF41A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الله صلى الله عليه وسلم ليجد حل هذه المشكلة التي لقي منها العناء، ولم يجد من يطفئ عنه لهيبها.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فجاء رسولَ الله عليه الصلاة والسلام-وهو بين الناس- ومن غير مقدمات بادر رسولَ الله بالاستئذان للزنا! فقال يا رسول الله</w:t>
      </w:r>
      <w:r w:rsidRPr="00EF41A5">
        <w:rPr>
          <w:rFonts w:ascii="Times New Roman" w:eastAsia="Times New Roman" w:hAnsi="Times New Roman" w:cs="Traditional Arabic" w:hint="cs"/>
          <w:color w:val="000000"/>
          <w:sz w:val="32"/>
          <w:szCs w:val="32"/>
          <w:rtl/>
          <w:lang w:eastAsia="ar-SA"/>
        </w:rPr>
        <w:t xml:space="preserve"> </w:t>
      </w:r>
      <w:r w:rsidRPr="007F7069">
        <w:rPr>
          <w:rFonts w:ascii="Times New Roman" w:eastAsia="Times New Roman" w:hAnsi="Times New Roman" w:cs="Traditional Arabic"/>
          <w:color w:val="000000"/>
          <w:sz w:val="32"/>
          <w:szCs w:val="32"/>
          <w:rtl/>
          <w:lang w:eastAsia="ar-SA"/>
        </w:rPr>
        <w:t>ائذن لي بالزنا</w:t>
      </w:r>
      <w:r>
        <w:rPr>
          <w:rFonts w:ascii="Times New Roman" w:eastAsia="Times New Roman" w:hAnsi="Times New Roman" w:cs="Traditional Arabic" w:hint="cs"/>
          <w:color w:val="000000"/>
          <w:sz w:val="32"/>
          <w:szCs w:val="32"/>
          <w:rtl/>
          <w:lang w:eastAsia="ar-SA"/>
        </w:rPr>
        <w:t>!. هذه الكلمة كانت كأنها قنبلة صوتية أُلقيت بين أولئك الحاضرين؛ لأنهم يعرفون بشاعة هذه الفاحشة دينيًا وخُلقيًا واجتماعيًا. قال تعالى:</w:t>
      </w:r>
      <w:r w:rsidR="00C019BA" w:rsidRPr="00C019BA">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019BA" w:rsidRPr="00B77774">
        <w:rPr>
          <w:rFonts w:ascii="Times New Roman" w:eastAsia="Times New Roman" w:hAnsi="Times New Roman" w:cs="Traditional Arabic"/>
          <w:color w:val="000000"/>
          <w:sz w:val="32"/>
          <w:szCs w:val="32"/>
          <w:rtl/>
          <w:lang w:eastAsia="ar-SA"/>
        </w:rPr>
        <w:t xml:space="preserve"> وَلا تَقْرَبُوا الزِّنَى إِنَّهُ كَانَ فَاحِشَةً وَسَاءَ سَبِيلًا </w:t>
      </w:r>
      <w:r w:rsidR="007C5ECB">
        <w:rPr>
          <w:rFonts w:ascii="Times New Roman" w:eastAsia="Times New Roman" w:hAnsi="Times New Roman" w:cs="Traditional Arabic"/>
          <w:color w:val="000000"/>
          <w:sz w:val="32"/>
          <w:szCs w:val="32"/>
          <w:rtl/>
          <w:lang w:eastAsia="ar-SA"/>
        </w:rPr>
        <w:t>}</w:t>
      </w:r>
      <w:r w:rsidR="00C019BA" w:rsidRPr="00B77774">
        <w:rPr>
          <w:rFonts w:ascii="Times New Roman" w:eastAsia="Times New Roman" w:hAnsi="Times New Roman" w:cs="Traditional Arabic"/>
          <w:color w:val="000000"/>
          <w:sz w:val="32"/>
          <w:szCs w:val="32"/>
          <w:rtl/>
          <w:lang w:eastAsia="ar-SA"/>
        </w:rPr>
        <w:t>[الإسراء:32]</w:t>
      </w:r>
      <w:r w:rsidR="00C019BA" w:rsidRPr="00B77774">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5B3F9C">
        <w:rPr>
          <w:rFonts w:ascii="Times New Roman" w:eastAsia="Times New Roman" w:hAnsi="Times New Roman" w:cs="Traditional Arabic" w:hint="cs"/>
          <w:color w:val="000000"/>
          <w:sz w:val="32"/>
          <w:szCs w:val="32"/>
          <w:rtl/>
          <w:lang w:eastAsia="ar-SA"/>
        </w:rPr>
        <w:t xml:space="preserve">وقال </w:t>
      </w:r>
      <w:r w:rsidRPr="005B3F9C">
        <w:rPr>
          <w:rFonts w:ascii="Times New Roman" w:eastAsia="Times New Roman" w:hAnsi="Times New Roman" w:cs="Traditional Arabic"/>
          <w:color w:val="000000"/>
          <w:sz w:val="32"/>
          <w:szCs w:val="32"/>
          <w:rtl/>
          <w:lang w:eastAsia="ar-SA"/>
        </w:rPr>
        <w:t>رسول الله صلى الله عليه وسلم</w:t>
      </w:r>
      <w:r w:rsidRPr="005B3F9C">
        <w:rPr>
          <w:rFonts w:ascii="Times New Roman" w:eastAsia="Times New Roman" w:hAnsi="Times New Roman" w:cs="Traditional Arabic" w:hint="cs"/>
          <w:color w:val="000000"/>
          <w:sz w:val="32"/>
          <w:szCs w:val="32"/>
          <w:rtl/>
          <w:lang w:eastAsia="ar-SA"/>
        </w:rPr>
        <w:t>: (</w:t>
      </w:r>
      <w:r w:rsidRPr="005B3F9C">
        <w:rPr>
          <w:rFonts w:ascii="Times New Roman" w:eastAsia="Times New Roman" w:hAnsi="Times New Roman" w:cs="Traditional Arabic"/>
          <w:color w:val="000000"/>
          <w:sz w:val="32"/>
          <w:szCs w:val="32"/>
          <w:rtl/>
          <w:lang w:eastAsia="ar-SA"/>
        </w:rPr>
        <w:t>لا يزني الزاني حين يزني وهو مؤمن</w:t>
      </w:r>
      <w:r>
        <w:rPr>
          <w:rFonts w:ascii="Times New Roman" w:eastAsia="Times New Roman" w:hAnsi="Times New Roman" w:cs="Traditional Arabic" w:hint="cs"/>
          <w:color w:val="000000"/>
          <w:sz w:val="32"/>
          <w:szCs w:val="32"/>
          <w:rtl/>
          <w:lang w:eastAsia="ar-SA"/>
        </w:rPr>
        <w:t>)</w:t>
      </w:r>
      <w:r w:rsidRPr="005B3F9C">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285"/>
      </w:r>
      <w:r>
        <w:rPr>
          <w:rFonts w:ascii="Times New Roman" w:eastAsia="Times New Roman" w:hAnsi="Times New Roman" w:cs="Traditional Arabic" w:hint="cs"/>
          <w:color w:val="000000"/>
          <w:sz w:val="32"/>
          <w:szCs w:val="32"/>
          <w:rtl/>
          <w:lang w:eastAsia="ar-SA"/>
        </w:rPr>
        <w:t>.</w:t>
      </w:r>
    </w:p>
    <w:p w:rsidR="003E4DD9" w:rsidRPr="00B77774"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وقال عليه الصلاة والسلام: (</w:t>
      </w:r>
      <w:r w:rsidRPr="005B3F9C">
        <w:rPr>
          <w:rFonts w:ascii="Times New Roman" w:eastAsia="Times New Roman" w:hAnsi="Times New Roman" w:cs="Traditional Arabic"/>
          <w:color w:val="000000"/>
          <w:sz w:val="32"/>
          <w:szCs w:val="32"/>
          <w:rtl/>
          <w:lang w:eastAsia="ar-SA"/>
        </w:rPr>
        <w:t>إذا ظهر الزنا والربا في قرية فقد أحل</w:t>
      </w:r>
      <w:r>
        <w:rPr>
          <w:rFonts w:ascii="Times New Roman" w:eastAsia="Times New Roman" w:hAnsi="Times New Roman" w:cs="Traditional Arabic" w:hint="cs"/>
          <w:color w:val="000000"/>
          <w:sz w:val="32"/>
          <w:szCs w:val="32"/>
          <w:rtl/>
          <w:lang w:eastAsia="ar-SA"/>
        </w:rPr>
        <w:t>ّ</w:t>
      </w:r>
      <w:r w:rsidRPr="005B3F9C">
        <w:rPr>
          <w:rFonts w:ascii="Times New Roman" w:eastAsia="Times New Roman" w:hAnsi="Times New Roman" w:cs="Traditional Arabic"/>
          <w:color w:val="000000"/>
          <w:sz w:val="32"/>
          <w:szCs w:val="32"/>
          <w:rtl/>
          <w:lang w:eastAsia="ar-SA"/>
        </w:rPr>
        <w:t>وا بأنفسهم عذاب الله</w:t>
      </w:r>
      <w:r w:rsidRPr="005B3F9C">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86"/>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صلى الله عليه وسلم:(</w:t>
      </w:r>
      <w:r w:rsidRPr="005B3F9C">
        <w:rPr>
          <w:rFonts w:ascii="Times New Roman" w:eastAsia="Times New Roman" w:hAnsi="Times New Roman" w:cs="Traditional Arabic"/>
          <w:color w:val="000000"/>
          <w:sz w:val="32"/>
          <w:szCs w:val="32"/>
          <w:rtl/>
          <w:lang w:eastAsia="ar-SA"/>
        </w:rPr>
        <w:t>لا تزال أمتي بخير ما لم يفش</w:t>
      </w:r>
      <w:r>
        <w:rPr>
          <w:rFonts w:ascii="Times New Roman" w:eastAsia="Times New Roman" w:hAnsi="Times New Roman" w:cs="Traditional Arabic" w:hint="cs"/>
          <w:color w:val="000000"/>
          <w:sz w:val="32"/>
          <w:szCs w:val="32"/>
          <w:rtl/>
          <w:lang w:eastAsia="ar-SA"/>
        </w:rPr>
        <w:t>ُ</w:t>
      </w:r>
      <w:r w:rsidRPr="005B3F9C">
        <w:rPr>
          <w:rFonts w:ascii="Times New Roman" w:eastAsia="Times New Roman" w:hAnsi="Times New Roman" w:cs="Traditional Arabic"/>
          <w:color w:val="000000"/>
          <w:sz w:val="32"/>
          <w:szCs w:val="32"/>
          <w:rtl/>
          <w:lang w:eastAsia="ar-SA"/>
        </w:rPr>
        <w:t xml:space="preserve"> فيهم ولد الزنا</w:t>
      </w:r>
      <w:r w:rsidRPr="005B3F9C">
        <w:rPr>
          <w:rFonts w:ascii="Times New Roman" w:eastAsia="Times New Roman" w:hAnsi="Times New Roman" w:cs="Traditional Arabic" w:hint="cs"/>
          <w:color w:val="000000"/>
          <w:sz w:val="32"/>
          <w:szCs w:val="32"/>
          <w:rtl/>
          <w:lang w:eastAsia="ar-SA"/>
        </w:rPr>
        <w:t>،</w:t>
      </w:r>
      <w:r w:rsidRPr="005B3F9C">
        <w:rPr>
          <w:rFonts w:ascii="Times New Roman" w:eastAsia="Times New Roman" w:hAnsi="Times New Roman" w:cs="Traditional Arabic"/>
          <w:color w:val="000000"/>
          <w:sz w:val="32"/>
          <w:szCs w:val="32"/>
          <w:rtl/>
          <w:lang w:eastAsia="ar-SA"/>
        </w:rPr>
        <w:t xml:space="preserve"> فإذا فشا فيهم ولد الزنا فأوشك أن يعمهم الله بعذاب</w:t>
      </w:r>
      <w:r w:rsidRPr="005B3F9C">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87"/>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هذه بعض عقوبات الدنيا، وأما عقوبات الآخرة، فمنها</w:t>
      </w:r>
      <w:r w:rsidR="00D5365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ما جاء في حديث سمرة بن جندب رضي الله عنه، قال: قال رسول الله صلى الله عليه وسلم: (رأيت الليلة رجلين أتياني-يعني</w:t>
      </w:r>
      <w:r w:rsidR="00D5365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جبريل وميكائيل-فانطلقا بي... إلى قوله...</w:t>
      </w:r>
      <w:r w:rsidRPr="00B35A50">
        <w:rPr>
          <w:rFonts w:ascii="Times New Roman" w:eastAsia="Times New Roman" w:hAnsi="Times New Roman" w:cs="Traditional Arabic"/>
          <w:color w:val="000000"/>
          <w:sz w:val="32"/>
          <w:szCs w:val="32"/>
          <w:rtl/>
          <w:lang w:eastAsia="ar-SA"/>
        </w:rPr>
        <w:t>فانطلقنا فأتينا على مثل التنور</w:t>
      </w:r>
      <w:r w:rsidRPr="00B35A50">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قال</w:t>
      </w:r>
      <w:r w:rsidRPr="00B35A50">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فأحسب أنه كان يقول</w:t>
      </w:r>
      <w:r w:rsidRPr="00B35A50">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فإذا فيه لغط</w:t>
      </w:r>
      <w:r>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وأصوات</w:t>
      </w:r>
      <w:r w:rsidRPr="00B35A50">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قال</w:t>
      </w:r>
      <w:r w:rsidRPr="00B35A50">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فاطلعنا فيه فإذا فيه رجال ونساء عراة</w:t>
      </w:r>
      <w:r w:rsidRPr="00B35A50">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وإذا هم</w:t>
      </w:r>
      <w:r>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يأتيهم لهب</w:t>
      </w:r>
      <w:r>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من أسفل منهم</w:t>
      </w:r>
      <w:r w:rsidRPr="00B35A50">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فإذا أتاهم ذلك اللهب ضوضوا</w:t>
      </w:r>
      <w:r w:rsidRPr="00B35A50">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قال</w:t>
      </w:r>
      <w:r w:rsidRPr="00B35A50">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قلت</w:t>
      </w:r>
      <w:r w:rsidRPr="00B35A50">
        <w:rPr>
          <w:rFonts w:ascii="Times New Roman" w:eastAsia="Times New Roman" w:hAnsi="Times New Roman" w:cs="Traditional Arabic" w:hint="cs"/>
          <w:color w:val="000000"/>
          <w:sz w:val="32"/>
          <w:szCs w:val="32"/>
          <w:rtl/>
          <w:lang w:eastAsia="ar-SA"/>
        </w:rPr>
        <w:t>:</w:t>
      </w:r>
      <w:r w:rsidRPr="00B35A50">
        <w:rPr>
          <w:rFonts w:ascii="Times New Roman" w:eastAsia="Times New Roman" w:hAnsi="Times New Roman" w:cs="Traditional Arabic"/>
          <w:color w:val="000000"/>
          <w:sz w:val="32"/>
          <w:szCs w:val="32"/>
          <w:rtl/>
          <w:lang w:eastAsia="ar-SA"/>
        </w:rPr>
        <w:t xml:space="preserve"> ما هؤلاء</w:t>
      </w:r>
      <w:r>
        <w:rPr>
          <w:rFonts w:ascii="Times New Roman" w:eastAsia="Times New Roman" w:hAnsi="Times New Roman" w:cs="Traditional Arabic" w:hint="cs"/>
          <w:color w:val="000000"/>
          <w:sz w:val="32"/>
          <w:szCs w:val="32"/>
          <w:rtl/>
          <w:lang w:eastAsia="ar-SA"/>
        </w:rPr>
        <w:t xml:space="preserve">؟... </w:t>
      </w:r>
      <w:r w:rsidRPr="00B35A50">
        <w:rPr>
          <w:rFonts w:ascii="Times New Roman" w:eastAsia="Times New Roman" w:hAnsi="Times New Roman" w:cs="Traditional Arabic" w:hint="cs"/>
          <w:color w:val="000000"/>
          <w:sz w:val="32"/>
          <w:szCs w:val="32"/>
          <w:rtl/>
          <w:lang w:eastAsia="ar-SA"/>
        </w:rPr>
        <w:t xml:space="preserve">قال: </w:t>
      </w:r>
      <w:r w:rsidRPr="00B35A50">
        <w:rPr>
          <w:rFonts w:ascii="Times New Roman" w:eastAsia="Times New Roman" w:hAnsi="Times New Roman" w:cs="Traditional Arabic"/>
          <w:color w:val="000000"/>
          <w:sz w:val="32"/>
          <w:szCs w:val="32"/>
          <w:rtl/>
          <w:lang w:eastAsia="ar-SA"/>
        </w:rPr>
        <w:t>الزناة والزواني</w:t>
      </w:r>
      <w:r w:rsidRPr="000A0790">
        <w:rPr>
          <w:rFonts w:ascii="Times New Roman" w:eastAsia="Times New Roman" w:hAnsi="Times New Roman" w:cs="Traditional Arabic"/>
          <w:sz w:val="32"/>
          <w:szCs w:val="32"/>
          <w:rtl/>
          <w:lang w:eastAsia="ar-SA"/>
        </w:rPr>
        <w:footnoteReference w:id="288"/>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الصحابة رضي الله عنهم لما سمعوا هذا الاستئذان الغريب اشتد عليهم الأمر، فأمروا صاحبه بالسكوت. لكن رسول الله صلى الله عليه وسلم-وهو طبيب الأمة- يستدني ذلك الفتى ليعالجه علاجًا ناجعًا؛ فالشهوة العارمة مرض من الأمراض التي تحتاج إلى دواء يخففها أو يوجهها إلى مسارها الصحيح.</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فالإنسان لا يُلام على هذه القوة الفطرية، وإنما يلام على تصريفها في السبل المحظورة.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لقد داوى رسول الله صلى الله عليه وسلم هذا الشاب دواء شافيًا بدا عليه أثره قبل أن يفارق ذلك المجلس وينقلب إلى رحله.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والطبيب الناجح هو من يعالج كل داء بما يناسبه، هذا في أمراض البدن، وكذلك في أمراض النفوس. فهناك بعض النفوس لا تعالجها الأدلة النقلية، وإنما تعالجها الحجج العقلية.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أيها الأحبة الكرام، إن رسول الله صلى الله عليه وسلم قد استخدم في علاج هذه المشكلة علاجين شافيين:</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العلاج الأول: الإقناع العقلي المتجه إلى الفطرة السليمة، وبقايا الأخلاق المستقيمة في الإنسان مثل خُلق الغَيرة. فالمسلم العاقل غيور على أمه وعلى ابنته وعلى أخته وعلى عمته وعلى خالته وعلى بقية محارمه، حتى ولو كان من أهل الزنا ما لم يصل إلى درجة الدياثة والعياذ بالله. فلهذا قال رسول الله صلى الله عليه وسلم لهذا الشاب: (أفتحبه لأمك)؟! لقد كان جواب رسول الله صلى الله عليه وسلم بهذا السؤال لذلك الشاب كالصاعقة الأولى التي أحرقت بعضَ عروق حُبِّ الخطيئة </w:t>
      </w:r>
      <w:r>
        <w:rPr>
          <w:rFonts w:ascii="Times New Roman" w:eastAsia="Times New Roman" w:hAnsi="Times New Roman" w:cs="Traditional Arabic" w:hint="cs"/>
          <w:color w:val="000000"/>
          <w:sz w:val="32"/>
          <w:szCs w:val="32"/>
          <w:rtl/>
          <w:lang w:eastAsia="ar-SA"/>
        </w:rPr>
        <w:lastRenderedPageBreak/>
        <w:t>لديه؛ فلذلك كان جوابه دالاً على خوفه من ذلك حيث قال: (لا والله يا رسول الله، جعلني الله فداءك). فقال رسول الله عند ذلك: (ولا الناس يحبونه لأمهاتهم). فكان هذا الجواب هو الكبسولة الأولى.</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هنا يقال لمن هو واقع في هذه الخطيئة: ما موقفك لو كان هذا الفعل الشنيع الذي تقارفه يقع من أحد من الناس على أمك؟ فمن انتهك حرمات الناس انتُهكت حرماته، ومن كان بيته من زجاج فلا يرمي أبواب الناس</w:t>
      </w:r>
      <w:r w:rsidR="00D53655">
        <w:rPr>
          <w:rFonts w:ascii="Times New Roman" w:eastAsia="Times New Roman" w:hAnsi="Times New Roman" w:cs="Traditional Arabic" w:hint="cs"/>
          <w:color w:val="000000"/>
          <w:sz w:val="32"/>
          <w:szCs w:val="32"/>
          <w:rtl/>
          <w:lang w:eastAsia="ar-SA"/>
        </w:rPr>
        <w:t xml:space="preserve"> بالحجر</w:t>
      </w:r>
      <w:r>
        <w:rPr>
          <w:rFonts w:ascii="Times New Roman" w:eastAsia="Times New Roman" w:hAnsi="Times New Roman" w:cs="Traditional Arabic" w:hint="cs"/>
          <w:color w:val="000000"/>
          <w:sz w:val="32"/>
          <w:szCs w:val="32"/>
          <w:rtl/>
          <w:lang w:eastAsia="ar-SA"/>
        </w:rPr>
        <w:t>، كما قيل.</w:t>
      </w:r>
    </w:p>
    <w:p w:rsidR="003E4DD9" w:rsidRDefault="00D53655"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003E4DD9">
        <w:rPr>
          <w:rFonts w:ascii="Times New Roman" w:eastAsia="Times New Roman" w:hAnsi="Times New Roman" w:cs="Traditional Arabic" w:hint="cs"/>
          <w:color w:val="000000"/>
          <w:sz w:val="32"/>
          <w:szCs w:val="32"/>
          <w:rtl/>
          <w:lang w:eastAsia="ar-SA"/>
        </w:rPr>
        <w:t>يُنسب للإمام الشافعي أنه قال:</w:t>
      </w:r>
    </w:p>
    <w:tbl>
      <w:tblPr>
        <w:bidiVisual/>
        <w:tblW w:w="0" w:type="auto"/>
        <w:jc w:val="center"/>
        <w:tblLook w:val="01E0" w:firstRow="1" w:lastRow="1" w:firstColumn="1" w:lastColumn="1" w:noHBand="0" w:noVBand="0"/>
      </w:tblPr>
      <w:tblGrid>
        <w:gridCol w:w="4344"/>
        <w:gridCol w:w="567"/>
        <w:gridCol w:w="4150"/>
      </w:tblGrid>
      <w:tr w:rsidR="00D53655" w:rsidRPr="00EA2F57" w:rsidTr="00F458D2">
        <w:trPr>
          <w:trHeight w:hRule="exact" w:val="567"/>
          <w:jc w:val="center"/>
        </w:trPr>
        <w:tc>
          <w:tcPr>
            <w:tcW w:w="4344" w:type="dxa"/>
            <w:shd w:val="clear" w:color="auto" w:fill="auto"/>
          </w:tcPr>
          <w:p w:rsidR="00D53655" w:rsidRPr="00EA2F57" w:rsidRDefault="00D53655" w:rsidP="00046C95">
            <w:pPr>
              <w:jc w:val="both"/>
              <w:rPr>
                <w:rFonts w:ascii="Times New Roman" w:eastAsia="Times New Roman" w:hAnsi="Times New Roman" w:cs="Traditional Arabic"/>
                <w:color w:val="000000"/>
                <w:sz w:val="32"/>
                <w:szCs w:val="32"/>
                <w:rtl/>
                <w:lang w:eastAsia="ar-SA"/>
              </w:rPr>
            </w:pPr>
            <w:r w:rsidRPr="00E17257">
              <w:rPr>
                <w:rFonts w:ascii="Times New Roman" w:eastAsia="Times New Roman" w:hAnsi="Times New Roman" w:cs="Traditional Arabic"/>
                <w:color w:val="000000"/>
                <w:sz w:val="32"/>
                <w:szCs w:val="32"/>
                <w:rtl/>
                <w:lang w:eastAsia="ar-SA"/>
              </w:rPr>
              <w:t>عفوا تعف</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 xml:space="preserve"> نساؤكم في الم</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حرم</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D53655" w:rsidRPr="00EA2F57" w:rsidRDefault="00D53655"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D53655" w:rsidRPr="00EA2F57" w:rsidRDefault="00D53655" w:rsidP="00046C95">
            <w:pPr>
              <w:jc w:val="both"/>
              <w:rPr>
                <w:rFonts w:ascii="Times New Roman" w:eastAsia="Times New Roman" w:hAnsi="Times New Roman" w:cs="Traditional Arabic"/>
                <w:color w:val="000000"/>
                <w:sz w:val="32"/>
                <w:szCs w:val="32"/>
                <w:rtl/>
                <w:lang w:eastAsia="ar-SA"/>
              </w:rPr>
            </w:pPr>
            <w:r w:rsidRPr="00E17257">
              <w:rPr>
                <w:rFonts w:ascii="Times New Roman" w:eastAsia="Times New Roman" w:hAnsi="Times New Roman" w:cs="Traditional Arabic"/>
                <w:color w:val="000000"/>
                <w:sz w:val="32"/>
                <w:szCs w:val="32"/>
                <w:rtl/>
                <w:lang w:eastAsia="ar-SA"/>
              </w:rPr>
              <w:t>وتجن</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بوا ما لا يليق</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 xml:space="preserve"> بمسلم</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r w:rsidR="00D53655" w:rsidRPr="00EA2F57" w:rsidTr="00D53655">
        <w:trPr>
          <w:trHeight w:hRule="exact" w:val="567"/>
          <w:jc w:val="center"/>
        </w:trPr>
        <w:tc>
          <w:tcPr>
            <w:tcW w:w="4344" w:type="dxa"/>
            <w:shd w:val="clear" w:color="auto" w:fill="auto"/>
          </w:tcPr>
          <w:p w:rsidR="00D53655" w:rsidRPr="00EA2F57" w:rsidRDefault="00D53655" w:rsidP="00046C95">
            <w:pPr>
              <w:jc w:val="both"/>
              <w:rPr>
                <w:rFonts w:ascii="Times New Roman" w:eastAsia="Times New Roman" w:hAnsi="Times New Roman" w:cs="Traditional Arabic"/>
                <w:color w:val="000000"/>
                <w:sz w:val="32"/>
                <w:szCs w:val="32"/>
                <w:rtl/>
                <w:lang w:eastAsia="ar-SA"/>
              </w:rPr>
            </w:pPr>
            <w:r w:rsidRPr="00E17257">
              <w:rPr>
                <w:rFonts w:ascii="Times New Roman" w:eastAsia="Times New Roman" w:hAnsi="Times New Roman" w:cs="Traditional Arabic"/>
                <w:color w:val="000000"/>
                <w:sz w:val="32"/>
                <w:szCs w:val="32"/>
                <w:rtl/>
                <w:lang w:eastAsia="ar-SA"/>
              </w:rPr>
              <w:t>إن الزنا د</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ين</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 xml:space="preserve"> إذا أقرضته</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D53655" w:rsidRPr="00EA2F57" w:rsidRDefault="00D53655"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D53655" w:rsidRPr="00EA2F57" w:rsidRDefault="00D53655" w:rsidP="00046C95">
            <w:pPr>
              <w:jc w:val="both"/>
              <w:rPr>
                <w:rFonts w:ascii="Times New Roman" w:eastAsia="Times New Roman" w:hAnsi="Times New Roman" w:cs="Traditional Arabic"/>
                <w:color w:val="000000"/>
                <w:sz w:val="32"/>
                <w:szCs w:val="32"/>
                <w:rtl/>
                <w:lang w:eastAsia="ar-SA"/>
              </w:rPr>
            </w:pPr>
            <w:r w:rsidRPr="00E17257">
              <w:rPr>
                <w:rFonts w:ascii="Times New Roman" w:eastAsia="Times New Roman" w:hAnsi="Times New Roman" w:cs="Traditional Arabic"/>
                <w:color w:val="000000"/>
                <w:sz w:val="32"/>
                <w:szCs w:val="32"/>
                <w:rtl/>
                <w:lang w:eastAsia="ar-SA"/>
              </w:rPr>
              <w:t>كان الوفا من أهل بيت</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ك فاعلم</w:t>
            </w:r>
            <w:r w:rsidRPr="00EA2F57">
              <w:rPr>
                <w:rFonts w:ascii="Times New Roman" w:eastAsia="Times New Roman" w:hAnsi="Times New Roman" w:cs="Traditional Arabic"/>
                <w:color w:val="000000"/>
                <w:sz w:val="32"/>
                <w:szCs w:val="32"/>
                <w:rtl/>
                <w:lang w:eastAsia="ar-SA"/>
              </w:rPr>
              <w:br/>
            </w:r>
          </w:p>
        </w:tc>
      </w:tr>
      <w:tr w:rsidR="00D53655" w:rsidRPr="00EA2F57" w:rsidTr="00D53655">
        <w:trPr>
          <w:trHeight w:hRule="exact" w:val="567"/>
          <w:jc w:val="center"/>
        </w:trPr>
        <w:tc>
          <w:tcPr>
            <w:tcW w:w="4344" w:type="dxa"/>
            <w:shd w:val="clear" w:color="auto" w:fill="auto"/>
          </w:tcPr>
          <w:p w:rsidR="00D53655" w:rsidRPr="00EA2F57" w:rsidRDefault="00D53655" w:rsidP="00046C95">
            <w:pPr>
              <w:jc w:val="both"/>
              <w:rPr>
                <w:rFonts w:ascii="Times New Roman" w:eastAsia="Times New Roman" w:hAnsi="Times New Roman" w:cs="Traditional Arabic"/>
                <w:color w:val="000000"/>
                <w:sz w:val="32"/>
                <w:szCs w:val="32"/>
                <w:rtl/>
                <w:lang w:eastAsia="ar-SA"/>
              </w:rPr>
            </w:pPr>
            <w:r w:rsidRPr="00E17257">
              <w:rPr>
                <w:rFonts w:ascii="Times New Roman" w:eastAsia="Times New Roman" w:hAnsi="Times New Roman" w:cs="Traditional Arabic"/>
                <w:color w:val="000000"/>
                <w:sz w:val="32"/>
                <w:szCs w:val="32"/>
                <w:rtl/>
                <w:lang w:eastAsia="ar-SA"/>
              </w:rPr>
              <w:t>من يزن</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 xml:space="preserve"> ي</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زن</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 xml:space="preserve"> به ولو بجدار</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ه</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D53655" w:rsidRPr="00EA2F57" w:rsidRDefault="00D53655"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D53655" w:rsidRPr="00EA2F57" w:rsidRDefault="00D53655" w:rsidP="00046C95">
            <w:pPr>
              <w:jc w:val="both"/>
              <w:rPr>
                <w:rFonts w:ascii="Times New Roman" w:eastAsia="Times New Roman" w:hAnsi="Times New Roman" w:cs="Traditional Arabic"/>
                <w:color w:val="000000"/>
                <w:sz w:val="32"/>
                <w:szCs w:val="32"/>
                <w:rtl/>
                <w:lang w:eastAsia="ar-SA"/>
              </w:rPr>
            </w:pPr>
            <w:r w:rsidRPr="00E17257">
              <w:rPr>
                <w:rFonts w:ascii="Times New Roman" w:eastAsia="Times New Roman" w:hAnsi="Times New Roman" w:cs="Traditional Arabic"/>
                <w:color w:val="000000"/>
                <w:sz w:val="32"/>
                <w:szCs w:val="32"/>
                <w:rtl/>
                <w:lang w:eastAsia="ar-SA"/>
              </w:rPr>
              <w:t>إن كنت</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 xml:space="preserve"> يا هذا لبيب</w:t>
            </w:r>
            <w:r>
              <w:rPr>
                <w:rFonts w:ascii="Times New Roman" w:eastAsia="Times New Roman" w:hAnsi="Times New Roman" w:cs="Traditional Arabic" w:hint="cs"/>
                <w:color w:val="000000"/>
                <w:sz w:val="32"/>
                <w:szCs w:val="32"/>
                <w:rtl/>
                <w:lang w:eastAsia="ar-SA"/>
              </w:rPr>
              <w:t>ً</w:t>
            </w:r>
            <w:r w:rsidRPr="00E17257">
              <w:rPr>
                <w:rFonts w:ascii="Times New Roman" w:eastAsia="Times New Roman" w:hAnsi="Times New Roman" w:cs="Traditional Arabic"/>
                <w:color w:val="000000"/>
                <w:sz w:val="32"/>
                <w:szCs w:val="32"/>
                <w:rtl/>
                <w:lang w:eastAsia="ar-SA"/>
              </w:rPr>
              <w:t>ا فافهم</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ثم إن رسول الله صلى الله عليه وسلم واترَ عليه ذِكرَ محارمه: بنته، وأخته، وخالته وعمته. فذكر له رسول الله صلى عليه وسلم هذه المحارم وهو يجيب بذلك الجواب الذي ينفي حبه وقوعَ ذلك على محارمه، حتى تقطعت عروق حب الخطيئة من قلبه عرقًا عرقًا، ورسول الله عليه الصلاة والسلام يعظه بواعظٍ من الغيرة المرتّب ابتداء بالأم ثم البنت ثم الأخت ثم العمة ثم الخالة. وهذا الترتيب مقصود، فأشد ما يغار الإنسان على أمه ثم بنته ثم أخته ثم عمته ثم خالته.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لقد استخدم نبينا عليه الصلاة والسلام الإقناعَ العقلي في علاج هذه المشكلة حتى انتفع به ذلك الشاب. وهذا أسلوب مناسب يُستفاد منه في علاج مشكلات الشهوات</w:t>
      </w:r>
      <w:r w:rsidR="00D5365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ومشكلات الشبهات.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إن الرسول صلى الله عليه وسلم كان حكيمًا في حلّ المعضلات وإيجاد الحلول الكافية الشافية لها، حتى يكفي ويُرضي ويغني عن غيره. </w:t>
      </w:r>
      <w:r w:rsidR="00D53655">
        <w:rPr>
          <w:rFonts w:ascii="Times New Roman" w:eastAsia="Times New Roman" w:hAnsi="Times New Roman" w:cs="Traditional Arabic" w:hint="cs"/>
          <w:color w:val="000000"/>
          <w:sz w:val="32"/>
          <w:szCs w:val="32"/>
          <w:rtl/>
          <w:lang w:eastAsia="ar-SA"/>
        </w:rPr>
        <w:t>ف</w:t>
      </w:r>
      <w:r w:rsidRPr="007C48CE">
        <w:rPr>
          <w:rFonts w:ascii="Times New Roman" w:eastAsia="Times New Roman" w:hAnsi="Times New Roman" w:cs="Traditional Arabic"/>
          <w:color w:val="000000"/>
          <w:sz w:val="32"/>
          <w:szCs w:val="32"/>
          <w:rtl/>
          <w:lang w:eastAsia="ar-SA"/>
        </w:rPr>
        <w:t>عن أبي هريرة رضي الله 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جاء رجل إلى النبي صلى الله عليه وسلم فقال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هلكت يا رسول الله</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وما أهلكك</w:t>
      </w:r>
      <w:r w:rsidR="00046C95">
        <w:rPr>
          <w:rFonts w:ascii="Times New Roman" w:eastAsia="Times New Roman" w:hAnsi="Times New Roman" w:cs="Traditional Arabic"/>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وقعت على امرأتي في رمضان</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قال: هل تجد ما تعتق رقبة</w:t>
      </w:r>
      <w:r w:rsidR="00046C95">
        <w:rPr>
          <w:rFonts w:ascii="Times New Roman" w:eastAsia="Times New Roman" w:hAnsi="Times New Roman" w:cs="Traditional Arabic"/>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لا</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فهل تستطيع أن تصوم شهريين متتابعين؟ 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لا</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فهل تجد ما</w:t>
      </w:r>
      <w:r>
        <w:rPr>
          <w:rFonts w:ascii="Times New Roman" w:eastAsia="Times New Roman" w:hAnsi="Times New Roman" w:cs="Traditional Arabic" w:hint="cs"/>
          <w:color w:val="000000"/>
          <w:sz w:val="32"/>
          <w:szCs w:val="32"/>
          <w:rtl/>
          <w:lang w:eastAsia="ar-SA"/>
        </w:rPr>
        <w:t xml:space="preserve"> </w:t>
      </w:r>
      <w:r w:rsidRPr="007C48CE">
        <w:rPr>
          <w:rFonts w:ascii="Times New Roman" w:eastAsia="Times New Roman" w:hAnsi="Times New Roman" w:cs="Traditional Arabic"/>
          <w:color w:val="000000"/>
          <w:sz w:val="32"/>
          <w:szCs w:val="32"/>
          <w:rtl/>
          <w:lang w:eastAsia="ar-SA"/>
        </w:rPr>
        <w:t>تطعم ستين مسكين</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ا؟ 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لا</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ثم جلس</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فأ</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تي النبي صلى الله عليه وسلم </w:t>
      </w:r>
      <w:r w:rsidR="00D53655" w:rsidRPr="00D53655">
        <w:rPr>
          <w:rFonts w:ascii="Times New Roman" w:eastAsia="Times New Roman" w:hAnsi="Times New Roman" w:cs="Traditional Arabic"/>
          <w:color w:val="000000"/>
          <w:sz w:val="32"/>
          <w:szCs w:val="32"/>
          <w:rtl/>
          <w:lang w:eastAsia="ar-SA"/>
        </w:rPr>
        <w:t xml:space="preserve">بِعَرَقٍ </w:t>
      </w:r>
      <w:r w:rsidRPr="007C48CE">
        <w:rPr>
          <w:rFonts w:ascii="Times New Roman" w:eastAsia="Times New Roman" w:hAnsi="Times New Roman" w:cs="Traditional Arabic"/>
          <w:color w:val="000000"/>
          <w:sz w:val="32"/>
          <w:szCs w:val="32"/>
          <w:rtl/>
          <w:lang w:eastAsia="ar-SA"/>
        </w:rPr>
        <w:t>فيه تمر فقال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تصدق بهذا</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قال</w:t>
      </w:r>
      <w:r w:rsidR="00D53655">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w:t>
      </w:r>
      <w:r w:rsidR="00D53655">
        <w:rPr>
          <w:rFonts w:ascii="Times New Roman" w:eastAsia="Times New Roman" w:hAnsi="Times New Roman" w:cs="Traditional Arabic" w:hint="cs"/>
          <w:color w:val="000000"/>
          <w:sz w:val="32"/>
          <w:szCs w:val="32"/>
          <w:rtl/>
          <w:lang w:eastAsia="ar-SA"/>
        </w:rPr>
        <w:t xml:space="preserve">أعلى </w:t>
      </w:r>
      <w:r w:rsidRPr="007C48CE">
        <w:rPr>
          <w:rFonts w:ascii="Times New Roman" w:eastAsia="Times New Roman" w:hAnsi="Times New Roman" w:cs="Traditional Arabic"/>
          <w:color w:val="000000"/>
          <w:sz w:val="32"/>
          <w:szCs w:val="32"/>
          <w:rtl/>
          <w:lang w:eastAsia="ar-SA"/>
        </w:rPr>
        <w:t>أفقر منا</w:t>
      </w:r>
      <w:r w:rsidR="00046C95">
        <w:rPr>
          <w:rFonts w:ascii="Times New Roman" w:eastAsia="Times New Roman" w:hAnsi="Times New Roman" w:cs="Traditional Arabic"/>
          <w:color w:val="000000"/>
          <w:sz w:val="32"/>
          <w:szCs w:val="32"/>
          <w:rtl/>
          <w:lang w:eastAsia="ar-SA"/>
        </w:rPr>
        <w:t>؟</w:t>
      </w:r>
      <w:r w:rsidR="00D53655">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فما بين لابتيها أهل بيت أحوج إليه منا</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فضحك النبي صلى الله عليه وسلم حتى بدت أنيابه</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ثم قال</w:t>
      </w:r>
      <w:r>
        <w:rPr>
          <w:rFonts w:ascii="Times New Roman" w:eastAsia="Times New Roman" w:hAnsi="Times New Roman" w:cs="Traditional Arabic" w:hint="cs"/>
          <w:color w:val="000000"/>
          <w:sz w:val="32"/>
          <w:szCs w:val="32"/>
          <w:rtl/>
          <w:lang w:eastAsia="ar-SA"/>
        </w:rPr>
        <w:t>:</w:t>
      </w:r>
      <w:r w:rsidRPr="007C48CE">
        <w:rPr>
          <w:rFonts w:ascii="Times New Roman" w:eastAsia="Times New Roman" w:hAnsi="Times New Roman" w:cs="Traditional Arabic"/>
          <w:color w:val="000000"/>
          <w:sz w:val="32"/>
          <w:szCs w:val="32"/>
          <w:rtl/>
          <w:lang w:eastAsia="ar-SA"/>
        </w:rPr>
        <w:t xml:space="preserve"> اذهب فأطعمه أهلك</w:t>
      </w:r>
      <w:r w:rsidRPr="007C48C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89"/>
      </w:r>
      <w:r>
        <w:rPr>
          <w:rFonts w:ascii="Times New Roman" w:eastAsia="Times New Roman" w:hAnsi="Times New Roman" w:cs="Traditional Arabic" w:hint="cs"/>
          <w:color w:val="000000"/>
          <w:sz w:val="32"/>
          <w:szCs w:val="32"/>
          <w:rtl/>
          <w:lang w:eastAsia="ar-SA"/>
        </w:rPr>
        <w:t>. فانظروا وتأملوا، كيف جاء هذا الرجل المذنب خائفًا حزينًا فقيراً، وكيف رجع فرحًا مسروراً عنده قوته وقوت أهله!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مثال آخر يدل على حكمة نبينا صلى الله عليه وسلم في مداوة الأخطاء وكسبِ القلوب والتأثير على النفوس، جاء في الصحيحين عن</w:t>
      </w:r>
      <w:r w:rsidRPr="00337445">
        <w:rPr>
          <w:rFonts w:ascii="Times New Roman" w:eastAsia="Times New Roman" w:hAnsi="Times New Roman" w:cs="Traditional Arabic"/>
          <w:color w:val="000000"/>
          <w:sz w:val="32"/>
          <w:szCs w:val="32"/>
          <w:rtl/>
          <w:lang w:eastAsia="ar-SA"/>
        </w:rPr>
        <w:t xml:space="preserve"> أنس بن مالك </w:t>
      </w:r>
      <w:r w:rsidRPr="00337445">
        <w:rPr>
          <w:rFonts w:ascii="Times New Roman" w:eastAsia="Times New Roman" w:hAnsi="Times New Roman" w:cs="Traditional Arabic" w:hint="cs"/>
          <w:color w:val="000000"/>
          <w:sz w:val="32"/>
          <w:szCs w:val="32"/>
          <w:rtl/>
          <w:lang w:eastAsia="ar-SA"/>
        </w:rPr>
        <w:t>رضي الله عنه</w:t>
      </w:r>
      <w:r w:rsidRPr="00337445">
        <w:rPr>
          <w:rFonts w:ascii="Times New Roman" w:eastAsia="Times New Roman" w:hAnsi="Times New Roman" w:cs="Traditional Arabic"/>
          <w:color w:val="000000"/>
          <w:sz w:val="32"/>
          <w:szCs w:val="32"/>
          <w:rtl/>
          <w:lang w:eastAsia="ar-SA"/>
        </w:rPr>
        <w:t xml:space="preserve"> قال: بينما نحن في المسجد مع رسول الله صلى الله عليه وسلم إذ جاء أعرابي فقام يبول في المسجد فقال أصحاب رسول الله صلى الله عليه وسلم</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مه مه</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قال</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قال رسول الله صلى الله عليه </w:t>
      </w:r>
      <w:r w:rsidRPr="00337445">
        <w:rPr>
          <w:rFonts w:ascii="Times New Roman" w:eastAsia="Times New Roman" w:hAnsi="Times New Roman" w:cs="Traditional Arabic"/>
          <w:color w:val="000000"/>
          <w:sz w:val="32"/>
          <w:szCs w:val="32"/>
          <w:rtl/>
          <w:lang w:eastAsia="ar-SA"/>
        </w:rPr>
        <w:lastRenderedPageBreak/>
        <w:t>وسلم لا تزرموه</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دعوه</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فتركوه حتى بال</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ثم إن رسول الله صلى الله عليه وسلم دعاه فقال له</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إن هذه المساجد لا تصلح لشيء من هذا البول ولا القذر</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إنما هي لذكر الله عز وجل</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والصلاة</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وقراءة القرآن</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قال</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فأمر رجلا</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من القوم فجاء بدلو من ماء فشنه عليه</w:t>
      </w:r>
      <w:r w:rsidRPr="003374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وفي رواية للبخاري: </w:t>
      </w:r>
      <w:r w:rsidRPr="00337445">
        <w:rPr>
          <w:rFonts w:ascii="Times New Roman" w:eastAsia="Times New Roman" w:hAnsi="Times New Roman" w:cs="Traditional Arabic"/>
          <w:color w:val="000000"/>
          <w:sz w:val="32"/>
          <w:szCs w:val="32"/>
          <w:rtl/>
          <w:lang w:eastAsia="ar-SA"/>
        </w:rPr>
        <w:t xml:space="preserve">فقال </w:t>
      </w:r>
      <w:r w:rsidRPr="00337445">
        <w:rPr>
          <w:rFonts w:ascii="Times New Roman" w:eastAsia="Times New Roman" w:hAnsi="Times New Roman" w:cs="Traditional Arabic" w:hint="cs"/>
          <w:color w:val="000000"/>
          <w:sz w:val="32"/>
          <w:szCs w:val="32"/>
          <w:rtl/>
          <w:lang w:eastAsia="ar-SA"/>
        </w:rPr>
        <w:t>ال</w:t>
      </w:r>
      <w:r w:rsidRPr="00337445">
        <w:rPr>
          <w:rFonts w:ascii="Times New Roman" w:eastAsia="Times New Roman" w:hAnsi="Times New Roman" w:cs="Traditional Arabic"/>
          <w:color w:val="000000"/>
          <w:sz w:val="32"/>
          <w:szCs w:val="32"/>
          <w:rtl/>
          <w:lang w:eastAsia="ar-SA"/>
        </w:rPr>
        <w:t xml:space="preserve">أعرابي </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وهو في الصلا</w:t>
      </w:r>
      <w:r w:rsidRPr="00337445">
        <w:rPr>
          <w:rFonts w:ascii="Times New Roman" w:eastAsia="Times New Roman" w:hAnsi="Times New Roman" w:cs="Traditional Arabic" w:hint="cs"/>
          <w:color w:val="000000"/>
          <w:sz w:val="32"/>
          <w:szCs w:val="32"/>
          <w:rtl/>
          <w:lang w:eastAsia="ar-SA"/>
        </w:rPr>
        <w:t>ة-:</w:t>
      </w:r>
      <w:r w:rsidRPr="00337445">
        <w:rPr>
          <w:rFonts w:ascii="Times New Roman" w:eastAsia="Times New Roman" w:hAnsi="Times New Roman" w:cs="Traditional Arabic"/>
          <w:color w:val="000000"/>
          <w:sz w:val="32"/>
          <w:szCs w:val="32"/>
          <w:rtl/>
          <w:lang w:eastAsia="ar-SA"/>
        </w:rPr>
        <w:t xml:space="preserve"> اللهم ارحمني ومحمدا</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ولا ترحم معنا أحدا. فلما سلم النبي صلى الله عليه</w:t>
      </w:r>
      <w:r w:rsidR="00BE3310">
        <w:rPr>
          <w:rFonts w:ascii="Times New Roman" w:eastAsia="Times New Roman" w:hAnsi="Times New Roman" w:cs="Traditional Arabic"/>
          <w:color w:val="000000"/>
          <w:sz w:val="32"/>
          <w:szCs w:val="32"/>
          <w:rtl/>
          <w:lang w:eastAsia="ar-SA"/>
        </w:rPr>
        <w:t xml:space="preserve"> و</w:t>
      </w:r>
      <w:r w:rsidRPr="00337445">
        <w:rPr>
          <w:rFonts w:ascii="Times New Roman" w:eastAsia="Times New Roman" w:hAnsi="Times New Roman" w:cs="Traditional Arabic"/>
          <w:color w:val="000000"/>
          <w:sz w:val="32"/>
          <w:szCs w:val="32"/>
          <w:rtl/>
          <w:lang w:eastAsia="ar-SA"/>
        </w:rPr>
        <w:t>سلم قال للأعرابي</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 لقد حج</w:t>
      </w:r>
      <w:r w:rsidR="00D5365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رت واسعا)</w:t>
      </w:r>
      <w:r>
        <w:rPr>
          <w:rFonts w:ascii="Times New Roman" w:eastAsia="Times New Roman" w:hAnsi="Times New Roman" w:cs="Traditional Arabic" w:hint="cs"/>
          <w:color w:val="000000"/>
          <w:sz w:val="32"/>
          <w:szCs w:val="32"/>
          <w:rtl/>
          <w:lang w:eastAsia="ar-SA"/>
        </w:rPr>
        <w:t xml:space="preserve"> يعني: ضيّقت رحمة الله.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مثال كذلك جاء في الصحيحين أيضًا: أن</w:t>
      </w:r>
      <w:r w:rsidRPr="00337445">
        <w:rPr>
          <w:rFonts w:ascii="Times New Roman" w:eastAsia="Times New Roman" w:hAnsi="Times New Roman" w:cs="Traditional Arabic"/>
          <w:color w:val="000000"/>
          <w:sz w:val="32"/>
          <w:szCs w:val="32"/>
          <w:rtl/>
          <w:lang w:eastAsia="ar-SA"/>
        </w:rPr>
        <w:t xml:space="preserve"> حكيم بن حزام رضي الله عنه قال: سألت رسول الله صلى الله عليه وسلم فأعطاني</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ثم سألته فأعطاني</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ثم سألته فأعطاني</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ثم قال</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 يا حكيم إن هذا المال خضرة حلوة</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فمن أخذه بسخاوة نفس بورك له فيه</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ومن أخذه بإشراف نفس لم يبارك له فيه</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وكان كالذي يأكل ولا يشبع</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اليد العليا خير من اليد السفلى)</w:t>
      </w:r>
      <w:r w:rsidR="00046C95">
        <w:rPr>
          <w:rFonts w:ascii="Times New Roman" w:eastAsia="Times New Roman" w:hAnsi="Times New Roman" w:cs="Traditional Arabic"/>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قال حكيم</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فقلت</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يا رسول الله</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والذي بعثك بالحق لا أرزأ أحدا</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بعدك شيئ</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ا حتى أفارق الدنيا. فكان أبو بكر رضي الله عنه يدعو حكيم</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ا إلى العطاء فيأبى أن يقبله منه</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ثم إن عمر رضي الله عنه دعاه ليعطيه فأبى أن يقبل منه شيئ</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ا فقال عمر</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إني أشهدكم </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يا معشر المسلمي</w:t>
      </w:r>
      <w:r w:rsidRPr="00337445">
        <w:rPr>
          <w:rFonts w:ascii="Times New Roman" w:eastAsia="Times New Roman" w:hAnsi="Times New Roman" w:cs="Traditional Arabic" w:hint="cs"/>
          <w:color w:val="000000"/>
          <w:sz w:val="32"/>
          <w:szCs w:val="32"/>
          <w:rtl/>
          <w:lang w:eastAsia="ar-SA"/>
        </w:rPr>
        <w:t>ن-</w:t>
      </w:r>
      <w:r w:rsidRPr="00337445">
        <w:rPr>
          <w:rFonts w:ascii="Times New Roman" w:eastAsia="Times New Roman" w:hAnsi="Times New Roman" w:cs="Traditional Arabic"/>
          <w:color w:val="000000"/>
          <w:sz w:val="32"/>
          <w:szCs w:val="32"/>
          <w:rtl/>
          <w:lang w:eastAsia="ar-SA"/>
        </w:rPr>
        <w:t xml:space="preserve"> على حكيم أني أعرض عليه حقه من هذا الفيء فيأبى أن يأخذه. فلم يرزأ حكيم أحدا</w:t>
      </w:r>
      <w:r w:rsidRPr="00337445">
        <w:rPr>
          <w:rFonts w:ascii="Times New Roman" w:eastAsia="Times New Roman" w:hAnsi="Times New Roman" w:cs="Traditional Arabic" w:hint="cs"/>
          <w:color w:val="000000"/>
          <w:sz w:val="32"/>
          <w:szCs w:val="32"/>
          <w:rtl/>
          <w:lang w:eastAsia="ar-SA"/>
        </w:rPr>
        <w:t>ً</w:t>
      </w:r>
      <w:r w:rsidRPr="00337445">
        <w:rPr>
          <w:rFonts w:ascii="Times New Roman" w:eastAsia="Times New Roman" w:hAnsi="Times New Roman" w:cs="Traditional Arabic"/>
          <w:color w:val="000000"/>
          <w:sz w:val="32"/>
          <w:szCs w:val="32"/>
          <w:rtl/>
          <w:lang w:eastAsia="ar-SA"/>
        </w:rPr>
        <w:t xml:space="preserve"> من الناس بعد رسول الله صلى الله عليه وسلم حتى توفي</w:t>
      </w:r>
      <w:r w:rsidRPr="003374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هكذا داوى رسول الله وهكذا ربّى أصحابه.</w:t>
      </w:r>
    </w:p>
    <w:p w:rsidR="003E4DD9" w:rsidRDefault="00CF1DC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CA52C6">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الفضلاء، أما العلاج الثاني الذي استعمله رسول الله صلى الله عليه وسلم مع هذا الشاب فهو أنْ وضعَ يده الشريفة عليه ودعا له فقال: (</w:t>
      </w:r>
      <w:r w:rsidR="003E4DD9" w:rsidRPr="007F7069">
        <w:rPr>
          <w:rFonts w:ascii="Times New Roman" w:eastAsia="Times New Roman" w:hAnsi="Times New Roman" w:cs="Traditional Arabic"/>
          <w:color w:val="000000"/>
          <w:sz w:val="32"/>
          <w:szCs w:val="32"/>
          <w:rtl/>
          <w:lang w:eastAsia="ar-SA"/>
        </w:rPr>
        <w:t>اللهم اغفر ذنبه</w:t>
      </w:r>
      <w:r w:rsidR="003E4DD9">
        <w:rPr>
          <w:rFonts w:ascii="Times New Roman" w:eastAsia="Times New Roman" w:hAnsi="Times New Roman" w:cs="Traditional Arabic" w:hint="cs"/>
          <w:color w:val="000000"/>
          <w:sz w:val="32"/>
          <w:szCs w:val="32"/>
          <w:rtl/>
          <w:lang w:eastAsia="ar-SA"/>
        </w:rPr>
        <w:t>،</w:t>
      </w:r>
      <w:r w:rsidR="003E4DD9" w:rsidRPr="007F7069">
        <w:rPr>
          <w:rFonts w:ascii="Times New Roman" w:eastAsia="Times New Roman" w:hAnsi="Times New Roman" w:cs="Traditional Arabic"/>
          <w:color w:val="000000"/>
          <w:sz w:val="32"/>
          <w:szCs w:val="32"/>
          <w:rtl/>
          <w:lang w:eastAsia="ar-SA"/>
        </w:rPr>
        <w:t xml:space="preserve"> وطه</w:t>
      </w:r>
      <w:r w:rsidR="00CA52C6">
        <w:rPr>
          <w:rFonts w:ascii="Times New Roman" w:eastAsia="Times New Roman" w:hAnsi="Times New Roman" w:cs="Traditional Arabic" w:hint="cs"/>
          <w:color w:val="000000"/>
          <w:sz w:val="32"/>
          <w:szCs w:val="32"/>
          <w:rtl/>
          <w:lang w:eastAsia="ar-SA"/>
        </w:rPr>
        <w:t>ّ</w:t>
      </w:r>
      <w:r w:rsidR="003E4DD9" w:rsidRPr="007F7069">
        <w:rPr>
          <w:rFonts w:ascii="Times New Roman" w:eastAsia="Times New Roman" w:hAnsi="Times New Roman" w:cs="Traditional Arabic"/>
          <w:color w:val="000000"/>
          <w:sz w:val="32"/>
          <w:szCs w:val="32"/>
          <w:rtl/>
          <w:lang w:eastAsia="ar-SA"/>
        </w:rPr>
        <w:t>ر قلبه</w:t>
      </w:r>
      <w:r w:rsidR="003E4DD9">
        <w:rPr>
          <w:rFonts w:ascii="Times New Roman" w:eastAsia="Times New Roman" w:hAnsi="Times New Roman" w:cs="Traditional Arabic" w:hint="cs"/>
          <w:color w:val="000000"/>
          <w:sz w:val="32"/>
          <w:szCs w:val="32"/>
          <w:rtl/>
          <w:lang w:eastAsia="ar-SA"/>
        </w:rPr>
        <w:t>،</w:t>
      </w:r>
      <w:r w:rsidR="003E4DD9" w:rsidRPr="007F7069">
        <w:rPr>
          <w:rFonts w:ascii="Times New Roman" w:eastAsia="Times New Roman" w:hAnsi="Times New Roman" w:cs="Traditional Arabic"/>
          <w:color w:val="000000"/>
          <w:sz w:val="32"/>
          <w:szCs w:val="32"/>
          <w:rtl/>
          <w:lang w:eastAsia="ar-SA"/>
        </w:rPr>
        <w:t xml:space="preserve"> وحصن فرجه</w:t>
      </w:r>
      <w:r w:rsidR="003E4DD9">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فقد دعا له عليه الصلاة والسلام ثلاث دعوات جامعات نافعات، الدعوة الأولى: (اللهم اغفر ذنبه) وهذه دعوة بفتح صفحة جديدة تبدأ بالعفاف والطهر ومحو خطيئات الماضي.</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والدعوة الثانية: (وطهر قلبه) وهذه دعوة بتصفية منطلق الخطيئة، فحب المعصية ينشأ في القلب، وهذا الحب لها قذرٌ ونجاسة، والقلب هو المحرك للجوارح، فإذا طُهّ</w:t>
      </w:r>
      <w:r w:rsidR="00CA52C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 القلب من حب الذنب انكف</w:t>
      </w:r>
      <w:r w:rsidR="00CA52C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ت الجوارح عن مقارفته.</w:t>
      </w:r>
    </w:p>
    <w:p w:rsidR="00C019BA"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الدعوة الثالثة فهي: (وحصّن فرجه) تنتظم هذه الدعوةُ الأخيرة الخطَّ الأخير إلى ورود المعصية، وهي عملية إيقاف عن امتطاء الخطيئة يسم</w:t>
      </w:r>
      <w:r w:rsidR="00CA52C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ى بالتحصين، وتحصين الفرج وكبح جماحه يكون إما بالكف عن الحرام بمانع العفة والنزاهة والصبر عن المقارفة؛ مراقبة</w:t>
      </w:r>
      <w:r w:rsidR="00CA52C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لله تعالى، قال تعالى: </w:t>
      </w:r>
      <w:r w:rsidR="007C5ECB">
        <w:rPr>
          <w:rFonts w:ascii="Times New Roman" w:eastAsia="Times New Roman" w:hAnsi="Times New Roman" w:cs="Traditional Arabic"/>
          <w:color w:val="000000"/>
          <w:sz w:val="32"/>
          <w:szCs w:val="32"/>
          <w:rtl/>
          <w:lang w:eastAsia="ar-SA"/>
        </w:rPr>
        <w:t>{</w:t>
      </w:r>
      <w:r w:rsidR="00C019BA" w:rsidRPr="001729B7">
        <w:rPr>
          <w:rFonts w:ascii="Times New Roman" w:eastAsia="Times New Roman" w:hAnsi="Times New Roman" w:cs="Traditional Arabic"/>
          <w:color w:val="000000"/>
          <w:sz w:val="32"/>
          <w:szCs w:val="32"/>
          <w:rtl/>
          <w:lang w:eastAsia="ar-SA"/>
        </w:rPr>
        <w:t xml:space="preserve"> وَلْيَسْتَعْفِف</w:t>
      </w:r>
      <w:r w:rsidR="00C019BA" w:rsidRPr="001729B7">
        <w:rPr>
          <w:rFonts w:ascii="Times New Roman" w:eastAsia="Times New Roman" w:hAnsi="Times New Roman" w:cs="Traditional Arabic" w:hint="cs"/>
          <w:color w:val="000000"/>
          <w:sz w:val="32"/>
          <w:szCs w:val="32"/>
          <w:rtl/>
          <w:lang w:eastAsia="ar-SA"/>
        </w:rPr>
        <w:t>ِ</w:t>
      </w:r>
      <w:r w:rsidR="00C019BA" w:rsidRPr="001729B7">
        <w:rPr>
          <w:rFonts w:ascii="Times New Roman" w:eastAsia="Times New Roman" w:hAnsi="Times New Roman" w:cs="Traditional Arabic"/>
          <w:color w:val="000000"/>
          <w:sz w:val="32"/>
          <w:szCs w:val="32"/>
          <w:rtl/>
          <w:lang w:eastAsia="ar-SA"/>
        </w:rPr>
        <w:t xml:space="preserve"> الَّذِينَ لا يَجِدُونَ نِكَاحًا حَتَّى يُغْنِيَهُم</w:t>
      </w:r>
      <w:r w:rsidR="00C019BA" w:rsidRPr="001729B7">
        <w:rPr>
          <w:rFonts w:ascii="Times New Roman" w:eastAsia="Times New Roman" w:hAnsi="Times New Roman" w:cs="Traditional Arabic" w:hint="cs"/>
          <w:color w:val="000000"/>
          <w:sz w:val="32"/>
          <w:szCs w:val="32"/>
          <w:rtl/>
          <w:lang w:eastAsia="ar-SA"/>
        </w:rPr>
        <w:t>ُ</w:t>
      </w:r>
      <w:r w:rsidR="00C019BA" w:rsidRPr="001729B7">
        <w:rPr>
          <w:rFonts w:ascii="Times New Roman" w:eastAsia="Times New Roman" w:hAnsi="Times New Roman" w:cs="Traditional Arabic"/>
          <w:color w:val="000000"/>
          <w:sz w:val="32"/>
          <w:szCs w:val="32"/>
          <w:rtl/>
          <w:lang w:eastAsia="ar-SA"/>
        </w:rPr>
        <w:t xml:space="preserve"> اللَّهُ مِنْ فَضْلِهِ</w:t>
      </w:r>
      <w:r w:rsidR="007C5ECB">
        <w:rPr>
          <w:rFonts w:ascii="Times New Roman" w:eastAsia="Times New Roman" w:hAnsi="Times New Roman" w:cs="Traditional Arabic"/>
          <w:color w:val="000000"/>
          <w:sz w:val="32"/>
          <w:szCs w:val="32"/>
          <w:rtl/>
          <w:lang w:eastAsia="ar-SA"/>
        </w:rPr>
        <w:t>}</w:t>
      </w:r>
      <w:r w:rsidR="00C019BA" w:rsidRPr="001729B7">
        <w:rPr>
          <w:rFonts w:ascii="Times New Roman" w:eastAsia="Times New Roman" w:hAnsi="Times New Roman" w:cs="Traditional Arabic"/>
          <w:color w:val="000000"/>
          <w:sz w:val="32"/>
          <w:szCs w:val="32"/>
          <w:rtl/>
          <w:lang w:eastAsia="ar-SA"/>
        </w:rPr>
        <w:t>[النور:33]</w:t>
      </w:r>
      <w:r w:rsidR="00C019BA" w:rsidRPr="001729B7">
        <w:rPr>
          <w:rFonts w:ascii="Times New Roman" w:eastAsia="Times New Roman" w:hAnsi="Times New Roman" w:cs="Traditional Arabic" w:hint="cs"/>
          <w:color w:val="000000"/>
          <w:sz w:val="32"/>
          <w:szCs w:val="32"/>
          <w:rtl/>
          <w:lang w:eastAsia="ar-SA"/>
        </w:rPr>
        <w:t>.</w:t>
      </w:r>
    </w:p>
    <w:p w:rsidR="003E4DD9" w:rsidRPr="008A2DA8"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وقال-بعد أن ذكر جواز حل الزواج بالإماء المؤمنات العفيفات لمن عجز عن مهور الحرائر، ولمِا يترتب على الزواج بالإماء من الآثار السيئة على الأولاد في المستقبل: </w:t>
      </w:r>
      <w:r w:rsidR="007C5ECB">
        <w:rPr>
          <w:rFonts w:ascii="Times New Roman" w:eastAsia="Times New Roman" w:hAnsi="Times New Roman" w:cs="Traditional Arabic"/>
          <w:color w:val="000000"/>
          <w:sz w:val="32"/>
          <w:szCs w:val="32"/>
          <w:rtl/>
          <w:lang w:eastAsia="ar-SA"/>
        </w:rPr>
        <w:t>{</w:t>
      </w:r>
      <w:r w:rsidR="00C019BA" w:rsidRPr="008A2DA8">
        <w:rPr>
          <w:rFonts w:ascii="Times New Roman" w:eastAsia="Times New Roman" w:hAnsi="Times New Roman" w:cs="Traditional Arabic"/>
          <w:color w:val="000000"/>
          <w:sz w:val="32"/>
          <w:szCs w:val="32"/>
          <w:rtl/>
          <w:lang w:eastAsia="ar-SA"/>
        </w:rPr>
        <w:t xml:space="preserve">ذَلِكَ لِمَنْ خَشِيَ الْعَنَتَ مِنْكُمْ وَأَنْ تَصْبِرُوا خَيْرٌ لَكُمْ وَاللَّهُ غَفُورٌ رَحِيمٌ </w:t>
      </w:r>
      <w:r w:rsidR="007C5ECB">
        <w:rPr>
          <w:rFonts w:ascii="Times New Roman" w:eastAsia="Times New Roman" w:hAnsi="Times New Roman" w:cs="Traditional Arabic"/>
          <w:color w:val="000000"/>
          <w:sz w:val="32"/>
          <w:szCs w:val="32"/>
          <w:rtl/>
          <w:lang w:eastAsia="ar-SA"/>
        </w:rPr>
        <w:t>}</w:t>
      </w:r>
      <w:r w:rsidR="00C019BA" w:rsidRPr="008A2DA8">
        <w:rPr>
          <w:rFonts w:ascii="Times New Roman" w:eastAsia="Times New Roman" w:hAnsi="Times New Roman" w:cs="Traditional Arabic"/>
          <w:color w:val="000000"/>
          <w:sz w:val="32"/>
          <w:szCs w:val="32"/>
          <w:rtl/>
          <w:lang w:eastAsia="ar-SA"/>
        </w:rPr>
        <w:t>[النساء:25]</w:t>
      </w:r>
      <w:r w:rsidR="00C019BA" w:rsidRPr="008A2DA8">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وإما أن ت</w:t>
      </w:r>
      <w:r w:rsidRPr="008A2DA8">
        <w:rPr>
          <w:rFonts w:ascii="Times New Roman" w:eastAsia="Times New Roman" w:hAnsi="Times New Roman" w:cs="Traditional Arabic" w:hint="cs"/>
          <w:color w:val="000000"/>
          <w:sz w:val="32"/>
          <w:szCs w:val="32"/>
          <w:rtl/>
          <w:lang w:eastAsia="ar-SA"/>
        </w:rPr>
        <w:t>كون</w:t>
      </w:r>
      <w:r>
        <w:rPr>
          <w:rFonts w:ascii="Times New Roman" w:eastAsia="Times New Roman" w:hAnsi="Times New Roman" w:cs="Traditional Arabic" w:hint="cs"/>
          <w:color w:val="000000"/>
          <w:sz w:val="32"/>
          <w:szCs w:val="32"/>
          <w:rtl/>
          <w:lang w:eastAsia="ar-SA"/>
        </w:rPr>
        <w:t xml:space="preserve"> الدعوة بالتحصين بأن يسهل الله الزواج بزوجة تكفيه عن الحرام، والله أعلم.</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وهذه الدعوة دعوة نافعة عظيمة لمن بُلي بالفاحشة، فيدعو بها لنفسه بصدق وإخلاص، فإن صدق وأخلص فسيجد-إن شاء الله- أثرها عليه. وكذلك يدعو بها المسلم لغيره من المسلمين ممن يقترفها، ويدعو بها المفتي والمستشار الأسري لمن شكا إليهما سيطرةَ هذه المعصية عليه؛ فلعل الله أن يستجيب فيه ما دعوا له.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بارك الله لي ولكم بالقرآن العظيم، ونفعني وإياكم بما فيه من الآيات والذكر الحكيم، قلت ما سمعتم وأستغفر الله لي ولكم، فاستغفروه إنه هو الغفور الرحيم.</w:t>
      </w:r>
    </w:p>
    <w:p w:rsidR="003E4DD9" w:rsidRPr="00B15B1E" w:rsidRDefault="003E4DD9" w:rsidP="00046C95">
      <w:pPr>
        <w:tabs>
          <w:tab w:val="left" w:pos="7562"/>
        </w:tabs>
        <w:jc w:val="both"/>
        <w:rPr>
          <w:rFonts w:ascii="Times New Roman" w:eastAsia="Times New Roman" w:hAnsi="Times New Roman" w:cs="Traditional Arabic"/>
          <w:b/>
          <w:bCs/>
          <w:color w:val="000000"/>
          <w:sz w:val="32"/>
          <w:szCs w:val="32"/>
          <w:rtl/>
          <w:lang w:eastAsia="ar-SA"/>
        </w:rPr>
      </w:pPr>
      <w:r w:rsidRPr="00B15B1E">
        <w:rPr>
          <w:rFonts w:ascii="Times New Roman" w:eastAsia="Times New Roman" w:hAnsi="Times New Roman" w:cs="Traditional Arabic" w:hint="cs"/>
          <w:b/>
          <w:bCs/>
          <w:color w:val="000000"/>
          <w:sz w:val="32"/>
          <w:szCs w:val="32"/>
          <w:rtl/>
          <w:lang w:eastAsia="ar-SA"/>
        </w:rPr>
        <w:t>الخطبة الثانية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الواحد الأحد، الفرد الصمد، والصلاة والسلام على نبينا محمد، وعلى آله وصحبه، أما بعد،</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في هذه القصة درس عظيم ذو أهمية كبيرة ن</w:t>
      </w:r>
      <w:r w:rsidR="00CA52C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فيده منها ألا وهو: الرحمة بأهل المعاصي، والحرصُ على انتشالهم من أوحال الخطيئة بالأساليب الحسنة المؤثرة.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فإن الإنسان العاصي-خاصة في معصية الفاحشة- إنسان ضعيف استطاع الشيطان أن ينتصر عليه، وقدرت نفسه الأمارة بالسوء أن تغلبه وتستحكم عليه، ولم يكن لديه من دروع الحماية والحصانة ما يكفي لصدّ دعوة الخطيئة، فصار عند ذلك ضحية لذلك الشر المحدق به. وغالبًا أن المسلم الذي تبق</w:t>
      </w:r>
      <w:r w:rsidR="00CA52C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ى في نفسه خير يحس بالألم، ويشعر بالذنب، ويكتوي بالكرب، ويعاني غمًا وهمًا كبيرين، ويجد في نفسه أنه كالغريق في بحر عميق ينتظر قواربَ النجاة وأطواق الإنقاذ، وأيدي المنجدين يتشبث بها ليخرج من مهلكته. فهذا الإنسان أهلٌ لأن يُرحم، فيُساع</w:t>
      </w:r>
      <w:r w:rsidR="00CA52C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د على الخروج من مستنقعه الآسن. فلتُسرع إليه خُطى المنقذين ولا يسلموه للشيطان والهوى، وإن جاء تائبًا فينبغي أن يُستقبل بالحنو والعطف والرأفة حتى يشعر بأنه يلامس كفًّا حانية، وقلوبًا عليه حريصة، تريد له الخير والسعادة. ولا يجوز أن يقابل بالسخرية والتقنيط، والإزراء والشتيمة؛ فييأسَ من رحمة الله، ويكره العفاف وأهله، فيرجع إلى خطيئته وأهلها محبًا متمسكًا.</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فانظروا-رحمكم الله- كيف أنقذ رسولُ الله عليه الصلاة والسلام هذا الشاب، وكيف أعتقه من رِبقة الهوى، وكيف حرّره من أسر الشيطان، وكيف نصره على نفسه الأمارة بالسوء، وكيف خلّصه من بوتقة المعصية وعَذابها إلى رحابة الطاعة وعُذوبتها.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هكذا تصنع الأخلاق العالية، وهكذا تعمل الرحمة، وهكذا يداوي الطبيب الأسوة، قال تعالى:</w:t>
      </w:r>
      <w:r w:rsidRPr="0015479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019BA" w:rsidRPr="00154794">
        <w:rPr>
          <w:rFonts w:ascii="Times New Roman" w:eastAsia="Times New Roman" w:hAnsi="Times New Roman" w:cs="Traditional Arabic"/>
          <w:color w:val="000000"/>
          <w:sz w:val="32"/>
          <w:szCs w:val="32"/>
          <w:rtl/>
          <w:lang w:eastAsia="ar-SA"/>
        </w:rPr>
        <w:t xml:space="preserve"> وَإِنَّكَ لَعَلى خُلُقٍ عَظِيمٍ </w:t>
      </w:r>
      <w:r w:rsidR="007C5ECB">
        <w:rPr>
          <w:rFonts w:ascii="Times New Roman" w:eastAsia="Times New Roman" w:hAnsi="Times New Roman" w:cs="Traditional Arabic"/>
          <w:color w:val="000000"/>
          <w:sz w:val="32"/>
          <w:szCs w:val="32"/>
          <w:rtl/>
          <w:lang w:eastAsia="ar-SA"/>
        </w:rPr>
        <w:t>}</w:t>
      </w:r>
      <w:r w:rsidR="00C019BA" w:rsidRPr="00154794">
        <w:rPr>
          <w:rFonts w:ascii="Times New Roman" w:eastAsia="Times New Roman" w:hAnsi="Times New Roman" w:cs="Traditional Arabic"/>
          <w:color w:val="000000"/>
          <w:sz w:val="32"/>
          <w:szCs w:val="32"/>
          <w:rtl/>
          <w:lang w:eastAsia="ar-SA"/>
        </w:rPr>
        <w:t>[القلم:4]</w:t>
      </w:r>
      <w:r w:rsidR="00C019BA" w:rsidRPr="00154794">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C019BA" w:rsidRPr="00154794">
        <w:rPr>
          <w:rFonts w:ascii="Times New Roman" w:eastAsia="Times New Roman" w:hAnsi="Times New Roman" w:cs="Traditional Arabic"/>
          <w:color w:val="000000"/>
          <w:sz w:val="32"/>
          <w:szCs w:val="32"/>
          <w:rtl/>
          <w:lang w:eastAsia="ar-SA"/>
        </w:rPr>
        <w:t xml:space="preserve"> فَبِمَا رَحْمَةٍ مِن</w:t>
      </w:r>
      <w:r w:rsidR="00C019BA" w:rsidRPr="00154794">
        <w:rPr>
          <w:rFonts w:ascii="Times New Roman" w:eastAsia="Times New Roman" w:hAnsi="Times New Roman" w:cs="Traditional Arabic" w:hint="cs"/>
          <w:color w:val="000000"/>
          <w:sz w:val="32"/>
          <w:szCs w:val="32"/>
          <w:rtl/>
          <w:lang w:eastAsia="ar-SA"/>
        </w:rPr>
        <w:t>َ</w:t>
      </w:r>
      <w:r w:rsidR="00C019BA" w:rsidRPr="00154794">
        <w:rPr>
          <w:rFonts w:ascii="Times New Roman" w:eastAsia="Times New Roman" w:hAnsi="Times New Roman" w:cs="Traditional Arabic"/>
          <w:color w:val="000000"/>
          <w:sz w:val="32"/>
          <w:szCs w:val="32"/>
          <w:rtl/>
          <w:lang w:eastAsia="ar-SA"/>
        </w:rPr>
        <w:t xml:space="preserve"> اللَّهِ لِنْتَ لَهُمْ وَلَوْ كُنْتَ فَظًّا غَلِيظَ الْقَلْبِ لانْفَضُّوا مِنْ حَوْلِكَ فَاعْفُ عَنْهُمْ وَاسْتَغْفِرْ لَهُمْ وَشَاوِرْهُمْ فِي الأَمْرِ فَإِذَا عَزَمْتَ فَتَوَكَّلْ عَلَى اللَّهِ إِنَّ اللَّهَ يُحِبُّ الْمُتَوَكِّلِينَ </w:t>
      </w:r>
      <w:r w:rsidR="007C5ECB">
        <w:rPr>
          <w:rFonts w:ascii="Times New Roman" w:eastAsia="Times New Roman" w:hAnsi="Times New Roman" w:cs="Traditional Arabic"/>
          <w:color w:val="000000"/>
          <w:sz w:val="32"/>
          <w:szCs w:val="32"/>
          <w:rtl/>
          <w:lang w:eastAsia="ar-SA"/>
        </w:rPr>
        <w:t>}</w:t>
      </w:r>
      <w:r w:rsidR="00C019BA" w:rsidRPr="00154794">
        <w:rPr>
          <w:rFonts w:ascii="Times New Roman" w:eastAsia="Times New Roman" w:hAnsi="Times New Roman" w:cs="Traditional Arabic"/>
          <w:color w:val="000000"/>
          <w:sz w:val="32"/>
          <w:szCs w:val="32"/>
          <w:rtl/>
          <w:lang w:eastAsia="ar-SA"/>
        </w:rPr>
        <w:t>[آل عمران:159]</w:t>
      </w:r>
      <w:r w:rsidR="00C019BA" w:rsidRPr="00154794">
        <w:rPr>
          <w:rFonts w:ascii="Times New Roman" w:eastAsia="Times New Roman" w:hAnsi="Times New Roman" w:cs="Traditional Arabic" w:hint="cs"/>
          <w:color w:val="000000"/>
          <w:sz w:val="32"/>
          <w:szCs w:val="32"/>
          <w:rtl/>
          <w:lang w:eastAsia="ar-SA"/>
        </w:rPr>
        <w:t>، وقال:</w:t>
      </w:r>
      <w:r w:rsidR="00046C9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019BA" w:rsidRPr="00154794">
        <w:rPr>
          <w:rFonts w:ascii="Times New Roman" w:eastAsia="Times New Roman" w:hAnsi="Times New Roman" w:cs="Traditional Arabic"/>
          <w:color w:val="000000"/>
          <w:sz w:val="32"/>
          <w:szCs w:val="32"/>
          <w:rtl/>
          <w:lang w:eastAsia="ar-SA"/>
        </w:rPr>
        <w:t xml:space="preserve"> لَقَدْ كَانَ لَكُمْ فِي رَسُولِ اللَّهِ أُسْوَةٌ حَسَنَةٌ لِمَنْ كَانَ يَرْجُو اللَّهَ وَالْيَوْمَ الآخِرَ وَذَكَرَ اللَّهَ كَثِيرًا </w:t>
      </w:r>
      <w:r w:rsidR="007C5ECB">
        <w:rPr>
          <w:rFonts w:ascii="Times New Roman" w:eastAsia="Times New Roman" w:hAnsi="Times New Roman" w:cs="Traditional Arabic"/>
          <w:color w:val="000000"/>
          <w:sz w:val="32"/>
          <w:szCs w:val="32"/>
          <w:rtl/>
          <w:lang w:eastAsia="ar-SA"/>
        </w:rPr>
        <w:t>}</w:t>
      </w:r>
      <w:r w:rsidR="00C019BA" w:rsidRPr="00154794">
        <w:rPr>
          <w:rFonts w:ascii="Times New Roman" w:eastAsia="Times New Roman" w:hAnsi="Times New Roman" w:cs="Traditional Arabic"/>
          <w:color w:val="000000"/>
          <w:sz w:val="32"/>
          <w:szCs w:val="32"/>
          <w:rtl/>
          <w:lang w:eastAsia="ar-SA"/>
        </w:rPr>
        <w:t>[الأحزاب:21]</w:t>
      </w:r>
      <w:r w:rsidR="00C019BA" w:rsidRPr="00154794">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أيها المسلمون، الحكمةَ الحكمة في علاج المشكلات، والرحمةَ الرحمة بأهل الخطيئات.</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ويا من أسرف على نفسه، سارع إلى التوبة، وبادر إلى الإنابة؛ فما عند الله خير وأبقى للتائبين المنيبين.</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وما تجده في الحرام ستجد أطيب منه في الحلال، وتذكّر العواقبَ الوخيمة على مقارفة الجريمة، فإن فعلتَ فقد هُديت إلى طريق مستقيم.</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فنسأل الله تعالى لمن واقع الفاحشة من المسلمين أن يردّهم إلى حصن العفاف، وأن يغفر ذنوبهم، وأن يطهر قلوبهم، ويحصّن فروجهم.</w:t>
      </w:r>
    </w:p>
    <w:p w:rsidR="003E4DD9" w:rsidRPr="00154794"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القدوة المهداة...</w:t>
      </w:r>
    </w:p>
    <w:p w:rsidR="003E4DD9" w:rsidRPr="007F7069" w:rsidRDefault="003E4DD9" w:rsidP="00046C95">
      <w:pPr>
        <w:tabs>
          <w:tab w:val="left" w:pos="7562"/>
        </w:tabs>
        <w:jc w:val="both"/>
        <w:rPr>
          <w:rFonts w:ascii="Times New Roman" w:eastAsia="Times New Roman" w:hAnsi="Times New Roman" w:cs="Traditional Arabic"/>
          <w:color w:val="000000"/>
          <w:sz w:val="32"/>
          <w:szCs w:val="32"/>
          <w:lang w:eastAsia="ar-SA"/>
        </w:rPr>
      </w:pPr>
    </w:p>
    <w:p w:rsidR="007B53CF" w:rsidRDefault="007B53CF" w:rsidP="00046C95">
      <w:pPr>
        <w:jc w:val="both"/>
        <w:rPr>
          <w:rFonts w:ascii="Times New Roman" w:eastAsia="Times New Roman" w:hAnsi="Times New Roman" w:cs="Traditional Arabic"/>
          <w:b/>
          <w:bCs/>
          <w:color w:val="000000"/>
          <w:sz w:val="32"/>
          <w:szCs w:val="32"/>
          <w:rtl/>
          <w:lang w:eastAsia="ar-SA"/>
        </w:rPr>
      </w:pPr>
    </w:p>
    <w:p w:rsidR="007B53CF" w:rsidRDefault="007B53CF" w:rsidP="00046C95">
      <w:pPr>
        <w:jc w:val="both"/>
        <w:rPr>
          <w:rFonts w:ascii="Times New Roman" w:eastAsia="Times New Roman" w:hAnsi="Times New Roman" w:cs="Traditional Arabic"/>
          <w:b/>
          <w:bCs/>
          <w:color w:val="000000"/>
          <w:sz w:val="32"/>
          <w:szCs w:val="32"/>
          <w:rtl/>
          <w:lang w:eastAsia="ar-SA"/>
        </w:rPr>
      </w:pPr>
    </w:p>
    <w:p w:rsidR="004A30A6" w:rsidRDefault="004A30A6">
      <w:pPr>
        <w:bidi w:val="0"/>
        <w:rPr>
          <w:rStyle w:val="2Char"/>
          <w:rtl/>
        </w:rPr>
      </w:pPr>
      <w:r>
        <w:rPr>
          <w:rStyle w:val="2Char"/>
          <w:rtl/>
        </w:rPr>
        <w:br w:type="page"/>
      </w:r>
    </w:p>
    <w:p w:rsidR="003E4DD9" w:rsidRDefault="003E4DD9" w:rsidP="004A30A6">
      <w:pPr>
        <w:jc w:val="center"/>
        <w:rPr>
          <w:rFonts w:ascii="Times New Roman" w:eastAsia="Times New Roman" w:hAnsi="Times New Roman" w:cs="Traditional Arabic"/>
          <w:b/>
          <w:bCs/>
          <w:color w:val="000000"/>
          <w:sz w:val="32"/>
          <w:szCs w:val="32"/>
          <w:rtl/>
          <w:lang w:eastAsia="ar-SA"/>
        </w:rPr>
      </w:pPr>
      <w:bookmarkStart w:id="26" w:name="_Toc469995955"/>
      <w:r w:rsidRPr="004A30A6">
        <w:rPr>
          <w:rStyle w:val="2Char"/>
          <w:rFonts w:hint="cs"/>
          <w:rtl/>
        </w:rPr>
        <w:lastRenderedPageBreak/>
        <w:t>فتية الكهف</w:t>
      </w:r>
      <w:bookmarkEnd w:id="26"/>
      <w:r w:rsidR="00046C95">
        <w:rPr>
          <w:rFonts w:ascii="Times New Roman" w:eastAsia="Times New Roman" w:hAnsi="Times New Roman" w:cs="Traditional Arabic"/>
          <w:b/>
          <w:bCs/>
          <w:color w:val="000000"/>
          <w:sz w:val="32"/>
          <w:szCs w:val="32"/>
          <w:rtl/>
          <w:lang w:eastAsia="ar-SA"/>
        </w:rPr>
        <w:t xml:space="preserve"> </w:t>
      </w:r>
      <w:r w:rsidRPr="000A0790">
        <w:rPr>
          <w:rFonts w:ascii="Times New Roman" w:eastAsia="Times New Roman" w:hAnsi="Times New Roman" w:cs="Traditional Arabic"/>
          <w:b/>
          <w:bCs/>
          <w:sz w:val="32"/>
          <w:szCs w:val="32"/>
          <w:rtl/>
          <w:lang w:eastAsia="ar-SA"/>
        </w:rPr>
        <w:footnoteReference w:id="290"/>
      </w:r>
    </w:p>
    <w:p w:rsidR="003E4DD9" w:rsidRPr="00D709C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D709CE">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C019BA" w:rsidRPr="000E612E">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C019BA">
        <w:rPr>
          <w:rFonts w:ascii="Times New Roman" w:eastAsia="Times New Roman" w:hAnsi="Times New Roman" w:cs="Traditional Arabic" w:hint="cs"/>
          <w:color w:val="000000"/>
          <w:sz w:val="32"/>
          <w:szCs w:val="32"/>
          <w:rtl/>
          <w:lang w:eastAsia="ar-SA"/>
        </w:rPr>
        <w:t xml:space="preserve">، </w:t>
      </w:r>
      <w:r w:rsidR="00C019BA" w:rsidRPr="000E612E">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w:t>
      </w:r>
      <w:r w:rsidR="00C019BA">
        <w:rPr>
          <w:rFonts w:ascii="Times New Roman" w:eastAsia="Times New Roman" w:hAnsi="Times New Roman" w:cs="Traditional Arabic"/>
          <w:color w:val="000000"/>
          <w:sz w:val="32"/>
          <w:szCs w:val="32"/>
          <w:rtl/>
          <w:lang w:eastAsia="ar-SA"/>
        </w:rPr>
        <w:t xml:space="preserve"> عَلَيْكُمْ رَقِيباً }[النساء1]</w:t>
      </w:r>
      <w:r w:rsidR="00C019BA">
        <w:rPr>
          <w:rFonts w:ascii="Times New Roman" w:eastAsia="Times New Roman" w:hAnsi="Times New Roman" w:cs="Traditional Arabic" w:hint="cs"/>
          <w:color w:val="000000"/>
          <w:sz w:val="32"/>
          <w:szCs w:val="32"/>
          <w:rtl/>
          <w:lang w:eastAsia="ar-SA"/>
        </w:rPr>
        <w:t>،</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يَا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أَيُّهَا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الَّذِينَ</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آمَنُوا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اتَّقُوا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اللَّهَ</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وَقُولُوا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قَوْلاً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سَدِيداً</w:t>
      </w:r>
      <w:r w:rsidR="00C019BA" w:rsidRPr="000E612E">
        <w:rPr>
          <w:rFonts w:ascii="Times New Roman" w:eastAsia="Times New Roman" w:hAnsi="Times New Roman" w:cs="Traditional Arabic"/>
          <w:color w:val="000000"/>
          <w:sz w:val="32"/>
          <w:szCs w:val="32"/>
          <w:rtl/>
          <w:lang w:eastAsia="ar-SA"/>
        </w:rPr>
        <w:t xml:space="preserve"> } {</w:t>
      </w:r>
      <w:r w:rsidR="00C019BA" w:rsidRPr="000E612E">
        <w:rPr>
          <w:rFonts w:ascii="Times New Roman" w:eastAsia="Times New Roman" w:hAnsi="Times New Roman" w:cs="Traditional Arabic" w:hint="cs"/>
          <w:color w:val="000000"/>
          <w:sz w:val="32"/>
          <w:szCs w:val="32"/>
          <w:rtl/>
          <w:lang w:eastAsia="ar-SA"/>
        </w:rPr>
        <w:t>يُصْلِحْ</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لَكُمْ</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أَعْمَالَكُمْ</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وَيَغْفِرْ</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لَكُمْ</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ذُنُوبَكُمْ</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وَمَن</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يُطِعْ</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اللَّهَ</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وَرَسُولَهُ</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فَقَدْ</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فَازَ</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فَوْزاً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عَظِيماً</w:t>
      </w:r>
      <w:r w:rsidR="00C019BA" w:rsidRPr="000E612E">
        <w:rPr>
          <w:rFonts w:ascii="Times New Roman" w:eastAsia="Times New Roman" w:hAnsi="Times New Roman" w:cs="Traditional Arabic"/>
          <w:color w:val="000000"/>
          <w:sz w:val="32"/>
          <w:szCs w:val="32"/>
          <w:rtl/>
          <w:lang w:eastAsia="ar-SA"/>
        </w:rPr>
        <w:t xml:space="preserve"> }</w:t>
      </w:r>
      <w:r w:rsidR="00C019BA" w:rsidRPr="000E612E">
        <w:rPr>
          <w:rFonts w:ascii="Times New Roman" w:eastAsia="Times New Roman" w:hAnsi="Times New Roman" w:cs="Traditional Arabic" w:hint="cs"/>
          <w:color w:val="000000"/>
          <w:sz w:val="32"/>
          <w:szCs w:val="32"/>
          <w:rtl/>
          <w:lang w:eastAsia="ar-SA"/>
        </w:rPr>
        <w:t>[الأحزاب70-</w:t>
      </w:r>
      <w:r w:rsidR="00C019BA" w:rsidRPr="000E612E">
        <w:rPr>
          <w:rFonts w:ascii="Times New Roman" w:eastAsia="Times New Roman" w:hAnsi="Times New Roman" w:cs="Traditional Arabic"/>
          <w:color w:val="000000"/>
          <w:sz w:val="32"/>
          <w:szCs w:val="32"/>
          <w:rtl/>
          <w:lang w:eastAsia="ar-SA"/>
        </w:rPr>
        <w:t>71</w:t>
      </w:r>
      <w:r w:rsidR="00C019BA" w:rsidRPr="000E612E">
        <w:rPr>
          <w:rFonts w:ascii="Times New Roman" w:eastAsia="Times New Roman" w:hAnsi="Times New Roman" w:cs="Traditional Arabic" w:hint="cs"/>
          <w:color w:val="000000"/>
          <w:sz w:val="32"/>
          <w:szCs w:val="32"/>
          <w:rtl/>
          <w:lang w:eastAsia="ar-SA"/>
        </w:rPr>
        <w:t>]</w:t>
      </w:r>
      <w:r w:rsidR="00C019BA">
        <w:rPr>
          <w:rFonts w:ascii="Times New Roman" w:eastAsia="Times New Roman" w:hAnsi="Times New Roman" w:cs="Traditional Arabic" w:hint="cs"/>
          <w:color w:val="000000"/>
          <w:sz w:val="32"/>
          <w:szCs w:val="32"/>
          <w:rtl/>
          <w:lang w:eastAsia="ar-SA"/>
        </w:rPr>
        <w:t>.</w:t>
      </w:r>
    </w:p>
    <w:p w:rsidR="003E4DD9" w:rsidRPr="00947A57"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947A57">
        <w:rPr>
          <w:rFonts w:ascii="Times New Roman" w:eastAsia="Times New Roman" w:hAnsi="Times New Roman" w:cs="Traditional Arabic" w:hint="cs"/>
          <w:color w:val="000000"/>
          <w:sz w:val="32"/>
          <w:szCs w:val="32"/>
          <w:rtl/>
          <w:lang w:eastAsia="ar-SA"/>
        </w:rPr>
        <w:t xml:space="preserve">أيها </w:t>
      </w:r>
      <w:r>
        <w:rPr>
          <w:rFonts w:ascii="Times New Roman" w:eastAsia="Times New Roman" w:hAnsi="Times New Roman" w:cs="Traditional Arabic" w:hint="cs"/>
          <w:color w:val="000000"/>
          <w:sz w:val="32"/>
          <w:szCs w:val="32"/>
          <w:rtl/>
          <w:lang w:eastAsia="ar-SA"/>
        </w:rPr>
        <w:t>المسلمون</w:t>
      </w:r>
      <w:r w:rsidRPr="00947A5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يا أهل الجمعة، لعل الكثير منكم قرأ اليوم سورة الكهف؛ فقد جاء الترغيب في قراءتها هذا اليوم، قال رسول الله صلى الله عليه وسلم: (</w:t>
      </w:r>
      <w:r w:rsidRPr="00815A12">
        <w:rPr>
          <w:rFonts w:ascii="Times New Roman" w:eastAsia="Times New Roman" w:hAnsi="Times New Roman" w:cs="Traditional Arabic"/>
          <w:color w:val="000000"/>
          <w:sz w:val="32"/>
          <w:szCs w:val="32"/>
          <w:rtl/>
          <w:lang w:eastAsia="ar-SA"/>
        </w:rPr>
        <w:t>من قرأ سورة الكهف في يوم الجمعة أضاء له من النور ما بين الجمعتين</w:t>
      </w:r>
      <w:r w:rsidRPr="00815A12">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91"/>
      </w:r>
      <w:r>
        <w:rPr>
          <w:rFonts w:ascii="Times New Roman" w:eastAsia="Times New Roman" w:hAnsi="Times New Roman" w:cs="Traditional Arabic" w:hint="cs"/>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هذه السورة الكريمة أنزلها الله تعالى على رسوله محمد عليه الصلاة والسلام في مكة حينما بلغ أذى المشركين للمسلمين الغاية، فجاءت هذه السورة لتفتح للسابقين الأولين أبواب الفرج، وترسم أمامهم طريق الأمل، وسبيل الخروج من الضيق الذي يعانونه إلى سعة عظمى تنتظر موكبهم الكريم.</w:t>
      </w:r>
    </w:p>
    <w:p w:rsidR="00C019BA"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ولقد كان من وسائل التأثير</w:t>
      </w:r>
      <w:r w:rsidR="00176B6F">
        <w:rPr>
          <w:rFonts w:ascii="Times New Roman" w:eastAsia="Times New Roman" w:hAnsi="Times New Roman" w:cs="Traditional Arabic" w:hint="cs"/>
          <w:color w:val="000000"/>
          <w:sz w:val="32"/>
          <w:szCs w:val="32"/>
          <w:rtl/>
          <w:lang w:eastAsia="ar-SA"/>
        </w:rPr>
        <w:t xml:space="preserve"> التي اتخذتها هذه السورة: وسيلةُ</w:t>
      </w:r>
      <w:r>
        <w:rPr>
          <w:rFonts w:ascii="Times New Roman" w:eastAsia="Times New Roman" w:hAnsi="Times New Roman" w:cs="Traditional Arabic" w:hint="cs"/>
          <w:color w:val="000000"/>
          <w:sz w:val="32"/>
          <w:szCs w:val="32"/>
          <w:rtl/>
          <w:lang w:eastAsia="ar-SA"/>
        </w:rPr>
        <w:t xml:space="preserve"> القصة، فكان من القصص التي ذكرتها: قصة أصحاب الكهف، وهي أول قصة فيها. يقول الله تعالى: </w:t>
      </w:r>
      <w:r w:rsidR="007C5ECB">
        <w:rPr>
          <w:rFonts w:ascii="Times New Roman" w:eastAsia="Times New Roman" w:hAnsi="Times New Roman" w:cs="Traditional Arabic"/>
          <w:color w:val="000000"/>
          <w:sz w:val="32"/>
          <w:szCs w:val="32"/>
          <w:rtl/>
          <w:lang w:eastAsia="ar-SA"/>
        </w:rPr>
        <w:t>{</w:t>
      </w:r>
      <w:r w:rsidR="00C019BA" w:rsidRPr="000C542B">
        <w:rPr>
          <w:rFonts w:ascii="Times New Roman" w:eastAsia="Times New Roman" w:hAnsi="Times New Roman" w:cs="Traditional Arabic"/>
          <w:color w:val="000000"/>
          <w:sz w:val="32"/>
          <w:szCs w:val="32"/>
          <w:rtl/>
          <w:lang w:eastAsia="ar-SA"/>
        </w:rPr>
        <w:t xml:space="preserve"> أَمْ حَسِبْتَ أَنَّ أَصْحَابَ الْكَهْفِ وَالرَّقِيمِ كَانُوا مِنْ آيَاتِنَا عَجَبًا </w:t>
      </w:r>
      <w:r w:rsidR="007C5ECB">
        <w:rPr>
          <w:rFonts w:ascii="Times New Roman" w:eastAsia="Times New Roman" w:hAnsi="Times New Roman" w:cs="Traditional Arabic"/>
          <w:color w:val="000000"/>
          <w:sz w:val="32"/>
          <w:szCs w:val="32"/>
          <w:rtl/>
          <w:lang w:eastAsia="ar-SA"/>
        </w:rPr>
        <w:t>}</w:t>
      </w:r>
      <w:r w:rsidR="00C019BA" w:rsidRPr="000C542B">
        <w:rPr>
          <w:rFonts w:ascii="Times New Roman" w:eastAsia="Times New Roman" w:hAnsi="Times New Roman" w:cs="Traditional Arabic"/>
          <w:color w:val="000000"/>
          <w:sz w:val="32"/>
          <w:szCs w:val="32"/>
          <w:rtl/>
          <w:lang w:eastAsia="ar-SA"/>
        </w:rPr>
        <w:t>[الكهف:9]</w:t>
      </w:r>
      <w:r w:rsidR="00C019BA" w:rsidRPr="000C542B">
        <w:rPr>
          <w:rFonts w:ascii="Times New Roman" w:eastAsia="Times New Roman" w:hAnsi="Times New Roman" w:cs="Traditional Arabic" w:hint="cs"/>
          <w:color w:val="000000"/>
          <w:sz w:val="32"/>
          <w:szCs w:val="32"/>
          <w:rtl/>
          <w:lang w:eastAsia="ar-SA"/>
        </w:rPr>
        <w:t xml:space="preserve"> إلى قوله تعالى: </w:t>
      </w:r>
      <w:r w:rsidR="007C5ECB">
        <w:rPr>
          <w:rFonts w:ascii="Times New Roman" w:eastAsia="Times New Roman" w:hAnsi="Times New Roman" w:cs="Traditional Arabic"/>
          <w:color w:val="000000"/>
          <w:sz w:val="32"/>
          <w:szCs w:val="32"/>
          <w:rtl/>
          <w:lang w:eastAsia="ar-SA"/>
        </w:rPr>
        <w:t>{</w:t>
      </w:r>
      <w:r w:rsidR="00C019BA" w:rsidRPr="000C542B">
        <w:rPr>
          <w:rFonts w:ascii="Times New Roman" w:eastAsia="Times New Roman" w:hAnsi="Times New Roman" w:cs="Traditional Arabic"/>
          <w:color w:val="000000"/>
          <w:sz w:val="32"/>
          <w:szCs w:val="32"/>
          <w:rtl/>
          <w:lang w:eastAsia="ar-SA"/>
        </w:rPr>
        <w:t xml:space="preserve"> قُل</w:t>
      </w:r>
      <w:r w:rsidR="00C019BA" w:rsidRPr="000C542B">
        <w:rPr>
          <w:rFonts w:ascii="Times New Roman" w:eastAsia="Times New Roman" w:hAnsi="Times New Roman" w:cs="Traditional Arabic" w:hint="cs"/>
          <w:color w:val="000000"/>
          <w:sz w:val="32"/>
          <w:szCs w:val="32"/>
          <w:rtl/>
          <w:lang w:eastAsia="ar-SA"/>
        </w:rPr>
        <w:t>ِ</w:t>
      </w:r>
      <w:r w:rsidR="00C019BA" w:rsidRPr="000C542B">
        <w:rPr>
          <w:rFonts w:ascii="Times New Roman" w:eastAsia="Times New Roman" w:hAnsi="Times New Roman" w:cs="Traditional Arabic"/>
          <w:color w:val="000000"/>
          <w:sz w:val="32"/>
          <w:szCs w:val="32"/>
          <w:rtl/>
          <w:lang w:eastAsia="ar-SA"/>
        </w:rPr>
        <w:t xml:space="preserve"> اللَّهُ أَعْلَمُ بِمَا لَبِثُوا لَهُ غَيْبُ السَّمَوَاتِ وَالأَرْضِ أَبْصِرْ بِهِ وَأَسْمِعْ مَا لَهُمْ مِنْ دُونِهِ مِنْ وَلِيٍّ وَلا يُشْرِكُ فِي حُكْمِهِ أَحَدًا </w:t>
      </w:r>
      <w:r w:rsidR="007C5ECB">
        <w:rPr>
          <w:rFonts w:ascii="Times New Roman" w:eastAsia="Times New Roman" w:hAnsi="Times New Roman" w:cs="Traditional Arabic"/>
          <w:color w:val="000000"/>
          <w:sz w:val="32"/>
          <w:szCs w:val="32"/>
          <w:rtl/>
          <w:lang w:eastAsia="ar-SA"/>
        </w:rPr>
        <w:t>}</w:t>
      </w:r>
      <w:r w:rsidR="00C019BA" w:rsidRPr="000C542B">
        <w:rPr>
          <w:rFonts w:ascii="Times New Roman" w:eastAsia="Times New Roman" w:hAnsi="Times New Roman" w:cs="Traditional Arabic"/>
          <w:color w:val="000000"/>
          <w:sz w:val="32"/>
          <w:szCs w:val="32"/>
          <w:rtl/>
          <w:lang w:eastAsia="ar-SA"/>
        </w:rPr>
        <w:t>[الكهف:26]</w:t>
      </w:r>
      <w:r w:rsidR="00C019BA" w:rsidRPr="000C542B">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هذه قصة ش</w:t>
      </w:r>
      <w:r w:rsidR="00176B6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w:t>
      </w:r>
      <w:r w:rsidR="00176B6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انٍ آمنوا بالله وحده بين قوم يعبدون غير الله تعالى، فلم يستطيعوا أن يجهروا بالحق في بيئة تعج</w:t>
      </w:r>
      <w:r w:rsidR="00176B6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بالشرك والمشركين، فخرجوا من أرض قومهم إلى كهف قريب من مدينتهم ليعبدوا الله فيه. فضرب الله تعالى على آذانهم النوم فناموا أكثر من ثلاثمائة سنة، وبقوا تلك المدة على حالتهم لم يتغيروا. ثم أيقظهم الله عز وجل بعد ذلك فقاموا من </w:t>
      </w:r>
      <w:r>
        <w:rPr>
          <w:rFonts w:ascii="Times New Roman" w:eastAsia="Times New Roman" w:hAnsi="Times New Roman" w:cs="Traditional Arabic" w:hint="cs"/>
          <w:color w:val="000000"/>
          <w:sz w:val="32"/>
          <w:szCs w:val="32"/>
          <w:rtl/>
          <w:lang w:eastAsia="ar-SA"/>
        </w:rPr>
        <w:lastRenderedPageBreak/>
        <w:t>نومهم وظنوا أنهم ما ناموا إلا يومًا واحداً؛ فأجسادهم لم تتغير وشعورهم كما هي عليه وأظفارهم لم تطل</w:t>
      </w:r>
      <w:r w:rsidRPr="000A0790">
        <w:rPr>
          <w:rtl/>
        </w:rPr>
        <w:footnoteReference w:id="292"/>
      </w:r>
      <w:r>
        <w:rPr>
          <w:rFonts w:ascii="Times New Roman" w:eastAsia="Times New Roman" w:hAnsi="Times New Roman" w:cs="Traditional Arabic" w:hint="cs"/>
          <w:color w:val="000000"/>
          <w:sz w:val="32"/>
          <w:szCs w:val="32"/>
          <w:rtl/>
          <w:lang w:eastAsia="ar-SA"/>
        </w:rPr>
        <w:t>. فاحتاجوا إلى الطعام فأرسلوا واحداً منهم إلى المدينة لجلب ذلك، فرجع بالطعام إلى رفاقه، وقد كُشف أمرهم لأهل المدينة، بالدراهم التي اشترى بها صاحبهم</w:t>
      </w:r>
      <w:r w:rsidRPr="000A0790">
        <w:rPr>
          <w:rtl/>
        </w:rPr>
        <w:footnoteReference w:id="293"/>
      </w:r>
      <w:r>
        <w:rPr>
          <w:rFonts w:ascii="Times New Roman" w:eastAsia="Times New Roman" w:hAnsi="Times New Roman" w:cs="Traditional Arabic" w:hint="cs"/>
          <w:color w:val="000000"/>
          <w:sz w:val="32"/>
          <w:szCs w:val="32"/>
          <w:rtl/>
          <w:lang w:eastAsia="ar-SA"/>
        </w:rPr>
        <w:t>. فأماتهم الله تعالى بعد أن أطلع أهلَ المدينة على قصتهم؛ لتكون للناس عظة وعبرة.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هذه القصة قصة عجيبة؛ ولذلك تداولتها الأجيال جيلاً بعد جيل إلى عهد رسول الله صلى الله عليه وسلم، فأنزل الله تعالى هذه الآيات على رسوله عليه الصلاة والسلام ليبين أنها قصة فيها عظات وعبر، لكنه يقول لرسوله وللناس: إن في خلق الله ما هو أعجب من ذلك. يقول تعالى:</w:t>
      </w:r>
      <w:r w:rsidR="00176B6F">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019BA" w:rsidRPr="009F4C94">
        <w:rPr>
          <w:rFonts w:ascii="Times New Roman" w:eastAsia="Times New Roman" w:hAnsi="Times New Roman" w:cs="Traditional Arabic"/>
          <w:color w:val="000000"/>
          <w:sz w:val="32"/>
          <w:szCs w:val="32"/>
          <w:rtl/>
          <w:lang w:eastAsia="ar-SA"/>
        </w:rPr>
        <w:t xml:space="preserve"> أَمْ حَسِبْتَ أَنَّ أَصْحَابَ الْكَهْفِ وَالرَّقِيمِ كَانُوا مِنْ آيَاتِنَا عَجَبًا </w:t>
      </w:r>
      <w:r w:rsidR="007C5ECB">
        <w:rPr>
          <w:rFonts w:ascii="Times New Roman" w:eastAsia="Times New Roman" w:hAnsi="Times New Roman" w:cs="Traditional Arabic"/>
          <w:color w:val="000000"/>
          <w:sz w:val="32"/>
          <w:szCs w:val="32"/>
          <w:rtl/>
          <w:lang w:eastAsia="ar-SA"/>
        </w:rPr>
        <w:t>}</w:t>
      </w:r>
      <w:r w:rsidR="00C019BA" w:rsidRPr="009F4C94">
        <w:rPr>
          <w:rFonts w:ascii="Times New Roman" w:eastAsia="Times New Roman" w:hAnsi="Times New Roman" w:cs="Traditional Arabic"/>
          <w:color w:val="000000"/>
          <w:sz w:val="32"/>
          <w:szCs w:val="32"/>
          <w:rtl/>
          <w:lang w:eastAsia="ar-SA"/>
        </w:rPr>
        <w:t>[الكهف:9]</w:t>
      </w:r>
      <w:r w:rsidR="00176B6F">
        <w:rPr>
          <w:rFonts w:ascii="Times New Roman" w:eastAsia="Times New Roman" w:hAnsi="Times New Roman" w:cs="Traditional Arabic" w:hint="cs"/>
          <w:color w:val="000000"/>
          <w:sz w:val="32"/>
          <w:szCs w:val="32"/>
          <w:rtl/>
          <w:lang w:eastAsia="ar-SA"/>
        </w:rPr>
        <w:t>.</w:t>
      </w:r>
      <w:r w:rsidR="00176B6F" w:rsidRPr="000C542B">
        <w:rPr>
          <w:rFonts w:ascii="Times New Roman" w:eastAsia="Times New Roman" w:hAnsi="Times New Roman" w:cs="Traditional Arabic" w:hint="cs"/>
          <w:color w:val="000000"/>
          <w:sz w:val="32"/>
          <w:szCs w:val="32"/>
          <w:rtl/>
          <w:lang w:eastAsia="ar-SA"/>
        </w:rPr>
        <w:t xml:space="preserve"> </w:t>
      </w:r>
      <w:r w:rsidRPr="009F4C94">
        <w:rPr>
          <w:rFonts w:ascii="Times New Roman" w:eastAsia="Times New Roman" w:hAnsi="Times New Roman" w:cs="Traditional Arabic" w:hint="cs"/>
          <w:color w:val="000000"/>
          <w:sz w:val="32"/>
          <w:szCs w:val="32"/>
          <w:rtl/>
          <w:lang w:eastAsia="ar-SA"/>
        </w:rPr>
        <w:t>والرقيم: هو اللوح الذي كتبت فيه أسماؤهم</w:t>
      </w:r>
      <w:r>
        <w:rPr>
          <w:rFonts w:ascii="Times New Roman" w:eastAsia="Times New Roman" w:hAnsi="Times New Roman" w:cs="Traditional Arabic" w:hint="cs"/>
          <w:color w:val="000000"/>
          <w:sz w:val="32"/>
          <w:szCs w:val="32"/>
          <w:rtl/>
          <w:lang w:eastAsia="ar-SA"/>
        </w:rPr>
        <w:t>.</w:t>
      </w:r>
      <w:r w:rsidR="00176B6F">
        <w:rPr>
          <w:rFonts w:ascii="Times New Roman" w:eastAsia="Times New Roman" w:hAnsi="Times New Roman" w:cs="Traditional Arabic" w:hint="cs"/>
          <w:color w:val="000000"/>
          <w:sz w:val="32"/>
          <w:szCs w:val="32"/>
          <w:rtl/>
          <w:lang w:eastAsia="ar-SA"/>
        </w:rPr>
        <w:t xml:space="preserve"> </w:t>
      </w:r>
    </w:p>
    <w:p w:rsidR="003E4DD9" w:rsidRPr="00176B6F"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لقد أجمل الله تعالى قصتهم في ثلاث آيات بيّن فيها خروجهم ودعاءهم ثم إماتتهم ثم إيقاظهم. قال </w:t>
      </w:r>
      <w:r w:rsidRPr="00176B6F">
        <w:rPr>
          <w:rFonts w:ascii="Times New Roman" w:eastAsia="Times New Roman" w:hAnsi="Times New Roman" w:cs="Traditional Arabic" w:hint="cs"/>
          <w:color w:val="000000"/>
          <w:sz w:val="32"/>
          <w:szCs w:val="32"/>
          <w:rtl/>
          <w:lang w:eastAsia="ar-SA"/>
        </w:rPr>
        <w:t xml:space="preserve">تعالى: </w:t>
      </w:r>
      <w:r w:rsidR="007C5ECB">
        <w:rPr>
          <w:rFonts w:ascii="Times New Roman" w:eastAsia="Times New Roman" w:hAnsi="Times New Roman" w:cs="Traditional Arabic"/>
          <w:color w:val="000000"/>
          <w:sz w:val="32"/>
          <w:szCs w:val="32"/>
          <w:rtl/>
          <w:lang w:eastAsia="ar-SA"/>
        </w:rPr>
        <w:t>{</w:t>
      </w:r>
      <w:r w:rsidR="00C019BA" w:rsidRPr="009F4C94">
        <w:rPr>
          <w:rFonts w:ascii="Times New Roman" w:eastAsia="Times New Roman" w:hAnsi="Times New Roman" w:cs="Traditional Arabic"/>
          <w:color w:val="000000"/>
          <w:sz w:val="32"/>
          <w:szCs w:val="32"/>
          <w:rtl/>
          <w:lang w:eastAsia="ar-SA"/>
        </w:rPr>
        <w:t xml:space="preserve"> إِذْ أَوَى الْفِتْيَةُ إِلَى الْكَهْفِ فَقَالُوا رَبَّنَا آتِنَا مِنْ لَدُنْكَ رَحْمَةً وَهَيِّئْ لَنَا مِنْ أَمْرِنَا رَشَدًا </w:t>
      </w:r>
      <w:r w:rsidR="007C5ECB">
        <w:rPr>
          <w:rFonts w:ascii="Times New Roman" w:eastAsia="Times New Roman" w:hAnsi="Times New Roman" w:cs="Traditional Arabic"/>
          <w:color w:val="000000"/>
          <w:sz w:val="32"/>
          <w:szCs w:val="32"/>
          <w:rtl/>
          <w:lang w:eastAsia="ar-SA"/>
        </w:rPr>
        <w:t>}</w:t>
      </w:r>
      <w:r w:rsidR="00C019BA">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019BA" w:rsidRPr="009F4C94">
        <w:rPr>
          <w:rFonts w:ascii="Times New Roman" w:eastAsia="Times New Roman" w:hAnsi="Times New Roman" w:cs="Traditional Arabic"/>
          <w:color w:val="000000"/>
          <w:sz w:val="32"/>
          <w:szCs w:val="32"/>
          <w:rtl/>
          <w:lang w:eastAsia="ar-SA"/>
        </w:rPr>
        <w:t xml:space="preserve"> فَضَرَبْنَا عَلَى آذَانِهِمْ فِي الْكَهْفِ سِنِينَ عَدَدًا </w:t>
      </w:r>
      <w:r w:rsidR="007C5ECB">
        <w:rPr>
          <w:rFonts w:ascii="Times New Roman" w:eastAsia="Times New Roman" w:hAnsi="Times New Roman" w:cs="Traditional Arabic"/>
          <w:color w:val="000000"/>
          <w:sz w:val="32"/>
          <w:szCs w:val="32"/>
          <w:rtl/>
          <w:lang w:eastAsia="ar-SA"/>
        </w:rPr>
        <w:t>}</w:t>
      </w:r>
      <w:r w:rsidR="00C019BA" w:rsidRPr="009F4C9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019BA" w:rsidRPr="009F4C94">
        <w:rPr>
          <w:rFonts w:ascii="Times New Roman" w:eastAsia="Times New Roman" w:hAnsi="Times New Roman" w:cs="Traditional Arabic"/>
          <w:color w:val="000000"/>
          <w:sz w:val="32"/>
          <w:szCs w:val="32"/>
          <w:rtl/>
          <w:lang w:eastAsia="ar-SA"/>
        </w:rPr>
        <w:t xml:space="preserve"> ثُمَّ بَعَثْنَاهُمْ لِنَعْلَمَ أَيُّ الْحِزْبَيْنِ أَحْصَى لِمَا لَبِثُوا أَمَدًا </w:t>
      </w:r>
      <w:r w:rsidR="007C5ECB">
        <w:rPr>
          <w:rFonts w:ascii="Times New Roman" w:eastAsia="Times New Roman" w:hAnsi="Times New Roman" w:cs="Traditional Arabic"/>
          <w:color w:val="000000"/>
          <w:sz w:val="32"/>
          <w:szCs w:val="32"/>
          <w:rtl/>
          <w:lang w:eastAsia="ar-SA"/>
        </w:rPr>
        <w:t>}</w:t>
      </w:r>
      <w:r w:rsidR="00C019BA" w:rsidRPr="00176B6F">
        <w:rPr>
          <w:rFonts w:ascii="Times New Roman" w:eastAsia="Times New Roman" w:hAnsi="Times New Roman" w:cs="Traditional Arabic"/>
          <w:color w:val="000000"/>
          <w:sz w:val="32"/>
          <w:szCs w:val="32"/>
          <w:rtl/>
          <w:lang w:eastAsia="ar-SA"/>
        </w:rPr>
        <w:t xml:space="preserve"> </w:t>
      </w:r>
      <w:r w:rsidR="00176B6F" w:rsidRPr="00176B6F">
        <w:rPr>
          <w:rFonts w:ascii="Times New Roman" w:eastAsia="Times New Roman" w:hAnsi="Times New Roman" w:cs="Traditional Arabic"/>
          <w:color w:val="000000"/>
          <w:sz w:val="32"/>
          <w:szCs w:val="32"/>
          <w:rtl/>
          <w:lang w:eastAsia="ar-SA"/>
        </w:rPr>
        <w:t>[الكهف:</w:t>
      </w:r>
      <w:r w:rsidR="00176B6F" w:rsidRPr="00176B6F">
        <w:rPr>
          <w:rFonts w:ascii="Times New Roman" w:eastAsia="Times New Roman" w:hAnsi="Times New Roman" w:cs="Traditional Arabic" w:hint="cs"/>
          <w:color w:val="000000"/>
          <w:sz w:val="32"/>
          <w:szCs w:val="32"/>
          <w:rtl/>
          <w:lang w:eastAsia="ar-SA"/>
        </w:rPr>
        <w:t>10-12</w:t>
      </w:r>
      <w:r w:rsidR="00176B6F" w:rsidRPr="00176B6F">
        <w:rPr>
          <w:rFonts w:ascii="Times New Roman" w:eastAsia="Times New Roman" w:hAnsi="Times New Roman" w:cs="Traditional Arabic"/>
          <w:color w:val="000000"/>
          <w:sz w:val="32"/>
          <w:szCs w:val="32"/>
          <w:rtl/>
          <w:lang w:eastAsia="ar-SA"/>
        </w:rPr>
        <w:t>]</w:t>
      </w:r>
      <w:r w:rsidRPr="009F4C9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وهذا الأسلوب القائم على الإجمال ثم التفصيل مما يشو</w:t>
      </w:r>
      <w:r w:rsidR="00176B6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ق المتابع للقصة؛ فقد جاء التفصيل بعد هذا الإجمال يبين للناس أن القرآن الكريم سيذكر خبرهم العجيب كما هو عليه من غير تحريف ولا كذب كما هي عادة بعض القُصّاص، وكما هي عادة القصص التي تتناقلها الألسنة. فبين تعالى أن هؤلاء المؤمنين كانوا شيابًا آمنوا بالله تعالى وزادهم الله ثباتًا وهدى وقوّى قلوبهم لاتباع الحق بين قومهم المشركين الذين حادوا عن سبيل الحق فعبدوا غير الله تعالى من غير برهان فجأوا بأعظم فرية. قال تعالى: </w:t>
      </w:r>
      <w:r w:rsidR="007C5ECB">
        <w:rPr>
          <w:rFonts w:ascii="Times New Roman" w:eastAsia="Times New Roman" w:hAnsi="Times New Roman" w:cs="Traditional Arabic"/>
          <w:color w:val="000000"/>
          <w:sz w:val="32"/>
          <w:szCs w:val="32"/>
          <w:rtl/>
          <w:lang w:eastAsia="ar-SA"/>
        </w:rPr>
        <w:t>{</w:t>
      </w:r>
      <w:r w:rsidR="00C019BA" w:rsidRPr="004E446A">
        <w:rPr>
          <w:rFonts w:ascii="Times New Roman" w:eastAsia="Times New Roman" w:hAnsi="Times New Roman" w:cs="Traditional Arabic"/>
          <w:color w:val="000000"/>
          <w:sz w:val="32"/>
          <w:szCs w:val="32"/>
          <w:rtl/>
          <w:lang w:eastAsia="ar-SA"/>
        </w:rPr>
        <w:t xml:space="preserve"> نَحْنُ نَقُصُّ عَلَيْكَ نَبَأَهُمْ بِالْحَقِّ إِنَّهُمْ فِتْيَةٌ آمَنُوا بِرَبِّهِمْ وَزِدْنَاهُمْ هُدًى </w:t>
      </w:r>
      <w:r w:rsidR="007C5ECB">
        <w:rPr>
          <w:rFonts w:ascii="Times New Roman" w:eastAsia="Times New Roman" w:hAnsi="Times New Roman" w:cs="Traditional Arabic"/>
          <w:color w:val="000000"/>
          <w:sz w:val="32"/>
          <w:szCs w:val="32"/>
          <w:rtl/>
          <w:lang w:eastAsia="ar-SA"/>
        </w:rPr>
        <w:t>}</w:t>
      </w:r>
      <w:r w:rsidR="00C019BA" w:rsidRPr="004E446A">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019BA" w:rsidRPr="004E446A">
        <w:rPr>
          <w:rFonts w:ascii="Times New Roman" w:eastAsia="Times New Roman" w:hAnsi="Times New Roman" w:cs="Traditional Arabic"/>
          <w:color w:val="000000"/>
          <w:sz w:val="32"/>
          <w:szCs w:val="32"/>
          <w:rtl/>
          <w:lang w:eastAsia="ar-SA"/>
        </w:rPr>
        <w:t xml:space="preserve"> وَرَبَطْنَا عَلَى قُلُوبِهِمْ إِذْ قَامُوا فَقَالُوا رَبُّنَا رَبُّ السَّمَوَاتِ وَالأَرْضِ لَنْ نَدْعُوَ مِنْ دُونِهِ إِلَهًا لَقَدْ قُلْنَا إِذًا شَطَطًا </w:t>
      </w:r>
      <w:r w:rsidR="007C5ECB">
        <w:rPr>
          <w:rFonts w:ascii="Times New Roman" w:eastAsia="Times New Roman" w:hAnsi="Times New Roman" w:cs="Traditional Arabic"/>
          <w:color w:val="000000"/>
          <w:sz w:val="32"/>
          <w:szCs w:val="32"/>
          <w:rtl/>
          <w:lang w:eastAsia="ar-SA"/>
        </w:rPr>
        <w:t>}</w:t>
      </w:r>
      <w:r w:rsidR="00C019BA" w:rsidRPr="004E446A">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019BA" w:rsidRPr="004E446A">
        <w:rPr>
          <w:rFonts w:ascii="Times New Roman" w:eastAsia="Times New Roman" w:hAnsi="Times New Roman" w:cs="Traditional Arabic"/>
          <w:color w:val="000000"/>
          <w:sz w:val="32"/>
          <w:szCs w:val="32"/>
          <w:rtl/>
          <w:lang w:eastAsia="ar-SA"/>
        </w:rPr>
        <w:t xml:space="preserve"> هَؤُلاءِ قَوْمُنَا اتَّخَذُوا مِنْ دُونِهِ آلِهَةً لَوْلا يَأْتُونَ عَلَيْهِمْ بِسُلْطَانٍ بَيِّنٍ فَمَنْ أَظْلَمُ مِمَّن</w:t>
      </w:r>
      <w:r w:rsidR="00C019BA" w:rsidRPr="004E446A">
        <w:rPr>
          <w:rFonts w:ascii="Times New Roman" w:eastAsia="Times New Roman" w:hAnsi="Times New Roman" w:cs="Traditional Arabic" w:hint="cs"/>
          <w:color w:val="000000"/>
          <w:sz w:val="32"/>
          <w:szCs w:val="32"/>
          <w:rtl/>
          <w:lang w:eastAsia="ar-SA"/>
        </w:rPr>
        <w:t>ِ</w:t>
      </w:r>
      <w:r w:rsidR="00C019BA" w:rsidRPr="004E446A">
        <w:rPr>
          <w:rFonts w:ascii="Times New Roman" w:eastAsia="Times New Roman" w:hAnsi="Times New Roman" w:cs="Traditional Arabic"/>
          <w:color w:val="000000"/>
          <w:sz w:val="32"/>
          <w:szCs w:val="32"/>
          <w:rtl/>
          <w:lang w:eastAsia="ar-SA"/>
        </w:rPr>
        <w:t xml:space="preserve"> اف</w:t>
      </w:r>
      <w:r w:rsidR="00C019BA">
        <w:rPr>
          <w:rFonts w:ascii="Times New Roman" w:eastAsia="Times New Roman" w:hAnsi="Times New Roman" w:cs="Traditional Arabic"/>
          <w:color w:val="000000"/>
          <w:sz w:val="32"/>
          <w:szCs w:val="32"/>
          <w:rtl/>
          <w:lang w:eastAsia="ar-SA"/>
        </w:rPr>
        <w:t xml:space="preserve">ْتَرَى عَلَى اللَّهِ كَذِبًا </w:t>
      </w:r>
      <w:r w:rsidR="007C5ECB">
        <w:rPr>
          <w:rFonts w:ascii="Times New Roman" w:eastAsia="Times New Roman" w:hAnsi="Times New Roman" w:cs="Traditional Arabic"/>
          <w:color w:val="000000"/>
          <w:sz w:val="32"/>
          <w:szCs w:val="32"/>
          <w:rtl/>
          <w:lang w:eastAsia="ar-SA"/>
        </w:rPr>
        <w:t>}</w:t>
      </w:r>
      <w:r w:rsidR="00C019BA">
        <w:rPr>
          <w:rFonts w:ascii="Times New Roman" w:eastAsia="Times New Roman" w:hAnsi="Times New Roman" w:cs="Traditional Arabic" w:hint="cs"/>
          <w:color w:val="000000"/>
          <w:sz w:val="32"/>
          <w:szCs w:val="32"/>
          <w:rtl/>
          <w:lang w:eastAsia="ar-SA"/>
        </w:rPr>
        <w:t xml:space="preserve"> </w:t>
      </w:r>
      <w:r w:rsidR="00176B6F" w:rsidRPr="00176B6F">
        <w:rPr>
          <w:rFonts w:ascii="Times New Roman" w:eastAsia="Times New Roman" w:hAnsi="Times New Roman" w:cs="Traditional Arabic"/>
          <w:color w:val="000000"/>
          <w:sz w:val="32"/>
          <w:szCs w:val="32"/>
          <w:rtl/>
          <w:lang w:eastAsia="ar-SA"/>
        </w:rPr>
        <w:t>[الكهف:</w:t>
      </w:r>
      <w:r w:rsidR="00176B6F" w:rsidRPr="00176B6F">
        <w:rPr>
          <w:rFonts w:ascii="Times New Roman" w:eastAsia="Times New Roman" w:hAnsi="Times New Roman" w:cs="Traditional Arabic" w:hint="cs"/>
          <w:color w:val="000000"/>
          <w:sz w:val="32"/>
          <w:szCs w:val="32"/>
          <w:rtl/>
          <w:lang w:eastAsia="ar-SA"/>
        </w:rPr>
        <w:t>13-15</w:t>
      </w:r>
      <w:r w:rsidR="00176B6F" w:rsidRPr="00176B6F">
        <w:rPr>
          <w:rFonts w:ascii="Times New Roman" w:eastAsia="Times New Roman" w:hAnsi="Times New Roman" w:cs="Traditional Arabic"/>
          <w:color w:val="000000"/>
          <w:sz w:val="32"/>
          <w:szCs w:val="32"/>
          <w:rtl/>
          <w:lang w:eastAsia="ar-SA"/>
        </w:rPr>
        <w:t>]</w:t>
      </w:r>
      <w:r w:rsidR="00176B6F">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هؤلاء الشباب الصالحين عندما عرفوا الحق لم يترددوا في قبوله والتضحية في سبيله؛ فقد فارقوا الأهلَ والجيران والمحبوبات والوطن فاعتزلوا؛ فراراً بدين الله تعالى كما فعل أصحاب رسول الله صلى الله عليه وسلم مخلّفين وراءهم علائق دنياهم ليفوزوا بدينهم. وهذا فيه رسالة للناس وخاصة للشباب؛ -لأنهم أصحاب أذهان صافية فهم أسرع</w:t>
      </w:r>
      <w:r w:rsidR="00176B6F">
        <w:rPr>
          <w:rFonts w:ascii="Times New Roman" w:eastAsia="Times New Roman" w:hAnsi="Times New Roman" w:cs="Traditional Arabic" w:hint="cs"/>
          <w:color w:val="000000"/>
          <w:sz w:val="32"/>
          <w:szCs w:val="32"/>
          <w:rtl/>
          <w:lang w:eastAsia="ar-SA"/>
        </w:rPr>
        <w:t xml:space="preserve"> من غيرهم</w:t>
      </w:r>
      <w:r>
        <w:rPr>
          <w:rFonts w:ascii="Times New Roman" w:eastAsia="Times New Roman" w:hAnsi="Times New Roman" w:cs="Traditional Arabic" w:hint="cs"/>
          <w:color w:val="000000"/>
          <w:sz w:val="32"/>
          <w:szCs w:val="32"/>
          <w:rtl/>
          <w:lang w:eastAsia="ar-SA"/>
        </w:rPr>
        <w:t xml:space="preserve"> لقبول الحق-، هذه الرسالة مضمونها: أن الدنيا بجميع ملذاتها ومتعلقاتها إذا كانت تقف عائقًا أمام الحق فإنها تترك وتهجر، ويُنتقل عنها إلى المكان الذي يسهل لزوم الحق فيه والعمل به. قال تعالى: </w:t>
      </w:r>
      <w:r w:rsidR="007C5ECB">
        <w:rPr>
          <w:rFonts w:ascii="Times New Roman" w:eastAsia="Times New Roman" w:hAnsi="Times New Roman" w:cs="Traditional Arabic"/>
          <w:color w:val="000000"/>
          <w:sz w:val="32"/>
          <w:szCs w:val="32"/>
          <w:rtl/>
          <w:lang w:eastAsia="ar-SA"/>
        </w:rPr>
        <w:t>{</w:t>
      </w:r>
      <w:r w:rsidR="00C019BA" w:rsidRPr="00C019BA">
        <w:rPr>
          <w:rFonts w:ascii="Times New Roman" w:eastAsia="Times New Roman" w:hAnsi="Times New Roman" w:cs="Traditional Arabic"/>
          <w:color w:val="000000"/>
          <w:sz w:val="32"/>
          <w:szCs w:val="32"/>
          <w:rtl/>
          <w:lang w:eastAsia="ar-SA"/>
        </w:rPr>
        <w:t xml:space="preserve"> وَمَنْ يُهَاجِرْ فِي سَبِيلِ اللَّهِ يَجِدْ فِي الأَرْضِ مُرَاغَمًا كَثِيرًا </w:t>
      </w:r>
      <w:r w:rsidR="00C019BA" w:rsidRPr="00C019BA">
        <w:rPr>
          <w:rFonts w:ascii="Times New Roman" w:eastAsia="Times New Roman" w:hAnsi="Times New Roman" w:cs="Traditional Arabic"/>
          <w:color w:val="000000"/>
          <w:sz w:val="32"/>
          <w:szCs w:val="32"/>
          <w:rtl/>
          <w:lang w:eastAsia="ar-SA"/>
        </w:rPr>
        <w:lastRenderedPageBreak/>
        <w:t>وَسَعَةً وَمَنْ يَخْرُجْ مِنْ بَيْتِهِ مُهَاجِرًا إِلَى اللَّهِ وَرَسُولِهِ ثُمَّ يُدْرِكْهُ الْمَوْتُ فَقَدْ وَقَعَ أَجْرُهُ عَلَى اللَّهِ وَكَانَ اللَّهُ غ</w:t>
      </w:r>
      <w:r w:rsidR="00C019BA">
        <w:rPr>
          <w:rFonts w:ascii="Times New Roman" w:eastAsia="Times New Roman" w:hAnsi="Times New Roman" w:cs="Traditional Arabic"/>
          <w:color w:val="000000"/>
          <w:sz w:val="32"/>
          <w:szCs w:val="32"/>
          <w:rtl/>
          <w:lang w:eastAsia="ar-SA"/>
        </w:rPr>
        <w:t xml:space="preserve">َفُورًا رَحِيمًا </w:t>
      </w:r>
      <w:r w:rsidR="007C5ECB">
        <w:rPr>
          <w:rFonts w:ascii="Times New Roman" w:eastAsia="Times New Roman" w:hAnsi="Times New Roman" w:cs="Traditional Arabic"/>
          <w:color w:val="000000"/>
          <w:sz w:val="32"/>
          <w:szCs w:val="32"/>
          <w:rtl/>
          <w:lang w:eastAsia="ar-SA"/>
        </w:rPr>
        <w:t>}</w:t>
      </w:r>
      <w:r w:rsidR="00C019BA">
        <w:rPr>
          <w:rFonts w:ascii="Times New Roman" w:eastAsia="Times New Roman" w:hAnsi="Times New Roman" w:cs="Traditional Arabic"/>
          <w:color w:val="000000"/>
          <w:sz w:val="32"/>
          <w:szCs w:val="32"/>
          <w:rtl/>
          <w:lang w:eastAsia="ar-SA"/>
        </w:rPr>
        <w:t>[النساء:100]</w:t>
      </w:r>
      <w:r w:rsidR="00C019BA">
        <w:rPr>
          <w:rFonts w:ascii="Times New Roman" w:eastAsia="Times New Roman" w:hAnsi="Times New Roman" w:cs="Traditional Arabic" w:hint="cs"/>
          <w:color w:val="000000"/>
          <w:sz w:val="32"/>
          <w:szCs w:val="32"/>
          <w:rtl/>
          <w:lang w:eastAsia="ar-SA"/>
        </w:rPr>
        <w:t>.</w:t>
      </w:r>
    </w:p>
    <w:p w:rsidR="00176B6F" w:rsidRPr="00176B6F"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الأحبة الكرام، إن البيئة الفاسدة عقديًا وعمليًا وخُلقيًا تؤثّر على الإنسان الصالح مع مرور الزمن، فهؤلاء الشباب كانوا يستطيعون أن يخفوا إيمانهم بين قومهم ويعبدون الله في السر. لكنهم خافوا إن استمروا بين قومهم وهم يرون تلك المنكرات؛ فلذلك لجأوا إلى العزلة التي وجدوا فيها صلاحَ الدين والدنيا. قال تعالى: </w:t>
      </w:r>
      <w:r w:rsidR="007C5ECB">
        <w:rPr>
          <w:rFonts w:ascii="Times New Roman" w:eastAsia="Times New Roman" w:hAnsi="Times New Roman" w:cs="Traditional Arabic"/>
          <w:color w:val="000000"/>
          <w:sz w:val="32"/>
          <w:szCs w:val="32"/>
          <w:rtl/>
          <w:lang w:eastAsia="ar-SA"/>
        </w:rPr>
        <w:t>{</w:t>
      </w:r>
      <w:r w:rsidR="00C019BA" w:rsidRPr="00AB7C5D">
        <w:rPr>
          <w:rFonts w:ascii="Times New Roman" w:eastAsia="Times New Roman" w:hAnsi="Times New Roman" w:cs="Traditional Arabic"/>
          <w:color w:val="000000"/>
          <w:sz w:val="32"/>
          <w:szCs w:val="32"/>
          <w:rtl/>
          <w:lang w:eastAsia="ar-SA"/>
        </w:rPr>
        <w:t xml:space="preserve"> وَإِذ</w:t>
      </w:r>
      <w:r w:rsidR="00C019BA" w:rsidRPr="00AB7C5D">
        <w:rPr>
          <w:rFonts w:ascii="Times New Roman" w:eastAsia="Times New Roman" w:hAnsi="Times New Roman" w:cs="Traditional Arabic" w:hint="cs"/>
          <w:color w:val="000000"/>
          <w:sz w:val="32"/>
          <w:szCs w:val="32"/>
          <w:rtl/>
          <w:lang w:eastAsia="ar-SA"/>
        </w:rPr>
        <w:t>ِ</w:t>
      </w:r>
      <w:r w:rsidR="00C019BA" w:rsidRPr="00AB7C5D">
        <w:rPr>
          <w:rFonts w:ascii="Times New Roman" w:eastAsia="Times New Roman" w:hAnsi="Times New Roman" w:cs="Traditional Arabic"/>
          <w:color w:val="000000"/>
          <w:sz w:val="32"/>
          <w:szCs w:val="32"/>
          <w:rtl/>
          <w:lang w:eastAsia="ar-SA"/>
        </w:rPr>
        <w:t xml:space="preserve"> اعْتَزَلْتُمُوهُمْ وَمَا يَعْبُدُونَ إِلَّا اللَّهَ فَأْوُوا إِلَى الْكَهْفِ يَنشُرْ لَكُمْ رَبُّكُمْ مِنْ رَحْمَتِهِ وَيُهَيِّئْ لَكُمْ مِنْ أَمْرِكُمْ مِرفَقًا </w:t>
      </w:r>
      <w:r w:rsidR="007C5ECB">
        <w:rPr>
          <w:rFonts w:ascii="Times New Roman" w:eastAsia="Times New Roman" w:hAnsi="Times New Roman" w:cs="Traditional Arabic"/>
          <w:color w:val="000000"/>
          <w:sz w:val="32"/>
          <w:szCs w:val="32"/>
          <w:rtl/>
          <w:lang w:eastAsia="ar-SA"/>
        </w:rPr>
        <w:t>}</w:t>
      </w:r>
      <w:r w:rsidR="00C019BA" w:rsidRPr="00AB7C5D">
        <w:rPr>
          <w:rFonts w:ascii="Times New Roman" w:eastAsia="Times New Roman" w:hAnsi="Times New Roman" w:cs="Traditional Arabic"/>
          <w:color w:val="000000"/>
          <w:sz w:val="32"/>
          <w:szCs w:val="32"/>
          <w:rtl/>
          <w:lang w:eastAsia="ar-SA"/>
        </w:rPr>
        <w:t>[الكهف:16]</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فوصلوا إلى الكهف فضرب الله تعالى عليهم النوم الطويل فناموا، فحفظ الله أجسامهم من البلى فلم تأكلها الأرض خلال تلك المدة الطويلة. وكان من إكرام الله لهم أن الشمس إذا طلعت من المشرق تميل عن مكانهم إلى جهة اليمين، وإذا غربت تتركهم إلى جهة اليسار، فلا تؤذيهم حرارة الشمس ولا ينقطع عنهم الهواء. قال تعالى:</w:t>
      </w:r>
      <w:r w:rsidRPr="00AB7C5D">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019BA" w:rsidRPr="00AB7C5D">
        <w:rPr>
          <w:rFonts w:ascii="Times New Roman" w:eastAsia="Times New Roman" w:hAnsi="Times New Roman" w:cs="Traditional Arabic"/>
          <w:color w:val="000000"/>
          <w:sz w:val="32"/>
          <w:szCs w:val="32"/>
          <w:rtl/>
          <w:lang w:eastAsia="ar-SA"/>
        </w:rPr>
        <w:t xml:space="preserve"> وَتَرَى الشَّمْسَ إِذَا طَلَعَتْ تَزَاوَرُ عَنْ كَهْفِهِمْ ذَاتَ الْيَمِينِ وَإِذَا غَرَبَتْ تَقْرِضُهُمْ ذَاتَ الشِّمَالِ وَهُمْ فِي فَجْوَةٍ مِنْهُ ذَلِكَ مِنْ آيَاتِ اللَّهِ مَنْ يَهْدِ اللَّهُ فَهُوَ الْمُهْتَدِ وَمَنْ يُضْلِلْ فَلَنْ تَجِدَ لَهُ وَلِيًّا مُرْشِدًا </w:t>
      </w:r>
      <w:r w:rsidR="007C5ECB">
        <w:rPr>
          <w:rFonts w:ascii="Times New Roman" w:eastAsia="Times New Roman" w:hAnsi="Times New Roman" w:cs="Traditional Arabic"/>
          <w:color w:val="000000"/>
          <w:sz w:val="32"/>
          <w:szCs w:val="32"/>
          <w:rtl/>
          <w:lang w:eastAsia="ar-SA"/>
        </w:rPr>
        <w:t>}</w:t>
      </w:r>
      <w:r w:rsidR="00C019BA" w:rsidRPr="00AB7C5D">
        <w:rPr>
          <w:rFonts w:ascii="Times New Roman" w:eastAsia="Times New Roman" w:hAnsi="Times New Roman" w:cs="Traditional Arabic"/>
          <w:color w:val="000000"/>
          <w:sz w:val="32"/>
          <w:szCs w:val="32"/>
          <w:rtl/>
          <w:lang w:eastAsia="ar-SA"/>
        </w:rPr>
        <w:t xml:space="preserve">[الكهف:17] </w:t>
      </w:r>
      <w:r w:rsidR="007C5ECB">
        <w:rPr>
          <w:rFonts w:ascii="Times New Roman" w:eastAsia="Times New Roman" w:hAnsi="Times New Roman" w:cs="Traditional Arabic"/>
          <w:color w:val="000000"/>
          <w:sz w:val="32"/>
          <w:szCs w:val="32"/>
          <w:rtl/>
          <w:lang w:eastAsia="ar-SA"/>
        </w:rPr>
        <w:t>{</w:t>
      </w:r>
      <w:r w:rsidR="00C019BA" w:rsidRPr="00AB7C5D">
        <w:rPr>
          <w:rFonts w:ascii="Times New Roman" w:eastAsia="Times New Roman" w:hAnsi="Times New Roman" w:cs="Traditional Arabic"/>
          <w:color w:val="000000"/>
          <w:sz w:val="32"/>
          <w:szCs w:val="32"/>
          <w:rtl/>
          <w:lang w:eastAsia="ar-SA"/>
        </w:rPr>
        <w:t xml:space="preserve"> وَتَحْسَبُهُمْ أَيْقَاظًا وَهُمْ رُقُودٌ وَنُقَلِّبُهُمْ ذَاتَ الْيَمِينِ وَذَاتَ الشِّمَالِ وَكَلْبُهُمْ بَاسِطٌ ذِرَاعَيْهِ بِالْوَصِيدِ لَو</w:t>
      </w:r>
      <w:r w:rsidR="00C019BA" w:rsidRPr="00AB7C5D">
        <w:rPr>
          <w:rFonts w:ascii="Times New Roman" w:eastAsia="Times New Roman" w:hAnsi="Times New Roman" w:cs="Traditional Arabic" w:hint="cs"/>
          <w:color w:val="000000"/>
          <w:sz w:val="32"/>
          <w:szCs w:val="32"/>
          <w:rtl/>
          <w:lang w:eastAsia="ar-SA"/>
        </w:rPr>
        <w:t>ِ</w:t>
      </w:r>
      <w:r w:rsidR="00C019BA" w:rsidRPr="00AB7C5D">
        <w:rPr>
          <w:rFonts w:ascii="Times New Roman" w:eastAsia="Times New Roman" w:hAnsi="Times New Roman" w:cs="Traditional Arabic"/>
          <w:color w:val="000000"/>
          <w:sz w:val="32"/>
          <w:szCs w:val="32"/>
          <w:rtl/>
          <w:lang w:eastAsia="ar-SA"/>
        </w:rPr>
        <w:t xml:space="preserve"> اطَّلَعْتَ عَلَيْهِمْ لَوَلَّيْتَ مِنْهُمْ فِرَارًا وَلَمُلِئْت</w:t>
      </w:r>
      <w:r w:rsidR="00C019BA">
        <w:rPr>
          <w:rFonts w:ascii="Times New Roman" w:eastAsia="Times New Roman" w:hAnsi="Times New Roman" w:cs="Traditional Arabic"/>
          <w:color w:val="000000"/>
          <w:sz w:val="32"/>
          <w:szCs w:val="32"/>
          <w:rtl/>
          <w:lang w:eastAsia="ar-SA"/>
        </w:rPr>
        <w:t xml:space="preserve">َ مِنْهُمْ رُعْبًا </w:t>
      </w:r>
      <w:r w:rsidR="007C5ECB">
        <w:rPr>
          <w:rFonts w:ascii="Times New Roman" w:eastAsia="Times New Roman" w:hAnsi="Times New Roman" w:cs="Traditional Arabic"/>
          <w:color w:val="000000"/>
          <w:sz w:val="32"/>
          <w:szCs w:val="32"/>
          <w:rtl/>
          <w:lang w:eastAsia="ar-SA"/>
        </w:rPr>
        <w:t>}</w:t>
      </w:r>
      <w:r w:rsidR="00C019BA" w:rsidRPr="00176B6F">
        <w:rPr>
          <w:rFonts w:ascii="Times New Roman" w:eastAsia="Times New Roman" w:hAnsi="Times New Roman" w:cs="Traditional Arabic"/>
          <w:color w:val="000000"/>
          <w:sz w:val="32"/>
          <w:szCs w:val="32"/>
          <w:rtl/>
          <w:lang w:eastAsia="ar-SA"/>
        </w:rPr>
        <w:t xml:space="preserve"> </w:t>
      </w:r>
      <w:r w:rsidR="00176B6F" w:rsidRPr="00176B6F">
        <w:rPr>
          <w:rFonts w:ascii="Times New Roman" w:eastAsia="Times New Roman" w:hAnsi="Times New Roman" w:cs="Traditional Arabic"/>
          <w:color w:val="000000"/>
          <w:sz w:val="32"/>
          <w:szCs w:val="32"/>
          <w:rtl/>
          <w:lang w:eastAsia="ar-SA"/>
        </w:rPr>
        <w:t>[الكهف:</w:t>
      </w:r>
      <w:r w:rsidR="00C019BA">
        <w:rPr>
          <w:rFonts w:ascii="Times New Roman" w:eastAsia="Times New Roman" w:hAnsi="Times New Roman" w:cs="Traditional Arabic" w:hint="cs"/>
          <w:color w:val="000000"/>
          <w:sz w:val="32"/>
          <w:szCs w:val="32"/>
          <w:rtl/>
          <w:lang w:eastAsia="ar-SA"/>
        </w:rPr>
        <w:t>17-18</w:t>
      </w:r>
      <w:r w:rsidR="00176B6F" w:rsidRPr="00176B6F">
        <w:rPr>
          <w:rFonts w:ascii="Times New Roman" w:eastAsia="Times New Roman" w:hAnsi="Times New Roman" w:cs="Traditional Arabic"/>
          <w:color w:val="000000"/>
          <w:sz w:val="32"/>
          <w:szCs w:val="32"/>
          <w:rtl/>
          <w:lang w:eastAsia="ar-SA"/>
        </w:rPr>
        <w:t>]</w:t>
      </w:r>
      <w:r w:rsidR="00176B6F">
        <w:rPr>
          <w:rFonts w:ascii="Times New Roman" w:eastAsia="Times New Roman" w:hAnsi="Times New Roman" w:cs="Traditional Arabic" w:hint="cs"/>
          <w:color w:val="000000"/>
          <w:sz w:val="32"/>
          <w:szCs w:val="32"/>
          <w:rtl/>
          <w:lang w:eastAsia="ar-SA"/>
        </w:rPr>
        <w:t>.</w:t>
      </w:r>
    </w:p>
    <w:p w:rsidR="003E4DD9" w:rsidRPr="00DC1CB4"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إن المسلم إذا كان من الاتقياء الصالحين الذين آثروا الآخرة على الدنيا، وقدموا مرضاة الله على شهوات أنفسهم فإن الله يرعاهم ويحوطهم بعنايته وحفظه، ويدفع عنهم السوء بقدر ما عندهم من الإيمان والعمل الصالح. قال تعالى: </w:t>
      </w:r>
      <w:r w:rsidR="007C5ECB">
        <w:rPr>
          <w:rFonts w:ascii="Times New Roman" w:eastAsia="Times New Roman" w:hAnsi="Times New Roman" w:cs="Traditional Arabic"/>
          <w:color w:val="000000"/>
          <w:sz w:val="32"/>
          <w:szCs w:val="32"/>
          <w:rtl/>
          <w:lang w:eastAsia="ar-SA"/>
        </w:rPr>
        <w:t>{</w:t>
      </w:r>
      <w:r w:rsidR="00C019BA" w:rsidRPr="00DC1CB4">
        <w:rPr>
          <w:rFonts w:ascii="Times New Roman" w:eastAsia="Times New Roman" w:hAnsi="Times New Roman" w:cs="Traditional Arabic"/>
          <w:color w:val="000000"/>
          <w:sz w:val="32"/>
          <w:szCs w:val="32"/>
          <w:rtl/>
          <w:lang w:eastAsia="ar-SA"/>
        </w:rPr>
        <w:t xml:space="preserve"> إِنَّ اللَّهَ مَعَ الَّذِينَ اتَّقَوْا وَالَّذِينَ هُمْ مُحْسِنُونَ </w:t>
      </w:r>
      <w:r w:rsidR="007C5ECB">
        <w:rPr>
          <w:rFonts w:ascii="Times New Roman" w:eastAsia="Times New Roman" w:hAnsi="Times New Roman" w:cs="Traditional Arabic"/>
          <w:color w:val="000000"/>
          <w:sz w:val="32"/>
          <w:szCs w:val="32"/>
          <w:rtl/>
          <w:lang w:eastAsia="ar-SA"/>
        </w:rPr>
        <w:t>}</w:t>
      </w:r>
      <w:r w:rsidR="00C019BA" w:rsidRPr="00DC1CB4">
        <w:rPr>
          <w:rFonts w:ascii="Times New Roman" w:eastAsia="Times New Roman" w:hAnsi="Times New Roman" w:cs="Traditional Arabic"/>
          <w:color w:val="000000"/>
          <w:sz w:val="32"/>
          <w:szCs w:val="32"/>
          <w:rtl/>
          <w:lang w:eastAsia="ar-SA"/>
        </w:rPr>
        <w:t>[النحل:128]</w:t>
      </w:r>
      <w:r w:rsidR="00C019BA" w:rsidRPr="00DC1CB4">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C019BA" w:rsidRPr="00DC1CB4">
        <w:rPr>
          <w:rFonts w:ascii="Times New Roman" w:eastAsia="Times New Roman" w:hAnsi="Times New Roman" w:cs="Traditional Arabic"/>
          <w:color w:val="000000"/>
          <w:sz w:val="32"/>
          <w:szCs w:val="32"/>
          <w:rtl/>
          <w:lang w:eastAsia="ar-SA"/>
        </w:rPr>
        <w:t xml:space="preserve"> إِنَّ اللَّهَ يُدَافِعُ عَن</w:t>
      </w:r>
      <w:r w:rsidR="00C019BA" w:rsidRPr="00DC1CB4">
        <w:rPr>
          <w:rFonts w:ascii="Times New Roman" w:eastAsia="Times New Roman" w:hAnsi="Times New Roman" w:cs="Traditional Arabic" w:hint="cs"/>
          <w:color w:val="000000"/>
          <w:sz w:val="32"/>
          <w:szCs w:val="32"/>
          <w:rtl/>
          <w:lang w:eastAsia="ar-SA"/>
        </w:rPr>
        <w:t>ِ</w:t>
      </w:r>
      <w:r w:rsidR="00C019BA" w:rsidRPr="00DC1CB4">
        <w:rPr>
          <w:rFonts w:ascii="Times New Roman" w:eastAsia="Times New Roman" w:hAnsi="Times New Roman" w:cs="Traditional Arabic"/>
          <w:color w:val="000000"/>
          <w:sz w:val="32"/>
          <w:szCs w:val="32"/>
          <w:rtl/>
          <w:lang w:eastAsia="ar-SA"/>
        </w:rPr>
        <w:t xml:space="preserve"> الَّذِينَ آمَنُوا إِنَّ اللَّهَ لا يُحِبُّ كُلَّ خَوَّانٍ كَفُورٍ </w:t>
      </w:r>
      <w:r w:rsidR="007C5ECB">
        <w:rPr>
          <w:rFonts w:ascii="Times New Roman" w:eastAsia="Times New Roman" w:hAnsi="Times New Roman" w:cs="Traditional Arabic"/>
          <w:color w:val="000000"/>
          <w:sz w:val="32"/>
          <w:szCs w:val="32"/>
          <w:rtl/>
          <w:lang w:eastAsia="ar-SA"/>
        </w:rPr>
        <w:t>}</w:t>
      </w:r>
      <w:r w:rsidR="00C019BA" w:rsidRPr="00DC1CB4">
        <w:rPr>
          <w:rFonts w:ascii="Times New Roman" w:eastAsia="Times New Roman" w:hAnsi="Times New Roman" w:cs="Traditional Arabic"/>
          <w:color w:val="000000"/>
          <w:sz w:val="32"/>
          <w:szCs w:val="32"/>
          <w:rtl/>
          <w:lang w:eastAsia="ar-SA"/>
        </w:rPr>
        <w:t>[الحج:38]</w:t>
      </w:r>
      <w:r w:rsidR="00C019BA" w:rsidRPr="00DC1CB4">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ويجعل من أحوالهم عبرة للمعتبرين يتعظون بها، وتسلك بالاقتداء بهم طريقُ الحق أحياء وأمواتًا. وهذا يربي المسلم على أن القيام بالحق باطنًا وظاهراً يرفع شأن صاحبه، ويصبح له درعًا حصينة تدفع عنه الضر. </w:t>
      </w:r>
      <w:r w:rsidR="007C5ECB">
        <w:rPr>
          <w:rFonts w:ascii="Times New Roman" w:eastAsia="Times New Roman" w:hAnsi="Times New Roman" w:cs="Traditional Arabic" w:hint="cs"/>
          <w:color w:val="000000"/>
          <w:sz w:val="32"/>
          <w:szCs w:val="32"/>
          <w:rtl/>
          <w:lang w:eastAsia="ar-SA"/>
        </w:rPr>
        <w:t>{</w:t>
      </w:r>
      <w:r w:rsidR="00C019BA" w:rsidRPr="00D60A45">
        <w:rPr>
          <w:rFonts w:ascii="Times New Roman" w:eastAsia="Times New Roman" w:hAnsi="Times New Roman" w:cs="Traditional Arabic"/>
          <w:color w:val="000000"/>
          <w:sz w:val="32"/>
          <w:szCs w:val="32"/>
          <w:rtl/>
          <w:lang w:eastAsia="ar-SA"/>
        </w:rPr>
        <w:t xml:space="preserve">وَمَا عِنْدَ اللَّهِ خَيْرٌ وَأَبْقَى لِلَّذِينَ آمَنُوا وَعَلَى رَبِّهِمْ يَتَوَكَّلُونَ </w:t>
      </w:r>
      <w:r w:rsidR="007C5ECB">
        <w:rPr>
          <w:rFonts w:ascii="Times New Roman" w:eastAsia="Times New Roman" w:hAnsi="Times New Roman" w:cs="Traditional Arabic"/>
          <w:color w:val="000000"/>
          <w:sz w:val="32"/>
          <w:szCs w:val="32"/>
          <w:rtl/>
          <w:lang w:eastAsia="ar-SA"/>
        </w:rPr>
        <w:t>}</w:t>
      </w:r>
      <w:r w:rsidR="00C019BA" w:rsidRPr="00D60A45">
        <w:rPr>
          <w:rFonts w:ascii="Times New Roman" w:eastAsia="Times New Roman" w:hAnsi="Times New Roman" w:cs="Traditional Arabic"/>
          <w:color w:val="000000"/>
          <w:sz w:val="32"/>
          <w:szCs w:val="32"/>
          <w:rtl/>
          <w:lang w:eastAsia="ar-SA"/>
        </w:rPr>
        <w:t>[الشورى:36]</w:t>
      </w:r>
      <w:r w:rsidR="00C019BA" w:rsidRPr="00D60A45">
        <w:rPr>
          <w:rFonts w:ascii="Times New Roman" w:eastAsia="Times New Roman" w:hAnsi="Times New Roman" w:cs="Traditional Arabic" w:hint="cs"/>
          <w:color w:val="000000"/>
          <w:sz w:val="32"/>
          <w:szCs w:val="32"/>
          <w:rtl/>
          <w:lang w:eastAsia="ar-SA"/>
        </w:rPr>
        <w:t>.</w:t>
      </w:r>
    </w:p>
    <w:p w:rsidR="003E4DD9" w:rsidRPr="00D561D0"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وكما أن الله جعل بهم آية حينما أنامهم تلك المدة الطويلة حافظًا لهم، أيقظهم بعد ذلك دون تغي</w:t>
      </w:r>
      <w:r w:rsidR="00914A6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 فجعل بعضهم يسأل بعضًا عن المدة التي ناموها، فقال بعضهم: نمنا يومًا أو بعض يوم، وبعضهم فوّض الأمر إلى الله تعالى. وانشغلوا بما هو أهم لهم من معرفة الزمن الذي لبثوه وهو البحث عن الطعام، فأرسلوا واحداً منهم إلى السوق ليشتري لهم طعامًا، وكانت لديهم عُملة من الفضة، وحذروا صاحبهم من أي عمل يعمله يكون سببًا لكشف أمرهم؛ لأن أهل المدينة لو اطلّعوا عليهم فإنهم إما أن يقتلوهم</w:t>
      </w:r>
      <w:r w:rsidR="00D561D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وإما أن يردوهم إلى الكفر بالله تعالى. وهم لا يدرون أن أهل جيلهم قد ماتوا وجاء جيل آخر عقبهم. </w:t>
      </w:r>
      <w:r>
        <w:rPr>
          <w:rFonts w:ascii="Times New Roman" w:eastAsia="Times New Roman" w:hAnsi="Times New Roman" w:cs="Traditional Arabic" w:hint="cs"/>
          <w:color w:val="000000"/>
          <w:sz w:val="32"/>
          <w:szCs w:val="32"/>
          <w:rtl/>
          <w:lang w:eastAsia="ar-SA"/>
        </w:rPr>
        <w:lastRenderedPageBreak/>
        <w:t xml:space="preserve">قال تعالى: </w:t>
      </w:r>
      <w:r w:rsidR="007C5ECB">
        <w:rPr>
          <w:rFonts w:ascii="Times New Roman" w:eastAsia="Times New Roman" w:hAnsi="Times New Roman" w:cs="Traditional Arabic"/>
          <w:color w:val="000000"/>
          <w:sz w:val="32"/>
          <w:szCs w:val="32"/>
          <w:rtl/>
          <w:lang w:eastAsia="ar-SA"/>
        </w:rPr>
        <w:t>{</w:t>
      </w:r>
      <w:r w:rsidR="00C019BA" w:rsidRPr="00D60A45">
        <w:rPr>
          <w:rFonts w:ascii="Times New Roman" w:eastAsia="Times New Roman" w:hAnsi="Times New Roman" w:cs="Traditional Arabic"/>
          <w:color w:val="000000"/>
          <w:sz w:val="32"/>
          <w:szCs w:val="32"/>
          <w:rtl/>
          <w:lang w:eastAsia="ar-SA"/>
        </w:rPr>
        <w:t xml:space="preserve"> وَكَذَلِكَ بَعَثْنَاهُمْ لِيَتَسَاءَلُوا بَيْنَهُمْ قَالَ قَائِلٌ مِنْهُمْ كَمْ لَبِثْتُمْ قَالُوا لَبِثْنَا يَوْمًا أَوْ بَعْضَ يَوْمٍ قَالُوا رَبُّكُمْ أَعْلَمُ بِمَا لَبِثْتُمْ فَابْعَثُوا أَحَدَكُمْ بِوَرِقِكُمْ هَذِهِ إِلَى الْمَدِينَةِ فَلْيَنظُرْ أَيُّهَا أَزْكَى طَعَامًا فَلْيَأْتِكُمْ بِرِزْقٍ مِنْهُ وَلْيَتَلَطَّفْ وَلا يُشْعِرَنَّ بِكُمْ أَحَدًا </w:t>
      </w:r>
      <w:r w:rsidR="007C5ECB">
        <w:rPr>
          <w:rFonts w:ascii="Times New Roman" w:eastAsia="Times New Roman" w:hAnsi="Times New Roman" w:cs="Traditional Arabic"/>
          <w:color w:val="000000"/>
          <w:sz w:val="32"/>
          <w:szCs w:val="32"/>
          <w:rtl/>
          <w:lang w:eastAsia="ar-SA"/>
        </w:rPr>
        <w:t>}</w:t>
      </w:r>
      <w:r w:rsidR="00C019BA" w:rsidRPr="00492643">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019BA" w:rsidRPr="00492643">
        <w:rPr>
          <w:rFonts w:ascii="Times New Roman" w:eastAsia="Times New Roman" w:hAnsi="Times New Roman" w:cs="Traditional Arabic"/>
          <w:color w:val="000000"/>
          <w:sz w:val="32"/>
          <w:szCs w:val="32"/>
          <w:rtl/>
          <w:lang w:eastAsia="ar-SA"/>
        </w:rPr>
        <w:t xml:space="preserve"> إِنَّهُمْ إِنْ يَظْهَرُوا عَلَيْكُمْ يَرْجُمُوكُمْ أَوْ يُعِيدُوكُمْ فِي مِلَّتِهِمْ وَل</w:t>
      </w:r>
      <w:r w:rsidR="00C019BA">
        <w:rPr>
          <w:rFonts w:ascii="Times New Roman" w:eastAsia="Times New Roman" w:hAnsi="Times New Roman" w:cs="Traditional Arabic"/>
          <w:color w:val="000000"/>
          <w:sz w:val="32"/>
          <w:szCs w:val="32"/>
          <w:rtl/>
          <w:lang w:eastAsia="ar-SA"/>
        </w:rPr>
        <w:t xml:space="preserve">َنْ تُفْلِحُوا إِذًا أَبَدًا </w:t>
      </w:r>
      <w:r w:rsidR="007C5ECB">
        <w:rPr>
          <w:rFonts w:ascii="Times New Roman" w:eastAsia="Times New Roman" w:hAnsi="Times New Roman" w:cs="Traditional Arabic"/>
          <w:color w:val="000000"/>
          <w:sz w:val="32"/>
          <w:szCs w:val="32"/>
          <w:rtl/>
          <w:lang w:eastAsia="ar-SA"/>
        </w:rPr>
        <w:t>}</w:t>
      </w:r>
      <w:r w:rsidR="00D561D0" w:rsidRPr="00D561D0">
        <w:rPr>
          <w:rFonts w:ascii="Times New Roman" w:eastAsia="Times New Roman" w:hAnsi="Times New Roman" w:cs="Traditional Arabic"/>
          <w:color w:val="000000"/>
          <w:sz w:val="32"/>
          <w:szCs w:val="32"/>
          <w:rtl/>
          <w:lang w:eastAsia="ar-SA"/>
        </w:rPr>
        <w:t>[الكهف:</w:t>
      </w:r>
      <w:r w:rsidR="00D561D0" w:rsidRPr="00D561D0">
        <w:rPr>
          <w:rFonts w:ascii="Times New Roman" w:eastAsia="Times New Roman" w:hAnsi="Times New Roman" w:cs="Traditional Arabic" w:hint="cs"/>
          <w:color w:val="000000"/>
          <w:sz w:val="32"/>
          <w:szCs w:val="32"/>
          <w:rtl/>
          <w:lang w:eastAsia="ar-SA"/>
        </w:rPr>
        <w:t>19-20</w:t>
      </w:r>
      <w:r w:rsidR="00D561D0" w:rsidRPr="00D561D0">
        <w:rPr>
          <w:rFonts w:ascii="Times New Roman" w:eastAsia="Times New Roman" w:hAnsi="Times New Roman" w:cs="Traditional Arabic"/>
          <w:color w:val="000000"/>
          <w:sz w:val="32"/>
          <w:szCs w:val="32"/>
          <w:rtl/>
          <w:lang w:eastAsia="ar-SA"/>
        </w:rPr>
        <w:t>]</w:t>
      </w:r>
      <w:r w:rsidR="00D561D0">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هاتين الآيتين تشيران إلى أن على الإنسان أن لا يشغل بالَه بالأشياء التي لا تُعلم أو التي لا فائدة من معرفتها، بل عليه أن يشغل نفسه بما ينفعه من أمر دينه ودنياه. وأن على المسلم أن يتحرى الحلالَ الطيب فيأخذه ويترك الحرام الخبيث فيجتنبه. وأن عليه أن يكون حذراً من الأمور المكروهة، ويتخذ الوسائل المناسبة لحمايته منها، وأن لا يتمنى لقاء الفتن، ويسأل الله العافية منها؛ فإنها لو أصابته في دينه فاستجاب لها فقد يموت عليها</w:t>
      </w:r>
      <w:r w:rsidR="00D561D0">
        <w:rPr>
          <w:rFonts w:ascii="Times New Roman" w:eastAsia="Times New Roman" w:hAnsi="Times New Roman" w:cs="Traditional Arabic" w:hint="cs"/>
          <w:color w:val="000000"/>
          <w:sz w:val="32"/>
          <w:szCs w:val="32"/>
          <w:rtl/>
          <w:lang w:eastAsia="ar-SA"/>
        </w:rPr>
        <w:t>، ف</w:t>
      </w:r>
      <w:r>
        <w:rPr>
          <w:rFonts w:ascii="Times New Roman" w:eastAsia="Times New Roman" w:hAnsi="Times New Roman" w:cs="Traditional Arabic" w:hint="cs"/>
          <w:color w:val="000000"/>
          <w:sz w:val="32"/>
          <w:szCs w:val="32"/>
          <w:rtl/>
          <w:lang w:eastAsia="ar-SA"/>
        </w:rPr>
        <w:t>يخسر بذلك خسرانً</w:t>
      </w:r>
      <w:r w:rsidR="00D561D0">
        <w:rPr>
          <w:rFonts w:ascii="Times New Roman" w:eastAsia="Times New Roman" w:hAnsi="Times New Roman" w:cs="Traditional Arabic" w:hint="cs"/>
          <w:color w:val="000000"/>
          <w:sz w:val="32"/>
          <w:szCs w:val="32"/>
          <w:rtl/>
          <w:lang w:eastAsia="ar-SA"/>
        </w:rPr>
        <w:t>ا</w:t>
      </w:r>
      <w:r>
        <w:rPr>
          <w:rFonts w:ascii="Times New Roman" w:eastAsia="Times New Roman" w:hAnsi="Times New Roman" w:cs="Traditional Arabic" w:hint="cs"/>
          <w:color w:val="000000"/>
          <w:sz w:val="32"/>
          <w:szCs w:val="32"/>
          <w:rtl/>
          <w:lang w:eastAsia="ar-SA"/>
        </w:rPr>
        <w:t xml:space="preserve"> مبين</w:t>
      </w:r>
      <w:r w:rsidR="00D561D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ا.</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فلما كشف البائعُ أمرَ الدراهم بدأ خبر الفتية ينتشر في المدينة، ولعل أهل تلك المدينة قد تناقلوا الخبر عمن قبلهم بأن فتية تركوا المدينة في ذلك الزمن.</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وكان أهل المدينة وقت إيقاظ هؤلاء الفتية مؤمنين فكان في ذلك عبرة وآية على إمكان البعث، وتقوية لإيمان أهل المدينة بيوم القيامة؛ لوجود المنكرين والمشككين في زمانهم، فكانت هذه الحادثة رداً على المنكرين، وتقوية لإيمان المؤمنين</w:t>
      </w:r>
      <w:r w:rsidRPr="000A0790">
        <w:rPr>
          <w:rStyle w:val="a3"/>
          <w:rFonts w:ascii="Times New Roman" w:eastAsia="Times New Roman" w:hAnsi="Times New Roman" w:cs="Traditional Arabic"/>
          <w:sz w:val="32"/>
          <w:szCs w:val="32"/>
          <w:rtl/>
          <w:lang w:eastAsia="ar-SA"/>
        </w:rPr>
        <w:footnoteReference w:id="294"/>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فلما رآهم أهل المدينة واطلّعوا على قصتهم أمات الله هؤلاء الفتية</w:t>
      </w:r>
      <w:r w:rsidR="004A30A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لتمام حصول العبرة، فاختلف الناس المؤمنون ماذا يفعلون بهم؟ فقال بعضهم: نبني عليهم بنيانًا يمنع الناس من الاقتراب منهم؛ خشية أن يؤذوا أجسادهم، لكن أهل الكلمة والسلطان فيهم قالوا: نبني على مكانهم مسجداً للعبادة؛ إكرامًا لهم وتعهداً لهم. وقد كان اتخاذ المساجد على قبور الصالحين من سنة النصارى،</w:t>
      </w:r>
      <w:r w:rsidRPr="000A0790">
        <w:rPr>
          <w:rFonts w:ascii="Times New Roman" w:eastAsia="Times New Roman" w:hAnsi="Times New Roman" w:cs="Traditional Arabic"/>
          <w:sz w:val="32"/>
          <w:szCs w:val="32"/>
          <w:rtl/>
          <w:lang w:eastAsia="ar-SA"/>
        </w:rPr>
        <w:footnoteReference w:id="295"/>
      </w:r>
      <w:r>
        <w:rPr>
          <w:rFonts w:ascii="Times New Roman" w:eastAsia="Times New Roman" w:hAnsi="Times New Roman" w:cs="Traditional Arabic" w:hint="cs"/>
          <w:color w:val="000000"/>
          <w:sz w:val="32"/>
          <w:szCs w:val="32"/>
          <w:rtl/>
          <w:lang w:eastAsia="ar-SA"/>
        </w:rPr>
        <w:t xml:space="preserve"> لكن في شريعة</w:t>
      </w:r>
      <w:r w:rsidR="00D561D0">
        <w:rPr>
          <w:rFonts w:ascii="Times New Roman" w:eastAsia="Times New Roman" w:hAnsi="Times New Roman" w:cs="Traditional Arabic" w:hint="cs"/>
          <w:color w:val="000000"/>
          <w:sz w:val="32"/>
          <w:szCs w:val="32"/>
          <w:rtl/>
          <w:lang w:eastAsia="ar-SA"/>
        </w:rPr>
        <w:t xml:space="preserve"> نبينا</w:t>
      </w:r>
      <w:r>
        <w:rPr>
          <w:rFonts w:ascii="Times New Roman" w:eastAsia="Times New Roman" w:hAnsi="Times New Roman" w:cs="Traditional Arabic" w:hint="cs"/>
          <w:color w:val="000000"/>
          <w:sz w:val="32"/>
          <w:szCs w:val="32"/>
          <w:rtl/>
          <w:lang w:eastAsia="ar-SA"/>
        </w:rPr>
        <w:t xml:space="preserve"> محمد صلى الله عليه وسلم جاء النهي عن ذلك، قال رسول الله صلى الله عليه وسلم: (</w:t>
      </w:r>
      <w:r w:rsidRPr="007D449C">
        <w:rPr>
          <w:rFonts w:ascii="Times New Roman" w:eastAsia="Times New Roman" w:hAnsi="Times New Roman" w:cs="Traditional Arabic"/>
          <w:color w:val="000000"/>
          <w:sz w:val="32"/>
          <w:szCs w:val="32"/>
          <w:rtl/>
          <w:lang w:eastAsia="ar-SA"/>
        </w:rPr>
        <w:t>لا تتخذوا القبور مساجد</w:t>
      </w:r>
      <w:r w:rsidR="00D561D0">
        <w:rPr>
          <w:rFonts w:ascii="Times New Roman" w:eastAsia="Times New Roman" w:hAnsi="Times New Roman" w:cs="Traditional Arabic" w:hint="cs"/>
          <w:color w:val="000000"/>
          <w:sz w:val="32"/>
          <w:szCs w:val="32"/>
          <w:rtl/>
          <w:lang w:eastAsia="ar-SA"/>
        </w:rPr>
        <w:t>؛</w:t>
      </w:r>
      <w:r w:rsidRPr="007D449C">
        <w:rPr>
          <w:rFonts w:ascii="Times New Roman" w:eastAsia="Times New Roman" w:hAnsi="Times New Roman" w:cs="Traditional Arabic"/>
          <w:color w:val="000000"/>
          <w:sz w:val="32"/>
          <w:szCs w:val="32"/>
          <w:rtl/>
          <w:lang w:eastAsia="ar-SA"/>
        </w:rPr>
        <w:t xml:space="preserve"> إني أنهاكم عن ذلك</w:t>
      </w:r>
      <w:r w:rsidRPr="007D449C">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96"/>
      </w:r>
      <w:r>
        <w:rPr>
          <w:rFonts w:ascii="Times New Roman" w:eastAsia="Times New Roman" w:hAnsi="Times New Roman" w:cs="Traditional Arabic" w:hint="cs"/>
          <w:color w:val="000000"/>
          <w:sz w:val="32"/>
          <w:szCs w:val="32"/>
          <w:rtl/>
          <w:lang w:eastAsia="ar-SA"/>
        </w:rPr>
        <w:t>.</w:t>
      </w:r>
    </w:p>
    <w:p w:rsidR="003E4DD9" w:rsidRPr="009D212D"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C019BA" w:rsidRPr="009D212D">
        <w:rPr>
          <w:rFonts w:ascii="Times New Roman" w:eastAsia="Times New Roman" w:hAnsi="Times New Roman" w:cs="Traditional Arabic"/>
          <w:color w:val="000000"/>
          <w:sz w:val="32"/>
          <w:szCs w:val="32"/>
          <w:rtl/>
          <w:lang w:eastAsia="ar-SA"/>
        </w:rPr>
        <w:t xml:space="preserve"> وَكَذَلِكَ أَعْثَرْنَا عَلَيْهِمْ لِيَعْلَمُوا أَنَّ وَعْدَ اللَّهِ حَقٌّ وَأَنَّ السَّاعَةَ لا رَيْبَ فِيهَا إِذْ يَتَنَازَعُونَ بَيْنَهُمْ أَمْرَهُمْ فَقَالُوا ابْنُوا عَلَيْهِمْ بُنْيَانًا رَبُّهُمْ أَعْلَمُ بِهِمْ قَالَ الَّذِينَ غَلَبُوا عَلَى أَمْرِهِمْ لَنَتَّخِذَنَّ عَلَيْهِمْ مَسْجِدًا </w:t>
      </w:r>
      <w:r w:rsidR="007C5ECB">
        <w:rPr>
          <w:rFonts w:ascii="Times New Roman" w:eastAsia="Times New Roman" w:hAnsi="Times New Roman" w:cs="Traditional Arabic"/>
          <w:color w:val="000000"/>
          <w:sz w:val="32"/>
          <w:szCs w:val="32"/>
          <w:rtl/>
          <w:lang w:eastAsia="ar-SA"/>
        </w:rPr>
        <w:t>}</w:t>
      </w:r>
      <w:r w:rsidR="00C019BA" w:rsidRPr="009D212D">
        <w:rPr>
          <w:rFonts w:ascii="Times New Roman" w:eastAsia="Times New Roman" w:hAnsi="Times New Roman" w:cs="Traditional Arabic"/>
          <w:color w:val="000000"/>
          <w:sz w:val="32"/>
          <w:szCs w:val="32"/>
          <w:rtl/>
          <w:lang w:eastAsia="ar-SA"/>
        </w:rPr>
        <w:t>[الكهف:21]</w:t>
      </w:r>
      <w:r w:rsidR="00C019BA" w:rsidRPr="009D212D">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D561D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D561D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w:t>
      </w:r>
      <w:r w:rsidR="00D561D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إنه هو الغفور الرحيم</w:t>
      </w:r>
    </w:p>
    <w:p w:rsidR="009442BE" w:rsidRDefault="009442BE">
      <w:pPr>
        <w:bidi w:val="0"/>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b/>
          <w:bCs/>
          <w:color w:val="000000"/>
          <w:sz w:val="32"/>
          <w:szCs w:val="32"/>
          <w:rtl/>
          <w:lang w:eastAsia="ar-SA"/>
        </w:rPr>
        <w:br w:type="page"/>
      </w:r>
    </w:p>
    <w:p w:rsidR="003E4DD9" w:rsidRDefault="003E4DD9" w:rsidP="00046C95">
      <w:pPr>
        <w:tabs>
          <w:tab w:val="left" w:pos="7562"/>
        </w:tabs>
        <w:jc w:val="both"/>
        <w:rPr>
          <w:rFonts w:ascii="Times New Roman" w:eastAsia="Times New Roman" w:hAnsi="Times New Roman" w:cs="Traditional Arabic"/>
          <w:b/>
          <w:bCs/>
          <w:color w:val="000000"/>
          <w:sz w:val="32"/>
          <w:szCs w:val="32"/>
          <w:rtl/>
          <w:lang w:eastAsia="ar-SA"/>
        </w:rPr>
      </w:pPr>
      <w:r w:rsidRPr="009D212D">
        <w:rPr>
          <w:rFonts w:ascii="Times New Roman" w:eastAsia="Times New Roman" w:hAnsi="Times New Roman" w:cs="Traditional Arabic" w:hint="cs"/>
          <w:b/>
          <w:bCs/>
          <w:color w:val="000000"/>
          <w:sz w:val="32"/>
          <w:szCs w:val="32"/>
          <w:rtl/>
          <w:lang w:eastAsia="ar-SA"/>
        </w:rPr>
        <w:lastRenderedPageBreak/>
        <w:t>الخطبة الثانية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E93D36">
        <w:rPr>
          <w:rFonts w:ascii="Times New Roman" w:eastAsia="Times New Roman" w:hAnsi="Times New Roman" w:cs="Traditional Arabic" w:hint="cs"/>
          <w:color w:val="000000"/>
          <w:sz w:val="32"/>
          <w:szCs w:val="32"/>
          <w:rtl/>
          <w:lang w:eastAsia="ar-SA"/>
        </w:rPr>
        <w:t>الحمد لله وحده، والصلاة والسلام على من لا نبي بعده، وعلى آله وصحبه، أما</w:t>
      </w:r>
      <w:r>
        <w:rPr>
          <w:rFonts w:ascii="Times New Roman" w:eastAsia="Times New Roman" w:hAnsi="Times New Roman" w:cs="Traditional Arabic" w:hint="cs"/>
          <w:color w:val="000000"/>
          <w:sz w:val="32"/>
          <w:szCs w:val="32"/>
          <w:rtl/>
          <w:lang w:eastAsia="ar-SA"/>
        </w:rPr>
        <w:t xml:space="preserve"> </w:t>
      </w:r>
      <w:r w:rsidRPr="00E93D36">
        <w:rPr>
          <w:rFonts w:ascii="Times New Roman" w:eastAsia="Times New Roman" w:hAnsi="Times New Roman" w:cs="Traditional Arabic" w:hint="cs"/>
          <w:color w:val="000000"/>
          <w:sz w:val="32"/>
          <w:szCs w:val="32"/>
          <w:rtl/>
          <w:lang w:eastAsia="ar-SA"/>
        </w:rPr>
        <w:t xml:space="preserve">بعد، </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لما شاعت قصة أهل الكهف صارت حديثَ النوادي والألسنة في ذلك الزمان وبعده، حتى اختلف أهل الكتاب في عدد هؤلاء الفتية على ثلاثة أقوال، حكم القرآن على اثنين منها بالإبطال؛ لأنها كانت قائمة على الظن والحدس، ولم يتعق</w:t>
      </w:r>
      <w:r w:rsidR="00D561D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 القولَ الثالث منها ليدل على صحته. فالقول الأول: أنهم ثلاثة رابعهم كلبهم، والقول الثاني: أنهم خمسة سادسهم كلبهم، والقول الثالث أنهم سبعة ثامنهم كلبهم، وهذا هو الصحيح.</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لكن الله تعالى نهى رسوله صلى الله عليه وسلم عن مجادلة أهل الكتاب واستفتائهم في شأنهم؛ لأنهم لا علم لهم بذلك على وجه الحقيقة، ولأنه لا عبرة من معرفة العدد، إنما العبرة بحصول الحدث. قال تعالى: </w:t>
      </w:r>
      <w:r w:rsidR="007C5ECB">
        <w:rPr>
          <w:rFonts w:ascii="Times New Roman" w:eastAsia="Times New Roman" w:hAnsi="Times New Roman" w:cs="Traditional Arabic"/>
          <w:color w:val="000000"/>
          <w:sz w:val="32"/>
          <w:szCs w:val="32"/>
          <w:rtl/>
          <w:lang w:eastAsia="ar-SA"/>
        </w:rPr>
        <w:t>{</w:t>
      </w:r>
      <w:r w:rsidR="00C019BA" w:rsidRPr="00D83A7A">
        <w:rPr>
          <w:rFonts w:ascii="Times New Roman" w:eastAsia="Times New Roman" w:hAnsi="Times New Roman" w:cs="Traditional Arabic"/>
          <w:color w:val="000000"/>
          <w:sz w:val="32"/>
          <w:szCs w:val="32"/>
          <w:rtl/>
          <w:lang w:eastAsia="ar-SA"/>
        </w:rPr>
        <w:t xml:space="preserve"> سَيَقُولُونَ ثَلاثَةٌ رَابِعُهُمْ كَلْبُهُمْ وَيَقُولُونَ خَمْسَةٌ سَادِسُهُمْ كَلْبُهُمْ رَجْمًا بِالْغَيْبِ وَيَقُولُونَ سَبْعَةٌ وَثَامِنُهُمْ كَلْبُهُمْ قُلْ رَبِّي أَعْلَمُ بِعِدَّتِهِمْ مَا يَعْلَمُهُمْ إِلَّا قَلِيلٌ فَلا تُمَارِ فِيهِمْ إِلَّا مِرَاءً ظَاهِرًا وَلا تَسْتَفْتِ فِيهِمْ مِنْهُمْ أَحَدًا </w:t>
      </w:r>
      <w:r w:rsidR="007C5ECB">
        <w:rPr>
          <w:rFonts w:ascii="Times New Roman" w:eastAsia="Times New Roman" w:hAnsi="Times New Roman" w:cs="Traditional Arabic"/>
          <w:color w:val="000000"/>
          <w:sz w:val="32"/>
          <w:szCs w:val="32"/>
          <w:rtl/>
          <w:lang w:eastAsia="ar-SA"/>
        </w:rPr>
        <w:t>}</w:t>
      </w:r>
      <w:r w:rsidR="00C019BA" w:rsidRPr="00D83A7A">
        <w:rPr>
          <w:rFonts w:ascii="Times New Roman" w:eastAsia="Times New Roman" w:hAnsi="Times New Roman" w:cs="Traditional Arabic"/>
          <w:color w:val="000000"/>
          <w:sz w:val="32"/>
          <w:szCs w:val="32"/>
          <w:rtl/>
          <w:lang w:eastAsia="ar-SA"/>
        </w:rPr>
        <w:t>[الكهف:22]</w:t>
      </w:r>
      <w:r w:rsidR="00C019BA" w:rsidRPr="00D83A7A">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ذكر الإمام الطبري في تفسيره أن المشركين لما سألوا رسول الله صلى الله عليه وسلم مختبرين له-كما عل</w:t>
      </w:r>
      <w:r w:rsidR="003403E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مهم أهل الكتاب- عن أهل الكهف</w:t>
      </w:r>
      <w:r w:rsidR="003403E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وعن ذي القرنين وعد</w:t>
      </w:r>
      <w:r w:rsidR="003403E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هم صلى الله عليه وسلم بالإجابة عن سؤالهم الغد، ولم يقل: إن شاء الله، فلم يأته جبريل إلا بعد خمسة عشر يومًا، وقيل غير ذلك، وأنزل الله تعالى: </w:t>
      </w:r>
      <w:r w:rsidR="007C5ECB">
        <w:rPr>
          <w:rFonts w:ascii="Times New Roman" w:eastAsia="Times New Roman" w:hAnsi="Times New Roman" w:cs="Traditional Arabic"/>
          <w:color w:val="000000"/>
          <w:sz w:val="32"/>
          <w:szCs w:val="32"/>
          <w:rtl/>
          <w:lang w:eastAsia="ar-SA"/>
        </w:rPr>
        <w:t>{</w:t>
      </w:r>
      <w:r w:rsidR="00C019BA" w:rsidRPr="00A93F40">
        <w:rPr>
          <w:rFonts w:ascii="Times New Roman" w:eastAsia="Times New Roman" w:hAnsi="Times New Roman" w:cs="Traditional Arabic"/>
          <w:color w:val="000000"/>
          <w:sz w:val="32"/>
          <w:szCs w:val="32"/>
          <w:rtl/>
          <w:lang w:eastAsia="ar-SA"/>
        </w:rPr>
        <w:t xml:space="preserve"> وَلا تَقُولَنَّ لِشَيْءٍ إِنِّي فَاعِلٌ ذَلِكَ غَدًا </w:t>
      </w:r>
      <w:r w:rsidR="007C5ECB">
        <w:rPr>
          <w:rFonts w:ascii="Times New Roman" w:eastAsia="Times New Roman" w:hAnsi="Times New Roman" w:cs="Traditional Arabic"/>
          <w:color w:val="000000"/>
          <w:sz w:val="32"/>
          <w:szCs w:val="32"/>
          <w:rtl/>
          <w:lang w:eastAsia="ar-SA"/>
        </w:rPr>
        <w:t>}</w:t>
      </w:r>
      <w:r w:rsidR="00C019BA" w:rsidRPr="00A93F4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C019BA" w:rsidRPr="00A93F40">
        <w:rPr>
          <w:rFonts w:ascii="Times New Roman" w:eastAsia="Times New Roman" w:hAnsi="Times New Roman" w:cs="Traditional Arabic"/>
          <w:color w:val="000000"/>
          <w:sz w:val="32"/>
          <w:szCs w:val="32"/>
          <w:rtl/>
          <w:lang w:eastAsia="ar-SA"/>
        </w:rPr>
        <w:t xml:space="preserve"> إِلَّا أَنْ يَشَاءَ اللَّهُ وَاذْكُرْ رَبَّكَ إِذَا نَسِيتَ وَقُلْ عَسَى أَنْ يَهْدِيَنِ رَبِّي ل</w:t>
      </w:r>
      <w:r w:rsidR="00C019BA" w:rsidRPr="00A93F40">
        <w:rPr>
          <w:rFonts w:ascii="Times New Roman" w:eastAsia="Times New Roman" w:hAnsi="Times New Roman" w:cs="Traditional Arabic" w:hint="cs"/>
          <w:color w:val="000000"/>
          <w:sz w:val="32"/>
          <w:szCs w:val="32"/>
          <w:rtl/>
          <w:lang w:eastAsia="ar-SA"/>
        </w:rPr>
        <w:t>ِ</w:t>
      </w:r>
      <w:r w:rsidR="00C019BA" w:rsidRPr="00A93F40">
        <w:rPr>
          <w:rFonts w:ascii="Times New Roman" w:eastAsia="Times New Roman" w:hAnsi="Times New Roman" w:cs="Traditional Arabic"/>
          <w:color w:val="000000"/>
          <w:sz w:val="32"/>
          <w:szCs w:val="32"/>
          <w:rtl/>
          <w:lang w:eastAsia="ar-SA"/>
        </w:rPr>
        <w:t xml:space="preserve">أَقْرَبَ مِنْ هَذَا رَشَدًا </w:t>
      </w:r>
      <w:r w:rsidR="007C5ECB">
        <w:rPr>
          <w:rFonts w:ascii="Times New Roman" w:eastAsia="Times New Roman" w:hAnsi="Times New Roman" w:cs="Traditional Arabic"/>
          <w:color w:val="000000"/>
          <w:sz w:val="32"/>
          <w:szCs w:val="32"/>
          <w:rtl/>
          <w:lang w:eastAsia="ar-SA"/>
        </w:rPr>
        <w:t>}</w:t>
      </w:r>
      <w:r w:rsidR="00C019BA" w:rsidRPr="00A93F40">
        <w:rPr>
          <w:rFonts w:ascii="Times New Roman" w:eastAsia="Times New Roman" w:hAnsi="Times New Roman" w:cs="Traditional Arabic"/>
          <w:color w:val="000000"/>
          <w:sz w:val="32"/>
          <w:szCs w:val="32"/>
          <w:rtl/>
          <w:lang w:eastAsia="ar-SA"/>
        </w:rPr>
        <w:t>[</w:t>
      </w:r>
      <w:r w:rsidR="00C019BA" w:rsidRPr="003403EE">
        <w:rPr>
          <w:rFonts w:ascii="Times New Roman" w:eastAsia="Times New Roman" w:hAnsi="Times New Roman" w:cs="Traditional Arabic"/>
          <w:color w:val="000000"/>
          <w:sz w:val="32"/>
          <w:szCs w:val="32"/>
          <w:rtl/>
          <w:lang w:eastAsia="ar-SA"/>
        </w:rPr>
        <w:t xml:space="preserve"> </w:t>
      </w:r>
      <w:r w:rsidR="003403EE" w:rsidRPr="003403EE">
        <w:rPr>
          <w:rFonts w:ascii="Times New Roman" w:eastAsia="Times New Roman" w:hAnsi="Times New Roman" w:cs="Traditional Arabic"/>
          <w:color w:val="000000"/>
          <w:sz w:val="32"/>
          <w:szCs w:val="32"/>
          <w:rtl/>
          <w:lang w:eastAsia="ar-SA"/>
        </w:rPr>
        <w:t>[الكهف:</w:t>
      </w:r>
      <w:r w:rsidR="003403EE" w:rsidRPr="003403EE">
        <w:rPr>
          <w:rFonts w:ascii="Times New Roman" w:eastAsia="Times New Roman" w:hAnsi="Times New Roman" w:cs="Traditional Arabic" w:hint="cs"/>
          <w:color w:val="000000"/>
          <w:sz w:val="32"/>
          <w:szCs w:val="32"/>
          <w:rtl/>
          <w:lang w:eastAsia="ar-SA"/>
        </w:rPr>
        <w:t>23-24</w:t>
      </w:r>
      <w:r w:rsidR="003403EE" w:rsidRPr="003403EE">
        <w:rPr>
          <w:rFonts w:ascii="Times New Roman" w:eastAsia="Times New Roman" w:hAnsi="Times New Roman" w:cs="Traditional Arabic"/>
          <w:color w:val="000000"/>
          <w:sz w:val="32"/>
          <w:szCs w:val="32"/>
          <w:rtl/>
          <w:lang w:eastAsia="ar-SA"/>
        </w:rPr>
        <w:t>]</w:t>
      </w:r>
      <w:r w:rsidR="003403EE">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يعلمنا قول: إن شاء الله عند إرادة الفعل في المستقبل، وأن نذكر الله عند النسيان؛ لأن ذكر الله يذّكر الإنسان ما نسي. ثم أخبر الله رسوله صلى الله عليه وسلم بالمدة التي بقي فيها أهل الكهف نيامًا في كهفهم أنها ثلاثمائة سنة بالتاريخ الشمسي الذي كان عليه أصحاب الكهف وهو تاريخ الروم النصارى، وبالتاريخ القمري-وهو تاريخ العرب والمسلمين-ثلاثمائة وتسع سنين</w:t>
      </w:r>
      <w:r w:rsidRPr="000A0790">
        <w:rPr>
          <w:rStyle w:val="a3"/>
          <w:rFonts w:ascii="Times New Roman" w:eastAsia="Times New Roman" w:hAnsi="Times New Roman" w:cs="Traditional Arabic"/>
          <w:sz w:val="32"/>
          <w:szCs w:val="32"/>
          <w:rtl/>
          <w:lang w:eastAsia="ar-SA"/>
        </w:rPr>
        <w:footnoteReference w:id="297"/>
      </w:r>
      <w:r>
        <w:rPr>
          <w:rFonts w:ascii="Times New Roman" w:eastAsia="Times New Roman" w:hAnsi="Times New Roman" w:cs="Traditional Arabic" w:hint="cs"/>
          <w:color w:val="000000"/>
          <w:sz w:val="32"/>
          <w:szCs w:val="32"/>
          <w:rtl/>
          <w:lang w:eastAsia="ar-SA"/>
        </w:rPr>
        <w:t xml:space="preserve">. وذلك أن الفرق بين التاريخ الشمسي والقمري سنة قمرية زائدة في كل ثلاث وثلاثين سنة شمسية، ففي ثلاثمائة سنة شمسية تسع سنوات قمرية، قال تعالى: </w:t>
      </w:r>
      <w:r w:rsidR="007C5ECB">
        <w:rPr>
          <w:rFonts w:ascii="Times New Roman" w:eastAsia="Times New Roman" w:hAnsi="Times New Roman" w:cs="Traditional Arabic"/>
          <w:color w:val="000000"/>
          <w:sz w:val="32"/>
          <w:szCs w:val="32"/>
          <w:rtl/>
          <w:lang w:eastAsia="ar-SA"/>
        </w:rPr>
        <w:t>{</w:t>
      </w:r>
      <w:r w:rsidR="00C019BA" w:rsidRPr="00D2609A">
        <w:rPr>
          <w:rFonts w:ascii="Times New Roman" w:eastAsia="Times New Roman" w:hAnsi="Times New Roman" w:cs="Traditional Arabic"/>
          <w:color w:val="000000"/>
          <w:sz w:val="32"/>
          <w:szCs w:val="32"/>
          <w:rtl/>
          <w:lang w:eastAsia="ar-SA"/>
        </w:rPr>
        <w:t xml:space="preserve"> وَلَبِثُوا فِي كَهْفِهِمْ ثَلاثَ مِائَةٍ سِنِينَ وَازْدَادُوا تِسْعًا </w:t>
      </w:r>
      <w:r w:rsidR="007C5ECB">
        <w:rPr>
          <w:rFonts w:ascii="Times New Roman" w:eastAsia="Times New Roman" w:hAnsi="Times New Roman" w:cs="Traditional Arabic"/>
          <w:color w:val="000000"/>
          <w:sz w:val="32"/>
          <w:szCs w:val="32"/>
          <w:rtl/>
          <w:lang w:eastAsia="ar-SA"/>
        </w:rPr>
        <w:t>}</w:t>
      </w:r>
      <w:r w:rsidR="00C019BA" w:rsidRPr="00D2609A">
        <w:rPr>
          <w:rFonts w:ascii="Times New Roman" w:eastAsia="Times New Roman" w:hAnsi="Times New Roman" w:cs="Traditional Arabic"/>
          <w:color w:val="000000"/>
          <w:sz w:val="32"/>
          <w:szCs w:val="32"/>
          <w:rtl/>
          <w:lang w:eastAsia="ar-SA"/>
        </w:rPr>
        <w:t>[الكهف:25]</w:t>
      </w:r>
      <w:r w:rsidR="00C019BA" w:rsidRPr="00D2609A">
        <w:rPr>
          <w:rFonts w:ascii="Times New Roman" w:eastAsia="Times New Roman" w:hAnsi="Times New Roman" w:cs="Traditional Arabic" w:hint="cs"/>
          <w:color w:val="000000"/>
          <w:sz w:val="32"/>
          <w:szCs w:val="32"/>
          <w:rtl/>
          <w:lang w:eastAsia="ar-SA"/>
        </w:rPr>
        <w:t>.</w:t>
      </w:r>
      <w:r w:rsidR="00C019BA" w:rsidRPr="003403EE">
        <w:rPr>
          <w:rFonts w:ascii="Times New Roman" w:eastAsia="Times New Roman" w:hAnsi="Times New Roman" w:cs="Traditional Arabic"/>
          <w:color w:val="000000"/>
          <w:sz w:val="32"/>
          <w:szCs w:val="32"/>
          <w:rtl/>
          <w:lang w:eastAsia="ar-SA"/>
        </w:rPr>
        <w:t xml:space="preserve"> </w:t>
      </w:r>
      <w:r w:rsidR="003403EE" w:rsidRPr="003403EE">
        <w:rPr>
          <w:rFonts w:ascii="Times New Roman" w:eastAsia="Times New Roman" w:hAnsi="Times New Roman" w:cs="Traditional Arabic"/>
          <w:color w:val="000000"/>
          <w:sz w:val="32"/>
          <w:szCs w:val="32"/>
          <w:rtl/>
          <w:lang w:eastAsia="ar-SA"/>
        </w:rPr>
        <w:t>[الكهف:25]</w:t>
      </w:r>
      <w:r w:rsidR="003403EE">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الأحبة الكرام، ثم ختم الله تعالى القصة بدرس عظيم وهو أن على الإنسان إذا سئل عن شيء لا يعلم الجواب عنه أن يكل أمره إلى الله تعالى، وبهذا أمر الله تعالى رسوله صلى الله عليه وسلم. وفي نهاية القصة أشار سبحانه وتعالى إلى سعة </w:t>
      </w:r>
      <w:r>
        <w:rPr>
          <w:rFonts w:ascii="Times New Roman" w:eastAsia="Times New Roman" w:hAnsi="Times New Roman" w:cs="Traditional Arabic" w:hint="cs"/>
          <w:color w:val="000000"/>
          <w:sz w:val="32"/>
          <w:szCs w:val="32"/>
          <w:rtl/>
          <w:lang w:eastAsia="ar-SA"/>
        </w:rPr>
        <w:lastRenderedPageBreak/>
        <w:t xml:space="preserve">سمعه وبصره وإحاطته بخلقه، وأنه لا وليَ للخلق من دون الله تعالى، وأنه المتفرد في حكمه بين عباده من غير شريك. قال تعالى: </w:t>
      </w:r>
      <w:r w:rsidR="007C5ECB">
        <w:rPr>
          <w:rFonts w:ascii="Times New Roman" w:eastAsia="Times New Roman" w:hAnsi="Times New Roman" w:cs="Traditional Arabic"/>
          <w:color w:val="000000"/>
          <w:sz w:val="32"/>
          <w:szCs w:val="32"/>
          <w:rtl/>
          <w:lang w:eastAsia="ar-SA"/>
        </w:rPr>
        <w:t>{</w:t>
      </w:r>
      <w:r w:rsidR="00C019BA" w:rsidRPr="00006431">
        <w:rPr>
          <w:rFonts w:ascii="Times New Roman" w:eastAsia="Times New Roman" w:hAnsi="Times New Roman" w:cs="Traditional Arabic"/>
          <w:color w:val="000000"/>
          <w:sz w:val="32"/>
          <w:szCs w:val="32"/>
          <w:rtl/>
          <w:lang w:eastAsia="ar-SA"/>
        </w:rPr>
        <w:t xml:space="preserve"> قُل</w:t>
      </w:r>
      <w:r w:rsidR="00C019BA" w:rsidRPr="00006431">
        <w:rPr>
          <w:rFonts w:ascii="Times New Roman" w:eastAsia="Times New Roman" w:hAnsi="Times New Roman" w:cs="Traditional Arabic" w:hint="cs"/>
          <w:color w:val="000000"/>
          <w:sz w:val="32"/>
          <w:szCs w:val="32"/>
          <w:rtl/>
          <w:lang w:eastAsia="ar-SA"/>
        </w:rPr>
        <w:t>ِ</w:t>
      </w:r>
      <w:r w:rsidR="00C019BA" w:rsidRPr="00006431">
        <w:rPr>
          <w:rFonts w:ascii="Times New Roman" w:eastAsia="Times New Roman" w:hAnsi="Times New Roman" w:cs="Traditional Arabic"/>
          <w:color w:val="000000"/>
          <w:sz w:val="32"/>
          <w:szCs w:val="32"/>
          <w:rtl/>
          <w:lang w:eastAsia="ar-SA"/>
        </w:rPr>
        <w:t xml:space="preserve"> اللَّهُ أَعْلَمُ بِمَا لَبِثُوا لَهُ غَيْبُ السَّمَوَاتِ وَالأَرْضِ أَبْصِرْ بِهِ وَأَسْمِعْ مَا لَهُمْ مِنْ دُونِهِ مِنْ وَلِيٍّ وَلا ي</w:t>
      </w:r>
      <w:r w:rsidR="00C019BA">
        <w:rPr>
          <w:rFonts w:ascii="Times New Roman" w:eastAsia="Times New Roman" w:hAnsi="Times New Roman" w:cs="Traditional Arabic"/>
          <w:color w:val="000000"/>
          <w:sz w:val="32"/>
          <w:szCs w:val="32"/>
          <w:rtl/>
          <w:lang w:eastAsia="ar-SA"/>
        </w:rPr>
        <w:t xml:space="preserve">ُشْرِكُ فِي حُكْمِهِ أَحَدًا </w:t>
      </w:r>
      <w:r w:rsidR="007C5ECB">
        <w:rPr>
          <w:rFonts w:ascii="Times New Roman" w:eastAsia="Times New Roman" w:hAnsi="Times New Roman" w:cs="Traditional Arabic"/>
          <w:color w:val="000000"/>
          <w:sz w:val="32"/>
          <w:szCs w:val="32"/>
          <w:rtl/>
          <w:lang w:eastAsia="ar-SA"/>
        </w:rPr>
        <w:t>}</w:t>
      </w:r>
      <w:r w:rsidR="003403EE" w:rsidRPr="003403EE">
        <w:rPr>
          <w:rFonts w:ascii="Times New Roman" w:eastAsia="Times New Roman" w:hAnsi="Times New Roman" w:cs="Traditional Arabic"/>
          <w:color w:val="000000"/>
          <w:sz w:val="32"/>
          <w:szCs w:val="32"/>
          <w:rtl/>
          <w:lang w:eastAsia="ar-SA"/>
        </w:rPr>
        <w:t>[الكهف:26]</w:t>
      </w:r>
      <w:r w:rsidR="003403EE">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فيا أيها المسلمون، </w:t>
      </w:r>
      <w:r w:rsidR="003403EE">
        <w:rPr>
          <w:rFonts w:ascii="Times New Roman" w:eastAsia="Times New Roman" w:hAnsi="Times New Roman" w:cs="Traditional Arabic" w:hint="cs"/>
          <w:color w:val="000000"/>
          <w:sz w:val="32"/>
          <w:szCs w:val="32"/>
          <w:rtl/>
          <w:lang w:eastAsia="ar-SA"/>
        </w:rPr>
        <w:t>بعد هذا علينا</w:t>
      </w:r>
      <w:r>
        <w:rPr>
          <w:rFonts w:ascii="Times New Roman" w:eastAsia="Times New Roman" w:hAnsi="Times New Roman" w:cs="Traditional Arabic" w:hint="cs"/>
          <w:color w:val="000000"/>
          <w:sz w:val="32"/>
          <w:szCs w:val="32"/>
          <w:rtl/>
          <w:lang w:eastAsia="ar-SA"/>
        </w:rPr>
        <w:t xml:space="preserve"> أن نستحضر هذه المعاني عند قراءة هذه القصة يوم الجمعة</w:t>
      </w:r>
      <w:r w:rsidR="003403E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وفي غير الجمعة؛ لكي نستفيد علمًا وعملا. نسأل الله تعالى أن يجعل القرآن ربيع قلوبنا، ونور صدورنا.</w:t>
      </w:r>
    </w:p>
    <w:p w:rsidR="003E4DD9" w:rsidRPr="00006431"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نبينا محمد...</w:t>
      </w:r>
    </w:p>
    <w:p w:rsidR="003E4DD9" w:rsidRDefault="003E4DD9" w:rsidP="00046C95">
      <w:pPr>
        <w:jc w:val="both"/>
        <w:rPr>
          <w:rFonts w:ascii="Times New Roman" w:eastAsia="Times New Roman" w:hAnsi="Times New Roman" w:cs="Traditional Arabic"/>
          <w:color w:val="000000"/>
          <w:sz w:val="32"/>
          <w:szCs w:val="32"/>
          <w:rtl/>
          <w:lang w:eastAsia="ar-SA"/>
        </w:rPr>
      </w:pPr>
    </w:p>
    <w:p w:rsidR="003E4DD9" w:rsidRDefault="003E4DD9" w:rsidP="00046C95">
      <w:pPr>
        <w:jc w:val="both"/>
        <w:rPr>
          <w:rFonts w:ascii="Times New Roman" w:eastAsia="Times New Roman" w:hAnsi="Times New Roman" w:cs="Traditional Arabic"/>
          <w:color w:val="000000"/>
          <w:sz w:val="32"/>
          <w:szCs w:val="32"/>
          <w:rtl/>
          <w:lang w:eastAsia="ar-SA"/>
        </w:rPr>
      </w:pPr>
    </w:p>
    <w:p w:rsidR="007B53CF" w:rsidRDefault="007B53CF" w:rsidP="00046C95">
      <w:pPr>
        <w:jc w:val="both"/>
        <w:rPr>
          <w:rFonts w:ascii="mylotus" w:hAnsi="mylotus" w:cs="mylotus"/>
          <w:b/>
          <w:bCs/>
          <w:sz w:val="40"/>
          <w:szCs w:val="40"/>
          <w:rtl/>
        </w:rPr>
      </w:pPr>
    </w:p>
    <w:p w:rsidR="007B53CF" w:rsidRDefault="007B53CF" w:rsidP="00046C95">
      <w:pPr>
        <w:jc w:val="both"/>
        <w:rPr>
          <w:rFonts w:ascii="mylotus" w:hAnsi="mylotus" w:cs="mylotus"/>
          <w:b/>
          <w:bCs/>
          <w:sz w:val="40"/>
          <w:szCs w:val="40"/>
          <w:rtl/>
        </w:rPr>
      </w:pPr>
    </w:p>
    <w:p w:rsidR="007B53CF" w:rsidRDefault="007B53CF" w:rsidP="00046C95">
      <w:pPr>
        <w:jc w:val="both"/>
        <w:rPr>
          <w:rFonts w:ascii="mylotus" w:hAnsi="mylotus" w:cs="mylotus"/>
          <w:b/>
          <w:bCs/>
          <w:sz w:val="40"/>
          <w:szCs w:val="40"/>
          <w:rtl/>
        </w:rPr>
      </w:pPr>
    </w:p>
    <w:p w:rsidR="007B53CF" w:rsidRDefault="007B53CF" w:rsidP="00046C95">
      <w:pPr>
        <w:jc w:val="both"/>
        <w:rPr>
          <w:rFonts w:ascii="mylotus" w:hAnsi="mylotus" w:cs="mylotus"/>
          <w:b/>
          <w:bCs/>
          <w:sz w:val="40"/>
          <w:szCs w:val="40"/>
          <w:rtl/>
        </w:rPr>
      </w:pPr>
    </w:p>
    <w:p w:rsidR="007B53CF" w:rsidRDefault="007B53CF" w:rsidP="00046C95">
      <w:pPr>
        <w:jc w:val="both"/>
        <w:rPr>
          <w:rFonts w:ascii="mylotus" w:hAnsi="mylotus" w:cs="mylotus"/>
          <w:b/>
          <w:bCs/>
          <w:sz w:val="40"/>
          <w:szCs w:val="40"/>
          <w:rtl/>
        </w:rPr>
      </w:pPr>
    </w:p>
    <w:p w:rsidR="00EF2AEE" w:rsidRDefault="00EF2AEE" w:rsidP="00046C95">
      <w:pPr>
        <w:jc w:val="both"/>
        <w:rPr>
          <w:rFonts w:ascii="mylotus" w:hAnsi="mylotus" w:cs="mylotus"/>
          <w:b/>
          <w:bCs/>
          <w:sz w:val="40"/>
          <w:szCs w:val="40"/>
          <w:rtl/>
        </w:rPr>
      </w:pPr>
    </w:p>
    <w:p w:rsidR="004A30A6" w:rsidRDefault="004A30A6">
      <w:pPr>
        <w:bidi w:val="0"/>
        <w:rPr>
          <w:rStyle w:val="2Char"/>
          <w:rtl/>
        </w:rPr>
      </w:pPr>
      <w:r>
        <w:rPr>
          <w:rStyle w:val="2Char"/>
          <w:rtl/>
        </w:rPr>
        <w:br w:type="page"/>
      </w:r>
    </w:p>
    <w:p w:rsidR="003E4DD9" w:rsidRPr="001F2D38" w:rsidRDefault="003E4DD9" w:rsidP="004A30A6">
      <w:pPr>
        <w:jc w:val="center"/>
        <w:rPr>
          <w:rFonts w:ascii="mylotus" w:hAnsi="mylotus" w:cs="mylotus"/>
          <w:b/>
          <w:bCs/>
          <w:sz w:val="40"/>
          <w:szCs w:val="40"/>
          <w:rtl/>
        </w:rPr>
      </w:pPr>
      <w:bookmarkStart w:id="27" w:name="_Toc469995956"/>
      <w:r w:rsidRPr="004A30A6">
        <w:rPr>
          <w:rStyle w:val="2Char"/>
          <w:rFonts w:hint="cs"/>
          <w:rtl/>
        </w:rPr>
        <w:lastRenderedPageBreak/>
        <w:t>قوارب المغفرة</w:t>
      </w:r>
      <w:bookmarkEnd w:id="27"/>
      <w:r w:rsidRPr="001F2D38">
        <w:rPr>
          <w:rFonts w:ascii="mylotus" w:hAnsi="mylotus" w:cs="mylotus" w:hint="cs"/>
          <w:b/>
          <w:bCs/>
          <w:sz w:val="40"/>
          <w:szCs w:val="40"/>
          <w:rtl/>
        </w:rPr>
        <w:t xml:space="preserve"> </w:t>
      </w:r>
      <w:r w:rsidRPr="000A0790">
        <w:rPr>
          <w:rFonts w:ascii="mylotus" w:hAnsi="mylotus" w:cs="mylotus"/>
          <w:b/>
          <w:bCs/>
          <w:sz w:val="40"/>
          <w:szCs w:val="40"/>
          <w:rtl/>
        </w:rPr>
        <w:footnoteReference w:id="298"/>
      </w:r>
    </w:p>
    <w:p w:rsidR="003E4DD9" w:rsidRPr="002D088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7E3FB3">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w:t>
      </w:r>
      <w:r w:rsidR="007E3FB3">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فلا مضل له، ومن يضلل فلا هادي له، وأشهد أن لا إله إلا الله وحده لا شريك له، وأشهد أن محمداً عبده ورسوله</w:t>
      </w:r>
      <w:r w:rsidR="00145E39"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145E39" w:rsidRPr="00DC16AB">
        <w:rPr>
          <w:rFonts w:ascii="Times New Roman" w:eastAsia="Times New Roman" w:hAnsi="Times New Roman" w:cs="Traditional Arabic" w:hint="cs"/>
          <w:color w:val="000000"/>
          <w:sz w:val="32"/>
          <w:szCs w:val="32"/>
          <w:rtl/>
          <w:lang w:eastAsia="ar-SA"/>
        </w:rPr>
        <w:t xml:space="preserve">، </w:t>
      </w:r>
      <w:r w:rsidR="00145E39"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145E39" w:rsidRPr="00DC16AB">
        <w:rPr>
          <w:rFonts w:ascii="Times New Roman" w:eastAsia="Times New Roman" w:hAnsi="Times New Roman" w:cs="Traditional Arabic" w:hint="cs"/>
          <w:color w:val="000000"/>
          <w:sz w:val="32"/>
          <w:szCs w:val="32"/>
          <w:rtl/>
          <w:lang w:eastAsia="ar-SA"/>
        </w:rPr>
        <w:t>،</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يَا</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أَيُّهَا</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الَّذِينَ</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آمَنُوا</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اتَّقُوا</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اللَّهَ</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وَقُولُوا</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قَوْلاً</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سَدِيداً</w:t>
      </w:r>
      <w:r w:rsidR="00145E39" w:rsidRPr="00DC16AB">
        <w:rPr>
          <w:rFonts w:ascii="Times New Roman" w:eastAsia="Times New Roman" w:hAnsi="Times New Roman" w:cs="Traditional Arabic"/>
          <w:color w:val="000000"/>
          <w:sz w:val="32"/>
          <w:szCs w:val="32"/>
          <w:rtl/>
          <w:lang w:eastAsia="ar-SA"/>
        </w:rPr>
        <w:t xml:space="preserve"> } {</w:t>
      </w:r>
      <w:r w:rsidR="00145E39" w:rsidRPr="00DC16AB">
        <w:rPr>
          <w:rFonts w:ascii="Times New Roman" w:eastAsia="Times New Roman" w:hAnsi="Times New Roman" w:cs="Traditional Arabic" w:hint="cs"/>
          <w:color w:val="000000"/>
          <w:sz w:val="32"/>
          <w:szCs w:val="32"/>
          <w:rtl/>
          <w:lang w:eastAsia="ar-SA"/>
        </w:rPr>
        <w:t>يُصْلِحْ</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لَكُمْ</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أَعْمَالَكُمْ</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وَيَغْفِرْ</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لَكُمْ</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ذُنُوبَكُمْ</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وَمَن</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يُطِعْ</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اللَّهَ</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وَرَسُولَهُ</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فَقَدْ</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فَازَ</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فَوْزاً</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عَظِيماً</w:t>
      </w:r>
      <w:r w:rsidR="00145E39" w:rsidRPr="00DC16AB">
        <w:rPr>
          <w:rFonts w:ascii="Times New Roman" w:eastAsia="Times New Roman" w:hAnsi="Times New Roman" w:cs="Traditional Arabic"/>
          <w:color w:val="000000"/>
          <w:sz w:val="32"/>
          <w:szCs w:val="32"/>
          <w:rtl/>
          <w:lang w:eastAsia="ar-SA"/>
        </w:rPr>
        <w:t xml:space="preserve"> }</w:t>
      </w:r>
      <w:r w:rsidR="00145E39" w:rsidRPr="00DC16AB">
        <w:rPr>
          <w:rFonts w:ascii="Times New Roman" w:eastAsia="Times New Roman" w:hAnsi="Times New Roman" w:cs="Traditional Arabic" w:hint="cs"/>
          <w:color w:val="000000"/>
          <w:sz w:val="32"/>
          <w:szCs w:val="32"/>
          <w:rtl/>
          <w:lang w:eastAsia="ar-SA"/>
        </w:rPr>
        <w:t>[الأحزاب70-</w:t>
      </w:r>
      <w:r w:rsidR="00145E39" w:rsidRPr="00DC16AB">
        <w:rPr>
          <w:rFonts w:ascii="Times New Roman" w:eastAsia="Times New Roman" w:hAnsi="Times New Roman" w:cs="Traditional Arabic"/>
          <w:color w:val="000000"/>
          <w:sz w:val="32"/>
          <w:szCs w:val="32"/>
          <w:rtl/>
          <w:lang w:eastAsia="ar-SA"/>
        </w:rPr>
        <w:t>71</w:t>
      </w:r>
      <w:r w:rsidR="00145E39" w:rsidRPr="00DC16AB">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جاء في الحديث الصحيح عند الترمذي في سننه عن أنس بن مالك رضي الله عنه، وعند أحمد في مسنده عن أبي ذر</w:t>
      </w:r>
      <w:r w:rsidRPr="003972D9">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رضي الله عنه، وعند الطبراني في معاجمه الثلاثة عن ابن عباس</w:t>
      </w:r>
      <w:r w:rsidRPr="003972D9">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رضي الله عنهما قالوا: قال </w:t>
      </w:r>
      <w:r w:rsidRPr="003972D9">
        <w:rPr>
          <w:rFonts w:ascii="Times New Roman" w:eastAsia="Times New Roman" w:hAnsi="Times New Roman" w:cs="Traditional Arabic"/>
          <w:color w:val="000000"/>
          <w:sz w:val="32"/>
          <w:szCs w:val="32"/>
          <w:rtl/>
          <w:lang w:eastAsia="ar-SA"/>
        </w:rPr>
        <w:t>رسول الله صلى الله عليه وسلم</w:t>
      </w:r>
      <w:r w:rsidRPr="003972D9">
        <w:rPr>
          <w:rFonts w:ascii="Times New Roman" w:eastAsia="Times New Roman" w:hAnsi="Times New Roman" w:cs="Traditional Arabic" w:hint="cs"/>
          <w:color w:val="000000"/>
          <w:sz w:val="32"/>
          <w:szCs w:val="32"/>
          <w:rtl/>
          <w:lang w:eastAsia="ar-SA"/>
        </w:rPr>
        <w:t xml:space="preserve">: </w:t>
      </w:r>
      <w:r w:rsidRPr="003972D9">
        <w:rPr>
          <w:rFonts w:ascii="Times New Roman" w:eastAsia="Times New Roman" w:hAnsi="Times New Roman" w:cs="Traditional Arabic"/>
          <w:color w:val="000000"/>
          <w:sz w:val="32"/>
          <w:szCs w:val="32"/>
          <w:rtl/>
          <w:lang w:eastAsia="ar-SA"/>
        </w:rPr>
        <w:t>قال الله</w:t>
      </w:r>
      <w:r w:rsidRPr="003972D9">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w:t>
      </w:r>
      <w:r w:rsidRPr="003972D9">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يا ابن آدم</w:t>
      </w:r>
      <w:r w:rsidRPr="003972D9">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إنك ما دعوتني ورجوتني غفرت لك على ما كان فيك ولا أبالي</w:t>
      </w:r>
      <w:r w:rsidRPr="003972D9">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يا ابن آدم</w:t>
      </w:r>
      <w:r w:rsidR="007E3FB3">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لو بلغت ذنوبك ع</w:t>
      </w:r>
      <w:r>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نان السماء ثم استغفرتني غفرت لك ولا أبالي</w:t>
      </w:r>
      <w:r w:rsidRPr="003972D9">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يا ابن آدم</w:t>
      </w:r>
      <w:r w:rsidRPr="003972D9">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إنك لو أتيتني بقراب الأرض خطايا</w:t>
      </w:r>
      <w:r>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ثم لقيتني لا تشرك بي شيئ</w:t>
      </w:r>
      <w:r>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لأتي</w:t>
      </w:r>
      <w:r w:rsidRPr="003972D9">
        <w:rPr>
          <w:rFonts w:ascii="Times New Roman" w:eastAsia="Times New Roman" w:hAnsi="Times New Roman" w:cs="Traditional Arabic" w:hint="cs"/>
          <w:color w:val="000000"/>
          <w:sz w:val="32"/>
          <w:szCs w:val="32"/>
          <w:rtl/>
          <w:lang w:eastAsia="ar-SA"/>
        </w:rPr>
        <w:t>ت</w:t>
      </w:r>
      <w:r w:rsidRPr="003972D9">
        <w:rPr>
          <w:rFonts w:ascii="Times New Roman" w:eastAsia="Times New Roman" w:hAnsi="Times New Roman" w:cs="Traditional Arabic"/>
          <w:color w:val="000000"/>
          <w:sz w:val="32"/>
          <w:szCs w:val="32"/>
          <w:rtl/>
          <w:lang w:eastAsia="ar-SA"/>
        </w:rPr>
        <w:t>ك بقرابها مغفرة</w:t>
      </w:r>
      <w:r w:rsidRPr="003972D9">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هذا حديث عظيم يُلقي على النفوس ظ</w:t>
      </w:r>
      <w:r w:rsidR="007E3FB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لالَ الطمأنينة والسكينة، ويكسو القلوب ألب</w:t>
      </w:r>
      <w:r w:rsidR="007E3FB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سة الإجلال والبهجة، ويغرس فيها دوحات الإعظام والمحبة لربنا الكريم سبحانه وتعالى.</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أنه يفتح للمسلم أبواب الأمل والتفاؤل، ويغلق عنه منافذ اليأس والقنوط، ويرشده إلى الطريق القويم حينما يزيغ عنه في ظلمات الخطايا والانحراف، ويهديه الدواءَ إذا أسقمه الداء، ويعطيه قوارب النجاة عندما تتقاذفه أمواجُ الشبهات والشهوات، ويعيده إلى دار الأمان والعز، بعد أن تاه عنه</w:t>
      </w:r>
      <w:r w:rsidR="007E3FB3">
        <w:rPr>
          <w:rFonts w:ascii="Times New Roman" w:eastAsia="Times New Roman" w:hAnsi="Times New Roman" w:cs="Traditional Arabic" w:hint="cs"/>
          <w:color w:val="000000"/>
          <w:sz w:val="32"/>
          <w:szCs w:val="32"/>
          <w:rtl/>
          <w:lang w:eastAsia="ar-SA"/>
        </w:rPr>
        <w:t>ا</w:t>
      </w:r>
      <w:r>
        <w:rPr>
          <w:rFonts w:ascii="Times New Roman" w:eastAsia="Times New Roman" w:hAnsi="Times New Roman" w:cs="Traditional Arabic" w:hint="cs"/>
          <w:color w:val="000000"/>
          <w:sz w:val="32"/>
          <w:szCs w:val="32"/>
          <w:rtl/>
          <w:lang w:eastAsia="ar-SA"/>
        </w:rPr>
        <w:t xml:space="preserve"> في طرقات الضياع والذل.</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لقد تجلّت في هذا الحديث- معشر المسلمين- صفاتٌ من صفات الله تعالى البالغةِ في الحسن الغاية، وفي الكمال النهاية.</w:t>
      </w:r>
    </w:p>
    <w:p w:rsidR="003E4DD9" w:rsidRPr="00145E3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ففيه بيان صفة علم الله تعالى؛ فهو </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جل وعلا- العالم العليم العلاّم الذي أحاط بكل شيء علمًا، فلا يغيب عنه مثقال ذرة في الأرض ولا في السماء، يعلم ما كان وما يكون لو كان كيف يكون، ويعلم </w:t>
      </w:r>
      <w:r w:rsidRPr="006E22FF">
        <w:rPr>
          <w:rFonts w:ascii="Times New Roman" w:eastAsia="Times New Roman" w:hAnsi="Times New Roman" w:cs="Traditional Arabic" w:hint="cs"/>
          <w:color w:val="000000"/>
          <w:sz w:val="32"/>
          <w:szCs w:val="32"/>
          <w:rtl/>
          <w:lang w:eastAsia="ar-SA"/>
        </w:rPr>
        <w:t>الأشياء</w:t>
      </w:r>
      <w:r>
        <w:rPr>
          <w:rFonts w:ascii="Times New Roman" w:eastAsia="Times New Roman" w:hAnsi="Times New Roman" w:cs="Traditional Arabic" w:hint="cs"/>
          <w:color w:val="000000"/>
          <w:sz w:val="32"/>
          <w:szCs w:val="32"/>
          <w:rtl/>
          <w:lang w:eastAsia="ar-SA"/>
        </w:rPr>
        <w:t xml:space="preserve"> دقيقها </w:t>
      </w:r>
      <w:r w:rsidRPr="00CB75B8">
        <w:rPr>
          <w:rFonts w:ascii="Times New Roman" w:eastAsia="Times New Roman" w:hAnsi="Times New Roman" w:cs="Traditional Arabic" w:hint="cs"/>
          <w:color w:val="000000"/>
          <w:sz w:val="32"/>
          <w:szCs w:val="32"/>
          <w:rtl/>
          <w:lang w:eastAsia="ar-SA"/>
        </w:rPr>
        <w:t xml:space="preserve">وجليلها، وظاهرها </w:t>
      </w:r>
      <w:r w:rsidRPr="00CB75B8">
        <w:rPr>
          <w:rFonts w:ascii="Times New Roman" w:eastAsia="Times New Roman" w:hAnsi="Times New Roman" w:cs="Traditional Arabic" w:hint="cs"/>
          <w:color w:val="000000"/>
          <w:sz w:val="32"/>
          <w:szCs w:val="32"/>
          <w:rtl/>
          <w:lang w:eastAsia="ar-SA"/>
        </w:rPr>
        <w:lastRenderedPageBreak/>
        <w:t xml:space="preserve">وخفيها، قال تعالى: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وَقَالَ الَّذِينَ كَفَرُوا لا تَأْتِينَا السَّاعَةُ قُلْ بَلَى وَرَبِّي لَتَأْتِيَنَّكُمْ عَالِمِ الْغَيْبِ لا يَعْزُبُ عَنْهُ مِثْقَالُ ذَرَّةٍ فِي السَّمَوَاتِ وَلا فِي الأَرْضِ وَلا أَصْغَرُ مِنْ ذَلِكَ وَلا أَكْبَرُ إِلَّا فِي كِتَابٍ مُبِينٍ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[سبأ:3]</w:t>
      </w:r>
      <w:r w:rsidR="00145E39" w:rsidRPr="00145E39">
        <w:rPr>
          <w:rFonts w:ascii="Times New Roman" w:eastAsia="Times New Roman" w:hAnsi="Times New Roman" w:cs="Traditional Arabic" w:hint="cs"/>
          <w:color w:val="000000"/>
          <w:sz w:val="32"/>
          <w:szCs w:val="32"/>
          <w:rtl/>
          <w:lang w:eastAsia="ar-SA"/>
        </w:rPr>
        <w:t>.</w:t>
      </w:r>
    </w:p>
    <w:p w:rsidR="00145E39" w:rsidRPr="00145E3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CB75B8">
        <w:rPr>
          <w:rFonts w:ascii="Times New Roman" w:eastAsia="Times New Roman" w:hAnsi="Times New Roman" w:cs="Traditional Arabic" w:hint="cs"/>
          <w:color w:val="000000"/>
          <w:sz w:val="32"/>
          <w:szCs w:val="32"/>
          <w:rtl/>
          <w:lang w:eastAsia="ar-SA"/>
        </w:rPr>
        <w:t xml:space="preserve">فمن علمه تعالى: أنه يعلم أعمال عباده: طاعاتها ومعاصيها، قال تعالى: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يَوْمَ يَبْعَثُهُم</w:t>
      </w:r>
      <w:r w:rsidR="00145E39" w:rsidRPr="00145E39">
        <w:rPr>
          <w:rFonts w:ascii="Times New Roman" w:eastAsia="Times New Roman" w:hAnsi="Times New Roman" w:cs="Traditional Arabic" w:hint="cs"/>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اللَّهُ جَمِيعًا فَيُنَبِّئُهُمْ بِمَا عَمِلُوا أَحْصَاهُ اللَّهُ وَنَسُوهُ وَاللَّهُ عَلَى كُلِّ شَيْءٍ شَهِيدٌ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[المجادلة:6]</w:t>
      </w:r>
      <w:r w:rsidR="00145E39" w:rsidRPr="00145E39">
        <w:rPr>
          <w:rFonts w:ascii="Times New Roman" w:eastAsia="Times New Roman" w:hAnsi="Times New Roman" w:cs="Traditional Arabic" w:hint="cs"/>
          <w:color w:val="000000"/>
          <w:sz w:val="32"/>
          <w:szCs w:val="32"/>
          <w:rtl/>
          <w:lang w:eastAsia="ar-SA"/>
        </w:rPr>
        <w:t>.</w:t>
      </w:r>
    </w:p>
    <w:p w:rsidR="003E4DD9" w:rsidRPr="00CB75B8" w:rsidRDefault="003E4DD9" w:rsidP="00046C95">
      <w:pPr>
        <w:tabs>
          <w:tab w:val="left" w:pos="7562"/>
        </w:tabs>
        <w:jc w:val="both"/>
        <w:rPr>
          <w:rFonts w:ascii="Times New Roman" w:eastAsia="Times New Roman" w:hAnsi="Times New Roman" w:cs="Traditional Arabic"/>
          <w:color w:val="000000"/>
          <w:sz w:val="32"/>
          <w:szCs w:val="32"/>
          <w:rtl/>
          <w:lang w:eastAsia="ar-SA"/>
        </w:rPr>
      </w:pP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وبناء على هذا العلم المحيط بكل شيء: دعا عباده المذنبين إلى الاستغفار والتوبة من الذنوب التي أحاط بها علمًا؛ ليغفرها لهم فضلاً منه وكرمًا.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الحديث بيان صفة رحمة الله تعالى التي لولاها لهلكَ عبادُه أجمعون، فهو الرحيم الرحمن الذي وسعت رحمته كلَّ شيء، فبها خلَقهم، وبها رزقهم، وبها أرسل إليهم الرسل، وأنزل عليهم الكتب، وبها أسبلَ عليهم النعم، ودفع عنهم النقم، وبها أدخل صالحيهم الجنة، ونجّاهم من النار، فسبحانه من إله رحيم، رحم عباده وهو قادر عزيز!.</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فلذلك دعاهم في هذا الحديث إلى استغفاره؛ حتى يغفر لهم خطاياهم التي لو لم تُغفر لأهلكتْهم، فاللهم هب لنا من لدنك رحمة إنك أنت الوهاب.</w:t>
      </w:r>
    </w:p>
    <w:p w:rsidR="003E4DD9" w:rsidRPr="00145E3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وفي الحديث الكريم بيان صفة حلم الله تعالى، الذي يحلم على عباده المذنبين عن قدرة وكرم، لا عن </w:t>
      </w:r>
      <w:r w:rsidRPr="00CC7380">
        <w:rPr>
          <w:rFonts w:ascii="Times New Roman" w:eastAsia="Times New Roman" w:hAnsi="Times New Roman" w:cs="Traditional Arabic" w:hint="cs"/>
          <w:color w:val="000000"/>
          <w:sz w:val="32"/>
          <w:szCs w:val="32"/>
          <w:rtl/>
          <w:lang w:eastAsia="ar-SA"/>
        </w:rPr>
        <w:t xml:space="preserve">ضعف وعجز، فلم يعاجلهم بالعقوبة، بل أمهلهم؛ لعلهم أن يتوبوا ويرجعوا عن غيهم، قال تعالى: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وَلَوْ يُؤَاخِذُ اللَّهُ النَّاسَ بِمَا كَسَبُوا مَا تَرَكَ عَلَى ظَهْرِهَا مِنْ دَابَّةٍ وَلَكِنْ يُؤَخِّرُهُمْ إِلَى أَجَلٍ مُسَمًّى فَإِذَا جَاءَ أَجَلُهُمْ فَإِنَّ اللَّهَ كَانَ بِعِبَادِهِ بَصِيرًا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[فاطر:45]</w:t>
      </w:r>
      <w:r w:rsidR="00145E39" w:rsidRPr="00145E39">
        <w:rPr>
          <w:rFonts w:ascii="Times New Roman" w:eastAsia="Times New Roman" w:hAnsi="Times New Roman" w:cs="Traditional Arabic" w:hint="cs"/>
          <w:color w:val="000000"/>
          <w:sz w:val="32"/>
          <w:szCs w:val="32"/>
          <w:rtl/>
          <w:lang w:eastAsia="ar-SA"/>
        </w:rPr>
        <w:t>.</w:t>
      </w:r>
    </w:p>
    <w:p w:rsidR="003E4DD9" w:rsidRPr="00CC7380"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CC7380">
        <w:rPr>
          <w:rFonts w:ascii="Times New Roman" w:eastAsia="Times New Roman" w:hAnsi="Times New Roman" w:cs="Traditional Arabic"/>
          <w:color w:val="000000"/>
          <w:sz w:val="32"/>
          <w:szCs w:val="32"/>
          <w:rtl/>
          <w:lang w:eastAsia="ar-SA"/>
        </w:rPr>
        <w:t>قال رسول الله صلى الله عليه وسلم</w:t>
      </w:r>
      <w:r w:rsidRPr="00CC7380">
        <w:rPr>
          <w:rFonts w:ascii="Times New Roman" w:eastAsia="Times New Roman" w:hAnsi="Times New Roman" w:cs="Traditional Arabic" w:hint="cs"/>
          <w:color w:val="000000"/>
          <w:sz w:val="32"/>
          <w:szCs w:val="32"/>
          <w:rtl/>
          <w:lang w:eastAsia="ar-SA"/>
        </w:rPr>
        <w:t>: (</w:t>
      </w:r>
      <w:r w:rsidRPr="00CC7380">
        <w:rPr>
          <w:rFonts w:ascii="Times New Roman" w:eastAsia="Times New Roman" w:hAnsi="Times New Roman" w:cs="Traditional Arabic"/>
          <w:color w:val="000000"/>
          <w:sz w:val="32"/>
          <w:szCs w:val="32"/>
          <w:rtl/>
          <w:lang w:eastAsia="ar-SA"/>
        </w:rPr>
        <w:t>ما أحد أصبر على أذى يسمعه من الله تعالى</w:t>
      </w:r>
      <w:r w:rsidRPr="00CC7380">
        <w:rPr>
          <w:rFonts w:ascii="Times New Roman" w:eastAsia="Times New Roman" w:hAnsi="Times New Roman" w:cs="Traditional Arabic" w:hint="cs"/>
          <w:color w:val="000000"/>
          <w:sz w:val="32"/>
          <w:szCs w:val="32"/>
          <w:rtl/>
          <w:lang w:eastAsia="ar-SA"/>
        </w:rPr>
        <w:t>؛</w:t>
      </w:r>
      <w:r w:rsidRPr="00CC7380">
        <w:rPr>
          <w:rFonts w:ascii="Times New Roman" w:eastAsia="Times New Roman" w:hAnsi="Times New Roman" w:cs="Traditional Arabic"/>
          <w:color w:val="000000"/>
          <w:sz w:val="32"/>
          <w:szCs w:val="32"/>
          <w:rtl/>
          <w:lang w:eastAsia="ar-SA"/>
        </w:rPr>
        <w:t xml:space="preserve"> إنهم يجعلون له ندا</w:t>
      </w:r>
      <w:r w:rsidRPr="00CC7380">
        <w:rPr>
          <w:rFonts w:ascii="Times New Roman" w:eastAsia="Times New Roman" w:hAnsi="Times New Roman" w:cs="Traditional Arabic" w:hint="cs"/>
          <w:color w:val="000000"/>
          <w:sz w:val="32"/>
          <w:szCs w:val="32"/>
          <w:rtl/>
          <w:lang w:eastAsia="ar-SA"/>
        </w:rPr>
        <w:t>ً،</w:t>
      </w:r>
      <w:r w:rsidRPr="00CC7380">
        <w:rPr>
          <w:rFonts w:ascii="Times New Roman" w:eastAsia="Times New Roman" w:hAnsi="Times New Roman" w:cs="Traditional Arabic"/>
          <w:color w:val="000000"/>
          <w:sz w:val="32"/>
          <w:szCs w:val="32"/>
          <w:rtl/>
          <w:lang w:eastAsia="ar-SA"/>
        </w:rPr>
        <w:t xml:space="preserve"> ويجعلون له ولدا</w:t>
      </w:r>
      <w:r w:rsidRPr="00CC7380">
        <w:rPr>
          <w:rFonts w:ascii="Times New Roman" w:eastAsia="Times New Roman" w:hAnsi="Times New Roman" w:cs="Traditional Arabic" w:hint="cs"/>
          <w:color w:val="000000"/>
          <w:sz w:val="32"/>
          <w:szCs w:val="32"/>
          <w:rtl/>
          <w:lang w:eastAsia="ar-SA"/>
        </w:rPr>
        <w:t>ً،</w:t>
      </w:r>
      <w:r w:rsidRPr="00CC7380">
        <w:rPr>
          <w:rFonts w:ascii="Times New Roman" w:eastAsia="Times New Roman" w:hAnsi="Times New Roman" w:cs="Traditional Arabic"/>
          <w:color w:val="000000"/>
          <w:sz w:val="32"/>
          <w:szCs w:val="32"/>
          <w:rtl/>
          <w:lang w:eastAsia="ar-SA"/>
        </w:rPr>
        <w:t xml:space="preserve"> وهو مع ذلك يرزقهم</w:t>
      </w:r>
      <w:r w:rsidRPr="00CC7380">
        <w:rPr>
          <w:rFonts w:ascii="Times New Roman" w:eastAsia="Times New Roman" w:hAnsi="Times New Roman" w:cs="Traditional Arabic" w:hint="cs"/>
          <w:color w:val="000000"/>
          <w:sz w:val="32"/>
          <w:szCs w:val="32"/>
          <w:rtl/>
          <w:lang w:eastAsia="ar-SA"/>
        </w:rPr>
        <w:t>،</w:t>
      </w:r>
      <w:r w:rsidRPr="00CC7380">
        <w:rPr>
          <w:rFonts w:ascii="Times New Roman" w:eastAsia="Times New Roman" w:hAnsi="Times New Roman" w:cs="Traditional Arabic"/>
          <w:color w:val="000000"/>
          <w:sz w:val="32"/>
          <w:szCs w:val="32"/>
          <w:rtl/>
          <w:lang w:eastAsia="ar-SA"/>
        </w:rPr>
        <w:t xml:space="preserve"> ويعافيهم ويعطيهم</w:t>
      </w:r>
      <w:r w:rsidRPr="00CC738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299"/>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فمن حلمه: أنه دعا عباده </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إذا عصوا- أن يستغفروه ويتوبوا إليه.</w:t>
      </w:r>
    </w:p>
    <w:p w:rsidR="003E4DD9" w:rsidRPr="00145E39" w:rsidRDefault="003E4DD9" w:rsidP="00046C95">
      <w:pPr>
        <w:tabs>
          <w:tab w:val="left" w:pos="7562"/>
        </w:tabs>
        <w:jc w:val="both"/>
        <w:rPr>
          <w:rtl/>
        </w:rPr>
      </w:pPr>
      <w:r w:rsidRPr="0003012C">
        <w:rPr>
          <w:rFonts w:ascii="Times New Roman" w:eastAsia="Times New Roman" w:hAnsi="Times New Roman" w:cs="Traditional Arabic" w:hint="cs"/>
          <w:color w:val="000000"/>
          <w:sz w:val="32"/>
          <w:szCs w:val="32"/>
          <w:rtl/>
          <w:lang w:eastAsia="ar-SA"/>
        </w:rPr>
        <w:t>وفي الحديث: بيان صفة مغفرة الله ذنوب</w:t>
      </w:r>
      <w:r>
        <w:rPr>
          <w:rFonts w:ascii="Times New Roman" w:eastAsia="Times New Roman" w:hAnsi="Times New Roman" w:cs="Traditional Arabic" w:hint="cs"/>
          <w:color w:val="000000"/>
          <w:sz w:val="32"/>
          <w:szCs w:val="32"/>
          <w:rtl/>
          <w:lang w:eastAsia="ar-SA"/>
        </w:rPr>
        <w:t>َ</w:t>
      </w:r>
      <w:r w:rsidRPr="0003012C">
        <w:rPr>
          <w:rFonts w:ascii="Times New Roman" w:eastAsia="Times New Roman" w:hAnsi="Times New Roman" w:cs="Traditional Arabic" w:hint="cs"/>
          <w:color w:val="000000"/>
          <w:sz w:val="32"/>
          <w:szCs w:val="32"/>
          <w:rtl/>
          <w:lang w:eastAsia="ar-SA"/>
        </w:rPr>
        <w:t xml:space="preserve"> عباده، فهو عز وتعالى الغافر الغفور الغفار، يغفر ذنوب المذبين، ويستر على عباده العاصين؛ ولذلك يخبرهم بهذه الصفة العظيمة فيقول: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نَبِّئْ عِبَادِي أَنِّي أَنَا الْغَفُورُ الرَّحِيمُ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[الحجر:49]</w:t>
      </w:r>
      <w:r w:rsidR="00145E39" w:rsidRPr="00145E39">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ويدعو المسرفين على أنفسهم بالخطايا أن يتركوها، ويدعوا القنوط من غفرانه، ويقبلوا تائبين إليه منيبين وسيغفر لهم، فقال: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قُلْ </w:t>
      </w:r>
      <w:r w:rsidR="00145E39" w:rsidRPr="00145E39">
        <w:rPr>
          <w:rFonts w:ascii="Times New Roman" w:eastAsia="Times New Roman" w:hAnsi="Times New Roman" w:cs="Traditional Arabic"/>
          <w:color w:val="000000"/>
          <w:sz w:val="32"/>
          <w:szCs w:val="32"/>
          <w:rtl/>
          <w:lang w:eastAsia="ar-SA"/>
        </w:rPr>
        <w:lastRenderedPageBreak/>
        <w:t>يَا عِبَادِي</w:t>
      </w:r>
      <w:r w:rsidR="00145E39" w:rsidRPr="00145E39">
        <w:rPr>
          <w:rFonts w:ascii="Times New Roman" w:eastAsia="Times New Roman" w:hAnsi="Times New Roman" w:cs="Traditional Arabic" w:hint="cs"/>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الَّذِينَ أَسْرَفُوا عَلَى أَنْفُسِهِمْ لا تَقْنَطُوا مِنْ رَحْمَةِ اللَّهِ إِنَّ اللَّهَ يَغْفِرُ الذُّنُوبَ جَمِيعًا إِنَّهُ هُوَ الْغَفُورُ الرَّحِيمُ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وَأَنِيبُوا إِلَى رَبِّكُمْ وَأَسْلِمُوا لَهُ مِنْ قَبْلِ أَنْ يَأْتِيَكُم</w:t>
      </w:r>
      <w:r w:rsidR="00145E39" w:rsidRPr="00145E39">
        <w:rPr>
          <w:rFonts w:ascii="Times New Roman" w:eastAsia="Times New Roman" w:hAnsi="Times New Roman" w:cs="Traditional Arabic" w:hint="cs"/>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الْعَذَابُ ثُمَّ لا تُنْصَرُونَ </w:t>
      </w:r>
      <w:r w:rsidR="007C5ECB">
        <w:rPr>
          <w:rFonts w:ascii="Times New Roman" w:eastAsia="Times New Roman" w:hAnsi="Times New Roman" w:cs="Traditional Arabic"/>
          <w:color w:val="000000"/>
          <w:sz w:val="32"/>
          <w:szCs w:val="32"/>
          <w:rtl/>
          <w:lang w:eastAsia="ar-SA"/>
        </w:rPr>
        <w:t>}</w:t>
      </w:r>
      <w:r w:rsidRPr="00CB75B8">
        <w:rPr>
          <w:rFonts w:ascii="Times New Roman" w:eastAsia="Times New Roman" w:hAnsi="Times New Roman" w:cs="Traditional Arabic"/>
          <w:color w:val="000000"/>
          <w:sz w:val="32"/>
          <w:szCs w:val="32"/>
          <w:rtl/>
          <w:lang w:eastAsia="ar-SA"/>
        </w:rPr>
        <w:t>[الزمر:53</w:t>
      </w:r>
      <w:r w:rsidRPr="00CB75B8">
        <w:rPr>
          <w:rFonts w:ascii="Times New Roman" w:eastAsia="Times New Roman" w:hAnsi="Times New Roman" w:cs="Traditional Arabic" w:hint="cs"/>
          <w:color w:val="000000"/>
          <w:sz w:val="32"/>
          <w:szCs w:val="32"/>
          <w:rtl/>
          <w:lang w:eastAsia="ar-SA"/>
        </w:rPr>
        <w:t>-54]؛ فلهذا دعاهم في هذا الحديث إلى الرجاء والدعاء والاستغفار والتوحيد؛ لكي يسدل على معاصيهم ثوب المغفرة</w:t>
      </w:r>
      <w:r>
        <w:rPr>
          <w:rFonts w:ascii="Times New Roman" w:eastAsia="Times New Roman" w:hAnsi="Times New Roman" w:cs="Traditional Arabic" w:hint="cs"/>
          <w:color w:val="000000"/>
          <w:sz w:val="32"/>
          <w:szCs w:val="32"/>
          <w:rtl/>
          <w:lang w:eastAsia="ar-SA"/>
        </w:rPr>
        <w:t xml:space="preserve"> والستر.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الحديث كذلك: بيان صفة الوحدانية لله الواحد الأحد، فالله سبحانه المعبود الحق الواحد لا شريك له، فمن لقي الله تعالى موحداً غير مشرك بالله في الأقوال أو الأفعال نال مغفرة لذنوبه، ونجا من النار، ودخل الجنة.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إن هذا النص الكريم يتحدث عن قضية مهمة، ألا وهي قضية الذنوب، وسبل التخلص منها.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الذنوب نار تحرق صاحبها عاجلاً أو آجلاً، وداء يمرض الروح أو يميتها، الذنوب أخرجت آدم وحواء من الجنة فهبطا إلى الأرض بعد حياة الرغد، والذنوب طردت إبليسَ إلى لعنة الله، والذنوب هي التي تجلب الشقاء والتعاسة، والكدر والحزن، وتسلب عن العبد معيةَ ربه وتوفيقه وحمايته، والذنوب تورث العزيز ذلاً، والعمر محقًا وخسراً، والذنوب ما حلّت قلبًا إلا ضيقت سروره، وسوّدت بياض أيامه، وقطعته عن أسباب راحته ونعيمه، والذنوب هي التي تجلب لأهلها الكوارث والجوائح، والمصائب والمعاطب، والنقم والبلايا.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 من نفس كانت بالطاعة عالية، فأصبحت بالمعصية دانية، وكانت بالصلاح في فسحة ونعيم، فأضحت بالخطيئة في ضيق وجحيم، وكانت ببُعدها عن الخطايا قريبة من رب البرايا، فلما عصت ابتعدت عن الرحمن، واقتربت من الشيطان، فسبحان الله! كيف يرضى العاقل لنفسه ذلَّ المعصية، ولا يرضى لها عزَّ الطاعة، وكيف يستضيف بالخطيئة الضيقَ والعناء، ويطرد بهجر الطاعة السرورَ والهناء، وكيف يسعى جاهداً لسلوك أسباب العذاب في العاجل والآجل بالمعصية، ولا يسلك طرق السلامة في الدنيا والآخرة بالطاعة!.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من غرق في لجج الخطايا اعلم أن هناك يداً تمتد إليك لتنقذك فلا تردها، ويامن أحرقته نيران المعاصي، إن هناك وسائل إطفاء ت</w:t>
      </w:r>
      <w:r w:rsidR="007E3FB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عرض عليك فاقبلها، ويامن ضلّ في دياجي الذنوب، إن هناك نوراً يناديك ليخرجك من الظلمات إلى النور ويهديك إلى صراط مستقيم فأحسن استقباله، ويامن تدن</w:t>
      </w:r>
      <w:r w:rsidR="007E3FB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س بعصيان خالقه، إن هناك مغتس</w:t>
      </w:r>
      <w:r w:rsidR="007E3FB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لاً طهوراً ينتظرك ليطهرك فأسرع إليه، ويامن ما زال في سجن مخالفة ربه، إن هناك سبلاً كثيرة لإطلاق سراحك فاقبل زيارتها لك، ويامن تعاني آلام الخطيئة، إن هناك دواء مجانيًا يقدم لك فخذه قبل أن يهلكك المرض.</w:t>
      </w:r>
    </w:p>
    <w:p w:rsidR="003E4DD9" w:rsidRPr="00AC4DE4"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فتعال- يا عبد الله- إلى كرم الله ولطفه، ورحمته وحلمه، وهو يناديك لتقبل عليه تائبًا </w:t>
      </w:r>
      <w:r w:rsidR="007E3FB3">
        <w:rPr>
          <w:rFonts w:ascii="Times New Roman" w:eastAsia="Times New Roman" w:hAnsi="Times New Roman" w:cs="Traditional Arabic" w:hint="cs"/>
          <w:color w:val="000000"/>
          <w:sz w:val="32"/>
          <w:szCs w:val="32"/>
          <w:rtl/>
          <w:lang w:eastAsia="ar-SA"/>
        </w:rPr>
        <w:t>ليقبل</w:t>
      </w:r>
      <w:r>
        <w:rPr>
          <w:rFonts w:ascii="Times New Roman" w:eastAsia="Times New Roman" w:hAnsi="Times New Roman" w:cs="Traditional Arabic" w:hint="cs"/>
          <w:color w:val="000000"/>
          <w:sz w:val="32"/>
          <w:szCs w:val="32"/>
          <w:rtl/>
          <w:lang w:eastAsia="ar-SA"/>
        </w:rPr>
        <w:t xml:space="preserve"> عليك غفوراً رحيمًا، فيقول لك: "يا ابن آدم"، إنه نداء كريم يصل الحاضر بالماضي، ويربط الابن بأبيه، ويذكّر الفرعَ </w:t>
      </w:r>
      <w:r w:rsidRPr="00AC4DE4">
        <w:rPr>
          <w:rFonts w:ascii="Times New Roman" w:eastAsia="Times New Roman" w:hAnsi="Times New Roman" w:cs="Traditional Arabic" w:hint="cs"/>
          <w:color w:val="000000"/>
          <w:sz w:val="32"/>
          <w:szCs w:val="32"/>
          <w:rtl/>
          <w:lang w:eastAsia="ar-SA"/>
        </w:rPr>
        <w:t>بالأصل، ولقد أضاف الولد إلى الوالد لعل إنسان اليوم يتذكر إنسان الأمس، ويقيس حاله على حاله.</w:t>
      </w:r>
    </w:p>
    <w:p w:rsidR="00145E39" w:rsidRPr="00145E3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AC4DE4">
        <w:rPr>
          <w:rFonts w:ascii="Times New Roman" w:eastAsia="Times New Roman" w:hAnsi="Times New Roman" w:cs="Traditional Arabic" w:hint="cs"/>
          <w:color w:val="000000"/>
          <w:sz w:val="32"/>
          <w:szCs w:val="32"/>
          <w:rtl/>
          <w:lang w:eastAsia="ar-SA"/>
        </w:rPr>
        <w:lastRenderedPageBreak/>
        <w:t>فآدم عليه السلام في ظل</w:t>
      </w:r>
      <w:r>
        <w:rPr>
          <w:rFonts w:ascii="Times New Roman" w:eastAsia="Times New Roman" w:hAnsi="Times New Roman" w:cs="Traditional Arabic" w:hint="cs"/>
          <w:color w:val="000000"/>
          <w:sz w:val="32"/>
          <w:szCs w:val="32"/>
          <w:rtl/>
          <w:lang w:eastAsia="ar-SA"/>
        </w:rPr>
        <w:t>ِّ</w:t>
      </w:r>
      <w:r w:rsidRPr="00AC4DE4">
        <w:rPr>
          <w:rFonts w:ascii="Times New Roman" w:eastAsia="Times New Roman" w:hAnsi="Times New Roman" w:cs="Traditional Arabic" w:hint="cs"/>
          <w:color w:val="000000"/>
          <w:sz w:val="32"/>
          <w:szCs w:val="32"/>
          <w:rtl/>
          <w:lang w:eastAsia="ar-SA"/>
        </w:rPr>
        <w:t xml:space="preserve"> الطاعة كان في نعمة سابغة:</w:t>
      </w:r>
      <w:r w:rsidR="00145E39" w:rsidRPr="00145E39">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وَقُلْنَا يَا آدَمُ اسْكُنْ أَنْتَ وَزَوْجُكَ الْجَنَّةَ وَكُلا مِنْهَا رَغَدًا حَيْثُ شِئْتُمَا وَلا تَقْرَبَا هَذِهِ الشَّجَرَةَ فَتَكُونَا مِن</w:t>
      </w:r>
      <w:r w:rsidR="00145E39" w:rsidRPr="00145E39">
        <w:rPr>
          <w:rFonts w:ascii="Times New Roman" w:eastAsia="Times New Roman" w:hAnsi="Times New Roman" w:cs="Traditional Arabic" w:hint="cs"/>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الظَّالِمِينَ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[البقرة:35]</w:t>
      </w:r>
      <w:r w:rsidR="00145E39" w:rsidRPr="00145E39">
        <w:rPr>
          <w:rFonts w:ascii="Times New Roman" w:eastAsia="Times New Roman" w:hAnsi="Times New Roman" w:cs="Traditional Arabic" w:hint="cs"/>
          <w:color w:val="000000"/>
          <w:sz w:val="32"/>
          <w:szCs w:val="32"/>
          <w:rtl/>
          <w:lang w:eastAsia="ar-SA"/>
        </w:rPr>
        <w:t>.</w:t>
      </w:r>
    </w:p>
    <w:p w:rsidR="00145E39" w:rsidRPr="00145E3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فلما حصلت المعصية بالأكل من الشجرة كانت </w:t>
      </w:r>
      <w:r w:rsidRPr="00AC4DE4">
        <w:rPr>
          <w:rFonts w:ascii="Times New Roman" w:eastAsia="Times New Roman" w:hAnsi="Times New Roman" w:cs="Traditional Arabic" w:hint="cs"/>
          <w:color w:val="000000"/>
          <w:sz w:val="32"/>
          <w:szCs w:val="32"/>
          <w:rtl/>
          <w:lang w:eastAsia="ar-SA"/>
        </w:rPr>
        <w:t xml:space="preserve">النتيجة: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فَأَخْرَجَهُمَا مِمَّا كَانَا فِيهِ وَقُلْنَا اهْبِطُوا بَعْضُكُمْ لِبَعْضٍ عَدُوٌّ وَلَكُمْ فِي الأَرْضِ مُسْتَقَرٌّ وَمَتَاعٌ إِلَى حِينٍ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[البقرة:36]</w:t>
      </w:r>
      <w:r w:rsidR="00145E39" w:rsidRPr="00145E39">
        <w:rPr>
          <w:rFonts w:ascii="Times New Roman" w:eastAsia="Times New Roman" w:hAnsi="Times New Roman" w:cs="Traditional Arabic" w:hint="cs"/>
          <w:color w:val="000000"/>
          <w:sz w:val="32"/>
          <w:szCs w:val="32"/>
          <w:rtl/>
          <w:lang w:eastAsia="ar-SA"/>
        </w:rPr>
        <w:t>.</w:t>
      </w:r>
    </w:p>
    <w:p w:rsidR="00145E39" w:rsidRPr="00145E3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لكن آدم عليه السلام حينما عرف كيد الشيطان الرجيم، وجاءه عتاب الرحمن الكريم استغفر ربه وتاب إليه، فقبل الله تعالى </w:t>
      </w:r>
      <w:r w:rsidRPr="00AC4DE4">
        <w:rPr>
          <w:rFonts w:ascii="Times New Roman" w:eastAsia="Times New Roman" w:hAnsi="Times New Roman" w:cs="Traditional Arabic" w:hint="cs"/>
          <w:color w:val="000000"/>
          <w:sz w:val="32"/>
          <w:szCs w:val="32"/>
          <w:rtl/>
          <w:lang w:eastAsia="ar-SA"/>
        </w:rPr>
        <w:t>الرحيم توبته وتوبة زوجته، وغفر لهما حوبتهما، قال تعالى:</w:t>
      </w:r>
      <w:r w:rsidR="00145E39" w:rsidRPr="00145E39">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فَدَلَّاهُمَا بِغُرُورٍ فَلَمَّا ذَاقَا الشَّجَرَةَ بَدَتْ لَهُمَا سَوْآتُهُمَا وَطَفِقَا يَخْصِفَانِ عَلَيْهِمَا مِنْ وَرَقِ الْجَنَّةِ وَنَادَاهُمَا رَبُّهُمَا أَلَمْ أَنْهَكُمَا عَنْ تِلْكُمَا الشَّجَرَةِ وَأَقُلْ لَكُمَا إِنَّ الشَّيْطَانَ لَكُمَا عَدُوٌّ مُبِينٌ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قَالا رَبَّنَا ظَلَمْنَا أَنفُسَنَا وَإِنْ لَمْ تَغْفِرْ لَنَا وَتَرْحَمْنَا لَنَكُونَنَّ مِن</w:t>
      </w:r>
      <w:r w:rsidR="00145E39" w:rsidRPr="00145E39">
        <w:rPr>
          <w:rFonts w:ascii="Times New Roman" w:eastAsia="Times New Roman" w:hAnsi="Times New Roman" w:cs="Traditional Arabic" w:hint="cs"/>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الْخَاسِرِينَ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hint="cs"/>
          <w:color w:val="000000"/>
          <w:sz w:val="32"/>
          <w:szCs w:val="32"/>
          <w:rtl/>
          <w:lang w:eastAsia="ar-SA"/>
        </w:rPr>
        <w:t xml:space="preserve"> </w:t>
      </w:r>
      <w:r w:rsidRPr="00145E39">
        <w:rPr>
          <w:rFonts w:ascii="Times New Roman" w:eastAsia="Times New Roman" w:hAnsi="Times New Roman" w:cs="Traditional Arabic"/>
          <w:color w:val="000000"/>
          <w:sz w:val="32"/>
          <w:szCs w:val="32"/>
          <w:rtl/>
          <w:lang w:eastAsia="ar-SA"/>
        </w:rPr>
        <w:t>[</w:t>
      </w:r>
      <w:r w:rsidRPr="00AC4DE4">
        <w:rPr>
          <w:rFonts w:ascii="Times New Roman" w:eastAsia="Times New Roman" w:hAnsi="Times New Roman" w:cs="Traditional Arabic"/>
          <w:color w:val="000000"/>
          <w:sz w:val="32"/>
          <w:szCs w:val="32"/>
          <w:rtl/>
          <w:lang w:eastAsia="ar-SA"/>
        </w:rPr>
        <w:t>الأعراف:23</w:t>
      </w:r>
      <w:r w:rsidRPr="00AC4DE4">
        <w:rPr>
          <w:rFonts w:ascii="Times New Roman" w:eastAsia="Times New Roman" w:hAnsi="Times New Roman" w:cs="Traditional Arabic" w:hint="cs"/>
          <w:color w:val="000000"/>
          <w:sz w:val="32"/>
          <w:szCs w:val="32"/>
          <w:rtl/>
          <w:lang w:eastAsia="ar-SA"/>
        </w:rPr>
        <w:t xml:space="preserve">-24]، وقال: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فَتَلَقَّى آدَمُ مِنْ رَبِّهِ كَلِمَاتٍ فَتَابَ عَلَيْهِ إِنَّهُ هُوَ التَّوَّابُ الرَّحِيمُ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[البقرة:37]</w:t>
      </w:r>
      <w:r w:rsidR="00145E39" w:rsidRPr="00145E39">
        <w:rPr>
          <w:rFonts w:ascii="Times New Roman" w:eastAsia="Times New Roman" w:hAnsi="Times New Roman" w:cs="Traditional Arabic" w:hint="cs"/>
          <w:color w:val="000000"/>
          <w:sz w:val="32"/>
          <w:szCs w:val="32"/>
          <w:rtl/>
          <w:lang w:eastAsia="ar-SA"/>
        </w:rPr>
        <w:t>.</w:t>
      </w:r>
    </w:p>
    <w:p w:rsidR="003E4DD9" w:rsidRPr="00145E39" w:rsidRDefault="003E4DD9" w:rsidP="00046C95">
      <w:pPr>
        <w:tabs>
          <w:tab w:val="left" w:pos="7562"/>
        </w:tabs>
        <w:jc w:val="both"/>
        <w:rPr>
          <w:rtl/>
        </w:rPr>
      </w:pPr>
      <w:r>
        <w:rPr>
          <w:rFonts w:ascii="Times New Roman" w:eastAsia="Times New Roman" w:hAnsi="Times New Roman" w:cs="Traditional Arabic" w:hint="cs"/>
          <w:color w:val="000000"/>
          <w:sz w:val="32"/>
          <w:szCs w:val="32"/>
          <w:rtl/>
          <w:lang w:eastAsia="ar-SA"/>
        </w:rPr>
        <w:t>فكذلك أنت- يا ابن آدم- فما دمت على الطاعة فأنت في نعمة، فإذا عصيت فاتك من النعم بقدر معصيتك، فإذا أردت رضا الله عنك فتب كما تاب أبوك، تنلْ ما ناله من توبة الله عليه.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لقد تضمن هذا النص القدسي الكريم ثلاثة أسباب من أسباب مغفرة الذنوب:</w:t>
      </w:r>
    </w:p>
    <w:p w:rsidR="00145E39" w:rsidRPr="00145E3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السبب الأول- الدعاء،</w:t>
      </w:r>
      <w:r w:rsidRPr="003972D9">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يا ابن آدم</w:t>
      </w:r>
      <w:r w:rsidRPr="003972D9">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إنك ما دعوتني ورجوتني غفرت لك على ما كان فيك ولا أبالي</w:t>
      </w:r>
      <w:r>
        <w:rPr>
          <w:rFonts w:ascii="Times New Roman" w:eastAsia="Times New Roman" w:hAnsi="Times New Roman" w:cs="Traditional Arabic" w:hint="cs"/>
          <w:color w:val="000000"/>
          <w:sz w:val="32"/>
          <w:szCs w:val="32"/>
          <w:rtl/>
          <w:lang w:eastAsia="ar-SA"/>
        </w:rPr>
        <w:t>). فالدعاء بوابة العبد إلى السماء، تُستنزل به النعماء، ويُستدفع به البلاء، يطلب به العبدُ حوائجه، ويزيل به مواجعه، فعبره تتحقق- بمشيئة الله- الآمال، وتذهب الآلام، والدعاء طريق إلى راحة النفس واطمئنانها، وسرور القلب وسكونه، وهو باب مفتوح يلجه المخلوق إلى خالقه الذي يحب من ولج هذا الباب وفتح، واستمر فيه وألح، وهذا برهان على كرم الله وجوده، ورحمته بعبيده؛ ولذلك أمرهم به، ووعدهم الإجابة عل</w:t>
      </w:r>
      <w:r w:rsidRPr="00C16CF5">
        <w:rPr>
          <w:rFonts w:ascii="Times New Roman" w:eastAsia="Times New Roman" w:hAnsi="Times New Roman" w:cs="Traditional Arabic" w:hint="cs"/>
          <w:color w:val="000000"/>
          <w:sz w:val="32"/>
          <w:szCs w:val="32"/>
          <w:rtl/>
          <w:lang w:eastAsia="ar-SA"/>
        </w:rPr>
        <w:t xml:space="preserve">يه فقال: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وَقَالَ رَبُّكُم</w:t>
      </w:r>
      <w:r w:rsidR="00145E39" w:rsidRPr="00145E39">
        <w:rPr>
          <w:rFonts w:ascii="Times New Roman" w:eastAsia="Times New Roman" w:hAnsi="Times New Roman" w:cs="Traditional Arabic" w:hint="cs"/>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ادْعُونِي أَسْتَجِبْ لَكُمْ</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[غافر:60]</w:t>
      </w:r>
      <w:r w:rsidR="00145E39" w:rsidRPr="00145E39">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C16CF5">
        <w:rPr>
          <w:rFonts w:ascii="Times New Roman" w:eastAsia="Times New Roman" w:hAnsi="Times New Roman" w:cs="Traditional Arabic" w:hint="cs"/>
          <w:color w:val="000000"/>
          <w:sz w:val="32"/>
          <w:szCs w:val="32"/>
          <w:rtl/>
          <w:lang w:eastAsia="ar-SA"/>
        </w:rPr>
        <w:t>وقال:</w:t>
      </w:r>
      <w:r w:rsidRPr="00C16CF5">
        <w:rPr>
          <w:rFonts w:ascii="QCF_BSML" w:hAnsi="QCF_BSML" w:cs="QCF_BSML"/>
          <w:b/>
          <w:bCs/>
          <w:sz w:val="32"/>
          <w:szCs w:val="32"/>
          <w:rtl/>
        </w:rPr>
        <w:t xml:space="preserve"> </w:t>
      </w:r>
      <w:r w:rsidR="007C5ECB">
        <w:rPr>
          <w:rFonts w:ascii="Times New Roman" w:eastAsia="Times New Roman" w:hAnsi="Times New Roman" w:cs="Traditional Arabic"/>
          <w:color w:val="000000"/>
          <w:sz w:val="32"/>
          <w:szCs w:val="32"/>
          <w:rtl/>
          <w:lang w:eastAsia="ar-SA"/>
        </w:rPr>
        <w:t>{</w:t>
      </w:r>
      <w:r w:rsidR="00145E39" w:rsidRPr="009D5DB2">
        <w:rPr>
          <w:rFonts w:ascii="Times New Roman" w:eastAsia="Times New Roman" w:hAnsi="Times New Roman" w:cs="Traditional Arabic"/>
          <w:color w:val="000000"/>
          <w:sz w:val="32"/>
          <w:szCs w:val="32"/>
          <w:rtl/>
          <w:lang w:eastAsia="ar-SA"/>
        </w:rPr>
        <w:t xml:space="preserve"> وَإِذَا سَأَلَكَ عِبَادِي عَنِّي فَإِنِّي قَرِيبٌ أُجِيبُ دَعْوَةَ الدَّاعِ إِذَا دَعَانِ فَلْيَسْتَجِيبُوا لِي وَلْيُؤْمِنُوا بِي لَعَلَّهُمْ يَرْشُدُونَ </w:t>
      </w:r>
      <w:r w:rsidR="007C5ECB">
        <w:rPr>
          <w:rFonts w:ascii="Times New Roman" w:eastAsia="Times New Roman" w:hAnsi="Times New Roman" w:cs="Traditional Arabic"/>
          <w:color w:val="000000"/>
          <w:sz w:val="32"/>
          <w:szCs w:val="32"/>
          <w:rtl/>
          <w:lang w:eastAsia="ar-SA"/>
        </w:rPr>
        <w:t>}</w:t>
      </w:r>
      <w:r w:rsidR="00145E39" w:rsidRPr="009D5DB2">
        <w:rPr>
          <w:rFonts w:ascii="Times New Roman" w:eastAsia="Times New Roman" w:hAnsi="Times New Roman" w:cs="Traditional Arabic"/>
          <w:color w:val="000000"/>
          <w:sz w:val="32"/>
          <w:szCs w:val="32"/>
          <w:rtl/>
          <w:lang w:eastAsia="ar-SA"/>
        </w:rPr>
        <w:t>[البقرة:186]</w:t>
      </w:r>
      <w:r w:rsidR="00145E39" w:rsidRPr="009D5DB2">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فيا من له حاجة من حاجات الدنيا، أو حاجة من حاجات </w:t>
      </w:r>
      <w:r w:rsidR="00F458D2">
        <w:rPr>
          <w:rFonts w:ascii="Times New Roman" w:eastAsia="Times New Roman" w:hAnsi="Times New Roman" w:cs="Traditional Arabic" w:hint="cs"/>
          <w:color w:val="000000"/>
          <w:sz w:val="32"/>
          <w:szCs w:val="32"/>
          <w:rtl/>
          <w:lang w:eastAsia="ar-SA"/>
        </w:rPr>
        <w:t xml:space="preserve">الآخرة، لا تذل نفسك على أبواب </w:t>
      </w:r>
      <w:r>
        <w:rPr>
          <w:rFonts w:ascii="Times New Roman" w:eastAsia="Times New Roman" w:hAnsi="Times New Roman" w:cs="Traditional Arabic" w:hint="cs"/>
          <w:color w:val="000000"/>
          <w:sz w:val="32"/>
          <w:szCs w:val="32"/>
          <w:rtl/>
          <w:lang w:eastAsia="ar-SA"/>
        </w:rPr>
        <w:t>مخلوقين مثلك؛ فهذا باب دعاء الخالق أمامك مفتوح فأقبل عليه.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غير أن الدعاء الذي يُرجى قبوله-معشر المسلمين- يحتاج إلى قوة توجّهٍ إلى الله وحده، وحضور قلب، واستمرار تضرع، وأكل حلال، وغير ذلك من شروط الدعاء وآدابه.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عباد الله، من أهمّ ما يدعو به المسلم: الدعاء بمغفرة ذنوبه التي إذا غُفرت له سعد في الدنيا والآخرة؛ ولذلك جاء الحث الشرعي على الدعاء بالمغفرة في مواطن كثيرة في العبادات، ومن ذلك في الصلاة: في دعاء الاستفتاح، وفي السجود، وفي الجلسة بين السجدتين، وقبل التسليم.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ولابد أن يكون مع الدعاء رجاء، وهو الأمل المخالف لليأس، فيدعو المسلم ربه وهو آمل بأن الله يجيبه فيغفر له، وأن حاجته لا يقضيها إلا الله تعالى على أيدي من يشاء من عباده.</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أيها المسلم، مهما كثرت ذنوبك، ومهما عظمت خطاياك ادع الله بالمغفرة لها ولا تيأس من غفران الله، ولا تجعل الشيطان ينتصر عليك مرتين: الأولى عند الوقوع في المعصية، والثانية: عند إرادة دعاء الله بالمغفرة لها، حيث يزين للعبد بأن معاصيه كثيرة، فاعصه، ولا تسمع نصحه الخادع.</w:t>
      </w:r>
    </w:p>
    <w:p w:rsidR="003E4DD9" w:rsidRDefault="003E4DD9"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 xml:space="preserve">عن أبي هريرة </w:t>
      </w:r>
      <w:r w:rsidRPr="00791DD0">
        <w:rPr>
          <w:rFonts w:ascii="Times New Roman" w:eastAsia="Times New Roman" w:hAnsi="Times New Roman" w:cs="Traditional Arabic" w:hint="cs"/>
          <w:color w:val="000000"/>
          <w:sz w:val="32"/>
          <w:szCs w:val="32"/>
          <w:rtl/>
          <w:lang w:eastAsia="ar-SA"/>
        </w:rPr>
        <w:t xml:space="preserve">رضي الله عنه </w:t>
      </w:r>
      <w:r w:rsidRPr="00791DD0">
        <w:rPr>
          <w:rFonts w:ascii="Times New Roman" w:eastAsia="Times New Roman" w:hAnsi="Times New Roman" w:cs="Traditional Arabic"/>
          <w:color w:val="000000"/>
          <w:sz w:val="32"/>
          <w:szCs w:val="32"/>
          <w:rtl/>
          <w:lang w:eastAsia="ar-SA"/>
        </w:rPr>
        <w:t>أن رسول الله صلى الله عليه وسلم قال</w:t>
      </w:r>
      <w:r w:rsidRPr="00791DD0">
        <w:rPr>
          <w:rFonts w:ascii="Times New Roman" w:eastAsia="Times New Roman" w:hAnsi="Times New Roman" w:cs="Traditional Arabic" w:hint="cs"/>
          <w:color w:val="000000"/>
          <w:sz w:val="32"/>
          <w:szCs w:val="32"/>
          <w:rtl/>
          <w:lang w:eastAsia="ar-SA"/>
        </w:rPr>
        <w:t>: (</w:t>
      </w:r>
      <w:r w:rsidRPr="00791DD0">
        <w:rPr>
          <w:rFonts w:ascii="Times New Roman" w:eastAsia="Times New Roman" w:hAnsi="Times New Roman" w:cs="Traditional Arabic"/>
          <w:color w:val="000000"/>
          <w:sz w:val="32"/>
          <w:szCs w:val="32"/>
          <w:rtl/>
          <w:lang w:eastAsia="ar-SA"/>
        </w:rPr>
        <w:t xml:space="preserve"> إذا دعا أحدكم فلا يقل</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اللهم اغفر لي إن شئت</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ولكن ليعزم المسألة</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وليعظم الرغبة</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فإن الله لا يتعاظمه شيء أعطاه</w:t>
      </w:r>
      <w:r>
        <w:rPr>
          <w:rFonts w:ascii="Times New Roman" w:eastAsia="Times New Roman" w:hAnsi="Times New Roman" w:cs="Traditional Arabic" w:hint="cs"/>
          <w:color w:val="000000"/>
          <w:sz w:val="32"/>
          <w:szCs w:val="32"/>
          <w:rtl/>
          <w:lang w:eastAsia="ar-SA"/>
        </w:rPr>
        <w:t>)</w:t>
      </w:r>
      <w:r w:rsidRPr="000A0790">
        <w:rPr>
          <w:rtl/>
        </w:rPr>
        <w:footnoteReference w:id="300"/>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فادعُ-أيها المذنب، وكلنا كذلك-؛ فعفو الله أعظم من الذنوب.</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واليوم قل: </w:t>
      </w:r>
    </w:p>
    <w:tbl>
      <w:tblPr>
        <w:bidiVisual/>
        <w:tblW w:w="0" w:type="auto"/>
        <w:jc w:val="center"/>
        <w:tblLook w:val="01E0" w:firstRow="1" w:lastRow="1" w:firstColumn="1" w:lastColumn="1" w:noHBand="0" w:noVBand="0"/>
      </w:tblPr>
      <w:tblGrid>
        <w:gridCol w:w="4344"/>
        <w:gridCol w:w="567"/>
        <w:gridCol w:w="4150"/>
      </w:tblGrid>
      <w:tr w:rsidR="00F458D2" w:rsidRPr="00EA2F57" w:rsidTr="00F458D2">
        <w:trPr>
          <w:trHeight w:hRule="exact" w:val="567"/>
          <w:jc w:val="center"/>
        </w:trPr>
        <w:tc>
          <w:tcPr>
            <w:tcW w:w="4344"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يا رب</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إن عظ</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مت</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ذنوبي كثرة</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فلقد علمت</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بأن عفوك أعظم</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r w:rsidR="00F458D2" w:rsidRPr="00EA2F57" w:rsidTr="00F458D2">
        <w:trPr>
          <w:trHeight w:hRule="exact" w:val="567"/>
          <w:jc w:val="center"/>
        </w:trPr>
        <w:tc>
          <w:tcPr>
            <w:tcW w:w="4344"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إن كان لا يرجوك إلا محسن</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فمن الذي يدعو ويرجو المجرم</w:t>
            </w:r>
            <w:r w:rsidRPr="00791DD0">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r w:rsidR="00F458D2" w:rsidRPr="00EA2F57" w:rsidTr="00F458D2">
        <w:trPr>
          <w:trHeight w:hRule="exact" w:val="567"/>
          <w:jc w:val="center"/>
        </w:trPr>
        <w:tc>
          <w:tcPr>
            <w:tcW w:w="4344"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أدعوك رب</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كما أ</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مرت</w:t>
            </w:r>
            <w:r>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تضرّع</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فإذا رددت</w:t>
            </w:r>
            <w:r>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يدي فمن ذا يرحم</w:t>
            </w:r>
            <w:r w:rsidRPr="00791DD0">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r w:rsidR="00F458D2" w:rsidRPr="00EA2F57" w:rsidTr="00F458D2">
        <w:trPr>
          <w:trHeight w:hRule="exact" w:val="567"/>
          <w:jc w:val="center"/>
        </w:trPr>
        <w:tc>
          <w:tcPr>
            <w:tcW w:w="4344"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مالي</w:t>
            </w:r>
            <w:r>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إليك</w:t>
            </w:r>
            <w:r>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وسيلة</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إلا </w:t>
            </w:r>
            <w:r w:rsidRPr="00791DD0">
              <w:rPr>
                <w:rFonts w:ascii="Times New Roman" w:eastAsia="Times New Roman" w:hAnsi="Times New Roman" w:cs="Traditional Arabic" w:hint="cs"/>
                <w:color w:val="000000"/>
                <w:sz w:val="32"/>
                <w:szCs w:val="32"/>
                <w:rtl/>
                <w:lang w:eastAsia="ar-SA"/>
              </w:rPr>
              <w:t>الرجا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وجميل</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ظني ثم إني</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مسلم</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وقل كذلك:</w:t>
      </w:r>
    </w:p>
    <w:tbl>
      <w:tblPr>
        <w:bidiVisual/>
        <w:tblW w:w="0" w:type="auto"/>
        <w:jc w:val="center"/>
        <w:tblLook w:val="01E0" w:firstRow="1" w:lastRow="1" w:firstColumn="1" w:lastColumn="1" w:noHBand="0" w:noVBand="0"/>
      </w:tblPr>
      <w:tblGrid>
        <w:gridCol w:w="4344"/>
        <w:gridCol w:w="567"/>
        <w:gridCol w:w="4150"/>
      </w:tblGrid>
      <w:tr w:rsidR="00F458D2" w:rsidRPr="00EA2F57" w:rsidTr="00F458D2">
        <w:trPr>
          <w:trHeight w:hRule="exact" w:val="567"/>
          <w:jc w:val="center"/>
        </w:trPr>
        <w:tc>
          <w:tcPr>
            <w:tcW w:w="4344"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ولما قسا قلبي وضاقت</w:t>
            </w:r>
            <w:r>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مذاهبي</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جعلت</w:t>
            </w:r>
            <w:r>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الرجا مني لعفوك س</w:t>
            </w:r>
            <w:r>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ل</w:t>
            </w:r>
            <w:r>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ما</w:t>
            </w:r>
            <w:r w:rsidRPr="00EA2F57">
              <w:rPr>
                <w:rFonts w:ascii="Times New Roman" w:eastAsia="Times New Roman" w:hAnsi="Times New Roman" w:cs="Traditional Arabic"/>
                <w:color w:val="000000"/>
                <w:sz w:val="32"/>
                <w:szCs w:val="32"/>
                <w:rtl/>
                <w:lang w:eastAsia="ar-SA"/>
              </w:rPr>
              <w:br/>
            </w:r>
          </w:p>
        </w:tc>
      </w:tr>
      <w:tr w:rsidR="00F458D2" w:rsidRPr="00EA2F57" w:rsidTr="00F458D2">
        <w:trPr>
          <w:trHeight w:hRule="exact" w:val="567"/>
          <w:jc w:val="center"/>
        </w:trPr>
        <w:tc>
          <w:tcPr>
            <w:tcW w:w="4344"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تعاظمني ذنبي فلما قرنت</w:t>
            </w:r>
            <w:r>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ه</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بعفوك ربي كان عف</w:t>
            </w:r>
            <w:r>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وك أعظما</w:t>
            </w:r>
            <w:r w:rsidRPr="00EA2F57">
              <w:rPr>
                <w:rFonts w:ascii="Times New Roman" w:eastAsia="Times New Roman" w:hAnsi="Times New Roman" w:cs="Traditional Arabic"/>
                <w:color w:val="000000"/>
                <w:sz w:val="32"/>
                <w:szCs w:val="32"/>
                <w:rtl/>
                <w:lang w:eastAsia="ar-SA"/>
              </w:rPr>
              <w:br/>
            </w:r>
          </w:p>
        </w:tc>
      </w:tr>
      <w:tr w:rsidR="00F458D2" w:rsidRPr="00EA2F57" w:rsidTr="00F458D2">
        <w:trPr>
          <w:trHeight w:hRule="exact" w:val="567"/>
          <w:jc w:val="center"/>
        </w:trPr>
        <w:tc>
          <w:tcPr>
            <w:tcW w:w="4344"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فما زلتَ ذا عفو عن الذنب لم تزل</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458D2" w:rsidRPr="00EA2F57" w:rsidRDefault="00F458D2" w:rsidP="00046C95">
            <w:pPr>
              <w:jc w:val="both"/>
              <w:rPr>
                <w:rFonts w:ascii="Times New Roman" w:eastAsia="Times New Roman" w:hAnsi="Times New Roman" w:cs="Traditional Arabic"/>
                <w:color w:val="000000"/>
                <w:sz w:val="32"/>
                <w:szCs w:val="32"/>
                <w:rtl/>
                <w:lang w:eastAsia="ar-SA"/>
              </w:rPr>
            </w:pPr>
            <w:r w:rsidRPr="00791DD0">
              <w:rPr>
                <w:rFonts w:ascii="Times New Roman" w:eastAsia="Times New Roman" w:hAnsi="Times New Roman" w:cs="Traditional Arabic"/>
                <w:color w:val="000000"/>
                <w:sz w:val="32"/>
                <w:szCs w:val="32"/>
                <w:rtl/>
                <w:lang w:eastAsia="ar-SA"/>
              </w:rPr>
              <w:t>تجود</w:t>
            </w:r>
            <w:r>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وتعفو م</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ن</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ة</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 xml:space="preserve"> وتكر</w:t>
            </w:r>
            <w:r w:rsidRPr="00791DD0">
              <w:rPr>
                <w:rFonts w:ascii="Times New Roman" w:eastAsia="Times New Roman" w:hAnsi="Times New Roman" w:cs="Traditional Arabic" w:hint="cs"/>
                <w:color w:val="000000"/>
                <w:sz w:val="32"/>
                <w:szCs w:val="32"/>
                <w:rtl/>
                <w:lang w:eastAsia="ar-SA"/>
              </w:rPr>
              <w:t>ُّ</w:t>
            </w:r>
            <w:r w:rsidRPr="00791DD0">
              <w:rPr>
                <w:rFonts w:ascii="Times New Roman" w:eastAsia="Times New Roman" w:hAnsi="Times New Roman" w:cs="Traditional Arabic"/>
                <w:color w:val="000000"/>
                <w:sz w:val="32"/>
                <w:szCs w:val="32"/>
                <w:rtl/>
                <w:lang w:eastAsia="ar-SA"/>
              </w:rPr>
              <w:t>ما</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 وأستغفر الله لي ولكم، فاستغفروه إنه هو الغفور الرحيم</w:t>
      </w:r>
    </w:p>
    <w:p w:rsidR="003E4DD9" w:rsidRPr="001C4ADB" w:rsidRDefault="003E4DD9" w:rsidP="00046C95">
      <w:pPr>
        <w:jc w:val="both"/>
        <w:rPr>
          <w:rFonts w:ascii="Times New Roman" w:eastAsia="Times New Roman" w:hAnsi="Times New Roman" w:cs="Traditional Arabic"/>
          <w:b/>
          <w:bCs/>
          <w:color w:val="000000"/>
          <w:sz w:val="32"/>
          <w:szCs w:val="32"/>
          <w:rtl/>
          <w:lang w:eastAsia="ar-SA"/>
        </w:rPr>
      </w:pPr>
      <w:r w:rsidRPr="001C4ADB">
        <w:rPr>
          <w:rFonts w:ascii="Times New Roman" w:eastAsia="Times New Roman" w:hAnsi="Times New Roman" w:cs="Traditional Arabic" w:hint="cs"/>
          <w:b/>
          <w:bCs/>
          <w:color w:val="000000"/>
          <w:sz w:val="32"/>
          <w:szCs w:val="32"/>
          <w:rtl/>
          <w:lang w:eastAsia="ar-SA"/>
        </w:rPr>
        <w:lastRenderedPageBreak/>
        <w:t>الخطبة الثانية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الرحمن الرحيم، الغفور الحليم، والصلاة والسلام على النبي الكريم، وعلى آله وصحبه، أما بعد:</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والسبب الثاني الذي ذكره الحديث من أسباب المغفرة: الاستغفار، فقال: (</w:t>
      </w:r>
      <w:r w:rsidRPr="003972D9">
        <w:rPr>
          <w:rFonts w:ascii="Times New Roman" w:eastAsia="Times New Roman" w:hAnsi="Times New Roman" w:cs="Traditional Arabic"/>
          <w:color w:val="000000"/>
          <w:sz w:val="32"/>
          <w:szCs w:val="32"/>
          <w:rtl/>
          <w:lang w:eastAsia="ar-SA"/>
        </w:rPr>
        <w:t>يا ابن آدم</w:t>
      </w:r>
      <w:r w:rsidRPr="003972D9">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لو </w:t>
      </w:r>
      <w:r w:rsidRPr="001C4ADB">
        <w:rPr>
          <w:rFonts w:ascii="Times New Roman" w:eastAsia="Times New Roman" w:hAnsi="Times New Roman" w:cs="Traditional Arabic"/>
          <w:color w:val="000000"/>
          <w:sz w:val="32"/>
          <w:szCs w:val="32"/>
          <w:rtl/>
          <w:lang w:eastAsia="ar-SA"/>
        </w:rPr>
        <w:t>بلغت ذنوبك ع</w:t>
      </w:r>
      <w:r>
        <w:rPr>
          <w:rFonts w:ascii="Times New Roman" w:eastAsia="Times New Roman" w:hAnsi="Times New Roman" w:cs="Traditional Arabic" w:hint="cs"/>
          <w:color w:val="000000"/>
          <w:sz w:val="32"/>
          <w:szCs w:val="32"/>
          <w:rtl/>
          <w:lang w:eastAsia="ar-SA"/>
        </w:rPr>
        <w:t>َ</w:t>
      </w:r>
      <w:r w:rsidRPr="001C4ADB">
        <w:rPr>
          <w:rFonts w:ascii="Times New Roman" w:eastAsia="Times New Roman" w:hAnsi="Times New Roman" w:cs="Traditional Arabic"/>
          <w:color w:val="000000"/>
          <w:sz w:val="32"/>
          <w:szCs w:val="32"/>
          <w:rtl/>
          <w:lang w:eastAsia="ar-SA"/>
        </w:rPr>
        <w:t>نان السماء ثم استغفرتني غفرت لك ولا أبالي</w:t>
      </w:r>
      <w:r w:rsidRPr="001C4ADB">
        <w:rPr>
          <w:rFonts w:ascii="Times New Roman" w:eastAsia="Times New Roman" w:hAnsi="Times New Roman" w:cs="Traditional Arabic" w:hint="cs"/>
          <w:color w:val="000000"/>
          <w:sz w:val="32"/>
          <w:szCs w:val="32"/>
          <w:rtl/>
          <w:lang w:eastAsia="ar-SA"/>
        </w:rPr>
        <w:t xml:space="preserve">). إن الاستغفار عبادة عظيمة من أعظم العبادات التي تقال به العثرات، وتغفر به الزلات، أمر الله تعالى به فقال: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وَاسْتَغْفِرُوا اللَّهَ إِنَّ اللَّهَ غَفُورٌ رَحِيمٌ </w:t>
      </w:r>
      <w:r w:rsidR="007C5ECB">
        <w:rPr>
          <w:rFonts w:ascii="Times New Roman" w:eastAsia="Times New Roman" w:hAnsi="Times New Roman" w:cs="Traditional Arabic"/>
          <w:color w:val="000000"/>
          <w:sz w:val="32"/>
          <w:szCs w:val="32"/>
          <w:rtl/>
          <w:lang w:eastAsia="ar-SA"/>
        </w:rPr>
        <w:t>}</w:t>
      </w:r>
      <w:r w:rsidR="00145E39" w:rsidRPr="001C4ADB">
        <w:rPr>
          <w:rFonts w:ascii="Times New Roman" w:eastAsia="Times New Roman" w:hAnsi="Times New Roman" w:cs="Traditional Arabic"/>
          <w:color w:val="000000"/>
          <w:sz w:val="32"/>
          <w:szCs w:val="32"/>
          <w:rtl/>
          <w:lang w:eastAsia="ar-SA"/>
        </w:rPr>
        <w:t xml:space="preserve"> </w:t>
      </w:r>
      <w:r w:rsidRPr="001C4ADB">
        <w:rPr>
          <w:rFonts w:ascii="Times New Roman" w:eastAsia="Times New Roman" w:hAnsi="Times New Roman" w:cs="Traditional Arabic"/>
          <w:color w:val="000000"/>
          <w:sz w:val="32"/>
          <w:szCs w:val="32"/>
          <w:rtl/>
          <w:lang w:eastAsia="ar-SA"/>
        </w:rPr>
        <w:t>[البقرة:199]</w:t>
      </w:r>
      <w:r w:rsidRPr="001C4ADB">
        <w:rPr>
          <w:rFonts w:ascii="Times New Roman" w:eastAsia="Times New Roman" w:hAnsi="Times New Roman" w:cs="Traditional Arabic" w:hint="cs"/>
          <w:color w:val="000000"/>
          <w:sz w:val="32"/>
          <w:szCs w:val="32"/>
          <w:rtl/>
          <w:lang w:eastAsia="ar-SA"/>
        </w:rPr>
        <w:t xml:space="preserve">، وأثنى على أهله فقال: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وَالْمُسْتَغْفِرِينَ بِالأَسْحَارِ </w:t>
      </w:r>
      <w:r w:rsidR="007C5ECB">
        <w:rPr>
          <w:rFonts w:ascii="Times New Roman" w:eastAsia="Times New Roman" w:hAnsi="Times New Roman" w:cs="Traditional Arabic"/>
          <w:color w:val="000000"/>
          <w:sz w:val="32"/>
          <w:szCs w:val="32"/>
          <w:rtl/>
          <w:lang w:eastAsia="ar-SA"/>
        </w:rPr>
        <w:t>}</w:t>
      </w:r>
      <w:r w:rsidR="00145E39" w:rsidRPr="001C4ADB">
        <w:rPr>
          <w:rFonts w:ascii="Times New Roman" w:eastAsia="Times New Roman" w:hAnsi="Times New Roman" w:cs="Traditional Arabic"/>
          <w:color w:val="000000"/>
          <w:sz w:val="32"/>
          <w:szCs w:val="32"/>
          <w:rtl/>
          <w:lang w:eastAsia="ar-SA"/>
        </w:rPr>
        <w:t xml:space="preserve"> </w:t>
      </w:r>
      <w:r w:rsidRPr="001C4ADB">
        <w:rPr>
          <w:rFonts w:ascii="Times New Roman" w:eastAsia="Times New Roman" w:hAnsi="Times New Roman" w:cs="Traditional Arabic"/>
          <w:color w:val="000000"/>
          <w:sz w:val="32"/>
          <w:szCs w:val="32"/>
          <w:rtl/>
          <w:lang w:eastAsia="ar-SA"/>
        </w:rPr>
        <w:t>[آل عمران:17]</w:t>
      </w:r>
      <w:r w:rsidRPr="001C4AD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لكن لابد أن ينبعث الاستغفار من قلب منيب، ولسان صادق، تكف به الجوارح عن الآثام، وتقبل على الطاعات خاشعة مخبتة، قائلة: أستغفر الله، من القلب ومن اللسان، وتصدق ذلك الجوارح. ومن أكمل صيغ الاستغفار</w:t>
      </w:r>
      <w:r w:rsidR="00F458D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ما جاء عن رسول الله صلى الله عليه وسلم كدعاء سيد الاستغفار، وهو: (</w:t>
      </w:r>
      <w:r w:rsidRPr="001C4ADB">
        <w:rPr>
          <w:rFonts w:ascii="Times New Roman" w:eastAsia="Times New Roman" w:hAnsi="Times New Roman" w:cs="Traditional Arabic"/>
          <w:color w:val="000000"/>
          <w:sz w:val="32"/>
          <w:szCs w:val="32"/>
          <w:rtl/>
          <w:lang w:eastAsia="ar-SA"/>
        </w:rPr>
        <w:t>اللهم أنت ربي لا إله إلا أنت</w:t>
      </w:r>
      <w:r w:rsidRPr="001C4ADB">
        <w:rPr>
          <w:rFonts w:ascii="Times New Roman" w:eastAsia="Times New Roman" w:hAnsi="Times New Roman" w:cs="Traditional Arabic" w:hint="cs"/>
          <w:color w:val="000000"/>
          <w:sz w:val="32"/>
          <w:szCs w:val="32"/>
          <w:rtl/>
          <w:lang w:eastAsia="ar-SA"/>
        </w:rPr>
        <w:t>،</w:t>
      </w:r>
      <w:r w:rsidRPr="001C4ADB">
        <w:rPr>
          <w:rFonts w:ascii="Times New Roman" w:eastAsia="Times New Roman" w:hAnsi="Times New Roman" w:cs="Traditional Arabic"/>
          <w:color w:val="000000"/>
          <w:sz w:val="32"/>
          <w:szCs w:val="32"/>
          <w:rtl/>
          <w:lang w:eastAsia="ar-SA"/>
        </w:rPr>
        <w:t xml:space="preserve"> خلقتني وأنا عبدك وأنا على عهدك</w:t>
      </w:r>
      <w:r w:rsidRPr="001C4ADB">
        <w:rPr>
          <w:rFonts w:ascii="Times New Roman" w:eastAsia="Times New Roman" w:hAnsi="Times New Roman" w:cs="Traditional Arabic" w:hint="cs"/>
          <w:color w:val="000000"/>
          <w:sz w:val="32"/>
          <w:szCs w:val="32"/>
          <w:rtl/>
          <w:lang w:eastAsia="ar-SA"/>
        </w:rPr>
        <w:t>،</w:t>
      </w:r>
      <w:r w:rsidRPr="001C4ADB">
        <w:rPr>
          <w:rFonts w:ascii="Times New Roman" w:eastAsia="Times New Roman" w:hAnsi="Times New Roman" w:cs="Traditional Arabic"/>
          <w:color w:val="000000"/>
          <w:sz w:val="32"/>
          <w:szCs w:val="32"/>
          <w:rtl/>
          <w:lang w:eastAsia="ar-SA"/>
        </w:rPr>
        <w:t xml:space="preserve"> ووعدك ما استطعت</w:t>
      </w:r>
      <w:r w:rsidRPr="001C4ADB">
        <w:rPr>
          <w:rFonts w:ascii="Times New Roman" w:eastAsia="Times New Roman" w:hAnsi="Times New Roman" w:cs="Traditional Arabic" w:hint="cs"/>
          <w:color w:val="000000"/>
          <w:sz w:val="32"/>
          <w:szCs w:val="32"/>
          <w:rtl/>
          <w:lang w:eastAsia="ar-SA"/>
        </w:rPr>
        <w:t>،</w:t>
      </w:r>
      <w:r w:rsidRPr="001C4ADB">
        <w:rPr>
          <w:rFonts w:ascii="Times New Roman" w:eastAsia="Times New Roman" w:hAnsi="Times New Roman" w:cs="Traditional Arabic"/>
          <w:color w:val="000000"/>
          <w:sz w:val="32"/>
          <w:szCs w:val="32"/>
          <w:rtl/>
          <w:lang w:eastAsia="ar-SA"/>
        </w:rPr>
        <w:t xml:space="preserve"> أعوذ بك من شر ما صنعت</w:t>
      </w:r>
      <w:r w:rsidRPr="001C4ADB">
        <w:rPr>
          <w:rFonts w:ascii="Times New Roman" w:eastAsia="Times New Roman" w:hAnsi="Times New Roman" w:cs="Traditional Arabic" w:hint="cs"/>
          <w:color w:val="000000"/>
          <w:sz w:val="32"/>
          <w:szCs w:val="32"/>
          <w:rtl/>
          <w:lang w:eastAsia="ar-SA"/>
        </w:rPr>
        <w:t>،</w:t>
      </w:r>
      <w:r w:rsidRPr="001C4ADB">
        <w:rPr>
          <w:rFonts w:ascii="Times New Roman" w:eastAsia="Times New Roman" w:hAnsi="Times New Roman" w:cs="Traditional Arabic"/>
          <w:color w:val="000000"/>
          <w:sz w:val="32"/>
          <w:szCs w:val="32"/>
          <w:rtl/>
          <w:lang w:eastAsia="ar-SA"/>
        </w:rPr>
        <w:t xml:space="preserve"> أبوء لك بنعمتك علي</w:t>
      </w:r>
      <w:r w:rsidRPr="001C4ADB">
        <w:rPr>
          <w:rFonts w:ascii="Times New Roman" w:eastAsia="Times New Roman" w:hAnsi="Times New Roman" w:cs="Traditional Arabic" w:hint="cs"/>
          <w:color w:val="000000"/>
          <w:sz w:val="32"/>
          <w:szCs w:val="32"/>
          <w:rtl/>
          <w:lang w:eastAsia="ar-SA"/>
        </w:rPr>
        <w:t>،</w:t>
      </w:r>
      <w:r w:rsidRPr="001C4ADB">
        <w:rPr>
          <w:rFonts w:ascii="Times New Roman" w:eastAsia="Times New Roman" w:hAnsi="Times New Roman" w:cs="Traditional Arabic"/>
          <w:color w:val="000000"/>
          <w:sz w:val="32"/>
          <w:szCs w:val="32"/>
          <w:rtl/>
          <w:lang w:eastAsia="ar-SA"/>
        </w:rPr>
        <w:t xml:space="preserve"> وأبوء لك بذنبي</w:t>
      </w:r>
      <w:r w:rsidRPr="001C4ADB">
        <w:rPr>
          <w:rFonts w:ascii="Times New Roman" w:eastAsia="Times New Roman" w:hAnsi="Times New Roman" w:cs="Traditional Arabic" w:hint="cs"/>
          <w:color w:val="000000"/>
          <w:sz w:val="32"/>
          <w:szCs w:val="32"/>
          <w:rtl/>
          <w:lang w:eastAsia="ar-SA"/>
        </w:rPr>
        <w:t>،</w:t>
      </w:r>
      <w:r w:rsidRPr="001C4ADB">
        <w:rPr>
          <w:rFonts w:ascii="Times New Roman" w:eastAsia="Times New Roman" w:hAnsi="Times New Roman" w:cs="Traditional Arabic"/>
          <w:color w:val="000000"/>
          <w:sz w:val="32"/>
          <w:szCs w:val="32"/>
          <w:rtl/>
          <w:lang w:eastAsia="ar-SA"/>
        </w:rPr>
        <w:t xml:space="preserve"> فاغفر لي</w:t>
      </w:r>
      <w:r w:rsidRPr="001C4ADB">
        <w:rPr>
          <w:rFonts w:ascii="Times New Roman" w:eastAsia="Times New Roman" w:hAnsi="Times New Roman" w:cs="Traditional Arabic" w:hint="cs"/>
          <w:color w:val="000000"/>
          <w:sz w:val="32"/>
          <w:szCs w:val="32"/>
          <w:rtl/>
          <w:lang w:eastAsia="ar-SA"/>
        </w:rPr>
        <w:t>؛</w:t>
      </w:r>
      <w:r w:rsidRPr="001C4ADB">
        <w:rPr>
          <w:rFonts w:ascii="Times New Roman" w:eastAsia="Times New Roman" w:hAnsi="Times New Roman" w:cs="Traditional Arabic"/>
          <w:color w:val="000000"/>
          <w:sz w:val="32"/>
          <w:szCs w:val="32"/>
          <w:rtl/>
          <w:lang w:eastAsia="ar-SA"/>
        </w:rPr>
        <w:t xml:space="preserve"> فإنه لا يغفر الذنوب إلا أنت</w:t>
      </w:r>
      <w:r w:rsidRPr="001C4ADB">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01"/>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وقوله عليه الصلاة والسلام: </w:t>
      </w:r>
      <w:r w:rsidRPr="002B3C5E">
        <w:rPr>
          <w:rFonts w:ascii="Times New Roman" w:eastAsia="Times New Roman" w:hAnsi="Times New Roman" w:cs="Traditional Arabic"/>
          <w:color w:val="000000"/>
          <w:sz w:val="32"/>
          <w:szCs w:val="32"/>
          <w:rtl/>
          <w:lang w:eastAsia="ar-SA"/>
        </w:rPr>
        <w:t>(اللهم إني ظلمت نفسي ظلم</w:t>
      </w:r>
      <w:r w:rsidRPr="002B3C5E">
        <w:rPr>
          <w:rFonts w:ascii="Times New Roman" w:eastAsia="Times New Roman" w:hAnsi="Times New Roman" w:cs="Traditional Arabic" w:hint="cs"/>
          <w:color w:val="000000"/>
          <w:sz w:val="32"/>
          <w:szCs w:val="32"/>
          <w:rtl/>
          <w:lang w:eastAsia="ar-SA"/>
        </w:rPr>
        <w:t>ً</w:t>
      </w:r>
      <w:r w:rsidRPr="002B3C5E">
        <w:rPr>
          <w:rFonts w:ascii="Times New Roman" w:eastAsia="Times New Roman" w:hAnsi="Times New Roman" w:cs="Traditional Arabic"/>
          <w:color w:val="000000"/>
          <w:sz w:val="32"/>
          <w:szCs w:val="32"/>
          <w:rtl/>
          <w:lang w:eastAsia="ar-SA"/>
        </w:rPr>
        <w:t>ا كثيرا</w:t>
      </w:r>
      <w:r w:rsidRPr="002B3C5E">
        <w:rPr>
          <w:rFonts w:ascii="Times New Roman" w:eastAsia="Times New Roman" w:hAnsi="Times New Roman" w:cs="Traditional Arabic" w:hint="cs"/>
          <w:color w:val="000000"/>
          <w:sz w:val="32"/>
          <w:szCs w:val="32"/>
          <w:rtl/>
          <w:lang w:eastAsia="ar-SA"/>
        </w:rPr>
        <w:t>ً،</w:t>
      </w:r>
      <w:r w:rsidRPr="002B3C5E">
        <w:rPr>
          <w:rFonts w:ascii="Times New Roman" w:eastAsia="Times New Roman" w:hAnsi="Times New Roman" w:cs="Traditional Arabic"/>
          <w:color w:val="000000"/>
          <w:sz w:val="32"/>
          <w:szCs w:val="32"/>
          <w:rtl/>
          <w:lang w:eastAsia="ar-SA"/>
        </w:rPr>
        <w:t xml:space="preserve"> ولا يغفر الذنوب إلا أنت</w:t>
      </w:r>
      <w:r w:rsidRPr="002B3C5E">
        <w:rPr>
          <w:rFonts w:ascii="Times New Roman" w:eastAsia="Times New Roman" w:hAnsi="Times New Roman" w:cs="Traditional Arabic" w:hint="cs"/>
          <w:color w:val="000000"/>
          <w:sz w:val="32"/>
          <w:szCs w:val="32"/>
          <w:rtl/>
          <w:lang w:eastAsia="ar-SA"/>
        </w:rPr>
        <w:t>،</w:t>
      </w:r>
      <w:r w:rsidRPr="002B3C5E">
        <w:rPr>
          <w:rFonts w:ascii="Times New Roman" w:eastAsia="Times New Roman" w:hAnsi="Times New Roman" w:cs="Traditional Arabic"/>
          <w:color w:val="000000"/>
          <w:sz w:val="32"/>
          <w:szCs w:val="32"/>
          <w:rtl/>
          <w:lang w:eastAsia="ar-SA"/>
        </w:rPr>
        <w:t xml:space="preserve"> فاغفر لي مغفرة من عندك وارحمني</w:t>
      </w:r>
      <w:r w:rsidRPr="002B3C5E">
        <w:rPr>
          <w:rFonts w:ascii="Times New Roman" w:eastAsia="Times New Roman" w:hAnsi="Times New Roman" w:cs="Traditional Arabic" w:hint="cs"/>
          <w:color w:val="000000"/>
          <w:sz w:val="32"/>
          <w:szCs w:val="32"/>
          <w:rtl/>
          <w:lang w:eastAsia="ar-SA"/>
        </w:rPr>
        <w:t>؛</w:t>
      </w:r>
      <w:r w:rsidRPr="002B3C5E">
        <w:rPr>
          <w:rFonts w:ascii="Times New Roman" w:eastAsia="Times New Roman" w:hAnsi="Times New Roman" w:cs="Traditional Arabic"/>
          <w:color w:val="000000"/>
          <w:sz w:val="32"/>
          <w:szCs w:val="32"/>
          <w:rtl/>
          <w:lang w:eastAsia="ar-SA"/>
        </w:rPr>
        <w:t xml:space="preserve"> إنك أنت الغفور الرحيم )</w:t>
      </w:r>
      <w:r w:rsidRPr="000A0790">
        <w:rPr>
          <w:rFonts w:ascii="Times New Roman" w:eastAsia="Times New Roman" w:hAnsi="Times New Roman" w:cs="Traditional Arabic"/>
          <w:sz w:val="32"/>
          <w:szCs w:val="32"/>
          <w:rtl/>
          <w:lang w:eastAsia="ar-SA"/>
        </w:rPr>
        <w:footnoteReference w:id="302"/>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وقوله صلى الله عليه وسلم: (</w:t>
      </w:r>
      <w:r w:rsidRPr="002B3C5E">
        <w:rPr>
          <w:rFonts w:ascii="Times New Roman" w:eastAsia="Times New Roman" w:hAnsi="Times New Roman" w:cs="Traditional Arabic"/>
          <w:color w:val="000000"/>
          <w:sz w:val="32"/>
          <w:szCs w:val="32"/>
          <w:rtl/>
          <w:lang w:eastAsia="ar-SA"/>
        </w:rPr>
        <w:t>أستغفر الله الذي لا إله إلا هو الحي القيوم وأتوب إليه</w:t>
      </w:r>
      <w:r w:rsidRPr="002B3C5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03"/>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على المسلم الحريص على غفران ذنوبه أن يلهج لسانه دائمًا بالاستغفار، وأن يكون له في ليله ونهاره استغفار كثير؛ ف</w:t>
      </w:r>
      <w:r w:rsidR="00F458D2">
        <w:rPr>
          <w:rFonts w:ascii="Times New Roman" w:eastAsia="Times New Roman" w:hAnsi="Times New Roman" w:cs="Traditional Arabic" w:hint="cs"/>
          <w:color w:val="000000"/>
          <w:sz w:val="32"/>
          <w:szCs w:val="32"/>
          <w:rtl/>
          <w:lang w:eastAsia="ar-SA"/>
        </w:rPr>
        <w:t>ل</w:t>
      </w:r>
      <w:r>
        <w:rPr>
          <w:rFonts w:ascii="Times New Roman" w:eastAsia="Times New Roman" w:hAnsi="Times New Roman" w:cs="Traditional Arabic" w:hint="cs"/>
          <w:color w:val="000000"/>
          <w:sz w:val="32"/>
          <w:szCs w:val="32"/>
          <w:rtl/>
          <w:lang w:eastAsia="ar-SA"/>
        </w:rPr>
        <w:t>عل</w:t>
      </w:r>
      <w:r w:rsidR="00F458D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ساعة</w:t>
      </w:r>
      <w:r w:rsidR="00F458D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مغفرة تدركه وهو على ذلك.</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والسبب الثالث من أسباب المغفرة في هذا الحديث القدسي: لقاء الله تعالى بالتوحيد، من غير إشراك، (</w:t>
      </w:r>
      <w:r w:rsidRPr="003972D9">
        <w:rPr>
          <w:rFonts w:ascii="Times New Roman" w:eastAsia="Times New Roman" w:hAnsi="Times New Roman" w:cs="Traditional Arabic"/>
          <w:color w:val="000000"/>
          <w:sz w:val="32"/>
          <w:szCs w:val="32"/>
          <w:rtl/>
          <w:lang w:eastAsia="ar-SA"/>
        </w:rPr>
        <w:t>يا ابن آدم</w:t>
      </w:r>
      <w:r w:rsidRPr="003972D9">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إنك لو أتيتني بقراب الأرض خطايا ثم لقيتني لا تشرك بي شيئ</w:t>
      </w:r>
      <w:r>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3972D9">
        <w:rPr>
          <w:rFonts w:ascii="Times New Roman" w:eastAsia="Times New Roman" w:hAnsi="Times New Roman" w:cs="Traditional Arabic"/>
          <w:color w:val="000000"/>
          <w:sz w:val="32"/>
          <w:szCs w:val="32"/>
          <w:rtl/>
          <w:lang w:eastAsia="ar-SA"/>
        </w:rPr>
        <w:t xml:space="preserve"> لأتي</w:t>
      </w:r>
      <w:r w:rsidRPr="003972D9">
        <w:rPr>
          <w:rFonts w:ascii="Times New Roman" w:eastAsia="Times New Roman" w:hAnsi="Times New Roman" w:cs="Traditional Arabic" w:hint="cs"/>
          <w:color w:val="000000"/>
          <w:sz w:val="32"/>
          <w:szCs w:val="32"/>
          <w:rtl/>
          <w:lang w:eastAsia="ar-SA"/>
        </w:rPr>
        <w:t>ت</w:t>
      </w:r>
      <w:r w:rsidRPr="003972D9">
        <w:rPr>
          <w:rFonts w:ascii="Times New Roman" w:eastAsia="Times New Roman" w:hAnsi="Times New Roman" w:cs="Traditional Arabic"/>
          <w:color w:val="000000"/>
          <w:sz w:val="32"/>
          <w:szCs w:val="32"/>
          <w:rtl/>
          <w:lang w:eastAsia="ar-SA"/>
        </w:rPr>
        <w:t>ك بقرابها مغفرة</w:t>
      </w:r>
      <w:r w:rsidRPr="003972D9">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فانظروا إلى كرم الله تعالى! كيف يتفضل على عباده الموحدين. فتوحيد الله تعالى، وعدم الإشراك به هو السبب الأعظم لنجاة العبد بين يدي ربه، فمن كان أكثر</w:t>
      </w:r>
      <w:r w:rsidR="00F458D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توحيداً كان أكثر مغفرة، ومن كان أكثر شركًا كان أبعد عن المغفرة. والشرك بالله تعالى يكون في الاعتقادات، وفي الأقوال، وفي أعمال الجوارح.</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 فمن توجه بتعظيمه وإجلاله وعبادته، وتقربه رغبةً ورهبة ومحبة لله، وغير ذلك من أنواع التوحيد-اعتقاداً وعملاً-؛ فهو الموحد، ومن عبد غير الله تعالى، أو عمل العمل لغير الله، وعظم غير الله تعالى تعظيمًا لا </w:t>
      </w:r>
      <w:r w:rsidRPr="00B61EC9">
        <w:rPr>
          <w:rFonts w:ascii="Times New Roman" w:eastAsia="Times New Roman" w:hAnsi="Times New Roman" w:cs="Traditional Arabic" w:hint="cs"/>
          <w:color w:val="000000"/>
          <w:sz w:val="32"/>
          <w:szCs w:val="32"/>
          <w:rtl/>
          <w:lang w:eastAsia="ar-SA"/>
        </w:rPr>
        <w:t>يكون إلا لله، أو رغب فيه أو رهب منه، وانحرف في ذلك عن شرع الله في الحب والتعظيم والرغبة والرهبة ونحو ذلك مما لا يكون إلا لله</w:t>
      </w:r>
      <w:r>
        <w:rPr>
          <w:rFonts w:ascii="Times New Roman" w:eastAsia="Times New Roman" w:hAnsi="Times New Roman" w:cs="Traditional Arabic" w:hint="cs"/>
          <w:color w:val="000000"/>
          <w:sz w:val="32"/>
          <w:szCs w:val="32"/>
          <w:rtl/>
          <w:lang w:eastAsia="ar-SA"/>
        </w:rPr>
        <w:t>؛</w:t>
      </w:r>
      <w:r w:rsidR="00F458D2">
        <w:rPr>
          <w:rFonts w:ascii="Times New Roman" w:eastAsia="Times New Roman" w:hAnsi="Times New Roman" w:cs="Traditional Arabic" w:hint="cs"/>
          <w:color w:val="000000"/>
          <w:sz w:val="32"/>
          <w:szCs w:val="32"/>
          <w:rtl/>
          <w:lang w:eastAsia="ar-SA"/>
        </w:rPr>
        <w:t xml:space="preserve"> فصرفه لغير الله فهو المشرك،</w:t>
      </w:r>
      <w:r w:rsidRPr="00B61EC9">
        <w:rPr>
          <w:rFonts w:ascii="Times New Roman" w:eastAsia="Times New Roman" w:hAnsi="Times New Roman" w:cs="Traditional Arabic" w:hint="cs"/>
          <w:color w:val="000000"/>
          <w:sz w:val="32"/>
          <w:szCs w:val="32"/>
          <w:rtl/>
          <w:lang w:eastAsia="ar-SA"/>
        </w:rPr>
        <w:t xml:space="preserve"> قال تعالى: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إِنَّ اللَّهَ لا يَغْفِرُ أَنْ يُشْرَكَ بِهِ وَيَغْفِرُ مَا دُونَ ذَلِكَ لِمَنْ يَشَاءُ وَمَنْ يُشْرِكْ بِاللَّهِ فَقَدْ ضَلَّ ضَلالًا بَعِيدًا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[النساء:116]</w:t>
      </w:r>
      <w:r w:rsidR="00145E39" w:rsidRPr="00145E39">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الفضلاء، ألا هلْ من حرصٍ كبير على التوبة النصوح، والاستغفار الصادق، والتوحيد الخالص؛ حتى يُظفر بغفران الخطايا، فيا سعد</w:t>
      </w:r>
      <w:r w:rsidR="00F458D2">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من لقي الله تعالى وقد محيت سيئاته في الدنيا قبل الآخرة.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ألا وإن من فضل الله تعالى: أن جعل للذنوب في الدنيا كفارات كثيرة-غير ما ذكر-، فمن ذلك: الوضوء الكامل، والصلاة التامة، والصيام المقبول، والصدقة المخلصة، والحج المبرور، والجهاد في سبيل الله، والأذكار في الليل والنهار، وغير ذلك.</w:t>
      </w:r>
    </w:p>
    <w:p w:rsidR="003E4DD9" w:rsidRPr="00145E3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فيا أيها المسلم، كما أن الذنوب كثيرة في الليل والنهار، فاجعل لنفسك كفارات كثيرة في ليلك ونهارك،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 xml:space="preserve"> وَالَّذِينَ إِذَا فَعَلُوا فَاحِشَةً أَوْ ظَلَمُوا أَنْفُسَهُمْ ذَكَرُوا اللَّهَ فَاسْتَغْفَرُوا لِذُنُوبِهِمْ وَمَنْ يَغْفِرُ الذُّنُوبَ إِلَّا اللَّهُ وَلَمْ يُصِرُّوا عَلَى مَا فَعَلُوا وَهُمْ يَعْلَمُونَ </w:t>
      </w:r>
      <w:r w:rsidR="007C5ECB">
        <w:rPr>
          <w:rFonts w:ascii="Times New Roman" w:eastAsia="Times New Roman" w:hAnsi="Times New Roman" w:cs="Traditional Arabic"/>
          <w:color w:val="000000"/>
          <w:sz w:val="32"/>
          <w:szCs w:val="32"/>
          <w:rtl/>
          <w:lang w:eastAsia="ar-SA"/>
        </w:rPr>
        <w:t>}</w:t>
      </w:r>
      <w:r w:rsidR="00145E39" w:rsidRPr="00145E39">
        <w:rPr>
          <w:rFonts w:ascii="Times New Roman" w:eastAsia="Times New Roman" w:hAnsi="Times New Roman" w:cs="Traditional Arabic"/>
          <w:color w:val="000000"/>
          <w:sz w:val="32"/>
          <w:szCs w:val="32"/>
          <w:rtl/>
          <w:lang w:eastAsia="ar-SA"/>
        </w:rPr>
        <w:t>[آل عمران:135]</w:t>
      </w:r>
      <w:r w:rsidR="00145E39" w:rsidRPr="00145E39">
        <w:rPr>
          <w:rFonts w:ascii="Times New Roman" w:eastAsia="Times New Roman" w:hAnsi="Times New Roman" w:cs="Traditional Arabic" w:hint="cs"/>
          <w:color w:val="000000"/>
          <w:sz w:val="32"/>
          <w:szCs w:val="32"/>
          <w:rtl/>
          <w:lang w:eastAsia="ar-SA"/>
        </w:rPr>
        <w:t>.</w:t>
      </w:r>
    </w:p>
    <w:p w:rsidR="003E4DD9" w:rsidRPr="00B61EC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على البشير النذير...</w:t>
      </w:r>
    </w:p>
    <w:p w:rsidR="003E4DD9" w:rsidRPr="00B61EC9" w:rsidRDefault="003E4DD9" w:rsidP="00046C95">
      <w:pPr>
        <w:jc w:val="both"/>
        <w:rPr>
          <w:rFonts w:ascii="Times New Roman" w:eastAsia="Times New Roman" w:hAnsi="Times New Roman" w:cs="Traditional Arabic"/>
          <w:color w:val="000000"/>
          <w:sz w:val="32"/>
          <w:szCs w:val="32"/>
          <w:rtl/>
          <w:lang w:eastAsia="ar-SA"/>
        </w:rPr>
      </w:pPr>
    </w:p>
    <w:p w:rsidR="003E4DD9" w:rsidRPr="001C4ADB" w:rsidRDefault="003E4DD9" w:rsidP="00046C95">
      <w:pPr>
        <w:jc w:val="both"/>
        <w:rPr>
          <w:rFonts w:ascii="Times New Roman" w:eastAsia="Times New Roman" w:hAnsi="Times New Roman" w:cs="Traditional Arabic"/>
          <w:color w:val="000000"/>
          <w:sz w:val="32"/>
          <w:szCs w:val="32"/>
          <w:rtl/>
          <w:lang w:eastAsia="ar-SA"/>
        </w:rPr>
      </w:pPr>
    </w:p>
    <w:p w:rsidR="003E4DD9" w:rsidRPr="001C4ADB" w:rsidRDefault="003E4DD9" w:rsidP="00046C95">
      <w:pPr>
        <w:jc w:val="both"/>
        <w:rPr>
          <w:rFonts w:ascii="Times New Roman" w:eastAsia="Times New Roman" w:hAnsi="Times New Roman" w:cs="Traditional Arabic"/>
          <w:color w:val="000000"/>
          <w:sz w:val="32"/>
          <w:szCs w:val="32"/>
          <w:rtl/>
          <w:lang w:eastAsia="ar-SA"/>
        </w:rPr>
      </w:pPr>
    </w:p>
    <w:p w:rsidR="003E4DD9" w:rsidRPr="003972D9" w:rsidRDefault="003E4DD9" w:rsidP="00046C95">
      <w:pPr>
        <w:jc w:val="both"/>
        <w:rPr>
          <w:rFonts w:ascii="Times New Roman" w:eastAsia="Times New Roman" w:hAnsi="Times New Roman" w:cs="Traditional Arabic"/>
          <w:color w:val="000000"/>
          <w:sz w:val="32"/>
          <w:szCs w:val="32"/>
          <w:lang w:eastAsia="ar-SA"/>
        </w:rPr>
      </w:pPr>
    </w:p>
    <w:p w:rsidR="00F53D3D" w:rsidRDefault="00F53D3D" w:rsidP="00046C95">
      <w:pPr>
        <w:jc w:val="both"/>
        <w:rPr>
          <w:rFonts w:ascii="mylotus" w:hAnsi="mylotus" w:cs="mylotus"/>
          <w:b/>
          <w:bCs/>
          <w:sz w:val="36"/>
          <w:szCs w:val="36"/>
          <w:rtl/>
        </w:rPr>
      </w:pPr>
    </w:p>
    <w:p w:rsidR="00EF2AEE" w:rsidRDefault="00EF2AEE" w:rsidP="00046C95">
      <w:pPr>
        <w:jc w:val="both"/>
        <w:rPr>
          <w:rFonts w:ascii="mylotus" w:hAnsi="mylotus" w:cs="mylotus"/>
          <w:b/>
          <w:bCs/>
          <w:sz w:val="36"/>
          <w:szCs w:val="36"/>
          <w:rtl/>
        </w:rPr>
      </w:pPr>
    </w:p>
    <w:p w:rsidR="003E4DD9" w:rsidRDefault="003E4DD9" w:rsidP="004A30A6">
      <w:pPr>
        <w:jc w:val="center"/>
        <w:rPr>
          <w:rFonts w:ascii="mylotus" w:hAnsi="mylotus" w:cs="mylotus"/>
          <w:sz w:val="32"/>
          <w:szCs w:val="32"/>
          <w:rtl/>
        </w:rPr>
      </w:pPr>
      <w:bookmarkStart w:id="28" w:name="_Toc469995957"/>
      <w:r w:rsidRPr="004A30A6">
        <w:rPr>
          <w:rStyle w:val="2Char"/>
          <w:rFonts w:hint="cs"/>
          <w:rtl/>
        </w:rPr>
        <w:lastRenderedPageBreak/>
        <w:t>نبي الله داود عليه السلام: سيرة، وعبرة (الجزء الأول)</w:t>
      </w:r>
      <w:bookmarkEnd w:id="28"/>
      <w:r w:rsidRPr="00D70AA6">
        <w:rPr>
          <w:rFonts w:ascii="mylotus" w:hAnsi="mylotus" w:cs="mylotus"/>
          <w:sz w:val="32"/>
          <w:szCs w:val="32"/>
          <w:rtl/>
        </w:rPr>
        <w:t xml:space="preserve"> </w:t>
      </w:r>
      <w:r w:rsidRPr="000A0790">
        <w:rPr>
          <w:rFonts w:ascii="mylotus" w:hAnsi="mylotus" w:cs="mylotus"/>
          <w:sz w:val="32"/>
          <w:szCs w:val="32"/>
          <w:rtl/>
        </w:rPr>
        <w:footnoteReference w:id="304"/>
      </w:r>
    </w:p>
    <w:p w:rsidR="00F53D3D" w:rsidRDefault="003E4DD9" w:rsidP="00046C95">
      <w:pPr>
        <w:jc w:val="both"/>
      </w:pPr>
      <w:r w:rsidRPr="002A3F1A">
        <w:rPr>
          <w:rFonts w:ascii="Times New Roman" w:eastAsia="Times New Roman" w:hAnsi="Times New Roman" w:cs="Traditional Arabic"/>
          <w:color w:val="000000"/>
          <w:sz w:val="32"/>
          <w:szCs w:val="32"/>
          <w:rtl/>
          <w:lang w:eastAsia="ar-SA"/>
        </w:rPr>
        <w:t>الحمد لله الذي خلق فسوى، وقد</w:t>
      </w:r>
      <w:r w:rsidR="00F53D3D">
        <w:rPr>
          <w:rFonts w:ascii="Times New Roman" w:eastAsia="Times New Roman" w:hAnsi="Times New Roman" w:cs="Traditional Arabic" w:hint="cs"/>
          <w:color w:val="000000"/>
          <w:sz w:val="32"/>
          <w:szCs w:val="32"/>
          <w:rtl/>
          <w:lang w:eastAsia="ar-SA"/>
        </w:rPr>
        <w:t>ّ</w:t>
      </w:r>
      <w:r w:rsidRPr="002A3F1A">
        <w:rPr>
          <w:rFonts w:ascii="Times New Roman" w:eastAsia="Times New Roman" w:hAnsi="Times New Roman" w:cs="Traditional Arabic"/>
          <w:color w:val="000000"/>
          <w:sz w:val="32"/>
          <w:szCs w:val="32"/>
          <w:rtl/>
          <w:lang w:eastAsia="ar-SA"/>
        </w:rPr>
        <w:t>ر فهدى، أحمده على ن</w:t>
      </w:r>
      <w:r>
        <w:rPr>
          <w:rFonts w:ascii="Times New Roman" w:eastAsia="Times New Roman" w:hAnsi="Times New Roman" w:cs="Traditional Arabic" w:hint="cs"/>
          <w:color w:val="000000"/>
          <w:sz w:val="32"/>
          <w:szCs w:val="32"/>
          <w:rtl/>
          <w:lang w:eastAsia="ar-SA"/>
        </w:rPr>
        <w:t>ِ</w:t>
      </w:r>
      <w:r w:rsidRPr="002A3F1A">
        <w:rPr>
          <w:rFonts w:ascii="Times New Roman" w:eastAsia="Times New Roman" w:hAnsi="Times New Roman" w:cs="Traditional Arabic"/>
          <w:color w:val="000000"/>
          <w:sz w:val="32"/>
          <w:szCs w:val="32"/>
          <w:rtl/>
          <w:lang w:eastAsia="ar-SA"/>
        </w:rPr>
        <w:t>ع</w:t>
      </w:r>
      <w:r>
        <w:rPr>
          <w:rFonts w:ascii="Times New Roman" w:eastAsia="Times New Roman" w:hAnsi="Times New Roman" w:cs="Traditional Arabic" w:hint="cs"/>
          <w:color w:val="000000"/>
          <w:sz w:val="32"/>
          <w:szCs w:val="32"/>
          <w:rtl/>
          <w:lang w:eastAsia="ar-SA"/>
        </w:rPr>
        <w:t>َ</w:t>
      </w:r>
      <w:r w:rsidRPr="002A3F1A">
        <w:rPr>
          <w:rFonts w:ascii="Times New Roman" w:eastAsia="Times New Roman" w:hAnsi="Times New Roman" w:cs="Traditional Arabic"/>
          <w:color w:val="000000"/>
          <w:sz w:val="32"/>
          <w:szCs w:val="32"/>
          <w:rtl/>
          <w:lang w:eastAsia="ar-SA"/>
        </w:rPr>
        <w:t>م</w:t>
      </w:r>
      <w:r>
        <w:rPr>
          <w:rFonts w:ascii="Times New Roman" w:eastAsia="Times New Roman" w:hAnsi="Times New Roman" w:cs="Traditional Arabic" w:hint="cs"/>
          <w:color w:val="000000"/>
          <w:sz w:val="32"/>
          <w:szCs w:val="32"/>
          <w:rtl/>
          <w:lang w:eastAsia="ar-SA"/>
        </w:rPr>
        <w:t>ٍ</w:t>
      </w:r>
      <w:r w:rsidRPr="002A3F1A">
        <w:rPr>
          <w:rFonts w:ascii="Times New Roman" w:eastAsia="Times New Roman" w:hAnsi="Times New Roman" w:cs="Traditional Arabic"/>
          <w:color w:val="000000"/>
          <w:sz w:val="32"/>
          <w:szCs w:val="32"/>
          <w:rtl/>
          <w:lang w:eastAsia="ar-SA"/>
        </w:rPr>
        <w:t xml:space="preserve"> تترى، وآلاء لا أدرك لها حصرا، وأشهد أن لا إله إلا الله وحده لا شريك له، إله واحد، ورب شاهد، ونحن له مسلمون،</w:t>
      </w:r>
      <w:r w:rsidR="00046C95">
        <w:rPr>
          <w:rFonts w:ascii="Times New Roman" w:eastAsia="Times New Roman" w:hAnsi="Times New Roman" w:cs="Traditional Arabic"/>
          <w:color w:val="000000"/>
          <w:sz w:val="32"/>
          <w:szCs w:val="32"/>
          <w:rtl/>
          <w:lang w:eastAsia="ar-SA"/>
        </w:rPr>
        <w:t xml:space="preserve"> </w:t>
      </w:r>
      <w:r w:rsidRPr="002A3F1A">
        <w:rPr>
          <w:rFonts w:ascii="Times New Roman" w:eastAsia="Times New Roman" w:hAnsi="Times New Roman" w:cs="Traditional Arabic"/>
          <w:color w:val="000000"/>
          <w:sz w:val="32"/>
          <w:szCs w:val="32"/>
          <w:rtl/>
          <w:lang w:eastAsia="ar-SA"/>
        </w:rPr>
        <w:t xml:space="preserve">وأشهد أن محمداً عبده ورسوله سيد المرسلين، </w:t>
      </w:r>
      <w:r>
        <w:rPr>
          <w:rFonts w:ascii="Times New Roman" w:eastAsia="Times New Roman" w:hAnsi="Times New Roman" w:cs="Traditional Arabic" w:hint="cs"/>
          <w:color w:val="000000"/>
          <w:sz w:val="32"/>
          <w:szCs w:val="32"/>
          <w:rtl/>
          <w:lang w:eastAsia="ar-SA"/>
        </w:rPr>
        <w:t>وحبيب</w:t>
      </w:r>
      <w:r w:rsidRPr="002A3F1A">
        <w:rPr>
          <w:rFonts w:ascii="Times New Roman" w:eastAsia="Times New Roman" w:hAnsi="Times New Roman" w:cs="Traditional Arabic"/>
          <w:color w:val="000000"/>
          <w:sz w:val="32"/>
          <w:szCs w:val="32"/>
          <w:rtl/>
          <w:lang w:eastAsia="ar-SA"/>
        </w:rPr>
        <w:t xml:space="preserve"> رب العالمين، فصلى الله عليه وعلى آله الطاهرين، وصحابته المهتدين، وسلم تسليما، </w:t>
      </w:r>
      <w:r w:rsidR="00145E39" w:rsidRPr="000E612E">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145E39">
        <w:rPr>
          <w:rFonts w:ascii="Times New Roman" w:eastAsia="Times New Roman" w:hAnsi="Times New Roman" w:cs="Traditional Arabic" w:hint="cs"/>
          <w:color w:val="000000"/>
          <w:sz w:val="32"/>
          <w:szCs w:val="32"/>
          <w:rtl/>
          <w:lang w:eastAsia="ar-SA"/>
        </w:rPr>
        <w:t xml:space="preserve">، </w:t>
      </w:r>
      <w:r w:rsidR="00145E39" w:rsidRPr="000E612E">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w:t>
      </w:r>
      <w:r w:rsidR="00145E39">
        <w:rPr>
          <w:rFonts w:ascii="Times New Roman" w:eastAsia="Times New Roman" w:hAnsi="Times New Roman" w:cs="Traditional Arabic"/>
          <w:color w:val="000000"/>
          <w:sz w:val="32"/>
          <w:szCs w:val="32"/>
          <w:rtl/>
          <w:lang w:eastAsia="ar-SA"/>
        </w:rPr>
        <w:t xml:space="preserve"> عَلَيْكُمْ رَقِيباً }[النساء1]</w:t>
      </w:r>
      <w:r w:rsidR="00145E39">
        <w:rPr>
          <w:rFonts w:ascii="Times New Roman" w:eastAsia="Times New Roman" w:hAnsi="Times New Roman" w:cs="Traditional Arabic" w:hint="cs"/>
          <w:color w:val="000000"/>
          <w:sz w:val="32"/>
          <w:szCs w:val="32"/>
          <w:rtl/>
          <w:lang w:eastAsia="ar-SA"/>
        </w:rPr>
        <w:t>،</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يَا</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أَيُّهَا</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الَّذِينَ</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آمَنُوا</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اتَّقُوا</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اللَّهَ</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وَقُولُوا</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قَوْلاً</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سَدِيداً</w:t>
      </w:r>
      <w:r w:rsidR="00145E39" w:rsidRPr="000E612E">
        <w:rPr>
          <w:rFonts w:ascii="Times New Roman" w:eastAsia="Times New Roman" w:hAnsi="Times New Roman" w:cs="Traditional Arabic"/>
          <w:color w:val="000000"/>
          <w:sz w:val="32"/>
          <w:szCs w:val="32"/>
          <w:rtl/>
          <w:lang w:eastAsia="ar-SA"/>
        </w:rPr>
        <w:t xml:space="preserve"> } {</w:t>
      </w:r>
      <w:r w:rsidR="00145E39" w:rsidRPr="000E612E">
        <w:rPr>
          <w:rFonts w:ascii="Times New Roman" w:eastAsia="Times New Roman" w:hAnsi="Times New Roman" w:cs="Traditional Arabic" w:hint="cs"/>
          <w:color w:val="000000"/>
          <w:sz w:val="32"/>
          <w:szCs w:val="32"/>
          <w:rtl/>
          <w:lang w:eastAsia="ar-SA"/>
        </w:rPr>
        <w:t>يُصْلِحْ</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لَكُمْ</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أَعْمَالَكُمْ</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وَيَغْفِرْ</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لَكُمْ</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ذُنُوبَكُمْ</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وَمَن</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يُطِعْ</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اللَّهَ</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وَرَسُولَهُ</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فَقَدْ</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فَازَ</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فَوْزاً</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عَظِيماً</w:t>
      </w:r>
      <w:r w:rsidR="00145E39" w:rsidRPr="000E612E">
        <w:rPr>
          <w:rFonts w:ascii="Times New Roman" w:eastAsia="Times New Roman" w:hAnsi="Times New Roman" w:cs="Traditional Arabic"/>
          <w:color w:val="000000"/>
          <w:sz w:val="32"/>
          <w:szCs w:val="32"/>
          <w:rtl/>
          <w:lang w:eastAsia="ar-SA"/>
        </w:rPr>
        <w:t xml:space="preserve"> }</w:t>
      </w:r>
      <w:r w:rsidR="00145E39" w:rsidRPr="000E612E">
        <w:rPr>
          <w:rFonts w:ascii="Times New Roman" w:eastAsia="Times New Roman" w:hAnsi="Times New Roman" w:cs="Traditional Arabic" w:hint="cs"/>
          <w:color w:val="000000"/>
          <w:sz w:val="32"/>
          <w:szCs w:val="32"/>
          <w:rtl/>
          <w:lang w:eastAsia="ar-SA"/>
        </w:rPr>
        <w:t>[الأحزاب70-</w:t>
      </w:r>
      <w:r w:rsidR="00145E39" w:rsidRPr="000E612E">
        <w:rPr>
          <w:rFonts w:ascii="Times New Roman" w:eastAsia="Times New Roman" w:hAnsi="Times New Roman" w:cs="Traditional Arabic"/>
          <w:color w:val="000000"/>
          <w:sz w:val="32"/>
          <w:szCs w:val="32"/>
          <w:rtl/>
          <w:lang w:eastAsia="ar-SA"/>
        </w:rPr>
        <w:t>71</w:t>
      </w:r>
      <w:r w:rsidR="00145E39" w:rsidRPr="000E612E">
        <w:rPr>
          <w:rFonts w:ascii="Times New Roman" w:eastAsia="Times New Roman" w:hAnsi="Times New Roman" w:cs="Traditional Arabic" w:hint="cs"/>
          <w:color w:val="000000"/>
          <w:sz w:val="32"/>
          <w:szCs w:val="32"/>
          <w:rtl/>
          <w:lang w:eastAsia="ar-SA"/>
        </w:rPr>
        <w:t>]</w:t>
      </w:r>
      <w:r w:rsidR="00145E39">
        <w:rPr>
          <w:rFonts w:ascii="Times New Roman" w:eastAsia="Times New Roman" w:hAnsi="Times New Roman" w:cs="Traditional Arabic" w:hint="cs"/>
          <w:color w:val="000000"/>
          <w:sz w:val="32"/>
          <w:szCs w:val="32"/>
          <w:rtl/>
          <w:lang w:eastAsia="ar-SA"/>
        </w:rPr>
        <w:t>.</w:t>
      </w:r>
    </w:p>
    <w:p w:rsidR="003E4DD9" w:rsidRPr="002A3F1A" w:rsidRDefault="003E4DD9" w:rsidP="00046C95">
      <w:pPr>
        <w:jc w:val="both"/>
        <w:rPr>
          <w:rFonts w:ascii="Times New Roman" w:eastAsia="Times New Roman" w:hAnsi="Times New Roman" w:cs="Traditional Arabic"/>
          <w:color w:val="000000"/>
          <w:sz w:val="32"/>
          <w:szCs w:val="32"/>
          <w:rtl/>
          <w:lang w:eastAsia="ar-SA"/>
        </w:rPr>
      </w:pPr>
      <w:r w:rsidRPr="002A3F1A">
        <w:rPr>
          <w:rFonts w:ascii="Times New Roman" w:eastAsia="Times New Roman" w:hAnsi="Times New Roman" w:cs="Traditional Arabic"/>
          <w:color w:val="000000"/>
          <w:sz w:val="32"/>
          <w:szCs w:val="32"/>
          <w:rtl/>
          <w:lang w:eastAsia="ar-SA"/>
        </w:rPr>
        <w:t>أما بعد</w:t>
      </w:r>
      <w:r w:rsidR="00046C95">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2A3F1A">
        <w:rPr>
          <w:rFonts w:ascii="Times New Roman" w:eastAsia="Times New Roman" w:hAnsi="Times New Roman" w:cs="Traditional Arabic"/>
          <w:color w:val="000000"/>
          <w:sz w:val="32"/>
          <w:szCs w:val="32"/>
          <w:rtl/>
          <w:lang w:eastAsia="ar-SA"/>
        </w:rPr>
        <w:t>فإنَّ أصدق الحديث</w:t>
      </w:r>
      <w:r w:rsidR="00F53D3D">
        <w:rPr>
          <w:rFonts w:ascii="Times New Roman" w:eastAsia="Times New Roman" w:hAnsi="Times New Roman" w:cs="Traditional Arabic"/>
          <w:color w:val="000000"/>
          <w:sz w:val="32"/>
          <w:szCs w:val="32"/>
          <w:rtl/>
          <w:lang w:eastAsia="ar-SA"/>
        </w:rPr>
        <w:t xml:space="preserve"> كلام الله، وخير الهدي هدي محمد</w:t>
      </w:r>
      <w:r w:rsidRPr="002A3F1A">
        <w:rPr>
          <w:rFonts w:ascii="Times New Roman" w:eastAsia="Times New Roman" w:hAnsi="Times New Roman" w:cs="Traditional Arabic" w:hint="cs"/>
          <w:color w:val="000000"/>
          <w:sz w:val="32"/>
          <w:szCs w:val="32"/>
          <w:rtl/>
          <w:lang w:eastAsia="ar-SA"/>
        </w:rPr>
        <w:t xml:space="preserve"> بن عبد الله،</w:t>
      </w:r>
      <w:r w:rsidRPr="002A3F1A">
        <w:rPr>
          <w:rFonts w:ascii="Times New Roman" w:eastAsia="Times New Roman" w:hAnsi="Times New Roman" w:cs="Traditional Arabic"/>
          <w:color w:val="000000"/>
          <w:sz w:val="32"/>
          <w:szCs w:val="32"/>
          <w:rtl/>
          <w:lang w:eastAsia="ar-SA"/>
        </w:rPr>
        <w:t xml:space="preserve"> صلى الله عليه وسلم</w:t>
      </w:r>
      <w:r w:rsidR="0087700F">
        <w:rPr>
          <w:rFonts w:ascii="Times New Roman" w:eastAsia="Times New Roman" w:hAnsi="Times New Roman" w:cs="Traditional Arabic"/>
          <w:color w:val="000000"/>
          <w:sz w:val="32"/>
          <w:szCs w:val="32"/>
          <w:rtl/>
          <w:lang w:eastAsia="ar-SA"/>
        </w:rPr>
        <w:t>،</w:t>
      </w:r>
      <w:r w:rsidRPr="002A3F1A">
        <w:rPr>
          <w:rFonts w:ascii="Times New Roman" w:eastAsia="Times New Roman" w:hAnsi="Times New Roman" w:cs="Traditional Arabic"/>
          <w:color w:val="000000"/>
          <w:sz w:val="32"/>
          <w:szCs w:val="32"/>
          <w:rtl/>
          <w:lang w:eastAsia="ar-SA"/>
        </w:rPr>
        <w:t xml:space="preserve"> وشرَّ الأمور محدثاتها، وكل محدثة بدعة</w:t>
      </w:r>
      <w:r w:rsidR="0087700F">
        <w:rPr>
          <w:rFonts w:ascii="Times New Roman" w:eastAsia="Times New Roman" w:hAnsi="Times New Roman" w:cs="Traditional Arabic"/>
          <w:color w:val="000000"/>
          <w:sz w:val="32"/>
          <w:szCs w:val="32"/>
          <w:rtl/>
          <w:lang w:eastAsia="ar-SA"/>
        </w:rPr>
        <w:t>،</w:t>
      </w:r>
      <w:r w:rsidRPr="002A3F1A">
        <w:rPr>
          <w:rFonts w:ascii="Times New Roman" w:eastAsia="Times New Roman" w:hAnsi="Times New Roman" w:cs="Traditional Arabic"/>
          <w:color w:val="000000"/>
          <w:sz w:val="32"/>
          <w:szCs w:val="32"/>
          <w:rtl/>
          <w:lang w:eastAsia="ar-SA"/>
        </w:rPr>
        <w:t xml:space="preserve"> وكل بدعة ضلالة</w:t>
      </w:r>
      <w:r w:rsidR="0087700F">
        <w:rPr>
          <w:rFonts w:ascii="Times New Roman" w:eastAsia="Times New Roman" w:hAnsi="Times New Roman" w:cs="Traditional Arabic"/>
          <w:color w:val="000000"/>
          <w:sz w:val="32"/>
          <w:szCs w:val="32"/>
          <w:rtl/>
          <w:lang w:eastAsia="ar-SA"/>
        </w:rPr>
        <w:t>،</w:t>
      </w:r>
      <w:r w:rsidR="004A30A6">
        <w:rPr>
          <w:rFonts w:ascii="Times New Roman" w:eastAsia="Times New Roman" w:hAnsi="Times New Roman" w:cs="Traditional Arabic" w:hint="cs"/>
          <w:color w:val="000000"/>
          <w:sz w:val="32"/>
          <w:szCs w:val="32"/>
          <w:rtl/>
          <w:lang w:eastAsia="ar-SA"/>
        </w:rPr>
        <w:t xml:space="preserve"> </w:t>
      </w:r>
      <w:r w:rsidRPr="002A3F1A">
        <w:rPr>
          <w:rFonts w:ascii="Times New Roman" w:eastAsia="Times New Roman" w:hAnsi="Times New Roman" w:cs="Traditional Arabic"/>
          <w:color w:val="000000"/>
          <w:sz w:val="32"/>
          <w:szCs w:val="32"/>
          <w:rtl/>
          <w:lang w:eastAsia="ar-SA"/>
        </w:rPr>
        <w:t>وكل ضلالة في النار</w:t>
      </w:r>
      <w:r w:rsidR="00046C95">
        <w:rPr>
          <w:rFonts w:ascii="Times New Roman" w:eastAsia="Times New Roman" w:hAnsi="Times New Roman" w:cs="Traditional Arabic"/>
          <w:color w:val="000000"/>
          <w:sz w:val="32"/>
          <w:szCs w:val="32"/>
          <w:rtl/>
          <w:lang w:eastAsia="ar-SA"/>
        </w:rPr>
        <w:t>.</w:t>
      </w:r>
    </w:p>
    <w:p w:rsidR="003E4DD9" w:rsidRPr="005B60B6"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الناس، إن القرآن الكريم كتاب هداية وإرشاد، وتربية وتقويم، يقود الخلقَ إلى الخالق، ويحذرهم سبل المفاسد والبوائق. والمتدبرون له هم الذين يستفيدون من هدايته وعظاته، فتدبرُ القرآن غاية من غايات </w:t>
      </w:r>
      <w:r w:rsidRPr="00F53D3D">
        <w:rPr>
          <w:rFonts w:ascii="Times New Roman" w:eastAsia="Times New Roman" w:hAnsi="Times New Roman" w:cs="Traditional Arabic" w:hint="cs"/>
          <w:color w:val="000000"/>
          <w:sz w:val="32"/>
          <w:szCs w:val="32"/>
          <w:rtl/>
          <w:lang w:eastAsia="ar-SA"/>
        </w:rPr>
        <w:t>إنزاله، قال تعالى:</w:t>
      </w:r>
      <w:r w:rsidRPr="00F53D3D">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45E39" w:rsidRPr="00577281">
        <w:rPr>
          <w:rFonts w:ascii="Times New Roman" w:eastAsia="Times New Roman" w:hAnsi="Times New Roman" w:cs="Traditional Arabic"/>
          <w:color w:val="000000"/>
          <w:sz w:val="32"/>
          <w:szCs w:val="32"/>
          <w:rtl/>
          <w:lang w:eastAsia="ar-SA"/>
        </w:rPr>
        <w:t xml:space="preserve"> كِتَابٌ أَنزَلْنَاهُ إِلَيْكَ مُبَارَكٌ لِيَدَّبَّرُوا آيَاتِهِ وَلِيَتَذَكَّرَ أُوْلُوا الأَلْبَابِ </w:t>
      </w:r>
      <w:r w:rsidR="007C5ECB">
        <w:rPr>
          <w:rFonts w:ascii="Times New Roman" w:eastAsia="Times New Roman" w:hAnsi="Times New Roman" w:cs="Traditional Arabic"/>
          <w:color w:val="000000"/>
          <w:sz w:val="32"/>
          <w:szCs w:val="32"/>
          <w:rtl/>
          <w:lang w:eastAsia="ar-SA"/>
        </w:rPr>
        <w:t>}</w:t>
      </w:r>
      <w:r w:rsidR="00145E39" w:rsidRPr="00577281">
        <w:rPr>
          <w:rFonts w:ascii="Times New Roman" w:eastAsia="Times New Roman" w:hAnsi="Times New Roman" w:cs="Traditional Arabic"/>
          <w:color w:val="000000"/>
          <w:sz w:val="32"/>
          <w:szCs w:val="32"/>
          <w:rtl/>
          <w:lang w:eastAsia="ar-SA"/>
        </w:rPr>
        <w:t>[ص:29]</w:t>
      </w:r>
      <w:r w:rsidR="00145E39" w:rsidRPr="00577281">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5B60B6">
        <w:rPr>
          <w:rFonts w:ascii="Times New Roman" w:eastAsia="Times New Roman" w:hAnsi="Times New Roman" w:cs="Traditional Arabic" w:hint="cs"/>
          <w:color w:val="000000"/>
          <w:sz w:val="32"/>
          <w:szCs w:val="32"/>
          <w:rtl/>
          <w:lang w:eastAsia="ar-SA"/>
        </w:rPr>
        <w:t xml:space="preserve">إلا وإن </w:t>
      </w:r>
      <w:r>
        <w:rPr>
          <w:rFonts w:ascii="Times New Roman" w:eastAsia="Times New Roman" w:hAnsi="Times New Roman" w:cs="Traditional Arabic" w:hint="cs"/>
          <w:color w:val="000000"/>
          <w:sz w:val="32"/>
          <w:szCs w:val="32"/>
          <w:rtl/>
          <w:lang w:eastAsia="ar-SA"/>
        </w:rPr>
        <w:t>من وسائل هداية القرآن: ذكرَ القصة عن الأفراد والجماعات والأمم، ومن ذلك: قصص الأنبياء عليهم الصلاة والسلام مع أقوامهم: المسلمين والكافرين. وقد تميزت القصة القرآنية بأنها قصة حقيقية لا مكذوبة، وأنها واقعية لا متخيلة، وأن المذكور منها هو جانب العظة والعبرة؛ ولذلك نجد القصة القرآنية لا تتسم بالحشو والتفصيلات التي لا حاجة إليها.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وينبغي أن نعلم أن القصص عن الأمم الماضية قد امتدت إليها أيدي أهل الكتاب الآثمة وغيرهم فحرفتها زيادة ونقصانًا، بل أضافت فيها أشياء لا تليق بأهل الإيمان، ومن ذلك ما زادوه فيما يتعلق بالأنبياء عليهم الصلاة والسلام، وهذا ما يسمى في علوم القرآن بالإسرائيليات والموضوعات، وهي الأكاذيب والأقاصيص التي طرأت على القصص القرآني. وقد تولى كِبرَ ذلك اليهودُ عليهم غضب الله، وقد تسلل بعضٌ من تلك الخرافات المنسوجة إلى بعض كتب التفسير والتاريخ.</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والواجب علينا-معشر المسلمين-الاعتمادُ في القصة القرآنية على ما جاء في القرآن الكريم، وصحيح السنة</w:t>
      </w:r>
      <w:r w:rsidR="00F53D3D">
        <w:rPr>
          <w:rFonts w:ascii="Times New Roman" w:eastAsia="Times New Roman" w:hAnsi="Times New Roman" w:cs="Traditional Arabic" w:hint="cs"/>
          <w:color w:val="000000"/>
          <w:sz w:val="32"/>
          <w:szCs w:val="32"/>
          <w:rtl/>
          <w:lang w:eastAsia="ar-SA"/>
        </w:rPr>
        <w:t xml:space="preserve"> النبوية</w:t>
      </w:r>
      <w:r>
        <w:rPr>
          <w:rFonts w:ascii="Times New Roman" w:eastAsia="Times New Roman" w:hAnsi="Times New Roman" w:cs="Traditional Arabic" w:hint="cs"/>
          <w:color w:val="000000"/>
          <w:sz w:val="32"/>
          <w:szCs w:val="32"/>
          <w:rtl/>
          <w:lang w:eastAsia="ar-SA"/>
        </w:rPr>
        <w:t>، وأما التفصيلات الزائدة على ذلك فإن أهل العلم ينظرون فيها إلى ما وافق القرآن والسنة فيحكمون بقبوله، وإلا فحسب المسلمين كتابُ الله</w:t>
      </w:r>
      <w:r w:rsidR="00F53D3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وسنة رسوله عليه الصلاة والسلام.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ويجب علينا كذلك أن نعتقد أن الأنبياء عليهم السلام معصومون من الدنايا ورذائل الأخلاق، وما يشين السلوكَ المستقيم، وعليه فكل حكاية أو قصة تخلُّ بمقام النبوة مما جاء عن بني إسرائيل وغيرهم يجب علينا ردُّها وتكذيبها.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من القصص التي نُسجت حولها الأكاذيب، بل تغلغلت هذه الكذبات في عقول بعض الناس: قصةَ نبي الله داود عليه الصلاة والسلام الذي أكرمه الله تعالى بكرامات متعددة.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وستناول في هذه الخطبة-بعون الله تعالى- قصة داود عليه السلام كما جاءت في القرآن وصحيح السنة، وننظر في تلك الأكاذيب الشنيعة التي نسبت إلى هذا النبي الكريم وهو بريء منها براءة الذئب من دم يوسف، وسنرجئ الدروس والعبر المستفادة من سيرة هذا النبي الكريم إلى خطبة قادمة إن شاء الله تعالى.</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لقد كان نبي الله داود عليه السلام شابًا من بني إسرائيل، وحينما خرج طالوت ببني إسرائيل إلى مواجهة جالوت وجنوده خرج داود في جند طالوت، فثبت مع الثابتين</w:t>
      </w:r>
      <w:r w:rsidR="00F53D3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وبقي من الفئة القليلة التي واجهت جالوت وجنده، فلما تواجه الجمعان والتقى الفريقان أعان الله تعالى داودَ عليه السلام على قتل جالوت بيده، فلمعَ نجمُ داود في بني إسرائيل وعرفوا قدره، فملّكوه عليهم بعد طالوت، وآتاه الله النبوةَ بعد ذلك، فجمع الله له بين النبوة والملك وبين خير الدنيا والآخرة، وقد كان الملْك في بني إسرائيل في سبط، والنبوة في سبط آخر، فجمعهما الله تعالى لداود عليه السلام. قال تعالى: </w:t>
      </w:r>
      <w:r w:rsidR="007C5ECB">
        <w:rPr>
          <w:rFonts w:ascii="Times New Roman" w:eastAsia="Times New Roman" w:hAnsi="Times New Roman" w:cs="Traditional Arabic"/>
          <w:color w:val="000000"/>
          <w:sz w:val="32"/>
          <w:szCs w:val="32"/>
          <w:rtl/>
          <w:lang w:eastAsia="ar-SA"/>
        </w:rPr>
        <w:t>{</w:t>
      </w:r>
      <w:r w:rsidR="00145E39" w:rsidRPr="003E7A48">
        <w:rPr>
          <w:rFonts w:ascii="Times New Roman" w:eastAsia="Times New Roman" w:hAnsi="Times New Roman" w:cs="Traditional Arabic"/>
          <w:color w:val="000000"/>
          <w:sz w:val="32"/>
          <w:szCs w:val="32"/>
          <w:rtl/>
          <w:lang w:eastAsia="ar-SA"/>
        </w:rPr>
        <w:t xml:space="preserve"> فَهَزَمُوهُمْ بِإِذْنِ اللَّهِ وَقَتَلَ دَاوُدُ جَالُوتَ وَآتَاهُ اللَّهُ الْمُلْكَ وَالْحِكْمَةَ وَعَلَّمَهُ مِمَّا يَشَاءُ وَلَوْلا دَفْعُ اللَّهِ النَّاسَ بَعْضَهُمْ بِبَعْضٍ لَفَسَدَت</w:t>
      </w:r>
      <w:r w:rsidR="00145E39" w:rsidRPr="003E7A48">
        <w:rPr>
          <w:rFonts w:ascii="Times New Roman" w:eastAsia="Times New Roman" w:hAnsi="Times New Roman" w:cs="Traditional Arabic" w:hint="cs"/>
          <w:color w:val="000000"/>
          <w:sz w:val="32"/>
          <w:szCs w:val="32"/>
          <w:rtl/>
          <w:lang w:eastAsia="ar-SA"/>
        </w:rPr>
        <w:t>ِ</w:t>
      </w:r>
      <w:r w:rsidR="00145E39" w:rsidRPr="003E7A48">
        <w:rPr>
          <w:rFonts w:ascii="Times New Roman" w:eastAsia="Times New Roman" w:hAnsi="Times New Roman" w:cs="Traditional Arabic"/>
          <w:color w:val="000000"/>
          <w:sz w:val="32"/>
          <w:szCs w:val="32"/>
          <w:rtl/>
          <w:lang w:eastAsia="ar-SA"/>
        </w:rPr>
        <w:t xml:space="preserve"> الأَرْضُ وَلَكِنَّ اللَّهَ ذُو فَضْلٍ عَلَى الْعَالَمِينَ </w:t>
      </w:r>
      <w:r w:rsidR="007C5ECB">
        <w:rPr>
          <w:rFonts w:ascii="Times New Roman" w:eastAsia="Times New Roman" w:hAnsi="Times New Roman" w:cs="Traditional Arabic"/>
          <w:color w:val="000000"/>
          <w:sz w:val="32"/>
          <w:szCs w:val="32"/>
          <w:rtl/>
          <w:lang w:eastAsia="ar-SA"/>
        </w:rPr>
        <w:t>}</w:t>
      </w:r>
      <w:r w:rsidR="00145E39" w:rsidRPr="003E7A48">
        <w:rPr>
          <w:rFonts w:ascii="Times New Roman" w:eastAsia="Times New Roman" w:hAnsi="Times New Roman" w:cs="Traditional Arabic"/>
          <w:color w:val="000000"/>
          <w:sz w:val="32"/>
          <w:szCs w:val="32"/>
          <w:rtl/>
          <w:lang w:eastAsia="ar-SA"/>
        </w:rPr>
        <w:t>[البقرة:251]</w:t>
      </w:r>
      <w:r w:rsidR="00145E39" w:rsidRPr="003E7A48">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عاش داود عليه السلام عفيفًا حريصًا على العزة في طعامه وصلاح أمر عيشه، فما كان يأكل إلا من عمل يده، قال</w:t>
      </w:r>
      <w:r w:rsidRPr="003E7A48">
        <w:rPr>
          <w:rFonts w:ascii="Times New Roman" w:eastAsia="Times New Roman" w:hAnsi="Times New Roman" w:cs="Traditional Arabic"/>
          <w:color w:val="000000"/>
          <w:sz w:val="32"/>
          <w:szCs w:val="32"/>
          <w:rtl/>
          <w:lang w:eastAsia="ar-SA"/>
        </w:rPr>
        <w:t xml:space="preserve">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3E7A48">
        <w:rPr>
          <w:rFonts w:ascii="Times New Roman" w:eastAsia="Times New Roman" w:hAnsi="Times New Roman" w:cs="Traditional Arabic"/>
          <w:color w:val="000000"/>
          <w:sz w:val="32"/>
          <w:szCs w:val="32"/>
          <w:rtl/>
          <w:lang w:eastAsia="ar-SA"/>
        </w:rPr>
        <w:t>سلم</w:t>
      </w:r>
      <w:r>
        <w:rPr>
          <w:rFonts w:ascii="Times New Roman" w:eastAsia="Times New Roman" w:hAnsi="Times New Roman" w:cs="Traditional Arabic" w:hint="cs"/>
          <w:color w:val="000000"/>
          <w:sz w:val="32"/>
          <w:szCs w:val="32"/>
          <w:rtl/>
          <w:lang w:eastAsia="ar-SA"/>
        </w:rPr>
        <w:t>:</w:t>
      </w:r>
      <w:r w:rsidRPr="003E7A48">
        <w:rPr>
          <w:rFonts w:ascii="Times New Roman" w:eastAsia="Times New Roman" w:hAnsi="Times New Roman" w:cs="Traditional Arabic"/>
          <w:color w:val="000000"/>
          <w:sz w:val="32"/>
          <w:szCs w:val="32"/>
          <w:rtl/>
          <w:lang w:eastAsia="ar-SA"/>
        </w:rPr>
        <w:t>( ما أكل أحد طعام</w:t>
      </w:r>
      <w:r>
        <w:rPr>
          <w:rFonts w:ascii="Times New Roman" w:eastAsia="Times New Roman" w:hAnsi="Times New Roman" w:cs="Traditional Arabic" w:hint="cs"/>
          <w:color w:val="000000"/>
          <w:sz w:val="32"/>
          <w:szCs w:val="32"/>
          <w:rtl/>
          <w:lang w:eastAsia="ar-SA"/>
        </w:rPr>
        <w:t>ً</w:t>
      </w:r>
      <w:r w:rsidRPr="003E7A48">
        <w:rPr>
          <w:rFonts w:ascii="Times New Roman" w:eastAsia="Times New Roman" w:hAnsi="Times New Roman" w:cs="Traditional Arabic"/>
          <w:color w:val="000000"/>
          <w:sz w:val="32"/>
          <w:szCs w:val="32"/>
          <w:rtl/>
          <w:lang w:eastAsia="ar-SA"/>
        </w:rPr>
        <w:t>ا قط خيرا</w:t>
      </w:r>
      <w:r>
        <w:rPr>
          <w:rFonts w:ascii="Times New Roman" w:eastAsia="Times New Roman" w:hAnsi="Times New Roman" w:cs="Traditional Arabic" w:hint="cs"/>
          <w:color w:val="000000"/>
          <w:sz w:val="32"/>
          <w:szCs w:val="32"/>
          <w:rtl/>
          <w:lang w:eastAsia="ar-SA"/>
        </w:rPr>
        <w:t>ً</w:t>
      </w:r>
      <w:r w:rsidRPr="003E7A48">
        <w:rPr>
          <w:rFonts w:ascii="Times New Roman" w:eastAsia="Times New Roman" w:hAnsi="Times New Roman" w:cs="Traditional Arabic"/>
          <w:color w:val="000000"/>
          <w:sz w:val="32"/>
          <w:szCs w:val="32"/>
          <w:rtl/>
          <w:lang w:eastAsia="ar-SA"/>
        </w:rPr>
        <w:t xml:space="preserve"> من أن يأكل من عمل يده</w:t>
      </w:r>
      <w:r>
        <w:rPr>
          <w:rFonts w:ascii="Times New Roman" w:eastAsia="Times New Roman" w:hAnsi="Times New Roman" w:cs="Traditional Arabic" w:hint="cs"/>
          <w:color w:val="000000"/>
          <w:sz w:val="32"/>
          <w:szCs w:val="32"/>
          <w:rtl/>
          <w:lang w:eastAsia="ar-SA"/>
        </w:rPr>
        <w:t>،</w:t>
      </w:r>
      <w:r w:rsidRPr="003E7A48">
        <w:rPr>
          <w:rFonts w:ascii="Times New Roman" w:eastAsia="Times New Roman" w:hAnsi="Times New Roman" w:cs="Traditional Arabic"/>
          <w:color w:val="000000"/>
          <w:sz w:val="32"/>
          <w:szCs w:val="32"/>
          <w:rtl/>
          <w:lang w:eastAsia="ar-SA"/>
        </w:rPr>
        <w:t xml:space="preserve"> وإن نبي الله داود عليه السلام كان يأكل من عمل يده )</w:t>
      </w:r>
      <w:r w:rsidRPr="000A0790">
        <w:rPr>
          <w:rFonts w:ascii="Times New Roman" w:eastAsia="Times New Roman" w:hAnsi="Times New Roman" w:cs="Traditional Arabic"/>
          <w:sz w:val="32"/>
          <w:szCs w:val="32"/>
          <w:rtl/>
          <w:lang w:eastAsia="ar-SA"/>
        </w:rPr>
        <w:footnoteReference w:id="305"/>
      </w:r>
      <w:r>
        <w:rPr>
          <w:rFonts w:ascii="Times New Roman" w:eastAsia="Times New Roman" w:hAnsi="Times New Roman" w:cs="Traditional Arabic" w:hint="cs"/>
          <w:color w:val="000000"/>
          <w:sz w:val="32"/>
          <w:szCs w:val="32"/>
          <w:rtl/>
          <w:lang w:eastAsia="ar-SA"/>
        </w:rPr>
        <w:t>.</w:t>
      </w:r>
    </w:p>
    <w:p w:rsidR="00F53D3D" w:rsidRPr="00F53D3D"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كانت مهنته التي علّمها الله تعالى إياها مهنةً عسكرية تنفع الناس وهي: نسجُ الدروع وبيعها، وقد أحسن</w:t>
      </w:r>
      <w:r w:rsidR="00F53D3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صناعتها وإتقانها بتعليم الله له، فكانت دروعه دقيقة وغير ثقيلة</w:t>
      </w:r>
      <w:r w:rsidRPr="00A438C3">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على لابسها</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وإنما هي أخف محملاً</w:t>
      </w:r>
      <w:r w:rsidR="00F53D3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Pr="00F53D3D">
        <w:rPr>
          <w:rFonts w:ascii="Times New Roman" w:eastAsia="Times New Roman" w:hAnsi="Times New Roman" w:cs="Traditional Arabic" w:hint="cs"/>
          <w:color w:val="000000"/>
          <w:sz w:val="32"/>
          <w:szCs w:val="32"/>
          <w:rtl/>
          <w:lang w:eastAsia="ar-SA"/>
        </w:rPr>
        <w:t>وأتم وقاية، قال تعالى:</w:t>
      </w:r>
      <w:r w:rsidR="00046C95">
        <w:rPr>
          <w:rFonts w:ascii="Times New Roman" w:eastAsia="Times New Roman" w:hAnsi="Times New Roman" w:cs="Traditional Arabic" w:hint="cs"/>
          <w:color w:val="000000"/>
          <w:sz w:val="32"/>
          <w:szCs w:val="32"/>
          <w:rtl/>
          <w:lang w:eastAsia="ar-SA"/>
        </w:rPr>
        <w:t>:</w:t>
      </w:r>
      <w:r w:rsidR="00145E39">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45E39" w:rsidRPr="003E7A48">
        <w:rPr>
          <w:rFonts w:ascii="Times New Roman" w:eastAsia="Times New Roman" w:hAnsi="Times New Roman" w:cs="Traditional Arabic"/>
          <w:color w:val="000000"/>
          <w:sz w:val="32"/>
          <w:szCs w:val="32"/>
          <w:rtl/>
          <w:lang w:eastAsia="ar-SA"/>
        </w:rPr>
        <w:t xml:space="preserve"> </w:t>
      </w:r>
      <w:r w:rsidR="00145E39" w:rsidRPr="003E7A48">
        <w:rPr>
          <w:rFonts w:ascii="Times New Roman" w:eastAsia="Times New Roman" w:hAnsi="Times New Roman" w:cs="Traditional Arabic"/>
          <w:color w:val="000000"/>
          <w:sz w:val="32"/>
          <w:szCs w:val="32"/>
          <w:rtl/>
          <w:lang w:eastAsia="ar-SA"/>
        </w:rPr>
        <w:lastRenderedPageBreak/>
        <w:t xml:space="preserve">وَعَلَّمْنَاهُ صَنْعَةَ لَبُوسٍ لَكُمْ لِتُحْصِنَكُمْ مِنْ بَأْسِكُمْ فَهَلْ أَنْتُمْ شَاكِرُونَ </w:t>
      </w:r>
      <w:r w:rsidR="007C5ECB">
        <w:rPr>
          <w:rFonts w:ascii="Times New Roman" w:eastAsia="Times New Roman" w:hAnsi="Times New Roman" w:cs="Traditional Arabic"/>
          <w:color w:val="000000"/>
          <w:sz w:val="32"/>
          <w:szCs w:val="32"/>
          <w:rtl/>
          <w:lang w:eastAsia="ar-SA"/>
        </w:rPr>
        <w:t>}</w:t>
      </w:r>
      <w:r w:rsidR="00145E39" w:rsidRPr="003E7A48">
        <w:rPr>
          <w:rFonts w:ascii="Times New Roman" w:eastAsia="Times New Roman" w:hAnsi="Times New Roman" w:cs="Traditional Arabic"/>
          <w:color w:val="000000"/>
          <w:sz w:val="32"/>
          <w:szCs w:val="32"/>
          <w:rtl/>
          <w:lang w:eastAsia="ar-SA"/>
        </w:rPr>
        <w:t>[الأنبياء:80]</w:t>
      </w:r>
      <w:r w:rsidR="00145E39">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145E39" w:rsidRPr="00122928">
        <w:rPr>
          <w:rFonts w:ascii="Times New Roman" w:eastAsia="Times New Roman" w:hAnsi="Times New Roman" w:cs="Traditional Arabic"/>
          <w:color w:val="000000"/>
          <w:sz w:val="32"/>
          <w:szCs w:val="32"/>
          <w:rtl/>
          <w:lang w:eastAsia="ar-SA"/>
        </w:rPr>
        <w:t xml:space="preserve"> وَلَقَدْ آتَيْنَا دَاوُدَ مِنَّا فَضْلًا يَا جِبَالُ أَوِّبِي مَعَهُ وَالطَّيْرَ وَأَلَنَّا لَهُ الْحَدِيدَ </w:t>
      </w:r>
      <w:r w:rsidR="007C5ECB">
        <w:rPr>
          <w:rFonts w:ascii="Times New Roman" w:eastAsia="Times New Roman" w:hAnsi="Times New Roman" w:cs="Traditional Arabic"/>
          <w:color w:val="000000"/>
          <w:sz w:val="32"/>
          <w:szCs w:val="32"/>
          <w:rtl/>
          <w:lang w:eastAsia="ar-SA"/>
        </w:rPr>
        <w:t>}</w:t>
      </w:r>
      <w:r w:rsidR="00145E39" w:rsidRPr="0012292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45E39" w:rsidRPr="00122928">
        <w:rPr>
          <w:rFonts w:ascii="Times New Roman" w:eastAsia="Times New Roman" w:hAnsi="Times New Roman" w:cs="Traditional Arabic"/>
          <w:color w:val="000000"/>
          <w:sz w:val="32"/>
          <w:szCs w:val="32"/>
          <w:rtl/>
          <w:lang w:eastAsia="ar-SA"/>
        </w:rPr>
        <w:t xml:space="preserve"> أَن</w:t>
      </w:r>
      <w:r w:rsidR="00145E39" w:rsidRPr="00122928">
        <w:rPr>
          <w:rFonts w:ascii="Times New Roman" w:eastAsia="Times New Roman" w:hAnsi="Times New Roman" w:cs="Traditional Arabic" w:hint="cs"/>
          <w:color w:val="000000"/>
          <w:sz w:val="32"/>
          <w:szCs w:val="32"/>
          <w:rtl/>
          <w:lang w:eastAsia="ar-SA"/>
        </w:rPr>
        <w:t>ِ</w:t>
      </w:r>
      <w:r w:rsidR="00145E39" w:rsidRPr="00122928">
        <w:rPr>
          <w:rFonts w:ascii="Times New Roman" w:eastAsia="Times New Roman" w:hAnsi="Times New Roman" w:cs="Traditional Arabic"/>
          <w:color w:val="000000"/>
          <w:sz w:val="32"/>
          <w:szCs w:val="32"/>
          <w:rtl/>
          <w:lang w:eastAsia="ar-SA"/>
        </w:rPr>
        <w:t xml:space="preserve"> اعْمَلْ سَابِغَاتٍ وَقَدِّرْ فِي السَّرْدِ وَاعْمَلُوا صَالِحًا إِنِّي بِمَا</w:t>
      </w:r>
      <w:r w:rsidR="00145E39">
        <w:rPr>
          <w:rFonts w:ascii="Times New Roman" w:eastAsia="Times New Roman" w:hAnsi="Times New Roman" w:cs="Traditional Arabic"/>
          <w:color w:val="000000"/>
          <w:sz w:val="32"/>
          <w:szCs w:val="32"/>
          <w:rtl/>
          <w:lang w:eastAsia="ar-SA"/>
        </w:rPr>
        <w:t xml:space="preserve"> تَعْمَلُونَ بَصِيرٌ </w:t>
      </w:r>
      <w:r w:rsidR="007C5ECB">
        <w:rPr>
          <w:rFonts w:ascii="Times New Roman" w:eastAsia="Times New Roman" w:hAnsi="Times New Roman" w:cs="Traditional Arabic"/>
          <w:color w:val="000000"/>
          <w:sz w:val="32"/>
          <w:szCs w:val="32"/>
          <w:rtl/>
          <w:lang w:eastAsia="ar-SA"/>
        </w:rPr>
        <w:t>}</w:t>
      </w:r>
      <w:r w:rsidR="00145E39" w:rsidRPr="00E83DD8">
        <w:rPr>
          <w:rFonts w:ascii="Times New Roman" w:eastAsia="Times New Roman" w:hAnsi="Times New Roman" w:cs="Traditional Arabic"/>
          <w:color w:val="000000"/>
          <w:sz w:val="32"/>
          <w:szCs w:val="32"/>
          <w:rtl/>
          <w:lang w:eastAsia="ar-SA"/>
        </w:rPr>
        <w:t xml:space="preserve"> </w:t>
      </w:r>
      <w:r w:rsidR="00F53D3D" w:rsidRPr="00E83DD8">
        <w:rPr>
          <w:rFonts w:ascii="Times New Roman" w:eastAsia="Times New Roman" w:hAnsi="Times New Roman" w:cs="Traditional Arabic"/>
          <w:color w:val="000000"/>
          <w:sz w:val="32"/>
          <w:szCs w:val="32"/>
          <w:rtl/>
          <w:lang w:eastAsia="ar-SA"/>
        </w:rPr>
        <w:t>[سبأ:</w:t>
      </w:r>
      <w:r w:rsidR="00F53D3D" w:rsidRPr="00E83DD8">
        <w:rPr>
          <w:rFonts w:ascii="Times New Roman" w:eastAsia="Times New Roman" w:hAnsi="Times New Roman" w:cs="Traditional Arabic" w:hint="cs"/>
          <w:color w:val="000000"/>
          <w:sz w:val="32"/>
          <w:szCs w:val="32"/>
          <w:rtl/>
          <w:lang w:eastAsia="ar-SA"/>
        </w:rPr>
        <w:t>10</w:t>
      </w:r>
      <w:r w:rsidR="00F53D3D" w:rsidRPr="00F53D3D">
        <w:rPr>
          <w:rFonts w:ascii="Times New Roman" w:eastAsia="Times New Roman" w:hAnsi="Times New Roman" w:cs="Traditional Arabic" w:hint="cs"/>
          <w:color w:val="000000"/>
          <w:sz w:val="32"/>
          <w:szCs w:val="32"/>
          <w:rtl/>
          <w:lang w:eastAsia="ar-SA"/>
        </w:rPr>
        <w:t>-11</w:t>
      </w:r>
      <w:r w:rsidR="00F53D3D" w:rsidRPr="00F53D3D">
        <w:rPr>
          <w:rFonts w:ascii="Times New Roman" w:eastAsia="Times New Roman" w:hAnsi="Times New Roman" w:cs="Traditional Arabic"/>
          <w:color w:val="000000"/>
          <w:sz w:val="32"/>
          <w:szCs w:val="32"/>
          <w:rtl/>
          <w:lang w:eastAsia="ar-SA"/>
        </w:rPr>
        <w:t>]</w:t>
      </w:r>
      <w:r w:rsidR="00F53D3D" w:rsidRPr="00F53D3D">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010B34">
        <w:rPr>
          <w:rFonts w:ascii="Times New Roman" w:eastAsia="Times New Roman" w:hAnsi="Times New Roman" w:cs="Traditional Arabic" w:hint="cs"/>
          <w:color w:val="000000"/>
          <w:sz w:val="32"/>
          <w:szCs w:val="32"/>
          <w:rtl/>
          <w:lang w:eastAsia="ar-SA"/>
        </w:rPr>
        <w:t>قال</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قتادة</w:t>
      </w:r>
      <w:r>
        <w:rPr>
          <w:rFonts w:ascii="Times New Roman" w:eastAsia="Times New Roman" w:hAnsi="Times New Roman" w:cs="Traditional Arabic" w:hint="cs"/>
          <w:color w:val="000000"/>
          <w:sz w:val="32"/>
          <w:szCs w:val="32"/>
          <w:rtl/>
          <w:lang w:eastAsia="ar-SA"/>
        </w:rPr>
        <w:t xml:space="preserve"> رحمه الله</w:t>
      </w:r>
      <w:r w:rsidRPr="00010B34">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010B34">
        <w:rPr>
          <w:rFonts w:ascii="Times New Roman" w:eastAsia="Times New Roman" w:hAnsi="Times New Roman" w:cs="Traditional Arabic" w:hint="cs"/>
          <w:color w:val="000000"/>
          <w:sz w:val="32"/>
          <w:szCs w:val="32"/>
          <w:rtl/>
          <w:lang w:eastAsia="ar-SA"/>
        </w:rPr>
        <w:t>أول</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من</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صنع</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الدروع</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داود</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وإنما</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كانت</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صفائح،</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فهو</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أول</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من</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سردها</w:t>
      </w:r>
      <w:r w:rsidRPr="00010B34">
        <w:rPr>
          <w:rFonts w:ascii="Times New Roman" w:eastAsia="Times New Roman" w:hAnsi="Times New Roman" w:cs="Traditional Arabic"/>
          <w:color w:val="000000"/>
          <w:sz w:val="32"/>
          <w:szCs w:val="32"/>
          <w:rtl/>
          <w:lang w:eastAsia="ar-SA"/>
        </w:rPr>
        <w:t xml:space="preserve"> </w:t>
      </w:r>
      <w:r w:rsidRPr="00010B34">
        <w:rPr>
          <w:rFonts w:ascii="Times New Roman" w:eastAsia="Times New Roman" w:hAnsi="Times New Roman" w:cs="Traditional Arabic" w:hint="cs"/>
          <w:color w:val="000000"/>
          <w:sz w:val="32"/>
          <w:szCs w:val="32"/>
          <w:rtl/>
          <w:lang w:eastAsia="ar-SA"/>
        </w:rPr>
        <w:t>وحل</w:t>
      </w:r>
      <w:r>
        <w:rPr>
          <w:rFonts w:ascii="Times New Roman" w:eastAsia="Times New Roman" w:hAnsi="Times New Roman" w:cs="Traditional Arabic" w:hint="cs"/>
          <w:color w:val="000000"/>
          <w:sz w:val="32"/>
          <w:szCs w:val="32"/>
          <w:rtl/>
          <w:lang w:eastAsia="ar-SA"/>
        </w:rPr>
        <w:t>ّ</w:t>
      </w:r>
      <w:r w:rsidRPr="00010B34">
        <w:rPr>
          <w:rFonts w:ascii="Times New Roman" w:eastAsia="Times New Roman" w:hAnsi="Times New Roman" w:cs="Traditional Arabic" w:hint="cs"/>
          <w:color w:val="000000"/>
          <w:sz w:val="32"/>
          <w:szCs w:val="32"/>
          <w:rtl/>
          <w:lang w:eastAsia="ar-SA"/>
        </w:rPr>
        <w:t>قها</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06"/>
      </w:r>
      <w:r w:rsidRPr="00010B34">
        <w:rPr>
          <w:rFonts w:ascii="Times New Roman" w:eastAsia="Times New Roman" w:hAnsi="Times New Roman" w:cs="Traditional Arabic"/>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w:t>
      </w:r>
      <w:r w:rsidR="00F53D3D">
        <w:rPr>
          <w:rFonts w:ascii="Times New Roman" w:eastAsia="Times New Roman" w:hAnsi="Times New Roman" w:cs="Traditional Arabic" w:hint="cs"/>
          <w:color w:val="000000"/>
          <w:sz w:val="32"/>
          <w:szCs w:val="32"/>
          <w:rtl/>
          <w:lang w:eastAsia="ar-SA"/>
        </w:rPr>
        <w:t xml:space="preserve">لقد </w:t>
      </w:r>
      <w:r>
        <w:rPr>
          <w:rFonts w:ascii="Times New Roman" w:eastAsia="Times New Roman" w:hAnsi="Times New Roman" w:cs="Traditional Arabic" w:hint="cs"/>
          <w:color w:val="000000"/>
          <w:sz w:val="32"/>
          <w:szCs w:val="32"/>
          <w:rtl/>
          <w:lang w:eastAsia="ar-SA"/>
        </w:rPr>
        <w:t>حكمَ داود عليه السلام في بني إسرائيل</w:t>
      </w:r>
      <w:r w:rsidR="00F53D3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وقضى بينهم في الخصومات، فكان الحاكم العادل</w:t>
      </w:r>
      <w:r w:rsidR="00F53D3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والقاضي الفاصل، وقد ذكر الله تعالى في القرآن الكريم من قصص حكمه وقضائه قصتين: </w:t>
      </w:r>
    </w:p>
    <w:p w:rsidR="003E4DD9" w:rsidRPr="00F53D3D"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القصة الأولى: في قوله تعالى: </w:t>
      </w:r>
      <w:r w:rsidR="007C5ECB">
        <w:rPr>
          <w:rFonts w:ascii="Times New Roman" w:eastAsia="Times New Roman" w:hAnsi="Times New Roman" w:cs="Traditional Arabic"/>
          <w:color w:val="000000"/>
          <w:sz w:val="32"/>
          <w:szCs w:val="32"/>
          <w:rtl/>
          <w:lang w:eastAsia="ar-SA"/>
        </w:rPr>
        <w:t>{</w:t>
      </w:r>
      <w:r w:rsidR="00145E39" w:rsidRPr="00722860">
        <w:rPr>
          <w:rFonts w:ascii="Times New Roman" w:eastAsia="Times New Roman" w:hAnsi="Times New Roman" w:cs="Traditional Arabic"/>
          <w:color w:val="000000"/>
          <w:sz w:val="32"/>
          <w:szCs w:val="32"/>
          <w:rtl/>
          <w:lang w:eastAsia="ar-SA"/>
        </w:rPr>
        <w:t xml:space="preserve"> وَهَلْ أَتَاكَ نَبَأُ الْخَصْمِ إِذْ تَسَوَّرُوا الْمِحْرَابَ </w:t>
      </w:r>
      <w:r w:rsidR="007C5ECB">
        <w:rPr>
          <w:rFonts w:ascii="Times New Roman" w:eastAsia="Times New Roman" w:hAnsi="Times New Roman" w:cs="Traditional Arabic"/>
          <w:color w:val="000000"/>
          <w:sz w:val="32"/>
          <w:szCs w:val="32"/>
          <w:rtl/>
          <w:lang w:eastAsia="ar-SA"/>
        </w:rPr>
        <w:t>}</w:t>
      </w:r>
      <w:r w:rsidR="00145E39" w:rsidRPr="0072286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45E39" w:rsidRPr="00722860">
        <w:rPr>
          <w:rFonts w:ascii="Times New Roman" w:eastAsia="Times New Roman" w:hAnsi="Times New Roman" w:cs="Traditional Arabic"/>
          <w:color w:val="000000"/>
          <w:sz w:val="32"/>
          <w:szCs w:val="32"/>
          <w:rtl/>
          <w:lang w:eastAsia="ar-SA"/>
        </w:rPr>
        <w:t xml:space="preserve"> إِذْ دَخَلُوا عَلَى دَاوُدَ فَفَزِعَ مِنْهُمْ قَالُوا لا تَخَفْ خَصْمَانِ بَغَى بَعْضُنَا عَلَى بَعْضٍ فَاحْكُمْ بَيْنَنَا بِالْحَقِّ وَلا تُشْطِطْ وَاهْدِنَا إِلَى سَوَاءِ الصِّرَاطِ </w:t>
      </w:r>
      <w:r w:rsidR="007C5ECB">
        <w:rPr>
          <w:rFonts w:ascii="Times New Roman" w:eastAsia="Times New Roman" w:hAnsi="Times New Roman" w:cs="Traditional Arabic"/>
          <w:color w:val="000000"/>
          <w:sz w:val="32"/>
          <w:szCs w:val="32"/>
          <w:rtl/>
          <w:lang w:eastAsia="ar-SA"/>
        </w:rPr>
        <w:t>}</w:t>
      </w:r>
      <w:r w:rsidR="00145E39" w:rsidRPr="0072286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45E39" w:rsidRPr="00722860">
        <w:rPr>
          <w:rFonts w:ascii="Times New Roman" w:eastAsia="Times New Roman" w:hAnsi="Times New Roman" w:cs="Traditional Arabic"/>
          <w:color w:val="000000"/>
          <w:sz w:val="32"/>
          <w:szCs w:val="32"/>
          <w:rtl/>
          <w:lang w:eastAsia="ar-SA"/>
        </w:rPr>
        <w:t xml:space="preserve"> إِنَّ هَذَا أَخِي لَهُ تِسْعٌ وَتِسْعُونَ نَعْجَةً وَلِيَ نَعْجَةٌ وَاحِدَةٌ فَقَالَ أَكْفِلْنِيه</w:t>
      </w:r>
      <w:r w:rsidR="00145E39">
        <w:rPr>
          <w:rFonts w:ascii="Times New Roman" w:eastAsia="Times New Roman" w:hAnsi="Times New Roman" w:cs="Traditional Arabic"/>
          <w:color w:val="000000"/>
          <w:sz w:val="32"/>
          <w:szCs w:val="32"/>
          <w:rtl/>
          <w:lang w:eastAsia="ar-SA"/>
        </w:rPr>
        <w:t xml:space="preserve">َا وَعَزَّنِي فِي الْخِطَابِ </w:t>
      </w:r>
      <w:r w:rsidR="007C5ECB">
        <w:rPr>
          <w:rFonts w:ascii="Times New Roman" w:eastAsia="Times New Roman" w:hAnsi="Times New Roman" w:cs="Traditional Arabic"/>
          <w:color w:val="000000"/>
          <w:sz w:val="32"/>
          <w:szCs w:val="32"/>
          <w:rtl/>
          <w:lang w:eastAsia="ar-SA"/>
        </w:rPr>
        <w:t>}</w:t>
      </w:r>
      <w:r w:rsidR="00145E39">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45E39" w:rsidRPr="00722860">
        <w:rPr>
          <w:rFonts w:ascii="Times New Roman" w:eastAsia="Times New Roman" w:hAnsi="Times New Roman" w:cs="Traditional Arabic"/>
          <w:color w:val="000000"/>
          <w:sz w:val="32"/>
          <w:szCs w:val="32"/>
          <w:rtl/>
          <w:lang w:eastAsia="ar-SA"/>
        </w:rPr>
        <w:t xml:space="preserve"> قَالَ لَقَدْ ظَلَمَكَ بِسُؤَالِ نَعْجَتِكَ إِلَى نِعَاجِهِ وَإِنَّ كَثِيرًا مِن</w:t>
      </w:r>
      <w:r w:rsidR="00145E39" w:rsidRPr="00722860">
        <w:rPr>
          <w:rFonts w:ascii="Times New Roman" w:eastAsia="Times New Roman" w:hAnsi="Times New Roman" w:cs="Traditional Arabic" w:hint="cs"/>
          <w:color w:val="000000"/>
          <w:sz w:val="32"/>
          <w:szCs w:val="32"/>
          <w:rtl/>
          <w:lang w:eastAsia="ar-SA"/>
        </w:rPr>
        <w:t>َ</w:t>
      </w:r>
      <w:r w:rsidR="00145E39" w:rsidRPr="00722860">
        <w:rPr>
          <w:rFonts w:ascii="Times New Roman" w:eastAsia="Times New Roman" w:hAnsi="Times New Roman" w:cs="Traditional Arabic"/>
          <w:color w:val="000000"/>
          <w:sz w:val="32"/>
          <w:szCs w:val="32"/>
          <w:rtl/>
          <w:lang w:eastAsia="ar-SA"/>
        </w:rPr>
        <w:t xml:space="preserve"> الْخُلَطَاءِ لَيَبْغِي بَعْضُهُمْ عَلَى بَعْضٍ إِلَّا الَّذِينَ آمَنُوا وَعَمِلُوا الصَّالِحَاتِ وَقَلِيلٌ مَا هُمْ وَظَنَّ دَاوُدُ أَنَّمَا فَتَنَّاهُ فَاسْتَغْفَرَ رَبَّه</w:t>
      </w:r>
      <w:r w:rsidR="00145E39">
        <w:rPr>
          <w:rFonts w:ascii="Times New Roman" w:eastAsia="Times New Roman" w:hAnsi="Times New Roman" w:cs="Traditional Arabic"/>
          <w:color w:val="000000"/>
          <w:sz w:val="32"/>
          <w:szCs w:val="32"/>
          <w:rtl/>
          <w:lang w:eastAsia="ar-SA"/>
        </w:rPr>
        <w:t xml:space="preserve">ُ وَخَرَّ رَاكِعًا وَأَنَابَ </w:t>
      </w:r>
      <w:r w:rsidR="007C5ECB">
        <w:rPr>
          <w:rFonts w:ascii="Times New Roman" w:eastAsia="Times New Roman" w:hAnsi="Times New Roman" w:cs="Traditional Arabic"/>
          <w:color w:val="000000"/>
          <w:sz w:val="32"/>
          <w:szCs w:val="32"/>
          <w:rtl/>
          <w:lang w:eastAsia="ar-SA"/>
        </w:rPr>
        <w:t>}</w:t>
      </w:r>
      <w:r w:rsidR="00145E39">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45E39" w:rsidRPr="00722860">
        <w:rPr>
          <w:rFonts w:ascii="Times New Roman" w:eastAsia="Times New Roman" w:hAnsi="Times New Roman" w:cs="Traditional Arabic"/>
          <w:color w:val="000000"/>
          <w:sz w:val="32"/>
          <w:szCs w:val="32"/>
          <w:rtl/>
          <w:lang w:eastAsia="ar-SA"/>
        </w:rPr>
        <w:t xml:space="preserve"> فَغَفَرْنَا لَهُ ذَلِكَ وَإِنَّ لَهُ عِنْدَنَا لَزُلْفَى وَحُسْنَ مَآبٍ </w:t>
      </w:r>
      <w:r w:rsidR="007C5ECB">
        <w:rPr>
          <w:rFonts w:ascii="Times New Roman" w:eastAsia="Times New Roman" w:hAnsi="Times New Roman" w:cs="Traditional Arabic"/>
          <w:color w:val="000000"/>
          <w:sz w:val="32"/>
          <w:szCs w:val="32"/>
          <w:rtl/>
          <w:lang w:eastAsia="ar-SA"/>
        </w:rPr>
        <w:t>}</w:t>
      </w:r>
      <w:r w:rsidR="00145E39" w:rsidRPr="0072286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45E39" w:rsidRPr="00722860">
        <w:rPr>
          <w:rFonts w:ascii="Times New Roman" w:eastAsia="Times New Roman" w:hAnsi="Times New Roman" w:cs="Traditional Arabic"/>
          <w:color w:val="000000"/>
          <w:sz w:val="32"/>
          <w:szCs w:val="32"/>
          <w:rtl/>
          <w:lang w:eastAsia="ar-SA"/>
        </w:rPr>
        <w:t xml:space="preserve"> يَا دَاوُدُ إِنَّا جَعَلْنَاكَ خَلِيفَةً فِي الأَرْضِ فَاحْكُمْ بَيْنَ النَّاسِ بِالْحَقِّ وَلا تَتَّبِع</w:t>
      </w:r>
      <w:r w:rsidR="00145E39" w:rsidRPr="00722860">
        <w:rPr>
          <w:rFonts w:ascii="Times New Roman" w:eastAsia="Times New Roman" w:hAnsi="Times New Roman" w:cs="Traditional Arabic" w:hint="cs"/>
          <w:color w:val="000000"/>
          <w:sz w:val="32"/>
          <w:szCs w:val="32"/>
          <w:rtl/>
          <w:lang w:eastAsia="ar-SA"/>
        </w:rPr>
        <w:t>ِ</w:t>
      </w:r>
      <w:r w:rsidR="00145E39" w:rsidRPr="00722860">
        <w:rPr>
          <w:rFonts w:ascii="Times New Roman" w:eastAsia="Times New Roman" w:hAnsi="Times New Roman" w:cs="Traditional Arabic"/>
          <w:color w:val="000000"/>
          <w:sz w:val="32"/>
          <w:szCs w:val="32"/>
          <w:rtl/>
          <w:lang w:eastAsia="ar-SA"/>
        </w:rPr>
        <w:t xml:space="preserve"> الْهَوَى فَيُضِلَّكَ عَنْ سَبِيلِ اللَّهِ إِنَّ الَّذِينَ يَضِلُّونَ عَنْ سَبِيلِ اللَّهِ لَهُمْ عَذَابٌ شَدِيدٌ بِ</w:t>
      </w:r>
      <w:r w:rsidR="00145E39">
        <w:rPr>
          <w:rFonts w:ascii="Times New Roman" w:eastAsia="Times New Roman" w:hAnsi="Times New Roman" w:cs="Traditional Arabic"/>
          <w:color w:val="000000"/>
          <w:sz w:val="32"/>
          <w:szCs w:val="32"/>
          <w:rtl/>
          <w:lang w:eastAsia="ar-SA"/>
        </w:rPr>
        <w:t xml:space="preserve">مَا نَسُوا يَوْمَ الْحِسَابِ </w:t>
      </w:r>
      <w:r w:rsidR="007C5ECB">
        <w:rPr>
          <w:rFonts w:ascii="Times New Roman" w:eastAsia="Times New Roman" w:hAnsi="Times New Roman" w:cs="Traditional Arabic"/>
          <w:color w:val="000000"/>
          <w:sz w:val="32"/>
          <w:szCs w:val="32"/>
          <w:rtl/>
          <w:lang w:eastAsia="ar-SA"/>
        </w:rPr>
        <w:t>}</w:t>
      </w:r>
      <w:r w:rsidR="00F53D3D" w:rsidRPr="00F53D3D">
        <w:rPr>
          <w:rFonts w:ascii="Times New Roman" w:eastAsia="Times New Roman" w:hAnsi="Times New Roman" w:cs="Traditional Arabic"/>
          <w:color w:val="000000"/>
          <w:sz w:val="32"/>
          <w:szCs w:val="32"/>
          <w:rtl/>
          <w:lang w:eastAsia="ar-SA"/>
        </w:rPr>
        <w:t>[ص:</w:t>
      </w:r>
      <w:r w:rsidR="00F53D3D" w:rsidRPr="00F53D3D">
        <w:rPr>
          <w:rFonts w:ascii="Times New Roman" w:eastAsia="Times New Roman" w:hAnsi="Times New Roman" w:cs="Traditional Arabic" w:hint="cs"/>
          <w:color w:val="000000"/>
          <w:sz w:val="32"/>
          <w:szCs w:val="32"/>
          <w:rtl/>
          <w:lang w:eastAsia="ar-SA"/>
        </w:rPr>
        <w:t>21-26</w:t>
      </w:r>
      <w:r w:rsidR="00F53D3D" w:rsidRPr="00F53D3D">
        <w:rPr>
          <w:rFonts w:ascii="Times New Roman" w:eastAsia="Times New Roman" w:hAnsi="Times New Roman" w:cs="Traditional Arabic"/>
          <w:color w:val="000000"/>
          <w:sz w:val="32"/>
          <w:szCs w:val="32"/>
          <w:rtl/>
          <w:lang w:eastAsia="ar-SA"/>
        </w:rPr>
        <w:t>]</w:t>
      </w:r>
      <w:r w:rsidR="00F53D3D">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هذه الآيات الكريمة بعض التنبيهات:</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أولاً: يجب علينا أن نعتقد أن عصمة الأنبياء تقضي بعدم صحة ما ورد في بعض كتب التفسير والتاريخ من قصة المرأة مع داود عليه السلام؛ فإن ذلك المنسوب إليه م</w:t>
      </w:r>
      <w:r w:rsidR="00F53D3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عيبٌ في حق أدنى المؤمنين فضلاً عن الأنبياء والمرسلين.</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ثانيًا: وأما قصة القائد المزعومة فإن أهل الإيمان والأخلاق العالية يتنزهون عن هذا الفعل الدنيء من النظر الحرام إلى المرأة، ثم تدبير حيلة التخلص من زوجها، وهي حيلة لقتل لبريء وتخلص من صاحب مساعد!، فإذا كان هذا لا يليق بهؤلاء فكيف بنبي أثنى الله تعالى عليه؟!.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ثالثًا: الخصومة التي حكتها الآيات خصومة حقيقية، وادعاء أنهما ملكان ليس عليه دليل، والأصل حمل الأشياء على حقيقتها حتى يقوم دليل صحيح ينفي الحقيقة.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رابعًا: ومثل ذلك يقال في معنى النعجة، فالمعنى الحقيقي لها معروف أنه في الغنم، وصرفه إلى المرأة معنى مجازي لم يقم عليه دليل، والقاعدة المطردة حمل الشيء على حقيقته حتى يقوم دليل على إرادة المجاز.</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خامسًا: أن سبب فزع داود عليه السلام هو مجيئهما من غير الباب، فظن أنهما أرادا به سوء حينما تسو</w:t>
      </w:r>
      <w:r w:rsidR="002320C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را المحراب، والله أعلم.</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سادسًا: القول بأن ذنب داود عليه السلام هو سماعه من الخصم الأول دون سماع الثاني غير صحيح؛ فإن هذا يطعن في عدل أي قاضٍ فكيف بداود عليه السلام الذي أثنى الله عليه بالعدل وحسن القضاء.</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سابعًا: لم يذكر الله تعالى ما هو ذنب داود عليه السلام الذي استغفر منه؛ لذلك لا داعي للخوض في الحدس والظنون للبحث عن ذلك، وتحميلِ الآيات ما لا تحتمل. والتوبة ليست مقصورة على التوبة من الذنب، بل التوبة قد تكون من البعد عن ذكر الله مدة من الزمن كما يقول الخارج من الخلاء: (غفرانك)، وقد تكون التوبة من التقصير في الطاعة، كما قيل: حسنات الأبرار سيئات المقربين</w:t>
      </w:r>
      <w:r w:rsidRPr="000A0790">
        <w:rPr>
          <w:rStyle w:val="a3"/>
          <w:rFonts w:ascii="Times New Roman" w:eastAsia="Times New Roman" w:hAnsi="Times New Roman" w:cs="Traditional Arabic"/>
          <w:sz w:val="32"/>
          <w:szCs w:val="32"/>
          <w:rtl/>
          <w:lang w:eastAsia="ar-SA"/>
        </w:rPr>
        <w:footnoteReference w:id="307"/>
      </w:r>
      <w:r>
        <w:rPr>
          <w:rFonts w:ascii="Times New Roman" w:eastAsia="Times New Roman" w:hAnsi="Times New Roman" w:cs="Traditional Arabic" w:hint="cs"/>
          <w:color w:val="000000"/>
          <w:sz w:val="32"/>
          <w:szCs w:val="32"/>
          <w:rtl/>
          <w:lang w:eastAsia="ar-SA"/>
        </w:rPr>
        <w:t>. قال بعض المفسرين: "</w:t>
      </w:r>
      <w:r w:rsidRPr="00DA2AD6">
        <w:rPr>
          <w:rFonts w:ascii="Times New Roman" w:eastAsia="Times New Roman" w:hAnsi="Times New Roman" w:cs="Traditional Arabic"/>
          <w:color w:val="000000"/>
          <w:sz w:val="32"/>
          <w:szCs w:val="32"/>
          <w:rtl/>
          <w:lang w:eastAsia="ar-SA"/>
        </w:rPr>
        <w:t xml:space="preserve"> وهذا الذنب الذي صدر من داود عليه السلام لم يذكره اللّه</w:t>
      </w:r>
      <w:r>
        <w:rPr>
          <w:rFonts w:ascii="Times New Roman" w:eastAsia="Times New Roman" w:hAnsi="Times New Roman" w:cs="Traditional Arabic" w:hint="cs"/>
          <w:color w:val="000000"/>
          <w:sz w:val="32"/>
          <w:szCs w:val="32"/>
          <w:rtl/>
          <w:lang w:eastAsia="ar-SA"/>
        </w:rPr>
        <w:t>؛</w:t>
      </w:r>
      <w:r w:rsidRPr="00DA2AD6">
        <w:rPr>
          <w:rFonts w:ascii="Times New Roman" w:eastAsia="Times New Roman" w:hAnsi="Times New Roman" w:cs="Traditional Arabic"/>
          <w:color w:val="000000"/>
          <w:sz w:val="32"/>
          <w:szCs w:val="32"/>
          <w:rtl/>
          <w:lang w:eastAsia="ar-SA"/>
        </w:rPr>
        <w:t xml:space="preserve"> لعدم الحاجة إلى ذكره، فالتعرض له من باب التكلف، وإنما الفائدة ما قصه اللّه علينا من لطفه به وتوبته وإنابته، وأنه ارتفع محله، فكان بعد التوبة أحسن منه قبلها</w:t>
      </w:r>
      <w:r w:rsidRPr="00DA2AD6">
        <w:rPr>
          <w:rFonts w:ascii="Times New Roman" w:eastAsia="Times New Roman" w:hAnsi="Times New Roman" w:cs="Traditional Arabic" w:hint="cs"/>
          <w:color w:val="000000"/>
          <w:sz w:val="32"/>
          <w:szCs w:val="32"/>
          <w:rtl/>
          <w:lang w:eastAsia="ar-SA"/>
        </w:rPr>
        <w:t>"</w:t>
      </w:r>
      <w:r w:rsidRPr="000A0790">
        <w:rPr>
          <w:rtl/>
        </w:rPr>
        <w:footnoteReference w:id="308"/>
      </w:r>
      <w:r w:rsidRPr="00DA2AD6">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والقصة الثانية في قوله تعالى: </w:t>
      </w:r>
      <w:r w:rsidR="007C5ECB">
        <w:rPr>
          <w:rFonts w:ascii="Times New Roman" w:eastAsia="Times New Roman" w:hAnsi="Times New Roman" w:cs="Traditional Arabic"/>
          <w:color w:val="000000"/>
          <w:sz w:val="32"/>
          <w:szCs w:val="32"/>
          <w:rtl/>
          <w:lang w:eastAsia="ar-SA"/>
        </w:rPr>
        <w:t>{</w:t>
      </w:r>
      <w:r w:rsidR="00145E39" w:rsidRPr="00D0300A">
        <w:rPr>
          <w:rFonts w:ascii="Times New Roman" w:eastAsia="Times New Roman" w:hAnsi="Times New Roman" w:cs="Traditional Arabic"/>
          <w:color w:val="000000"/>
          <w:sz w:val="32"/>
          <w:szCs w:val="32"/>
          <w:rtl/>
          <w:lang w:eastAsia="ar-SA"/>
        </w:rPr>
        <w:t xml:space="preserve"> وَدَاوُدَ وَسُلَيْمَانَ إِذْ يَحْكُمَانِ فِي الْحَرْثِ إِذْ نَفَشَتْ فِيهِ غَنَمُ الْقَوْمِ وَكُنَّا لِحُكْمِهِمْ شَاهِدِينَ </w:t>
      </w:r>
      <w:r w:rsidR="007C5ECB">
        <w:rPr>
          <w:rFonts w:ascii="Times New Roman" w:eastAsia="Times New Roman" w:hAnsi="Times New Roman" w:cs="Traditional Arabic"/>
          <w:color w:val="000000"/>
          <w:sz w:val="32"/>
          <w:szCs w:val="32"/>
          <w:rtl/>
          <w:lang w:eastAsia="ar-SA"/>
        </w:rPr>
        <w:t>}</w:t>
      </w:r>
      <w:r w:rsidR="00145E39" w:rsidRPr="00D0300A">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45E39" w:rsidRPr="00D0300A">
        <w:rPr>
          <w:rFonts w:ascii="Times New Roman" w:eastAsia="Times New Roman" w:hAnsi="Times New Roman" w:cs="Traditional Arabic"/>
          <w:color w:val="000000"/>
          <w:sz w:val="32"/>
          <w:szCs w:val="32"/>
          <w:rtl/>
          <w:lang w:eastAsia="ar-SA"/>
        </w:rPr>
        <w:t xml:space="preserve"> فَفَهَّمْنَاهَا سُلَيْمَانَ وَكُل</w:t>
      </w:r>
      <w:r w:rsidR="00145E39" w:rsidRPr="00D0300A">
        <w:rPr>
          <w:rFonts w:ascii="Times New Roman" w:eastAsia="Times New Roman" w:hAnsi="Times New Roman" w:cs="Traditional Arabic" w:hint="cs"/>
          <w:color w:val="000000"/>
          <w:sz w:val="32"/>
          <w:szCs w:val="32"/>
          <w:rtl/>
          <w:lang w:eastAsia="ar-SA"/>
        </w:rPr>
        <w:t>ًّ</w:t>
      </w:r>
      <w:r w:rsidR="00145E39" w:rsidRPr="00D0300A">
        <w:rPr>
          <w:rFonts w:ascii="Times New Roman" w:eastAsia="Times New Roman" w:hAnsi="Times New Roman" w:cs="Traditional Arabic"/>
          <w:color w:val="000000"/>
          <w:sz w:val="32"/>
          <w:szCs w:val="32"/>
          <w:rtl/>
          <w:lang w:eastAsia="ar-SA"/>
        </w:rPr>
        <w:t>ا آتَيْنَا حُكْمًا وَعِلْمًا وَسَخَّرْنَا مَعَ دَاوُدَ الْجِبَالَ يُسَبِّحْنَ وَا</w:t>
      </w:r>
      <w:r w:rsidR="00145E39">
        <w:rPr>
          <w:rFonts w:ascii="Times New Roman" w:eastAsia="Times New Roman" w:hAnsi="Times New Roman" w:cs="Traditional Arabic"/>
          <w:color w:val="000000"/>
          <w:sz w:val="32"/>
          <w:szCs w:val="32"/>
          <w:rtl/>
          <w:lang w:eastAsia="ar-SA"/>
        </w:rPr>
        <w:t xml:space="preserve">لطَّيْرَ وَكُنَّا فَاعِلِينَ </w:t>
      </w:r>
      <w:r w:rsidR="007C5ECB">
        <w:rPr>
          <w:rFonts w:ascii="Times New Roman" w:eastAsia="Times New Roman" w:hAnsi="Times New Roman" w:cs="Traditional Arabic"/>
          <w:color w:val="000000"/>
          <w:sz w:val="32"/>
          <w:szCs w:val="32"/>
          <w:rtl/>
          <w:lang w:eastAsia="ar-SA"/>
        </w:rPr>
        <w:t>}</w:t>
      </w:r>
      <w:r w:rsidR="002320C9" w:rsidRPr="002320C9">
        <w:rPr>
          <w:rFonts w:ascii="Times New Roman" w:eastAsia="Times New Roman" w:hAnsi="Times New Roman" w:cs="Traditional Arabic"/>
          <w:color w:val="000000"/>
          <w:sz w:val="32"/>
          <w:szCs w:val="32"/>
          <w:rtl/>
          <w:lang w:eastAsia="ar-SA"/>
        </w:rPr>
        <w:t>[الأنبياء:</w:t>
      </w:r>
      <w:r w:rsidR="002320C9" w:rsidRPr="002320C9">
        <w:rPr>
          <w:rFonts w:ascii="Times New Roman" w:eastAsia="Times New Roman" w:hAnsi="Times New Roman" w:cs="Traditional Arabic" w:hint="cs"/>
          <w:color w:val="000000"/>
          <w:sz w:val="32"/>
          <w:szCs w:val="32"/>
          <w:rtl/>
          <w:lang w:eastAsia="ar-SA"/>
        </w:rPr>
        <w:t>78-79</w:t>
      </w:r>
      <w:r w:rsidR="002320C9" w:rsidRPr="002320C9">
        <w:rPr>
          <w:rFonts w:ascii="Times New Roman" w:eastAsia="Times New Roman" w:hAnsi="Times New Roman" w:cs="Traditional Arabic"/>
          <w:color w:val="000000"/>
          <w:sz w:val="32"/>
          <w:szCs w:val="32"/>
          <w:rtl/>
          <w:lang w:eastAsia="ar-SA"/>
        </w:rPr>
        <w:t>]</w:t>
      </w:r>
      <w:r w:rsidR="002320C9">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تحكي هاتان </w:t>
      </w:r>
      <w:r w:rsidR="002320C9">
        <w:rPr>
          <w:rFonts w:ascii="Times New Roman" w:eastAsia="Times New Roman" w:hAnsi="Times New Roman" w:cs="Traditional Arabic" w:hint="cs"/>
          <w:color w:val="000000"/>
          <w:sz w:val="32"/>
          <w:szCs w:val="32"/>
          <w:rtl/>
          <w:lang w:eastAsia="ar-SA"/>
        </w:rPr>
        <w:t>الآيتان</w:t>
      </w:r>
      <w:r>
        <w:rPr>
          <w:rFonts w:ascii="Times New Roman" w:eastAsia="Times New Roman" w:hAnsi="Times New Roman" w:cs="Traditional Arabic" w:hint="cs"/>
          <w:color w:val="000000"/>
          <w:sz w:val="32"/>
          <w:szCs w:val="32"/>
          <w:rtl/>
          <w:lang w:eastAsia="ar-SA"/>
        </w:rPr>
        <w:t xml:space="preserve"> خبر حادثة عدَتْ فيها غنمُ أحد الخصمين في الليل على زرع الخصم الآخر فاحتكما إلى داود عليه السلام، فكان حكم داود: أن تدفع الغنم إلى صاحب الزرع؛ لسبب اقتضى عنده ترجيح ذلك، ولعل السبب أن ثمن تلك الغنم يساوي ثمن ما أتلفت من الحرث، فكان ذلك حكمًا عادلاً في تعويض ما أتلف، وأما حكم سليمان عليه السلام فكان أن رأى أن تدفع الغنم لأصحاب الحرث مدة عام كامل كي ينتفعوا من ألبانها وأصوافها ونسلها ويدفع الحرث إلى أصحاب الغنم؛ ليقوموا بإصلاحه، فإذا كمل الحرث ورجع إلى حالته الأولى عاد إلى كل فريق مالُه، فرجع داود إلى حكم </w:t>
      </w:r>
      <w:r>
        <w:rPr>
          <w:rFonts w:ascii="Times New Roman" w:eastAsia="Times New Roman" w:hAnsi="Times New Roman" w:cs="Traditional Arabic" w:hint="cs"/>
          <w:color w:val="000000"/>
          <w:sz w:val="32"/>
          <w:szCs w:val="32"/>
          <w:rtl/>
          <w:lang w:eastAsia="ar-SA"/>
        </w:rPr>
        <w:lastRenderedPageBreak/>
        <w:t xml:space="preserve">سليمان ابنه؛ لأنه أرفق بالخصمين، وإن كان قضاء داود صحيحًا؛ إذ الأصل في الغرم أن يكون تعويضًا ناجزاً؛ ولذلك أثنى الله عليهما فقال: </w:t>
      </w:r>
      <w:r w:rsidR="007C5ECB">
        <w:rPr>
          <w:rFonts w:ascii="Times New Roman" w:eastAsia="Times New Roman" w:hAnsi="Times New Roman" w:cs="Traditional Arabic"/>
          <w:color w:val="000000"/>
          <w:sz w:val="32"/>
          <w:szCs w:val="32"/>
          <w:rtl/>
          <w:lang w:eastAsia="ar-SA"/>
        </w:rPr>
        <w:t>{</w:t>
      </w:r>
      <w:r w:rsidR="00145E39" w:rsidRPr="00D0300A">
        <w:rPr>
          <w:rFonts w:ascii="Times New Roman" w:eastAsia="Times New Roman" w:hAnsi="Times New Roman" w:cs="Traditional Arabic"/>
          <w:color w:val="000000"/>
          <w:sz w:val="32"/>
          <w:szCs w:val="32"/>
          <w:rtl/>
          <w:lang w:eastAsia="ar-SA"/>
        </w:rPr>
        <w:t xml:space="preserve"> فَفَهَّمْنَاهَا سُلَيْمَانَ</w:t>
      </w:r>
      <w:r w:rsidR="007C5ECB">
        <w:rPr>
          <w:rFonts w:ascii="Times New Roman" w:eastAsia="Times New Roman" w:hAnsi="Times New Roman" w:cs="Traditional Arabic"/>
          <w:color w:val="000000"/>
          <w:sz w:val="32"/>
          <w:szCs w:val="32"/>
          <w:rtl/>
          <w:lang w:eastAsia="ar-SA"/>
        </w:rPr>
        <w:t>}</w:t>
      </w:r>
      <w:r w:rsidR="00145E39" w:rsidRPr="00D0300A">
        <w:rPr>
          <w:rFonts w:ascii="Times New Roman" w:eastAsia="Times New Roman" w:hAnsi="Times New Roman" w:cs="Traditional Arabic"/>
          <w:color w:val="000000"/>
          <w:sz w:val="32"/>
          <w:szCs w:val="32"/>
          <w:rtl/>
          <w:lang w:eastAsia="ar-SA"/>
        </w:rPr>
        <w:t>[الأنبياء:79]</w:t>
      </w:r>
      <w:r w:rsidR="00145E39">
        <w:rPr>
          <w:rFonts w:ascii="Times New Roman" w:eastAsia="Times New Roman" w:hAnsi="Times New Roman" w:cs="Traditional Arabic" w:hint="cs"/>
          <w:color w:val="000000"/>
          <w:sz w:val="32"/>
          <w:szCs w:val="32"/>
          <w:rtl/>
          <w:lang w:eastAsia="ar-SA"/>
        </w:rPr>
        <w:t>.</w:t>
      </w:r>
      <w:r w:rsidR="00145E39" w:rsidRPr="00366897">
        <w:rPr>
          <w:rFonts w:ascii="Times New Roman" w:eastAsia="Times New Roman" w:hAnsi="Times New Roman" w:cs="Traditional Arabic" w:hint="cs"/>
          <w:color w:val="000000"/>
          <w:sz w:val="32"/>
          <w:szCs w:val="32"/>
          <w:vertAlign w:val="superscript"/>
          <w:rtl/>
          <w:lang w:eastAsia="ar-SA"/>
        </w:rPr>
        <w:t xml:space="preserve"> </w:t>
      </w:r>
      <w:r w:rsidRPr="000A0790">
        <w:rPr>
          <w:rStyle w:val="a3"/>
          <w:rFonts w:ascii="Times New Roman" w:eastAsia="Times New Roman" w:hAnsi="Times New Roman" w:cs="Traditional Arabic"/>
          <w:sz w:val="32"/>
          <w:szCs w:val="32"/>
          <w:rtl/>
          <w:lang w:eastAsia="ar-SA"/>
        </w:rPr>
        <w:footnoteReference w:id="309"/>
      </w:r>
      <w:r>
        <w:rPr>
          <w:rFonts w:ascii="Times New Roman" w:eastAsia="Times New Roman" w:hAnsi="Times New Roman" w:cs="Traditional Arabic" w:hint="cs"/>
          <w:color w:val="000000"/>
          <w:sz w:val="32"/>
          <w:szCs w:val="32"/>
          <w:rtl/>
          <w:lang w:eastAsia="ar-SA"/>
        </w:rPr>
        <w:t>.</w:t>
      </w:r>
      <w:r w:rsidR="002320C9">
        <w:rPr>
          <w:rFonts w:ascii="Times New Roman" w:eastAsia="Times New Roman" w:hAnsi="Times New Roman" w:cs="Traditional Arabic" w:hint="cs"/>
          <w:color w:val="000000"/>
          <w:sz w:val="32"/>
          <w:szCs w:val="32"/>
          <w:rtl/>
          <w:lang w:eastAsia="ar-SA"/>
        </w:rPr>
        <w:t xml:space="preserve"> </w:t>
      </w:r>
    </w:p>
    <w:p w:rsidR="003E4DD9" w:rsidRPr="00B02DA5"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وهناك قصة ثالثة في قضاء داود عليه السلام قريبة من القصة السابقة لم تذكر في القرآن، وإنما ثبتت في السنة</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فقد جاء في الصحيحين عن </w:t>
      </w:r>
      <w:r w:rsidRPr="00B02DA5">
        <w:rPr>
          <w:rFonts w:ascii="Times New Roman" w:eastAsia="Times New Roman" w:hAnsi="Times New Roman" w:cs="Traditional Arabic"/>
          <w:color w:val="000000"/>
          <w:sz w:val="32"/>
          <w:szCs w:val="32"/>
          <w:rtl/>
          <w:lang w:eastAsia="ar-SA"/>
        </w:rPr>
        <w:t>أبي هريرة</w:t>
      </w:r>
      <w:r w:rsidRPr="00B02DA5">
        <w:rPr>
          <w:rFonts w:ascii="Times New Roman" w:eastAsia="Times New Roman" w:hAnsi="Times New Roman" w:cs="Traditional Arabic" w:hint="cs"/>
          <w:color w:val="000000"/>
          <w:sz w:val="32"/>
          <w:szCs w:val="32"/>
          <w:rtl/>
          <w:lang w:eastAsia="ar-SA"/>
        </w:rPr>
        <w:t xml:space="preserve"> رضي الله عنه</w:t>
      </w:r>
      <w:r>
        <w:rPr>
          <w:rFonts w:ascii="Times New Roman" w:eastAsia="Times New Roman" w:hAnsi="Times New Roman" w:cs="Traditional Arabic" w:hint="cs"/>
          <w:color w:val="000000"/>
          <w:sz w:val="32"/>
          <w:szCs w:val="32"/>
          <w:rtl/>
          <w:lang w:eastAsia="ar-SA"/>
        </w:rPr>
        <w:t xml:space="preserve"> </w:t>
      </w:r>
      <w:r w:rsidRPr="00B02DA5">
        <w:rPr>
          <w:rFonts w:ascii="Times New Roman" w:eastAsia="Times New Roman" w:hAnsi="Times New Roman" w:cs="Traditional Arabic"/>
          <w:color w:val="000000"/>
          <w:sz w:val="32"/>
          <w:szCs w:val="32"/>
          <w:rtl/>
          <w:lang w:eastAsia="ar-SA"/>
        </w:rPr>
        <w:t>عن النبي صلى الله عليه وسلم قال</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 بينما امرأتان معهما ابناهما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جاء الذئب فذهب بابن إحداهما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فقالت هذه لصاحبتها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إنما ذهب بابنك أنت</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وقالت الأخرى</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إنما ذهب بابنك</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فتحاكمتا إلى داود</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فقضى به للكبرى</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فخرجتا على سليمان بن داود عليهما السلام فأخبرتاه</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فقال</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ائتوني بالسكين أشقه بينكما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فقالت الصغرى</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لا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يرحمك الله</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هو ابنها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فقضى به للصغرى</w:t>
      </w:r>
      <w:r w:rsidRPr="00B02DA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B02DA5">
        <w:rPr>
          <w:rFonts w:ascii="Times New Roman" w:eastAsia="Times New Roman" w:hAnsi="Times New Roman" w:cs="Traditional Arabic" w:hint="cs"/>
          <w:color w:val="000000"/>
          <w:sz w:val="32"/>
          <w:szCs w:val="32"/>
          <w:rtl/>
          <w:lang w:eastAsia="ar-SA"/>
        </w:rPr>
        <w:t>قال</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العلماء</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يحتمل</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أن</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داود</w:t>
      </w:r>
      <w:r w:rsidRPr="00B02DA5">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عليه السلام</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قضى</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به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للكبرى</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لشبه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رآه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فيها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أو</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أنه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كان</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في</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شريعته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الترجيح</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بالكبير</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أو</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لكونه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كان</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في</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يدها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وكان</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ذلك</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مرجح</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hint="cs"/>
          <w:color w:val="000000"/>
          <w:sz w:val="32"/>
          <w:szCs w:val="32"/>
          <w:rtl/>
          <w:lang w:eastAsia="ar-SA"/>
        </w:rPr>
        <w:t>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في</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شرعه</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وأما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سليمان</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فتوصل</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بطريق</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من</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الحيلة</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والملاطفة</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إلى</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معرفة</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باطن</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القضية</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فأوهمهما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أنه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يريد</w:t>
      </w:r>
      <w:r w:rsidRPr="00B02DA5">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قطعه؛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ليعرف</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من</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يشق</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عليها</w:t>
      </w:r>
      <w:r w:rsidRPr="00B02DA5">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قطعُه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فتكون</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هي</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أم</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فلما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أرادت</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الكبرى</w:t>
      </w:r>
      <w:r w:rsidRPr="00B02DA5">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قطعه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عرف</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أنها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ليست</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أمه</w:t>
      </w:r>
      <w:r w:rsidR="0087700F">
        <w:rPr>
          <w:rFonts w:ascii="Times New Roman" w:eastAsia="Times New Roman" w:hAnsi="Times New Roman" w:cs="Traditional Arabic"/>
          <w:color w:val="000000"/>
          <w:sz w:val="32"/>
          <w:szCs w:val="32"/>
          <w:rtl/>
          <w:lang w:eastAsia="ar-SA"/>
        </w:rPr>
        <w:t>،</w:t>
      </w:r>
      <w:r w:rsidRPr="00B02DA5">
        <w:rPr>
          <w:rFonts w:ascii="Times New Roman" w:eastAsia="Times New Roman" w:hAnsi="Times New Roman" w:cs="Traditional Arabic" w:hint="cs"/>
          <w:color w:val="000000"/>
          <w:sz w:val="32"/>
          <w:szCs w:val="32"/>
          <w:rtl/>
          <w:lang w:eastAsia="ar-SA"/>
        </w:rPr>
        <w:t>فلما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قالت</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الصغرى</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ما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قالت</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عرف</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أنها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أمه</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ولم</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يكن</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مراده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أنه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يقطعه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حقيقة</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وإنما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أراد</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اختبار</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شفقتهما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لتتميز</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له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الأم</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فلما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تميزت</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بما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ذكرت</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عرفها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ولعله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استقر</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الكبرى</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فأقرت</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بعد</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ذلك</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به</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للصغرى</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فحكم</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للصغرى</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بالإقرار</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لا</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بمجرد</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الشفقة</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hint="cs"/>
          <w:color w:val="000000"/>
          <w:sz w:val="32"/>
          <w:szCs w:val="32"/>
          <w:rtl/>
          <w:lang w:eastAsia="ar-SA"/>
        </w:rPr>
        <w:t>المذكورة</w:t>
      </w:r>
      <w:r w:rsidRPr="000A0790">
        <w:rPr>
          <w:rStyle w:val="a3"/>
          <w:rFonts w:ascii="Times New Roman" w:eastAsia="Times New Roman" w:hAnsi="Times New Roman" w:cs="Traditional Arabic"/>
          <w:sz w:val="32"/>
          <w:szCs w:val="32"/>
          <w:rtl/>
          <w:lang w:eastAsia="ar-SA"/>
        </w:rPr>
        <w:footnoteReference w:id="310"/>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عن سبب نقض سليمان لحكم أبيه عليهما السلام، فقد قيل: إن داود لم يجزم، أو أن كلامه في القضية فتوى لا حكم، أو لعله كان في شرعهم نسخُ الحكم إذا رفعه الخصم إلى حاكم آخر يرى خلافه</w:t>
      </w:r>
      <w:r w:rsidRPr="000A0790">
        <w:rPr>
          <w:rStyle w:val="a3"/>
          <w:rFonts w:ascii="Times New Roman" w:eastAsia="Times New Roman" w:hAnsi="Times New Roman" w:cs="Traditional Arabic"/>
          <w:sz w:val="32"/>
          <w:szCs w:val="32"/>
          <w:rtl/>
          <w:lang w:eastAsia="ar-SA"/>
        </w:rPr>
        <w:footnoteReference w:id="311"/>
      </w:r>
      <w:r>
        <w:rPr>
          <w:rFonts w:ascii="Times New Roman" w:eastAsia="Times New Roman" w:hAnsi="Times New Roman" w:cs="Traditional Arabic" w:hint="cs"/>
          <w:color w:val="000000"/>
          <w:sz w:val="32"/>
          <w:szCs w:val="32"/>
          <w:rtl/>
          <w:lang w:eastAsia="ar-SA"/>
        </w:rPr>
        <w:t>، والله أعلم.</w:t>
      </w:r>
    </w:p>
    <w:p w:rsidR="002320C9" w:rsidRPr="002320C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الأحبة الفضلاء، إن نبي الله داود عليه السلام لم يُلهه ملكه وحكمه عن الإكثار من عبادة ربه تبارك وتعالى، فقد كانت روحُه المتألقة في سماء الطاعة تزداد رقيًا وصعوداً على أجنحة العبادة ومعارج الخلوة بربه سبحانه وتعالى؛ ولذلك كان ذا عبادة عظيمة، وتزلّف كثير؛ ولهذا أثنى عليه الله تعالى بكثرة التوبة والرجوع إليه، فقال تعالى: </w:t>
      </w:r>
      <w:r w:rsidR="007C5ECB">
        <w:rPr>
          <w:rFonts w:ascii="Times New Roman" w:eastAsia="Times New Roman" w:hAnsi="Times New Roman" w:cs="Traditional Arabic"/>
          <w:color w:val="000000"/>
          <w:sz w:val="32"/>
          <w:szCs w:val="32"/>
          <w:rtl/>
          <w:lang w:eastAsia="ar-SA"/>
        </w:rPr>
        <w:t>{</w:t>
      </w:r>
      <w:r w:rsidR="00FC0724" w:rsidRPr="007A7B20">
        <w:rPr>
          <w:rFonts w:ascii="Times New Roman" w:eastAsia="Times New Roman" w:hAnsi="Times New Roman" w:cs="Traditional Arabic"/>
          <w:color w:val="000000"/>
          <w:sz w:val="32"/>
          <w:szCs w:val="32"/>
          <w:rtl/>
          <w:lang w:eastAsia="ar-SA"/>
        </w:rPr>
        <w:t xml:space="preserve"> اصْبِرْ عَلَى مَا يَقُولُونَ وَاذْكُرْ عَبْدَنَا دَاوُدَ ذَا الأَيْدِ إِنَّهُ أَوَّابٌ </w:t>
      </w:r>
      <w:r w:rsidR="007C5ECB">
        <w:rPr>
          <w:rFonts w:ascii="Times New Roman" w:eastAsia="Times New Roman" w:hAnsi="Times New Roman" w:cs="Traditional Arabic"/>
          <w:color w:val="000000"/>
          <w:sz w:val="32"/>
          <w:szCs w:val="32"/>
          <w:rtl/>
          <w:lang w:eastAsia="ar-SA"/>
        </w:rPr>
        <w:t>}</w:t>
      </w:r>
      <w:r w:rsidR="00FC0724" w:rsidRPr="007A7B20">
        <w:rPr>
          <w:rFonts w:ascii="Times New Roman" w:eastAsia="Times New Roman" w:hAnsi="Times New Roman" w:cs="Traditional Arabic"/>
          <w:color w:val="000000"/>
          <w:sz w:val="32"/>
          <w:szCs w:val="32"/>
          <w:rtl/>
          <w:lang w:eastAsia="ar-SA"/>
        </w:rPr>
        <w:t>[ص:17]</w:t>
      </w:r>
      <w:r w:rsidR="00FC0724" w:rsidRPr="007A7B20">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وأثنى عليه رسول الله صلى الله عليه وسلم بحسن الصيام والصلاة، وأخبر أن خير الصلاة النافلة في الليل صلاتُه، وخير الصيام المستحب صيامه، قال </w:t>
      </w:r>
      <w:r w:rsidRPr="00DF6641">
        <w:rPr>
          <w:rFonts w:ascii="Times New Roman" w:eastAsia="Times New Roman" w:hAnsi="Times New Roman" w:cs="Traditional Arabic"/>
          <w:color w:val="000000"/>
          <w:sz w:val="32"/>
          <w:szCs w:val="32"/>
          <w:rtl/>
          <w:lang w:eastAsia="ar-SA"/>
        </w:rPr>
        <w:t>رسول الله صلى الله عليه وسلم</w:t>
      </w:r>
      <w:r w:rsidRPr="00DF6641">
        <w:rPr>
          <w:rFonts w:ascii="Times New Roman" w:eastAsia="Times New Roman" w:hAnsi="Times New Roman" w:cs="Traditional Arabic" w:hint="cs"/>
          <w:color w:val="000000"/>
          <w:sz w:val="32"/>
          <w:szCs w:val="32"/>
          <w:rtl/>
          <w:lang w:eastAsia="ar-SA"/>
        </w:rPr>
        <w:t>:</w:t>
      </w:r>
      <w:r w:rsidRPr="00DF6641">
        <w:rPr>
          <w:rFonts w:ascii="Times New Roman" w:eastAsia="Times New Roman" w:hAnsi="Times New Roman" w:cs="Traditional Arabic"/>
          <w:color w:val="000000"/>
          <w:sz w:val="32"/>
          <w:szCs w:val="32"/>
          <w:rtl/>
          <w:lang w:eastAsia="ar-SA"/>
        </w:rPr>
        <w:t>( أحب الصيام إلى الله صيام داود</w:t>
      </w:r>
      <w:r w:rsidRPr="00DF6641">
        <w:rPr>
          <w:rFonts w:ascii="Times New Roman" w:eastAsia="Times New Roman" w:hAnsi="Times New Roman" w:cs="Traditional Arabic" w:hint="cs"/>
          <w:color w:val="000000"/>
          <w:sz w:val="32"/>
          <w:szCs w:val="32"/>
          <w:rtl/>
          <w:lang w:eastAsia="ar-SA"/>
        </w:rPr>
        <w:t>،</w:t>
      </w:r>
      <w:r w:rsidRPr="00DF6641">
        <w:rPr>
          <w:rFonts w:ascii="Times New Roman" w:eastAsia="Times New Roman" w:hAnsi="Times New Roman" w:cs="Traditional Arabic"/>
          <w:color w:val="000000"/>
          <w:sz w:val="32"/>
          <w:szCs w:val="32"/>
          <w:rtl/>
          <w:lang w:eastAsia="ar-SA"/>
        </w:rPr>
        <w:t xml:space="preserve"> كان يصوم يوم</w:t>
      </w:r>
      <w:r w:rsidRPr="00DF6641">
        <w:rPr>
          <w:rFonts w:ascii="Times New Roman" w:eastAsia="Times New Roman" w:hAnsi="Times New Roman" w:cs="Traditional Arabic" w:hint="cs"/>
          <w:color w:val="000000"/>
          <w:sz w:val="32"/>
          <w:szCs w:val="32"/>
          <w:rtl/>
          <w:lang w:eastAsia="ar-SA"/>
        </w:rPr>
        <w:t>ً</w:t>
      </w:r>
      <w:r w:rsidRPr="00DF6641">
        <w:rPr>
          <w:rFonts w:ascii="Times New Roman" w:eastAsia="Times New Roman" w:hAnsi="Times New Roman" w:cs="Traditional Arabic"/>
          <w:color w:val="000000"/>
          <w:sz w:val="32"/>
          <w:szCs w:val="32"/>
          <w:rtl/>
          <w:lang w:eastAsia="ar-SA"/>
        </w:rPr>
        <w:t>ا ويفطر يوم</w:t>
      </w:r>
      <w:r w:rsidRPr="00DF6641">
        <w:rPr>
          <w:rFonts w:ascii="Times New Roman" w:eastAsia="Times New Roman" w:hAnsi="Times New Roman" w:cs="Traditional Arabic" w:hint="cs"/>
          <w:color w:val="000000"/>
          <w:sz w:val="32"/>
          <w:szCs w:val="32"/>
          <w:rtl/>
          <w:lang w:eastAsia="ar-SA"/>
        </w:rPr>
        <w:t>ً</w:t>
      </w:r>
      <w:r w:rsidRPr="00DF6641">
        <w:rPr>
          <w:rFonts w:ascii="Times New Roman" w:eastAsia="Times New Roman" w:hAnsi="Times New Roman" w:cs="Traditional Arabic"/>
          <w:color w:val="000000"/>
          <w:sz w:val="32"/>
          <w:szCs w:val="32"/>
          <w:rtl/>
          <w:lang w:eastAsia="ar-SA"/>
        </w:rPr>
        <w:t>ا</w:t>
      </w:r>
      <w:r w:rsidRPr="00DF6641">
        <w:rPr>
          <w:rFonts w:ascii="Times New Roman" w:eastAsia="Times New Roman" w:hAnsi="Times New Roman" w:cs="Traditional Arabic" w:hint="cs"/>
          <w:color w:val="000000"/>
          <w:sz w:val="32"/>
          <w:szCs w:val="32"/>
          <w:rtl/>
          <w:lang w:eastAsia="ar-SA"/>
        </w:rPr>
        <w:t>،</w:t>
      </w:r>
      <w:r w:rsidRPr="00DF6641">
        <w:rPr>
          <w:rFonts w:ascii="Times New Roman" w:eastAsia="Times New Roman" w:hAnsi="Times New Roman" w:cs="Traditional Arabic"/>
          <w:color w:val="000000"/>
          <w:sz w:val="32"/>
          <w:szCs w:val="32"/>
          <w:rtl/>
          <w:lang w:eastAsia="ar-SA"/>
        </w:rPr>
        <w:t xml:space="preserve"> وأحب الصلاة إلى الله صلاة داود</w:t>
      </w:r>
      <w:r w:rsidRPr="00DF6641">
        <w:rPr>
          <w:rFonts w:ascii="Times New Roman" w:eastAsia="Times New Roman" w:hAnsi="Times New Roman" w:cs="Traditional Arabic" w:hint="cs"/>
          <w:color w:val="000000"/>
          <w:sz w:val="32"/>
          <w:szCs w:val="32"/>
          <w:rtl/>
          <w:lang w:eastAsia="ar-SA"/>
        </w:rPr>
        <w:t>،</w:t>
      </w:r>
      <w:r w:rsidRPr="00DF6641">
        <w:rPr>
          <w:rFonts w:ascii="Times New Roman" w:eastAsia="Times New Roman" w:hAnsi="Times New Roman" w:cs="Traditional Arabic"/>
          <w:color w:val="000000"/>
          <w:sz w:val="32"/>
          <w:szCs w:val="32"/>
          <w:rtl/>
          <w:lang w:eastAsia="ar-SA"/>
        </w:rPr>
        <w:t xml:space="preserve"> كان ينام نصف الليل ويقوم ثلثه</w:t>
      </w:r>
      <w:r w:rsidRPr="00DF6641">
        <w:rPr>
          <w:rFonts w:ascii="Times New Roman" w:eastAsia="Times New Roman" w:hAnsi="Times New Roman" w:cs="Traditional Arabic" w:hint="cs"/>
          <w:color w:val="000000"/>
          <w:sz w:val="32"/>
          <w:szCs w:val="32"/>
          <w:rtl/>
          <w:lang w:eastAsia="ar-SA"/>
        </w:rPr>
        <w:t>،</w:t>
      </w:r>
      <w:r w:rsidRPr="00DF6641">
        <w:rPr>
          <w:rFonts w:ascii="Times New Roman" w:eastAsia="Times New Roman" w:hAnsi="Times New Roman" w:cs="Traditional Arabic"/>
          <w:color w:val="000000"/>
          <w:sz w:val="32"/>
          <w:szCs w:val="32"/>
          <w:rtl/>
          <w:lang w:eastAsia="ar-SA"/>
        </w:rPr>
        <w:t xml:space="preserve"> وينام سدسه)</w:t>
      </w:r>
      <w:r w:rsidRPr="000A0790">
        <w:rPr>
          <w:rFonts w:ascii="Times New Roman" w:eastAsia="Times New Roman" w:hAnsi="Times New Roman" w:cs="Traditional Arabic"/>
          <w:sz w:val="32"/>
          <w:szCs w:val="32"/>
          <w:rtl/>
          <w:lang w:eastAsia="ar-SA"/>
        </w:rPr>
        <w:footnoteReference w:id="312"/>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وقال لعبد الله بن عمرو بن العاص رضي الله عنهما الذي كان يديم الصيام: </w:t>
      </w:r>
      <w:r w:rsidRPr="0001385D">
        <w:rPr>
          <w:rFonts w:ascii="Times New Roman" w:eastAsia="Times New Roman" w:hAnsi="Times New Roman" w:cs="Traditional Arabic"/>
          <w:color w:val="000000"/>
          <w:sz w:val="32"/>
          <w:szCs w:val="32"/>
          <w:rtl/>
          <w:lang w:eastAsia="ar-SA"/>
        </w:rPr>
        <w:t>( فصم يوم</w:t>
      </w:r>
      <w:r w:rsidRPr="0001385D">
        <w:rPr>
          <w:rFonts w:ascii="Times New Roman" w:eastAsia="Times New Roman" w:hAnsi="Times New Roman" w:cs="Traditional Arabic" w:hint="cs"/>
          <w:color w:val="000000"/>
          <w:sz w:val="32"/>
          <w:szCs w:val="32"/>
          <w:rtl/>
          <w:lang w:eastAsia="ar-SA"/>
        </w:rPr>
        <w:t>ً</w:t>
      </w:r>
      <w:r w:rsidRPr="0001385D">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01385D">
        <w:rPr>
          <w:rFonts w:ascii="Times New Roman" w:eastAsia="Times New Roman" w:hAnsi="Times New Roman" w:cs="Traditional Arabic"/>
          <w:color w:val="000000"/>
          <w:sz w:val="32"/>
          <w:szCs w:val="32"/>
          <w:rtl/>
          <w:lang w:eastAsia="ar-SA"/>
        </w:rPr>
        <w:t xml:space="preserve"> وأفطر يوم</w:t>
      </w:r>
      <w:r w:rsidRPr="0001385D">
        <w:rPr>
          <w:rFonts w:ascii="Times New Roman" w:eastAsia="Times New Roman" w:hAnsi="Times New Roman" w:cs="Traditional Arabic" w:hint="cs"/>
          <w:color w:val="000000"/>
          <w:sz w:val="32"/>
          <w:szCs w:val="32"/>
          <w:rtl/>
          <w:lang w:eastAsia="ar-SA"/>
        </w:rPr>
        <w:t>ً</w:t>
      </w:r>
      <w:r w:rsidRPr="0001385D">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01385D">
        <w:rPr>
          <w:rFonts w:ascii="Times New Roman" w:eastAsia="Times New Roman" w:hAnsi="Times New Roman" w:cs="Traditional Arabic"/>
          <w:color w:val="000000"/>
          <w:sz w:val="32"/>
          <w:szCs w:val="32"/>
          <w:rtl/>
          <w:lang w:eastAsia="ar-SA"/>
        </w:rPr>
        <w:t xml:space="preserve"> وذلك صيام داود</w:t>
      </w:r>
      <w:r>
        <w:rPr>
          <w:rFonts w:ascii="Times New Roman" w:eastAsia="Times New Roman" w:hAnsi="Times New Roman" w:cs="Traditional Arabic" w:hint="cs"/>
          <w:color w:val="000000"/>
          <w:sz w:val="32"/>
          <w:szCs w:val="32"/>
          <w:rtl/>
          <w:lang w:eastAsia="ar-SA"/>
        </w:rPr>
        <w:t>،</w:t>
      </w:r>
      <w:r w:rsidRPr="0001385D">
        <w:rPr>
          <w:rFonts w:ascii="Times New Roman" w:eastAsia="Times New Roman" w:hAnsi="Times New Roman" w:cs="Traditional Arabic"/>
          <w:color w:val="000000"/>
          <w:sz w:val="32"/>
          <w:szCs w:val="32"/>
          <w:rtl/>
          <w:lang w:eastAsia="ar-SA"/>
        </w:rPr>
        <w:t xml:space="preserve"> وهو </w:t>
      </w:r>
      <w:r w:rsidRPr="0001385D">
        <w:rPr>
          <w:rFonts w:ascii="Times New Roman" w:eastAsia="Times New Roman" w:hAnsi="Times New Roman" w:cs="Traditional Arabic" w:hint="cs"/>
          <w:color w:val="000000"/>
          <w:sz w:val="32"/>
          <w:szCs w:val="32"/>
          <w:rtl/>
          <w:lang w:eastAsia="ar-SA"/>
        </w:rPr>
        <w:t>أفضل</w:t>
      </w:r>
      <w:r w:rsidRPr="0001385D">
        <w:rPr>
          <w:rFonts w:ascii="Times New Roman" w:eastAsia="Times New Roman" w:hAnsi="Times New Roman" w:cs="Traditional Arabic"/>
          <w:color w:val="000000"/>
          <w:sz w:val="32"/>
          <w:szCs w:val="32"/>
          <w:rtl/>
          <w:lang w:eastAsia="ar-SA"/>
        </w:rPr>
        <w:t xml:space="preserve"> الصيام). قلت</w:t>
      </w:r>
      <w:r w:rsidRPr="0001385D">
        <w:rPr>
          <w:rFonts w:ascii="Times New Roman" w:eastAsia="Times New Roman" w:hAnsi="Times New Roman" w:cs="Traditional Arabic" w:hint="cs"/>
          <w:color w:val="000000"/>
          <w:sz w:val="32"/>
          <w:szCs w:val="32"/>
          <w:rtl/>
          <w:lang w:eastAsia="ar-SA"/>
        </w:rPr>
        <w:t>:</w:t>
      </w:r>
      <w:r w:rsidRPr="0001385D">
        <w:rPr>
          <w:rFonts w:ascii="Times New Roman" w:eastAsia="Times New Roman" w:hAnsi="Times New Roman" w:cs="Traditional Arabic"/>
          <w:color w:val="000000"/>
          <w:sz w:val="32"/>
          <w:szCs w:val="32"/>
          <w:rtl/>
          <w:lang w:eastAsia="ar-SA"/>
        </w:rPr>
        <w:t xml:space="preserve"> إني أطيق أفضل منه يا رسول الله</w:t>
      </w:r>
      <w:r w:rsidRPr="0001385D">
        <w:rPr>
          <w:rFonts w:ascii="Times New Roman" w:eastAsia="Times New Roman" w:hAnsi="Times New Roman" w:cs="Traditional Arabic" w:hint="cs"/>
          <w:color w:val="000000"/>
          <w:sz w:val="32"/>
          <w:szCs w:val="32"/>
          <w:rtl/>
          <w:lang w:eastAsia="ar-SA"/>
        </w:rPr>
        <w:t>،</w:t>
      </w:r>
      <w:r w:rsidRPr="0001385D">
        <w:rPr>
          <w:rFonts w:ascii="Times New Roman" w:eastAsia="Times New Roman" w:hAnsi="Times New Roman" w:cs="Traditional Arabic"/>
          <w:color w:val="000000"/>
          <w:sz w:val="32"/>
          <w:szCs w:val="32"/>
          <w:rtl/>
          <w:lang w:eastAsia="ar-SA"/>
        </w:rPr>
        <w:t xml:space="preserve"> قال</w:t>
      </w:r>
      <w:r w:rsidRPr="0001385D">
        <w:rPr>
          <w:rFonts w:ascii="Times New Roman" w:eastAsia="Times New Roman" w:hAnsi="Times New Roman" w:cs="Traditional Arabic" w:hint="cs"/>
          <w:color w:val="000000"/>
          <w:sz w:val="32"/>
          <w:szCs w:val="32"/>
          <w:rtl/>
          <w:lang w:eastAsia="ar-SA"/>
        </w:rPr>
        <w:t>:</w:t>
      </w:r>
      <w:r w:rsidRPr="0001385D">
        <w:rPr>
          <w:rFonts w:ascii="Times New Roman" w:eastAsia="Times New Roman" w:hAnsi="Times New Roman" w:cs="Traditional Arabic"/>
          <w:color w:val="000000"/>
          <w:sz w:val="32"/>
          <w:szCs w:val="32"/>
          <w:rtl/>
          <w:lang w:eastAsia="ar-SA"/>
        </w:rPr>
        <w:t>( لا أفضل من ذلك)</w:t>
      </w:r>
      <w:r w:rsidRPr="000A0790">
        <w:rPr>
          <w:rFonts w:ascii="Times New Roman" w:eastAsia="Times New Roman" w:hAnsi="Times New Roman" w:cs="Traditional Arabic"/>
          <w:sz w:val="32"/>
          <w:szCs w:val="32"/>
          <w:rtl/>
          <w:lang w:eastAsia="ar-SA"/>
        </w:rPr>
        <w:footnoteReference w:id="313"/>
      </w:r>
      <w:r>
        <w:rPr>
          <w:rFonts w:ascii="Times New Roman" w:eastAsia="Times New Roman" w:hAnsi="Times New Roman" w:cs="Traditional Arabic" w:hint="cs"/>
          <w:color w:val="000000"/>
          <w:sz w:val="32"/>
          <w:szCs w:val="32"/>
          <w:rtl/>
          <w:lang w:eastAsia="ar-SA"/>
        </w:rPr>
        <w:t>.</w:t>
      </w:r>
    </w:p>
    <w:p w:rsidR="002320C9" w:rsidRPr="002320C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لقد جمع الله لنبيه داود عليه السلام خيري الدنيا والدين، فقد أنعم عليه بنعم كثيرة، قال تعالى: </w:t>
      </w:r>
      <w:r w:rsidR="007C5ECB">
        <w:rPr>
          <w:rFonts w:ascii="Times New Roman" w:eastAsia="Times New Roman" w:hAnsi="Times New Roman" w:cs="Traditional Arabic"/>
          <w:color w:val="000000"/>
          <w:sz w:val="32"/>
          <w:szCs w:val="32"/>
          <w:rtl/>
          <w:lang w:eastAsia="ar-SA"/>
        </w:rPr>
        <w:t>{</w:t>
      </w:r>
      <w:r w:rsidR="00FC0724" w:rsidRPr="001E4B5E">
        <w:rPr>
          <w:rFonts w:ascii="Times New Roman" w:eastAsia="Times New Roman" w:hAnsi="Times New Roman" w:cs="Traditional Arabic"/>
          <w:color w:val="000000"/>
          <w:sz w:val="32"/>
          <w:szCs w:val="32"/>
          <w:rtl/>
          <w:lang w:eastAsia="ar-SA"/>
        </w:rPr>
        <w:t xml:space="preserve"> وَلَقَدْ آتَيْنَا دَاوُدَ مِنَّا فَضْلًا</w:t>
      </w:r>
      <w:r w:rsidR="007C5ECB">
        <w:rPr>
          <w:rFonts w:ascii="Times New Roman" w:eastAsia="Times New Roman" w:hAnsi="Times New Roman" w:cs="Traditional Arabic"/>
          <w:color w:val="000000"/>
          <w:sz w:val="32"/>
          <w:szCs w:val="32"/>
          <w:rtl/>
          <w:lang w:eastAsia="ar-SA"/>
        </w:rPr>
        <w:t>}</w:t>
      </w:r>
      <w:r w:rsidR="00FC0724" w:rsidRPr="001E4B5E">
        <w:rPr>
          <w:rFonts w:ascii="Times New Roman" w:eastAsia="Times New Roman" w:hAnsi="Times New Roman" w:cs="Traditional Arabic"/>
          <w:color w:val="000000"/>
          <w:sz w:val="32"/>
          <w:szCs w:val="32"/>
          <w:rtl/>
          <w:lang w:eastAsia="ar-SA"/>
        </w:rPr>
        <w:t>[سبأ:10]</w:t>
      </w:r>
      <w:r w:rsidR="00FC0724">
        <w:rPr>
          <w:rFonts w:ascii="Times New Roman" w:eastAsia="Times New Roman" w:hAnsi="Times New Roman" w:cs="Traditional Arabic" w:hint="cs"/>
          <w:color w:val="000000"/>
          <w:sz w:val="32"/>
          <w:szCs w:val="32"/>
          <w:rtl/>
          <w:lang w:eastAsia="ar-SA"/>
        </w:rPr>
        <w:t>.</w:t>
      </w:r>
    </w:p>
    <w:p w:rsidR="003E4DD9" w:rsidRPr="001E4B5E"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وذكر ذلك أيضًا ابنه سليمان عليه السلام في معرض التحدث بالنعمة والشكر لله عليها، كما قال تعالى: </w:t>
      </w:r>
      <w:r w:rsidR="007C5ECB">
        <w:rPr>
          <w:rFonts w:ascii="Times New Roman" w:eastAsia="Times New Roman" w:hAnsi="Times New Roman" w:cs="Traditional Arabic"/>
          <w:color w:val="000000"/>
          <w:sz w:val="32"/>
          <w:szCs w:val="32"/>
          <w:rtl/>
          <w:lang w:eastAsia="ar-SA"/>
        </w:rPr>
        <w:t>{</w:t>
      </w:r>
      <w:r w:rsidR="00FC0724" w:rsidRPr="001645E4">
        <w:rPr>
          <w:rFonts w:ascii="Times New Roman" w:eastAsia="Times New Roman" w:hAnsi="Times New Roman" w:cs="Traditional Arabic"/>
          <w:color w:val="000000"/>
          <w:sz w:val="32"/>
          <w:szCs w:val="32"/>
          <w:rtl/>
          <w:lang w:eastAsia="ar-SA"/>
        </w:rPr>
        <w:t xml:space="preserve"> وَلَقَدْ آتَيْنَا دَاوُدَ وَسُلَيْمَانَ عِلْمًا وَقَالا الْحَمْدُ لِلَّهِ الَّذِي فَضَّلَنَا عَلَى كَثِيرٍ مِنْ عِبَادِهِ الْمُؤْمِنِينَ </w:t>
      </w:r>
      <w:r w:rsidR="007C5ECB">
        <w:rPr>
          <w:rFonts w:ascii="Times New Roman" w:eastAsia="Times New Roman" w:hAnsi="Times New Roman" w:cs="Traditional Arabic"/>
          <w:color w:val="000000"/>
          <w:sz w:val="32"/>
          <w:szCs w:val="32"/>
          <w:rtl/>
          <w:lang w:eastAsia="ar-SA"/>
        </w:rPr>
        <w:t>}</w:t>
      </w:r>
      <w:r w:rsidR="00FC0724" w:rsidRPr="001645E4">
        <w:rPr>
          <w:rFonts w:ascii="Times New Roman" w:eastAsia="Times New Roman" w:hAnsi="Times New Roman" w:cs="Traditional Arabic"/>
          <w:color w:val="000000"/>
          <w:sz w:val="32"/>
          <w:szCs w:val="32"/>
          <w:rtl/>
          <w:lang w:eastAsia="ar-SA"/>
        </w:rPr>
        <w:t>[النمل:15]</w:t>
      </w:r>
      <w:r w:rsidR="00FC0724" w:rsidRPr="001645E4">
        <w:rPr>
          <w:rFonts w:ascii="Times New Roman" w:eastAsia="Times New Roman" w:hAnsi="Times New Roman" w:cs="Traditional Arabic" w:hint="cs"/>
          <w:color w:val="000000"/>
          <w:sz w:val="32"/>
          <w:szCs w:val="32"/>
          <w:rtl/>
          <w:lang w:eastAsia="ar-SA"/>
        </w:rPr>
        <w:t>.</w:t>
      </w:r>
    </w:p>
    <w:p w:rsidR="003E4DD9" w:rsidRPr="00C957E3" w:rsidRDefault="003E4DD9" w:rsidP="00046C95">
      <w:pPr>
        <w:tabs>
          <w:tab w:val="left" w:pos="7562"/>
        </w:tabs>
        <w:jc w:val="both"/>
        <w:rPr>
          <w:rFonts w:ascii="Times New Roman" w:eastAsia="Times New Roman" w:hAnsi="Times New Roman" w:cs="Traditional Arabic"/>
          <w:b/>
          <w:bCs/>
          <w:color w:val="000000"/>
          <w:sz w:val="32"/>
          <w:szCs w:val="32"/>
          <w:rtl/>
          <w:lang w:eastAsia="ar-SA"/>
        </w:rPr>
      </w:pPr>
      <w:r w:rsidRPr="00C957E3">
        <w:rPr>
          <w:rFonts w:ascii="Times New Roman" w:eastAsia="Times New Roman" w:hAnsi="Times New Roman" w:cs="Traditional Arabic" w:hint="cs"/>
          <w:b/>
          <w:bCs/>
          <w:color w:val="000000"/>
          <w:sz w:val="32"/>
          <w:szCs w:val="32"/>
          <w:rtl/>
          <w:lang w:eastAsia="ar-SA"/>
        </w:rPr>
        <w:t>فمن تلك النعم: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أولاً: القوة العلمية، قال تعالى: </w:t>
      </w:r>
      <w:r w:rsidR="007C5ECB">
        <w:rPr>
          <w:rFonts w:ascii="Times New Roman" w:eastAsia="Times New Roman" w:hAnsi="Times New Roman" w:cs="Traditional Arabic"/>
          <w:color w:val="000000"/>
          <w:sz w:val="32"/>
          <w:szCs w:val="32"/>
          <w:rtl/>
          <w:lang w:eastAsia="ar-SA"/>
        </w:rPr>
        <w:t>{</w:t>
      </w:r>
      <w:r w:rsidR="00FC0724" w:rsidRPr="001E4B5E">
        <w:rPr>
          <w:rFonts w:ascii="Times New Roman" w:eastAsia="Times New Roman" w:hAnsi="Times New Roman" w:cs="Traditional Arabic"/>
          <w:color w:val="000000"/>
          <w:sz w:val="32"/>
          <w:szCs w:val="32"/>
          <w:rtl/>
          <w:lang w:eastAsia="ar-SA"/>
        </w:rPr>
        <w:t>وَعَلَّمَهُ مِمَّا يَشَاءُ</w:t>
      </w:r>
      <w:r w:rsidR="007C5ECB">
        <w:rPr>
          <w:rFonts w:ascii="Times New Roman" w:eastAsia="Times New Roman" w:hAnsi="Times New Roman" w:cs="Traditional Arabic"/>
          <w:color w:val="000000"/>
          <w:sz w:val="32"/>
          <w:szCs w:val="32"/>
          <w:rtl/>
          <w:lang w:eastAsia="ar-SA"/>
        </w:rPr>
        <w:t>}</w:t>
      </w:r>
      <w:r w:rsidR="00FC0724" w:rsidRPr="001E4B5E">
        <w:rPr>
          <w:rFonts w:ascii="Times New Roman" w:eastAsia="Times New Roman" w:hAnsi="Times New Roman" w:cs="Traditional Arabic"/>
          <w:color w:val="000000"/>
          <w:sz w:val="32"/>
          <w:szCs w:val="32"/>
          <w:rtl/>
          <w:lang w:eastAsia="ar-SA"/>
        </w:rPr>
        <w:t>[البقرة:251]</w:t>
      </w:r>
      <w:r w:rsidR="00FC0724" w:rsidRPr="001E4B5E">
        <w:rPr>
          <w:rFonts w:ascii="Times New Roman" w:eastAsia="Times New Roman" w:hAnsi="Times New Roman" w:cs="Traditional Arabic" w:hint="cs"/>
          <w:color w:val="000000"/>
          <w:sz w:val="32"/>
          <w:szCs w:val="32"/>
          <w:rtl/>
          <w:lang w:eastAsia="ar-SA"/>
        </w:rPr>
        <w:t>،</w:t>
      </w:r>
      <w:r w:rsidR="00FC0724">
        <w:rPr>
          <w:rFonts w:ascii="Times New Roman" w:eastAsia="Times New Roman" w:hAnsi="Times New Roman" w:cs="Traditional Arabic" w:hint="cs"/>
          <w:color w:val="000000"/>
          <w:sz w:val="32"/>
          <w:szCs w:val="32"/>
          <w:rtl/>
          <w:lang w:eastAsia="ar-SA"/>
        </w:rPr>
        <w:t xml:space="preserve"> وقال:</w:t>
      </w:r>
      <w:r w:rsidR="00FC0724" w:rsidRPr="001E4B5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C0724" w:rsidRPr="001E4B5E">
        <w:rPr>
          <w:rFonts w:ascii="Times New Roman" w:eastAsia="Times New Roman" w:hAnsi="Times New Roman" w:cs="Traditional Arabic"/>
          <w:color w:val="000000"/>
          <w:sz w:val="32"/>
          <w:szCs w:val="32"/>
          <w:rtl/>
          <w:lang w:eastAsia="ar-SA"/>
        </w:rPr>
        <w:t xml:space="preserve"> وَلَقَدْ آتَيْنَا دَاوُدَ وَسُلَيْمَانَ عِلْمًا</w:t>
      </w:r>
      <w:r w:rsidR="007C5ECB">
        <w:rPr>
          <w:rFonts w:ascii="Times New Roman" w:eastAsia="Times New Roman" w:hAnsi="Times New Roman" w:cs="Traditional Arabic"/>
          <w:color w:val="000000"/>
          <w:sz w:val="32"/>
          <w:szCs w:val="32"/>
          <w:rtl/>
          <w:lang w:eastAsia="ar-SA"/>
        </w:rPr>
        <w:t>}</w:t>
      </w:r>
      <w:r w:rsidR="00FC0724" w:rsidRPr="001E4B5E">
        <w:rPr>
          <w:rFonts w:ascii="Times New Roman" w:eastAsia="Times New Roman" w:hAnsi="Times New Roman" w:cs="Traditional Arabic"/>
          <w:color w:val="000000"/>
          <w:sz w:val="32"/>
          <w:szCs w:val="32"/>
          <w:rtl/>
          <w:lang w:eastAsia="ar-SA"/>
        </w:rPr>
        <w:t>[النمل:15]</w:t>
      </w:r>
      <w:r w:rsidR="00FC0724" w:rsidRPr="001E4B5E">
        <w:rPr>
          <w:rFonts w:ascii="Times New Roman" w:eastAsia="Times New Roman" w:hAnsi="Times New Roman" w:cs="Traditional Arabic" w:hint="cs"/>
          <w:color w:val="000000"/>
          <w:sz w:val="32"/>
          <w:szCs w:val="32"/>
          <w:rtl/>
          <w:lang w:eastAsia="ar-SA"/>
        </w:rPr>
        <w:t>.</w:t>
      </w:r>
    </w:p>
    <w:p w:rsidR="003E4DD9" w:rsidRPr="00101804"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العلم يشمل العلم بدين الله، والعلم بتدبير أمر الملك، والعلمَ بمنطق الطير، والعلم بمعرفة تسبيح الجبال معه، والعلم بصناعة الدروع الحصينة الخفيفة على حاملها، قال تعالى:</w:t>
      </w:r>
      <w:r w:rsidR="00101804" w:rsidRPr="00101804">
        <w:rPr>
          <w:rFonts w:ascii="QCF_BSML" w:hAnsi="QCF_BSML" w:cs="QCF_BSML"/>
          <w:b/>
          <w:bCs/>
          <w:sz w:val="36"/>
          <w:szCs w:val="36"/>
          <w:rtl/>
        </w:rPr>
        <w:t xml:space="preserve"> </w:t>
      </w:r>
      <w:r w:rsidR="007C5ECB">
        <w:rPr>
          <w:rFonts w:ascii="Times New Roman" w:eastAsia="Times New Roman" w:hAnsi="Times New Roman" w:cs="Traditional Arabic"/>
          <w:color w:val="000000"/>
          <w:sz w:val="32"/>
          <w:szCs w:val="32"/>
          <w:rtl/>
          <w:lang w:eastAsia="ar-SA"/>
        </w:rPr>
        <w:t>{</w:t>
      </w:r>
      <w:r w:rsidR="00FC0724" w:rsidRPr="001E4B5E">
        <w:rPr>
          <w:rFonts w:ascii="Times New Roman" w:eastAsia="Times New Roman" w:hAnsi="Times New Roman" w:cs="Traditional Arabic"/>
          <w:color w:val="000000"/>
          <w:sz w:val="32"/>
          <w:szCs w:val="32"/>
          <w:rtl/>
          <w:lang w:eastAsia="ar-SA"/>
        </w:rPr>
        <w:t xml:space="preserve">يَا جِبَالُ أَوِّبِي مَعَهُ وَالطَّيْرَ وَأَلَنَّا لَهُ الْحَدِيدَ </w:t>
      </w:r>
      <w:r w:rsidR="007C5ECB">
        <w:rPr>
          <w:rFonts w:ascii="Times New Roman" w:eastAsia="Times New Roman" w:hAnsi="Times New Roman" w:cs="Traditional Arabic"/>
          <w:color w:val="000000"/>
          <w:sz w:val="32"/>
          <w:szCs w:val="32"/>
          <w:rtl/>
          <w:lang w:eastAsia="ar-SA"/>
        </w:rPr>
        <w:t>}</w:t>
      </w:r>
      <w:r w:rsidR="00FC0724" w:rsidRPr="001E4B5E">
        <w:rPr>
          <w:rFonts w:ascii="Times New Roman" w:eastAsia="Times New Roman" w:hAnsi="Times New Roman" w:cs="Traditional Arabic"/>
          <w:color w:val="000000"/>
          <w:sz w:val="32"/>
          <w:szCs w:val="32"/>
          <w:rtl/>
          <w:lang w:eastAsia="ar-SA"/>
        </w:rPr>
        <w:t>[سبأ:10]</w:t>
      </w:r>
      <w:r w:rsidR="00FC0724" w:rsidRPr="001E4B5E">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FC0724" w:rsidRPr="001E4B5E">
        <w:rPr>
          <w:rFonts w:ascii="Times New Roman" w:eastAsia="Times New Roman" w:hAnsi="Times New Roman" w:cs="Traditional Arabic"/>
          <w:color w:val="000000"/>
          <w:sz w:val="32"/>
          <w:szCs w:val="32"/>
          <w:rtl/>
          <w:lang w:eastAsia="ar-SA"/>
        </w:rPr>
        <w:t xml:space="preserve"> إِنَّا سَخَّرْنَا الْجِبَالَ مَعَهُ يُسَبِّحْنَ بِال</w:t>
      </w:r>
      <w:r w:rsidR="00FC0724">
        <w:rPr>
          <w:rFonts w:ascii="Times New Roman" w:eastAsia="Times New Roman" w:hAnsi="Times New Roman" w:cs="Traditional Arabic"/>
          <w:color w:val="000000"/>
          <w:sz w:val="32"/>
          <w:szCs w:val="32"/>
          <w:rtl/>
          <w:lang w:eastAsia="ar-SA"/>
        </w:rPr>
        <w:t xml:space="preserve">ْعَشِيِّ وَالإِشْرَاقِ </w:t>
      </w:r>
      <w:r w:rsidR="007C5ECB">
        <w:rPr>
          <w:rFonts w:ascii="Times New Roman" w:eastAsia="Times New Roman" w:hAnsi="Times New Roman" w:cs="Traditional Arabic"/>
          <w:color w:val="000000"/>
          <w:sz w:val="32"/>
          <w:szCs w:val="32"/>
          <w:rtl/>
          <w:lang w:eastAsia="ar-SA"/>
        </w:rPr>
        <w:t>}</w:t>
      </w:r>
      <w:r w:rsidR="00FC0724" w:rsidRPr="001E4B5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C0724" w:rsidRPr="001E4B5E">
        <w:rPr>
          <w:rFonts w:ascii="Times New Roman" w:eastAsia="Times New Roman" w:hAnsi="Times New Roman" w:cs="Traditional Arabic"/>
          <w:color w:val="000000"/>
          <w:sz w:val="32"/>
          <w:szCs w:val="32"/>
          <w:rtl/>
          <w:lang w:eastAsia="ar-SA"/>
        </w:rPr>
        <w:t xml:space="preserve"> وَالطَّيْرَ مَحْشُورَةً كُلٌّ لَهُ أَوَّابٌ </w:t>
      </w:r>
      <w:r w:rsidR="007C5ECB">
        <w:rPr>
          <w:rFonts w:ascii="Times New Roman" w:eastAsia="Times New Roman" w:hAnsi="Times New Roman" w:cs="Traditional Arabic" w:hint="cs"/>
          <w:color w:val="000000"/>
          <w:sz w:val="32"/>
          <w:szCs w:val="32"/>
          <w:rtl/>
          <w:lang w:eastAsia="ar-SA"/>
        </w:rPr>
        <w:t>}</w:t>
      </w:r>
      <w:r w:rsidR="00101804" w:rsidRPr="00101804">
        <w:rPr>
          <w:rFonts w:ascii="Times New Roman" w:eastAsia="Times New Roman" w:hAnsi="Times New Roman" w:cs="Traditional Arabic"/>
          <w:color w:val="000000"/>
          <w:sz w:val="32"/>
          <w:szCs w:val="32"/>
          <w:rtl/>
          <w:lang w:eastAsia="ar-SA"/>
        </w:rPr>
        <w:t>[ص:</w:t>
      </w:r>
      <w:r w:rsidR="00101804">
        <w:rPr>
          <w:rFonts w:ascii="Times New Roman" w:eastAsia="Times New Roman" w:hAnsi="Times New Roman" w:cs="Traditional Arabic" w:hint="cs"/>
          <w:color w:val="000000"/>
          <w:sz w:val="32"/>
          <w:szCs w:val="32"/>
          <w:rtl/>
          <w:lang w:eastAsia="ar-SA"/>
        </w:rPr>
        <w:t>18-19</w:t>
      </w:r>
      <w:r w:rsidR="00101804" w:rsidRPr="00101804">
        <w:rPr>
          <w:rFonts w:ascii="Times New Roman" w:eastAsia="Times New Roman" w:hAnsi="Times New Roman" w:cs="Traditional Arabic"/>
          <w:color w:val="000000"/>
          <w:sz w:val="32"/>
          <w:szCs w:val="32"/>
          <w:rtl/>
          <w:lang w:eastAsia="ar-SA"/>
        </w:rPr>
        <w:t>]</w:t>
      </w:r>
      <w:r w:rsidR="00101804">
        <w:rPr>
          <w:rFonts w:ascii="Times New Roman" w:eastAsia="Times New Roman" w:hAnsi="Times New Roman" w:cs="Traditional Arabic" w:hint="cs"/>
          <w:color w:val="000000"/>
          <w:sz w:val="32"/>
          <w:szCs w:val="32"/>
          <w:rtl/>
          <w:lang w:eastAsia="ar-SA"/>
        </w:rPr>
        <w:t>.</w:t>
      </w:r>
    </w:p>
    <w:p w:rsidR="00101804" w:rsidRPr="00101804" w:rsidRDefault="003E4DD9" w:rsidP="00046C95">
      <w:pPr>
        <w:jc w:val="both"/>
        <w:rPr>
          <w:rFonts w:ascii="Times New Roman" w:eastAsia="Times New Roman" w:hAnsi="Times New Roman" w:cs="Traditional Arabic"/>
          <w:color w:val="000000"/>
          <w:sz w:val="32"/>
          <w:szCs w:val="32"/>
          <w:rtl/>
          <w:lang w:eastAsia="ar-SA"/>
        </w:rPr>
      </w:pPr>
      <w:r w:rsidRPr="002C5DD5">
        <w:rPr>
          <w:rFonts w:ascii="Times New Roman" w:eastAsia="Times New Roman" w:hAnsi="Times New Roman" w:cs="Traditional Arabic" w:hint="cs"/>
          <w:color w:val="000000"/>
          <w:sz w:val="32"/>
          <w:szCs w:val="32"/>
          <w:rtl/>
          <w:lang w:eastAsia="ar-SA"/>
        </w:rPr>
        <w:t>ثانيًا</w:t>
      </w:r>
      <w:r>
        <w:rPr>
          <w:rFonts w:ascii="Times New Roman" w:eastAsia="Times New Roman" w:hAnsi="Times New Roman" w:cs="Traditional Arabic" w:hint="cs"/>
          <w:color w:val="000000"/>
          <w:sz w:val="32"/>
          <w:szCs w:val="32"/>
          <w:rtl/>
          <w:lang w:eastAsia="ar-SA"/>
        </w:rPr>
        <w:t xml:space="preserve">: القوة البدنية، وتشمل هذه القوة: القدرةَ العظيمة على صناعة الدروع فكان الحديد في يده كالعجين يتصرف فيه كما يشاء، قال تعالى: </w:t>
      </w:r>
      <w:r w:rsidR="007C5ECB">
        <w:rPr>
          <w:rFonts w:ascii="Times New Roman" w:eastAsia="Times New Roman" w:hAnsi="Times New Roman" w:cs="Traditional Arabic" w:hint="cs"/>
          <w:color w:val="000000"/>
          <w:sz w:val="32"/>
          <w:szCs w:val="32"/>
          <w:rtl/>
          <w:lang w:eastAsia="ar-SA"/>
        </w:rPr>
        <w:t>{</w:t>
      </w:r>
      <w:r w:rsidR="00FC0724" w:rsidRPr="002C5DD5">
        <w:rPr>
          <w:rFonts w:ascii="Times New Roman" w:eastAsia="Times New Roman" w:hAnsi="Times New Roman" w:cs="Traditional Arabic"/>
          <w:color w:val="000000"/>
          <w:sz w:val="32"/>
          <w:szCs w:val="32"/>
          <w:rtl/>
          <w:lang w:eastAsia="ar-SA"/>
        </w:rPr>
        <w:t xml:space="preserve">وَأَلَنَّا لَهُ الْحَدِيدَ </w:t>
      </w:r>
      <w:r w:rsidR="007C5ECB">
        <w:rPr>
          <w:rFonts w:ascii="Times New Roman" w:eastAsia="Times New Roman" w:hAnsi="Times New Roman" w:cs="Traditional Arabic"/>
          <w:color w:val="000000"/>
          <w:sz w:val="32"/>
          <w:szCs w:val="32"/>
          <w:rtl/>
          <w:lang w:eastAsia="ar-SA"/>
        </w:rPr>
        <w:t>}</w:t>
      </w:r>
      <w:r w:rsidR="00FC0724" w:rsidRPr="002C5DD5">
        <w:rPr>
          <w:rFonts w:ascii="Times New Roman" w:eastAsia="Times New Roman" w:hAnsi="Times New Roman" w:cs="Traditional Arabic"/>
          <w:color w:val="000000"/>
          <w:sz w:val="32"/>
          <w:szCs w:val="32"/>
          <w:rtl/>
          <w:lang w:eastAsia="ar-SA"/>
        </w:rPr>
        <w:t>[سبأ:10]</w:t>
      </w:r>
      <w:r w:rsidR="00FC0724">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وتشمل كذلك: القوةَ العسكرية بقتله جالوت، والقوة على كثرة العبادة من صيام وصلاة وغيرها مع انشغاله بالملك.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ثالثًا: قوة الملك بتسخير الأسباب المادية والمعنوية؛ ليقوى ملكه من كثرة الجنود، وحسن السيرة، والعدل والفصل في الخصومات. قال تعالى: </w:t>
      </w:r>
      <w:r w:rsidR="007C5ECB">
        <w:rPr>
          <w:rFonts w:ascii="Times New Roman" w:eastAsia="Times New Roman" w:hAnsi="Times New Roman" w:cs="Traditional Arabic"/>
          <w:color w:val="000000"/>
          <w:sz w:val="32"/>
          <w:szCs w:val="32"/>
          <w:rtl/>
          <w:lang w:eastAsia="ar-SA"/>
        </w:rPr>
        <w:t>{</w:t>
      </w:r>
      <w:r w:rsidR="00FC0724" w:rsidRPr="00604FFA">
        <w:rPr>
          <w:rFonts w:ascii="Times New Roman" w:eastAsia="Times New Roman" w:hAnsi="Times New Roman" w:cs="Traditional Arabic"/>
          <w:color w:val="000000"/>
          <w:sz w:val="32"/>
          <w:szCs w:val="32"/>
          <w:rtl/>
          <w:lang w:eastAsia="ar-SA"/>
        </w:rPr>
        <w:t xml:space="preserve"> وَشَدَدْنَا مُلْكَهُ</w:t>
      </w:r>
      <w:r w:rsidR="007C5ECB">
        <w:rPr>
          <w:rFonts w:ascii="Times New Roman" w:eastAsia="Times New Roman" w:hAnsi="Times New Roman" w:cs="Traditional Arabic"/>
          <w:color w:val="000000"/>
          <w:sz w:val="32"/>
          <w:szCs w:val="32"/>
          <w:rtl/>
          <w:lang w:eastAsia="ar-SA"/>
        </w:rPr>
        <w:t>}</w:t>
      </w:r>
      <w:r w:rsidR="00FC0724" w:rsidRPr="00604FFA">
        <w:rPr>
          <w:rFonts w:ascii="Times New Roman" w:eastAsia="Times New Roman" w:hAnsi="Times New Roman" w:cs="Traditional Arabic"/>
          <w:color w:val="000000"/>
          <w:sz w:val="32"/>
          <w:szCs w:val="32"/>
          <w:rtl/>
          <w:lang w:eastAsia="ar-SA"/>
        </w:rPr>
        <w:t>[ص:20]</w:t>
      </w:r>
      <w:r w:rsidR="00FC0724" w:rsidRPr="00604FFA">
        <w:rPr>
          <w:rFonts w:ascii="Times New Roman" w:eastAsia="Times New Roman" w:hAnsi="Times New Roman" w:cs="Traditional Arabic" w:hint="cs"/>
          <w:color w:val="000000"/>
          <w:sz w:val="32"/>
          <w:szCs w:val="32"/>
          <w:rtl/>
          <w:lang w:eastAsia="ar-SA"/>
        </w:rPr>
        <w:t>.</w:t>
      </w:r>
    </w:p>
    <w:p w:rsidR="00FC0724" w:rsidRDefault="00FC0724"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رابعاً: الإصابة في القول والفهم في القضاء، قال تعالى: </w:t>
      </w:r>
      <w:r w:rsidR="007C5ECB">
        <w:rPr>
          <w:rFonts w:ascii="Times New Roman" w:eastAsia="Times New Roman" w:hAnsi="Times New Roman" w:cs="Traditional Arabic"/>
          <w:color w:val="000000"/>
          <w:sz w:val="32"/>
          <w:szCs w:val="32"/>
          <w:rtl/>
          <w:lang w:eastAsia="ar-SA"/>
        </w:rPr>
        <w:t>{</w:t>
      </w:r>
      <w:r w:rsidRPr="00604FFA">
        <w:rPr>
          <w:rFonts w:ascii="Times New Roman" w:eastAsia="Times New Roman" w:hAnsi="Times New Roman" w:cs="Traditional Arabic"/>
          <w:color w:val="000000"/>
          <w:sz w:val="32"/>
          <w:szCs w:val="32"/>
          <w:rtl/>
          <w:lang w:eastAsia="ar-SA"/>
        </w:rPr>
        <w:t xml:space="preserve">وَآتَيْنَاهُ الْحِكْمَةَ وَفَصْلَ الْخِطَابِ </w:t>
      </w:r>
      <w:r w:rsidR="007C5ECB">
        <w:rPr>
          <w:rFonts w:ascii="Times New Roman" w:eastAsia="Times New Roman" w:hAnsi="Times New Roman" w:cs="Traditional Arabic"/>
          <w:color w:val="000000"/>
          <w:sz w:val="32"/>
          <w:szCs w:val="32"/>
          <w:rtl/>
          <w:lang w:eastAsia="ar-SA"/>
        </w:rPr>
        <w:t>}</w:t>
      </w:r>
      <w:r w:rsidRPr="00604FFA">
        <w:rPr>
          <w:rFonts w:ascii="Times New Roman" w:eastAsia="Times New Roman" w:hAnsi="Times New Roman" w:cs="Traditional Arabic"/>
          <w:color w:val="000000"/>
          <w:sz w:val="32"/>
          <w:szCs w:val="32"/>
          <w:rtl/>
          <w:lang w:eastAsia="ar-SA"/>
        </w:rPr>
        <w:t>[ص:20]</w:t>
      </w:r>
      <w:r w:rsidRPr="00604FFA">
        <w:rPr>
          <w:rFonts w:ascii="Times New Roman" w:eastAsia="Times New Roman" w:hAnsi="Times New Roman" w:cs="Traditional Arabic" w:hint="cs"/>
          <w:color w:val="000000"/>
          <w:sz w:val="32"/>
          <w:szCs w:val="32"/>
          <w:rtl/>
          <w:lang w:eastAsia="ar-SA"/>
        </w:rPr>
        <w:t>.</w:t>
      </w:r>
    </w:p>
    <w:p w:rsidR="00FC0724" w:rsidRDefault="00FC0724"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خامسًا: المنزلة العالية عند الله تعالى، قال تعالى: </w:t>
      </w:r>
      <w:r w:rsidR="007C5ECB">
        <w:rPr>
          <w:rFonts w:ascii="Times New Roman" w:eastAsia="Times New Roman" w:hAnsi="Times New Roman" w:cs="Traditional Arabic"/>
          <w:color w:val="000000"/>
          <w:sz w:val="32"/>
          <w:szCs w:val="32"/>
          <w:rtl/>
          <w:lang w:eastAsia="ar-SA"/>
        </w:rPr>
        <w:t>{</w:t>
      </w:r>
      <w:r w:rsidRPr="00604FFA">
        <w:rPr>
          <w:rFonts w:ascii="Times New Roman" w:eastAsia="Times New Roman" w:hAnsi="Times New Roman" w:cs="Traditional Arabic"/>
          <w:color w:val="000000"/>
          <w:sz w:val="32"/>
          <w:szCs w:val="32"/>
          <w:rtl/>
          <w:lang w:eastAsia="ar-SA"/>
        </w:rPr>
        <w:t xml:space="preserve"> فَغَفَرْنَا لَهُ ذَلِكَ وَإِنَّ لَهُ عِنْدَنَا لَزُلْفَى وَحُسْنَ مَآبٍ </w:t>
      </w:r>
      <w:r w:rsidR="007C5ECB">
        <w:rPr>
          <w:rFonts w:ascii="Times New Roman" w:eastAsia="Times New Roman" w:hAnsi="Times New Roman" w:cs="Traditional Arabic"/>
          <w:color w:val="000000"/>
          <w:sz w:val="32"/>
          <w:szCs w:val="32"/>
          <w:rtl/>
          <w:lang w:eastAsia="ar-SA"/>
        </w:rPr>
        <w:t>}</w:t>
      </w:r>
      <w:r w:rsidRPr="00604FFA">
        <w:rPr>
          <w:rFonts w:ascii="Times New Roman" w:eastAsia="Times New Roman" w:hAnsi="Times New Roman" w:cs="Traditional Arabic"/>
          <w:color w:val="000000"/>
          <w:sz w:val="32"/>
          <w:szCs w:val="32"/>
          <w:rtl/>
          <w:lang w:eastAsia="ar-SA"/>
        </w:rPr>
        <w:t>[ص:25]</w:t>
      </w:r>
      <w:r w:rsidRPr="00604FFA">
        <w:rPr>
          <w:rFonts w:ascii="Times New Roman" w:eastAsia="Times New Roman" w:hAnsi="Times New Roman" w:cs="Traditional Arabic" w:hint="cs"/>
          <w:color w:val="000000"/>
          <w:sz w:val="32"/>
          <w:szCs w:val="32"/>
          <w:rtl/>
          <w:lang w:eastAsia="ar-SA"/>
        </w:rPr>
        <w:t>.</w:t>
      </w:r>
    </w:p>
    <w:p w:rsidR="003E4DD9" w:rsidRPr="00604FFA"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سادسًا: البركة في الوقت</w:t>
      </w:r>
      <w:r w:rsidR="0010180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وتيسير القراءة عليه،</w:t>
      </w:r>
      <w:r w:rsidRPr="00604FFA">
        <w:rPr>
          <w:rFonts w:ascii="Times New Roman" w:eastAsia="Times New Roman" w:hAnsi="Times New Roman" w:cs="Traditional Arabic"/>
          <w:color w:val="000000"/>
          <w:sz w:val="32"/>
          <w:szCs w:val="32"/>
          <w:rtl/>
          <w:lang w:eastAsia="ar-SA"/>
        </w:rPr>
        <w:t xml:space="preserve"> </w:t>
      </w:r>
      <w:r w:rsidRPr="00604FFA">
        <w:rPr>
          <w:rFonts w:ascii="Times New Roman" w:eastAsia="Times New Roman" w:hAnsi="Times New Roman" w:cs="Traditional Arabic" w:hint="cs"/>
          <w:color w:val="000000"/>
          <w:sz w:val="32"/>
          <w:szCs w:val="32"/>
          <w:rtl/>
          <w:lang w:eastAsia="ar-SA"/>
        </w:rPr>
        <w:t>ف</w:t>
      </w:r>
      <w:r w:rsidRPr="00604FFA">
        <w:rPr>
          <w:rFonts w:ascii="Times New Roman" w:eastAsia="Times New Roman" w:hAnsi="Times New Roman" w:cs="Traditional Arabic"/>
          <w:color w:val="000000"/>
          <w:sz w:val="32"/>
          <w:szCs w:val="32"/>
          <w:rtl/>
          <w:lang w:eastAsia="ar-SA"/>
        </w:rPr>
        <w:t>عن أبي هريرة رضي الله عنه</w:t>
      </w:r>
      <w:r>
        <w:rPr>
          <w:rFonts w:ascii="Times New Roman" w:eastAsia="Times New Roman" w:hAnsi="Times New Roman" w:cs="Traditional Arabic" w:hint="cs"/>
          <w:color w:val="000000"/>
          <w:sz w:val="32"/>
          <w:szCs w:val="32"/>
          <w:rtl/>
          <w:lang w:eastAsia="ar-SA"/>
        </w:rPr>
        <w:t xml:space="preserve"> </w:t>
      </w:r>
      <w:r w:rsidRPr="00604FFA">
        <w:rPr>
          <w:rFonts w:ascii="Times New Roman" w:eastAsia="Times New Roman" w:hAnsi="Times New Roman" w:cs="Traditional Arabic"/>
          <w:color w:val="000000"/>
          <w:sz w:val="32"/>
          <w:szCs w:val="32"/>
          <w:rtl/>
          <w:lang w:eastAsia="ar-SA"/>
        </w:rPr>
        <w:t>عن النبي صلى الله عليه وسلم</w:t>
      </w:r>
      <w:r>
        <w:rPr>
          <w:rFonts w:ascii="Times New Roman" w:eastAsia="Times New Roman" w:hAnsi="Times New Roman" w:cs="Traditional Arabic" w:hint="cs"/>
          <w:color w:val="000000"/>
          <w:sz w:val="32"/>
          <w:szCs w:val="32"/>
          <w:rtl/>
          <w:lang w:eastAsia="ar-SA"/>
        </w:rPr>
        <w:t xml:space="preserve"> أنه قال:</w:t>
      </w:r>
      <w:r w:rsidRPr="00604FFA">
        <w:rPr>
          <w:rFonts w:ascii="Times New Roman" w:eastAsia="Times New Roman" w:hAnsi="Times New Roman" w:cs="Traditional Arabic"/>
          <w:color w:val="000000"/>
          <w:sz w:val="32"/>
          <w:szCs w:val="32"/>
          <w:rtl/>
          <w:lang w:eastAsia="ar-SA"/>
        </w:rPr>
        <w:t>(خ</w:t>
      </w:r>
      <w:r>
        <w:rPr>
          <w:rFonts w:ascii="Times New Roman" w:eastAsia="Times New Roman" w:hAnsi="Times New Roman" w:cs="Traditional Arabic" w:hint="cs"/>
          <w:color w:val="000000"/>
          <w:sz w:val="32"/>
          <w:szCs w:val="32"/>
          <w:rtl/>
          <w:lang w:eastAsia="ar-SA"/>
        </w:rPr>
        <w:t>ُ</w:t>
      </w:r>
      <w:r w:rsidRPr="00604FFA">
        <w:rPr>
          <w:rFonts w:ascii="Times New Roman" w:eastAsia="Times New Roman" w:hAnsi="Times New Roman" w:cs="Traditional Arabic"/>
          <w:color w:val="000000"/>
          <w:sz w:val="32"/>
          <w:szCs w:val="32"/>
          <w:rtl/>
          <w:lang w:eastAsia="ar-SA"/>
        </w:rPr>
        <w:t>ف</w:t>
      </w:r>
      <w:r w:rsidR="00101804">
        <w:rPr>
          <w:rFonts w:ascii="Times New Roman" w:eastAsia="Times New Roman" w:hAnsi="Times New Roman" w:cs="Traditional Arabic" w:hint="cs"/>
          <w:color w:val="000000"/>
          <w:sz w:val="32"/>
          <w:szCs w:val="32"/>
          <w:rtl/>
          <w:lang w:eastAsia="ar-SA"/>
        </w:rPr>
        <w:t>ِّ</w:t>
      </w:r>
      <w:r w:rsidRPr="00604FFA">
        <w:rPr>
          <w:rFonts w:ascii="Times New Roman" w:eastAsia="Times New Roman" w:hAnsi="Times New Roman" w:cs="Traditional Arabic"/>
          <w:color w:val="000000"/>
          <w:sz w:val="32"/>
          <w:szCs w:val="32"/>
          <w:rtl/>
          <w:lang w:eastAsia="ar-SA"/>
        </w:rPr>
        <w:t>ف على داود عليه السلام القرآن</w:t>
      </w:r>
      <w:r>
        <w:rPr>
          <w:rFonts w:ascii="Times New Roman" w:eastAsia="Times New Roman" w:hAnsi="Times New Roman" w:cs="Traditional Arabic" w:hint="cs"/>
          <w:color w:val="000000"/>
          <w:sz w:val="32"/>
          <w:szCs w:val="32"/>
          <w:rtl/>
          <w:lang w:eastAsia="ar-SA"/>
        </w:rPr>
        <w:t>،</w:t>
      </w:r>
      <w:r w:rsidRPr="00604FFA">
        <w:rPr>
          <w:rFonts w:ascii="Times New Roman" w:eastAsia="Times New Roman" w:hAnsi="Times New Roman" w:cs="Traditional Arabic"/>
          <w:color w:val="000000"/>
          <w:sz w:val="32"/>
          <w:szCs w:val="32"/>
          <w:rtl/>
          <w:lang w:eastAsia="ar-SA"/>
        </w:rPr>
        <w:t xml:space="preserve"> فكان يأمر بدوابه فتسرج</w:t>
      </w:r>
      <w:r>
        <w:rPr>
          <w:rFonts w:ascii="Times New Roman" w:eastAsia="Times New Roman" w:hAnsi="Times New Roman" w:cs="Traditional Arabic" w:hint="cs"/>
          <w:color w:val="000000"/>
          <w:sz w:val="32"/>
          <w:szCs w:val="32"/>
          <w:rtl/>
          <w:lang w:eastAsia="ar-SA"/>
        </w:rPr>
        <w:t>،</w:t>
      </w:r>
      <w:r w:rsidRPr="00604FFA">
        <w:rPr>
          <w:rFonts w:ascii="Times New Roman" w:eastAsia="Times New Roman" w:hAnsi="Times New Roman" w:cs="Traditional Arabic"/>
          <w:color w:val="000000"/>
          <w:sz w:val="32"/>
          <w:szCs w:val="32"/>
          <w:rtl/>
          <w:lang w:eastAsia="ar-SA"/>
        </w:rPr>
        <w:t xml:space="preserve"> فيقرأ القرآن قبل أن تسرج دوابه)</w:t>
      </w:r>
      <w:r w:rsidRPr="000A0790">
        <w:rPr>
          <w:rFonts w:ascii="Times New Roman" w:eastAsia="Times New Roman" w:hAnsi="Times New Roman" w:cs="Traditional Arabic"/>
          <w:sz w:val="32"/>
          <w:szCs w:val="32"/>
          <w:rtl/>
          <w:lang w:eastAsia="ar-SA"/>
        </w:rPr>
        <w:footnoteReference w:id="314"/>
      </w:r>
      <w:r>
        <w:rPr>
          <w:rFonts w:ascii="Times New Roman" w:eastAsia="Times New Roman" w:hAnsi="Times New Roman" w:cs="Traditional Arabic" w:hint="cs"/>
          <w:color w:val="000000"/>
          <w:sz w:val="32"/>
          <w:szCs w:val="32"/>
          <w:rtl/>
          <w:lang w:eastAsia="ar-SA"/>
        </w:rPr>
        <w:t>. والمراد بالقرآن هنا: التوراة أو الزبور، وقرآن</w:t>
      </w:r>
      <w:r>
        <w:rPr>
          <w:rFonts w:ascii="Times New Roman" w:eastAsia="Times New Roman" w:hAnsi="Times New Roman" w:cs="Traditional Arabic"/>
          <w:color w:val="000000"/>
          <w:sz w:val="32"/>
          <w:szCs w:val="32"/>
          <w:rtl/>
          <w:lang w:eastAsia="ar-SA"/>
        </w:rPr>
        <w:t xml:space="preserve"> كل نبي </w:t>
      </w:r>
      <w:r>
        <w:rPr>
          <w:rFonts w:ascii="Times New Roman" w:eastAsia="Times New Roman" w:hAnsi="Times New Roman" w:cs="Traditional Arabic" w:hint="cs"/>
          <w:color w:val="000000"/>
          <w:sz w:val="32"/>
          <w:szCs w:val="32"/>
          <w:rtl/>
          <w:lang w:eastAsia="ar-SA"/>
        </w:rPr>
        <w:t>ي</w:t>
      </w:r>
      <w:r w:rsidRPr="005F7B90">
        <w:rPr>
          <w:rFonts w:ascii="Times New Roman" w:eastAsia="Times New Roman" w:hAnsi="Times New Roman" w:cs="Traditional Arabic"/>
          <w:color w:val="000000"/>
          <w:sz w:val="32"/>
          <w:szCs w:val="32"/>
          <w:rtl/>
          <w:lang w:eastAsia="ar-SA"/>
        </w:rPr>
        <w:t>طلق علي كتابه الذي أ</w:t>
      </w:r>
      <w:r w:rsidR="00101804">
        <w:rPr>
          <w:rFonts w:ascii="Times New Roman" w:eastAsia="Times New Roman" w:hAnsi="Times New Roman" w:cs="Traditional Arabic" w:hint="cs"/>
          <w:color w:val="000000"/>
          <w:sz w:val="32"/>
          <w:szCs w:val="32"/>
          <w:rtl/>
          <w:lang w:eastAsia="ar-SA"/>
        </w:rPr>
        <w:t>ُ</w:t>
      </w:r>
      <w:r w:rsidRPr="005F7B90">
        <w:rPr>
          <w:rFonts w:ascii="Times New Roman" w:eastAsia="Times New Roman" w:hAnsi="Times New Roman" w:cs="Traditional Arabic"/>
          <w:color w:val="000000"/>
          <w:sz w:val="32"/>
          <w:szCs w:val="32"/>
          <w:rtl/>
          <w:lang w:eastAsia="ar-SA"/>
        </w:rPr>
        <w:t>وح</w:t>
      </w:r>
      <w:r w:rsidR="00101804">
        <w:rPr>
          <w:rFonts w:ascii="Times New Roman" w:eastAsia="Times New Roman" w:hAnsi="Times New Roman" w:cs="Traditional Arabic" w:hint="cs"/>
          <w:color w:val="000000"/>
          <w:sz w:val="32"/>
          <w:szCs w:val="32"/>
          <w:rtl/>
          <w:lang w:eastAsia="ar-SA"/>
        </w:rPr>
        <w:t>ِ</w:t>
      </w:r>
      <w:r w:rsidRPr="005F7B90">
        <w:rPr>
          <w:rFonts w:ascii="Times New Roman" w:eastAsia="Times New Roman" w:hAnsi="Times New Roman" w:cs="Traditional Arabic"/>
          <w:color w:val="000000"/>
          <w:sz w:val="32"/>
          <w:szCs w:val="32"/>
          <w:rtl/>
          <w:lang w:eastAsia="ar-SA"/>
        </w:rPr>
        <w:t>ي إلي</w:t>
      </w:r>
      <w:r w:rsidRPr="005F7B90">
        <w:rPr>
          <w:rFonts w:ascii="Times New Roman" w:eastAsia="Times New Roman" w:hAnsi="Times New Roman" w:cs="Traditional Arabic" w:hint="cs"/>
          <w:color w:val="000000"/>
          <w:sz w:val="32"/>
          <w:szCs w:val="32"/>
          <w:rtl/>
          <w:lang w:eastAsia="ar-SA"/>
        </w:rPr>
        <w:t>ه، وقيل: المراد بالقرآن</w:t>
      </w:r>
      <w:r>
        <w:rPr>
          <w:rFonts w:ascii="Times New Roman" w:eastAsia="Times New Roman" w:hAnsi="Times New Roman" w:cs="Traditional Arabic" w:hint="cs"/>
          <w:color w:val="000000"/>
          <w:sz w:val="32"/>
          <w:szCs w:val="32"/>
          <w:rtl/>
          <w:lang w:eastAsia="ar-SA"/>
        </w:rPr>
        <w:t>:</w:t>
      </w:r>
      <w:r w:rsidRPr="005F7B90">
        <w:rPr>
          <w:rFonts w:ascii="Times New Roman" w:eastAsia="Times New Roman" w:hAnsi="Times New Roman" w:cs="Traditional Arabic" w:hint="cs"/>
          <w:color w:val="000000"/>
          <w:sz w:val="32"/>
          <w:szCs w:val="32"/>
          <w:rtl/>
          <w:lang w:eastAsia="ar-SA"/>
        </w:rPr>
        <w:t xml:space="preserve"> القراءة</w:t>
      </w:r>
      <w:r w:rsidRPr="000A0790">
        <w:rPr>
          <w:rFonts w:ascii="Times New Roman" w:eastAsia="Times New Roman" w:hAnsi="Times New Roman" w:cs="Traditional Arabic"/>
          <w:sz w:val="32"/>
          <w:szCs w:val="32"/>
          <w:rtl/>
          <w:lang w:eastAsia="ar-SA"/>
        </w:rPr>
        <w:footnoteReference w:id="315"/>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سادسًا: حسن الصوت، فقد كان داود عليه السلام ذا صوت جميل، فكان إذا رجّع التسبيح والزبور بصوته الشجي رجّعت الجبال والطير مثل تسبيحه طربًا لصوته. قال تعالى:</w:t>
      </w:r>
      <w:r w:rsidR="00101804" w:rsidRPr="00101804">
        <w:rPr>
          <w:rFonts w:ascii="QCF_BSML" w:hAnsi="QCF_BSML" w:cs="QCF_BSML"/>
          <w:b/>
          <w:bCs/>
          <w:sz w:val="36"/>
          <w:szCs w:val="36"/>
          <w:rtl/>
        </w:rPr>
        <w:t xml:space="preserve"> </w:t>
      </w:r>
      <w:r w:rsidR="007C5ECB">
        <w:rPr>
          <w:rFonts w:ascii="Times New Roman" w:eastAsia="Times New Roman" w:hAnsi="Times New Roman" w:cs="Traditional Arabic" w:hint="cs"/>
          <w:color w:val="000000"/>
          <w:sz w:val="32"/>
          <w:szCs w:val="32"/>
          <w:rtl/>
          <w:lang w:eastAsia="ar-SA"/>
        </w:rPr>
        <w:t>{</w:t>
      </w:r>
      <w:r w:rsidR="00FC0724" w:rsidRPr="00C0378C">
        <w:rPr>
          <w:rFonts w:ascii="Times New Roman" w:eastAsia="Times New Roman" w:hAnsi="Times New Roman" w:cs="Traditional Arabic"/>
          <w:color w:val="000000"/>
          <w:sz w:val="32"/>
          <w:szCs w:val="32"/>
          <w:rtl/>
          <w:lang w:eastAsia="ar-SA"/>
        </w:rPr>
        <w:t xml:space="preserve">وَسَخَّرْنَا مَعَ دَاوُدَ الْجِبَالَ يُسَبِّحْنَ وَالطَّيْرَ وَكُنَّا فَاعِلِينَ </w:t>
      </w:r>
      <w:r w:rsidR="007C5ECB">
        <w:rPr>
          <w:rFonts w:ascii="Times New Roman" w:eastAsia="Times New Roman" w:hAnsi="Times New Roman" w:cs="Traditional Arabic"/>
          <w:color w:val="000000"/>
          <w:sz w:val="32"/>
          <w:szCs w:val="32"/>
          <w:rtl/>
          <w:lang w:eastAsia="ar-SA"/>
        </w:rPr>
        <w:t>}</w:t>
      </w:r>
      <w:r w:rsidR="00FC0724" w:rsidRPr="00C0378C">
        <w:rPr>
          <w:rFonts w:ascii="Times New Roman" w:eastAsia="Times New Roman" w:hAnsi="Times New Roman" w:cs="Traditional Arabic"/>
          <w:color w:val="000000"/>
          <w:sz w:val="32"/>
          <w:szCs w:val="32"/>
          <w:rtl/>
          <w:lang w:eastAsia="ar-SA"/>
        </w:rPr>
        <w:t>[الأنبياء:79]</w:t>
      </w:r>
      <w:r w:rsidR="00FC0724" w:rsidRPr="00C0378C">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FC0724" w:rsidRPr="00C0378C">
        <w:rPr>
          <w:rFonts w:ascii="Times New Roman" w:eastAsia="Times New Roman" w:hAnsi="Times New Roman" w:cs="Traditional Arabic"/>
          <w:color w:val="000000"/>
          <w:sz w:val="32"/>
          <w:szCs w:val="32"/>
          <w:rtl/>
          <w:lang w:eastAsia="ar-SA"/>
        </w:rPr>
        <w:t xml:space="preserve"> إِنَّا سَخَّرْنَا الْجِبَالَ مَعَهُ يُسَبِّحْنَ بِالْعَشِيِّ وَالإِشْرَاقِ </w:t>
      </w:r>
      <w:r w:rsidR="007C5ECB">
        <w:rPr>
          <w:rFonts w:ascii="Times New Roman" w:eastAsia="Times New Roman" w:hAnsi="Times New Roman" w:cs="Traditional Arabic"/>
          <w:color w:val="000000"/>
          <w:sz w:val="32"/>
          <w:szCs w:val="32"/>
          <w:rtl/>
          <w:lang w:eastAsia="ar-SA"/>
        </w:rPr>
        <w:t>}</w:t>
      </w:r>
      <w:r w:rsidR="00FC0724" w:rsidRPr="00C0378C">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C0724" w:rsidRPr="00C0378C">
        <w:rPr>
          <w:rFonts w:ascii="Times New Roman" w:eastAsia="Times New Roman" w:hAnsi="Times New Roman" w:cs="Traditional Arabic"/>
          <w:color w:val="000000"/>
          <w:sz w:val="32"/>
          <w:szCs w:val="32"/>
          <w:rtl/>
          <w:lang w:eastAsia="ar-SA"/>
        </w:rPr>
        <w:t xml:space="preserve"> وَالطَّيْرَ مَح</w:t>
      </w:r>
      <w:r w:rsidR="00FC0724">
        <w:rPr>
          <w:rFonts w:ascii="Times New Roman" w:eastAsia="Times New Roman" w:hAnsi="Times New Roman" w:cs="Traditional Arabic"/>
          <w:color w:val="000000"/>
          <w:sz w:val="32"/>
          <w:szCs w:val="32"/>
          <w:rtl/>
          <w:lang w:eastAsia="ar-SA"/>
        </w:rPr>
        <w:t xml:space="preserve">ْشُورَةً كُلٌّ لَهُ أَوَّابٌ </w:t>
      </w:r>
      <w:r w:rsidR="007C5ECB">
        <w:rPr>
          <w:rFonts w:ascii="Times New Roman" w:eastAsia="Times New Roman" w:hAnsi="Times New Roman" w:cs="Traditional Arabic"/>
          <w:color w:val="000000"/>
          <w:sz w:val="32"/>
          <w:szCs w:val="32"/>
          <w:rtl/>
          <w:lang w:eastAsia="ar-SA"/>
        </w:rPr>
        <w:t>}</w:t>
      </w:r>
      <w:r w:rsidR="00101804" w:rsidRPr="00101804">
        <w:rPr>
          <w:rFonts w:ascii="Times New Roman" w:eastAsia="Times New Roman" w:hAnsi="Times New Roman" w:cs="Traditional Arabic"/>
          <w:color w:val="000000"/>
          <w:sz w:val="32"/>
          <w:szCs w:val="32"/>
          <w:rtl/>
          <w:lang w:eastAsia="ar-SA"/>
        </w:rPr>
        <w:t>[ص:</w:t>
      </w:r>
      <w:r w:rsidR="00101804" w:rsidRPr="00101804">
        <w:rPr>
          <w:rFonts w:ascii="Times New Roman" w:eastAsia="Times New Roman" w:hAnsi="Times New Roman" w:cs="Traditional Arabic" w:hint="cs"/>
          <w:color w:val="000000"/>
          <w:sz w:val="32"/>
          <w:szCs w:val="32"/>
          <w:rtl/>
          <w:lang w:eastAsia="ar-SA"/>
        </w:rPr>
        <w:t>18-19</w:t>
      </w:r>
      <w:r w:rsidR="00101804" w:rsidRPr="00101804">
        <w:rPr>
          <w:rFonts w:ascii="Times New Roman" w:eastAsia="Times New Roman" w:hAnsi="Times New Roman" w:cs="Traditional Arabic"/>
          <w:color w:val="000000"/>
          <w:sz w:val="32"/>
          <w:szCs w:val="32"/>
          <w:rtl/>
          <w:lang w:eastAsia="ar-SA"/>
        </w:rPr>
        <w:t>]</w:t>
      </w:r>
      <w:r w:rsidR="00101804">
        <w:rPr>
          <w:rFonts w:ascii="Times New Roman" w:eastAsia="Times New Roman" w:hAnsi="Times New Roman" w:cs="Traditional Arabic" w:hint="cs"/>
          <w:color w:val="000000"/>
          <w:sz w:val="32"/>
          <w:szCs w:val="32"/>
          <w:rtl/>
          <w:lang w:eastAsia="ar-SA"/>
        </w:rPr>
        <w:t xml:space="preserve">.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وفي الصحيحين </w:t>
      </w:r>
      <w:r w:rsidRPr="00C0378C">
        <w:rPr>
          <w:rFonts w:ascii="Times New Roman" w:eastAsia="Times New Roman" w:hAnsi="Times New Roman" w:cs="Traditional Arabic"/>
          <w:color w:val="000000"/>
          <w:sz w:val="32"/>
          <w:szCs w:val="32"/>
          <w:rtl/>
          <w:lang w:eastAsia="ar-SA"/>
        </w:rPr>
        <w:t>عن أبي موسى</w:t>
      </w:r>
      <w:r w:rsidRPr="00C0378C">
        <w:rPr>
          <w:rFonts w:ascii="Times New Roman" w:eastAsia="Times New Roman" w:hAnsi="Times New Roman" w:cs="Traditional Arabic" w:hint="cs"/>
          <w:color w:val="000000"/>
          <w:sz w:val="32"/>
          <w:szCs w:val="32"/>
          <w:rtl/>
          <w:lang w:eastAsia="ar-SA"/>
        </w:rPr>
        <w:t xml:space="preserve"> رضي الله عنه</w:t>
      </w:r>
      <w:r w:rsidRPr="00C0378C">
        <w:rPr>
          <w:rFonts w:ascii="Times New Roman" w:eastAsia="Times New Roman" w:hAnsi="Times New Roman" w:cs="Traditional Arabic"/>
          <w:color w:val="000000"/>
          <w:sz w:val="32"/>
          <w:szCs w:val="32"/>
          <w:rtl/>
          <w:lang w:eastAsia="ar-SA"/>
        </w:rPr>
        <w:t xml:space="preserve"> قال: قال رسول الله صلى الله عليه وسلم لأبي موسى</w:t>
      </w:r>
      <w:r w:rsidRPr="00C0378C">
        <w:rPr>
          <w:rFonts w:ascii="Times New Roman" w:eastAsia="Times New Roman" w:hAnsi="Times New Roman" w:cs="Traditional Arabic" w:hint="cs"/>
          <w:color w:val="000000"/>
          <w:sz w:val="32"/>
          <w:szCs w:val="32"/>
          <w:rtl/>
          <w:lang w:eastAsia="ar-SA"/>
        </w:rPr>
        <w:t>: (</w:t>
      </w:r>
      <w:r w:rsidRPr="00C0378C">
        <w:rPr>
          <w:rFonts w:ascii="Times New Roman" w:eastAsia="Times New Roman" w:hAnsi="Times New Roman" w:cs="Traditional Arabic"/>
          <w:color w:val="000000"/>
          <w:sz w:val="32"/>
          <w:szCs w:val="32"/>
          <w:rtl/>
          <w:lang w:eastAsia="ar-SA"/>
        </w:rPr>
        <w:t>لو رأيتني وأنا أستمع لقراءتك البارحة</w:t>
      </w:r>
      <w:r w:rsidRPr="00C0378C">
        <w:rPr>
          <w:rFonts w:ascii="Times New Roman" w:eastAsia="Times New Roman" w:hAnsi="Times New Roman" w:cs="Traditional Arabic" w:hint="cs"/>
          <w:color w:val="000000"/>
          <w:sz w:val="32"/>
          <w:szCs w:val="32"/>
          <w:rtl/>
          <w:lang w:eastAsia="ar-SA"/>
        </w:rPr>
        <w:t>،</w:t>
      </w:r>
      <w:r w:rsidRPr="00C0378C">
        <w:rPr>
          <w:rFonts w:ascii="Times New Roman" w:eastAsia="Times New Roman" w:hAnsi="Times New Roman" w:cs="Traditional Arabic"/>
          <w:color w:val="000000"/>
          <w:sz w:val="32"/>
          <w:szCs w:val="32"/>
          <w:rtl/>
          <w:lang w:eastAsia="ar-SA"/>
        </w:rPr>
        <w:t xml:space="preserve"> لقد أ</w:t>
      </w:r>
      <w:r>
        <w:rPr>
          <w:rFonts w:ascii="Times New Roman" w:eastAsia="Times New Roman" w:hAnsi="Times New Roman" w:cs="Traditional Arabic" w:hint="cs"/>
          <w:color w:val="000000"/>
          <w:sz w:val="32"/>
          <w:szCs w:val="32"/>
          <w:rtl/>
          <w:lang w:eastAsia="ar-SA"/>
        </w:rPr>
        <w:t>ُ</w:t>
      </w:r>
      <w:r w:rsidRPr="00C0378C">
        <w:rPr>
          <w:rFonts w:ascii="Times New Roman" w:eastAsia="Times New Roman" w:hAnsi="Times New Roman" w:cs="Traditional Arabic"/>
          <w:color w:val="000000"/>
          <w:sz w:val="32"/>
          <w:szCs w:val="32"/>
          <w:rtl/>
          <w:lang w:eastAsia="ar-SA"/>
        </w:rPr>
        <w:t>وت</w:t>
      </w:r>
      <w:r w:rsidR="00101804">
        <w:rPr>
          <w:rFonts w:ascii="Times New Roman" w:eastAsia="Times New Roman" w:hAnsi="Times New Roman" w:cs="Traditional Arabic" w:hint="cs"/>
          <w:color w:val="000000"/>
          <w:sz w:val="32"/>
          <w:szCs w:val="32"/>
          <w:rtl/>
          <w:lang w:eastAsia="ar-SA"/>
        </w:rPr>
        <w:t>ِ</w:t>
      </w:r>
      <w:r w:rsidRPr="00C0378C">
        <w:rPr>
          <w:rFonts w:ascii="Times New Roman" w:eastAsia="Times New Roman" w:hAnsi="Times New Roman" w:cs="Traditional Arabic"/>
          <w:color w:val="000000"/>
          <w:sz w:val="32"/>
          <w:szCs w:val="32"/>
          <w:rtl/>
          <w:lang w:eastAsia="ar-SA"/>
        </w:rPr>
        <w:t>يت مزمارا</w:t>
      </w:r>
      <w:r>
        <w:rPr>
          <w:rFonts w:ascii="Times New Roman" w:eastAsia="Times New Roman" w:hAnsi="Times New Roman" w:cs="Traditional Arabic" w:hint="cs"/>
          <w:color w:val="000000"/>
          <w:sz w:val="32"/>
          <w:szCs w:val="32"/>
          <w:rtl/>
          <w:lang w:eastAsia="ar-SA"/>
        </w:rPr>
        <w:t>ً</w:t>
      </w:r>
      <w:r w:rsidRPr="00C0378C">
        <w:rPr>
          <w:rFonts w:ascii="Times New Roman" w:eastAsia="Times New Roman" w:hAnsi="Times New Roman" w:cs="Traditional Arabic"/>
          <w:color w:val="000000"/>
          <w:sz w:val="32"/>
          <w:szCs w:val="32"/>
          <w:rtl/>
          <w:lang w:eastAsia="ar-SA"/>
        </w:rPr>
        <w:t xml:space="preserve"> من مزامير آل داود</w:t>
      </w:r>
      <w:r w:rsidRPr="00C0378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العلماء</w:t>
      </w:r>
      <w:r w:rsidRPr="00F11B65">
        <w:rPr>
          <w:rFonts w:ascii="Times New Roman" w:eastAsia="Times New Roman" w:hAnsi="Times New Roman" w:cs="Traditional Arabic" w:hint="cs"/>
          <w:color w:val="000000"/>
          <w:sz w:val="32"/>
          <w:szCs w:val="32"/>
          <w:rtl/>
          <w:lang w:eastAsia="ar-SA"/>
        </w:rPr>
        <w:t xml:space="preserve">: </w:t>
      </w:r>
      <w:r w:rsidRPr="00F11B65">
        <w:rPr>
          <w:rFonts w:ascii="Times New Roman" w:eastAsia="Times New Roman" w:hAnsi="Times New Roman" w:cs="Traditional Arabic"/>
          <w:color w:val="000000"/>
          <w:sz w:val="32"/>
          <w:szCs w:val="32"/>
          <w:rtl/>
          <w:lang w:eastAsia="ar-SA"/>
        </w:rPr>
        <w:t>المراد بالمزمار هنا</w:t>
      </w:r>
      <w:r w:rsidRPr="00F11B65">
        <w:rPr>
          <w:rFonts w:ascii="Times New Roman" w:eastAsia="Times New Roman" w:hAnsi="Times New Roman" w:cs="Traditional Arabic" w:hint="cs"/>
          <w:color w:val="000000"/>
          <w:sz w:val="32"/>
          <w:szCs w:val="32"/>
          <w:rtl/>
          <w:lang w:eastAsia="ar-SA"/>
        </w:rPr>
        <w:t>:</w:t>
      </w:r>
      <w:r w:rsidRPr="00F11B65">
        <w:rPr>
          <w:rFonts w:ascii="Times New Roman" w:eastAsia="Times New Roman" w:hAnsi="Times New Roman" w:cs="Traditional Arabic"/>
          <w:color w:val="000000"/>
          <w:sz w:val="32"/>
          <w:szCs w:val="32"/>
          <w:rtl/>
          <w:lang w:eastAsia="ar-SA"/>
        </w:rPr>
        <w:t xml:space="preserve"> الصوت الحسن</w:t>
      </w:r>
      <w:r w:rsidR="0087700F">
        <w:rPr>
          <w:rFonts w:ascii="Times New Roman" w:eastAsia="Times New Roman" w:hAnsi="Times New Roman" w:cs="Traditional Arabic"/>
          <w:color w:val="000000"/>
          <w:sz w:val="32"/>
          <w:szCs w:val="32"/>
          <w:rtl/>
          <w:lang w:eastAsia="ar-SA"/>
        </w:rPr>
        <w:t>،</w:t>
      </w:r>
      <w:r w:rsidRPr="00F11B65">
        <w:rPr>
          <w:rFonts w:ascii="Times New Roman" w:eastAsia="Times New Roman" w:hAnsi="Times New Roman" w:cs="Traditional Arabic"/>
          <w:color w:val="000000"/>
          <w:sz w:val="32"/>
          <w:szCs w:val="32"/>
          <w:rtl/>
          <w:lang w:eastAsia="ar-SA"/>
        </w:rPr>
        <w:t xml:space="preserve"> </w:t>
      </w:r>
      <w:r w:rsidRPr="00F11B65">
        <w:rPr>
          <w:rFonts w:ascii="Times New Roman" w:eastAsia="Times New Roman" w:hAnsi="Times New Roman" w:cs="Traditional Arabic" w:hint="cs"/>
          <w:color w:val="000000"/>
          <w:sz w:val="32"/>
          <w:szCs w:val="32"/>
          <w:rtl/>
          <w:lang w:eastAsia="ar-SA"/>
        </w:rPr>
        <w:t>وأصله الآلة المعروفة وأطلق اسمها على الصوت للمشابهة،</w:t>
      </w:r>
      <w:r w:rsidRPr="00F11B65">
        <w:rPr>
          <w:rFonts w:ascii="Times New Roman" w:eastAsia="Times New Roman" w:hAnsi="Times New Roman" w:cs="Traditional Arabic"/>
          <w:color w:val="000000"/>
          <w:sz w:val="32"/>
          <w:szCs w:val="32"/>
          <w:rtl/>
          <w:lang w:eastAsia="ar-SA"/>
        </w:rPr>
        <w:t xml:space="preserve"> وآل داود هو داود نفسه</w:t>
      </w:r>
      <w:r w:rsidR="0087700F">
        <w:rPr>
          <w:rFonts w:ascii="Times New Roman" w:eastAsia="Times New Roman" w:hAnsi="Times New Roman" w:cs="Traditional Arabic"/>
          <w:color w:val="000000"/>
          <w:sz w:val="32"/>
          <w:szCs w:val="32"/>
          <w:rtl/>
          <w:lang w:eastAsia="ar-SA"/>
        </w:rPr>
        <w:t>،</w:t>
      </w:r>
      <w:r w:rsidRPr="00F11B65">
        <w:rPr>
          <w:rFonts w:ascii="Times New Roman" w:eastAsia="Times New Roman" w:hAnsi="Times New Roman" w:cs="Traditional Arabic"/>
          <w:color w:val="000000"/>
          <w:sz w:val="32"/>
          <w:szCs w:val="32"/>
          <w:rtl/>
          <w:lang w:eastAsia="ar-SA"/>
        </w:rPr>
        <w:t xml:space="preserve"> وآل فلان قد يطلق على نفسه</w:t>
      </w:r>
      <w:r>
        <w:rPr>
          <w:rFonts w:ascii="Times New Roman" w:eastAsia="Times New Roman" w:hAnsi="Times New Roman" w:cs="Traditional Arabic" w:hint="cs"/>
          <w:color w:val="000000"/>
          <w:sz w:val="32"/>
          <w:szCs w:val="32"/>
          <w:rtl/>
          <w:lang w:eastAsia="ar-SA"/>
        </w:rPr>
        <w:t>؛ إذ</w:t>
      </w:r>
      <w:r w:rsidRPr="00F11B65">
        <w:rPr>
          <w:rFonts w:ascii="Times New Roman" w:eastAsia="Times New Roman" w:hAnsi="Times New Roman" w:cs="Traditional Arabic" w:hint="cs"/>
          <w:color w:val="000000"/>
          <w:sz w:val="32"/>
          <w:szCs w:val="32"/>
          <w:rtl/>
          <w:lang w:eastAsia="ar-SA"/>
        </w:rPr>
        <w:t xml:space="preserve"> لم يعرف من أقاربه أنه أ</w:t>
      </w:r>
      <w:r>
        <w:rPr>
          <w:rFonts w:ascii="Times New Roman" w:eastAsia="Times New Roman" w:hAnsi="Times New Roman" w:cs="Traditional Arabic" w:hint="cs"/>
          <w:color w:val="000000"/>
          <w:sz w:val="32"/>
          <w:szCs w:val="32"/>
          <w:rtl/>
          <w:lang w:eastAsia="ar-SA"/>
        </w:rPr>
        <w:t>ُ</w:t>
      </w:r>
      <w:r w:rsidRPr="00F11B65">
        <w:rPr>
          <w:rFonts w:ascii="Times New Roman" w:eastAsia="Times New Roman" w:hAnsi="Times New Roman" w:cs="Traditional Arabic" w:hint="cs"/>
          <w:color w:val="000000"/>
          <w:sz w:val="32"/>
          <w:szCs w:val="32"/>
          <w:rtl/>
          <w:lang w:eastAsia="ar-SA"/>
        </w:rPr>
        <w:t>عطي من حسن الصوت ما أ</w:t>
      </w:r>
      <w:r w:rsidR="00101804">
        <w:rPr>
          <w:rFonts w:ascii="Times New Roman" w:eastAsia="Times New Roman" w:hAnsi="Times New Roman" w:cs="Traditional Arabic" w:hint="cs"/>
          <w:color w:val="000000"/>
          <w:sz w:val="32"/>
          <w:szCs w:val="32"/>
          <w:rtl/>
          <w:lang w:eastAsia="ar-SA"/>
        </w:rPr>
        <w:t>ُ</w:t>
      </w:r>
      <w:r w:rsidRPr="00F11B65">
        <w:rPr>
          <w:rFonts w:ascii="Times New Roman" w:eastAsia="Times New Roman" w:hAnsi="Times New Roman" w:cs="Traditional Arabic" w:hint="cs"/>
          <w:color w:val="000000"/>
          <w:sz w:val="32"/>
          <w:szCs w:val="32"/>
          <w:rtl/>
          <w:lang w:eastAsia="ar-SA"/>
        </w:rPr>
        <w:t>عطي</w:t>
      </w:r>
      <w:r w:rsidRPr="000A0790">
        <w:rPr>
          <w:rStyle w:val="a3"/>
          <w:rFonts w:ascii="Times New Roman" w:eastAsia="Times New Roman" w:hAnsi="Times New Roman" w:cs="Traditional Arabic"/>
          <w:sz w:val="32"/>
          <w:szCs w:val="32"/>
          <w:rtl/>
          <w:lang w:eastAsia="ar-SA"/>
        </w:rPr>
        <w:footnoteReference w:id="316"/>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10180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10180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w:t>
      </w:r>
      <w:r w:rsidR="0010180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إنه هو الغفور الرحيم.</w:t>
      </w:r>
    </w:p>
    <w:p w:rsidR="003E4DD9" w:rsidRPr="00495C3E" w:rsidRDefault="003E4DD9" w:rsidP="00046C95">
      <w:pPr>
        <w:autoSpaceDE w:val="0"/>
        <w:autoSpaceDN w:val="0"/>
        <w:adjustRightInd w:val="0"/>
        <w:spacing w:after="0" w:line="240" w:lineRule="auto"/>
        <w:jc w:val="both"/>
        <w:rPr>
          <w:rFonts w:ascii="Times New Roman" w:eastAsia="Times New Roman" w:hAnsi="Times New Roman" w:cs="Traditional Arabic"/>
          <w:b/>
          <w:bCs/>
          <w:color w:val="000000"/>
          <w:sz w:val="32"/>
          <w:szCs w:val="32"/>
          <w:rtl/>
          <w:lang w:eastAsia="ar-SA"/>
        </w:rPr>
      </w:pPr>
      <w:r w:rsidRPr="00495C3E">
        <w:rPr>
          <w:rFonts w:ascii="Times New Roman" w:eastAsia="Times New Roman" w:hAnsi="Times New Roman" w:cs="Traditional Arabic" w:hint="cs"/>
          <w:b/>
          <w:bCs/>
          <w:color w:val="000000"/>
          <w:sz w:val="32"/>
          <w:szCs w:val="32"/>
          <w:rtl/>
          <w:lang w:eastAsia="ar-SA"/>
        </w:rPr>
        <w:t>الخطبة الثانية</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رب العالمين، والصلاة والسلام على النبي الأمين، وعلى آله وصحبه أجمعين، أما بعد:</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لقد عاش نبي الله داود عليه السلام مائة سنة كما جاء</w:t>
      </w:r>
      <w:r w:rsidR="00046C95">
        <w:rPr>
          <w:rFonts w:ascii="Times New Roman" w:eastAsia="Times New Roman" w:hAnsi="Times New Roman" w:cs="Traditional Arabic" w:hint="cs"/>
          <w:color w:val="000000"/>
          <w:sz w:val="32"/>
          <w:szCs w:val="32"/>
          <w:rtl/>
          <w:lang w:eastAsia="ar-SA"/>
        </w:rPr>
        <w:t xml:space="preserve"> </w:t>
      </w:r>
      <w:r w:rsidRPr="008C6C78">
        <w:rPr>
          <w:rFonts w:ascii="Times New Roman" w:eastAsia="Times New Roman" w:hAnsi="Times New Roman" w:cs="Traditional Arabic"/>
          <w:color w:val="000000"/>
          <w:sz w:val="32"/>
          <w:szCs w:val="32"/>
          <w:rtl/>
          <w:lang w:eastAsia="ar-SA"/>
        </w:rPr>
        <w:t>عن أبي هريرة</w:t>
      </w:r>
      <w:r w:rsidRPr="008C6C78">
        <w:rPr>
          <w:rFonts w:ascii="Times New Roman" w:eastAsia="Times New Roman" w:hAnsi="Times New Roman" w:cs="Traditional Arabic" w:hint="cs"/>
          <w:color w:val="000000"/>
          <w:sz w:val="32"/>
          <w:szCs w:val="32"/>
          <w:rtl/>
          <w:lang w:eastAsia="ar-SA"/>
        </w:rPr>
        <w:t xml:space="preserve"> رضي الله عنه</w:t>
      </w:r>
      <w:r>
        <w:rPr>
          <w:rFonts w:ascii="Times New Roman" w:eastAsia="Times New Roman" w:hAnsi="Times New Roman" w:cs="Traditional Arabic" w:hint="cs"/>
          <w:color w:val="000000"/>
          <w:sz w:val="32"/>
          <w:szCs w:val="32"/>
          <w:rtl/>
          <w:lang w:eastAsia="ar-SA"/>
        </w:rPr>
        <w:t xml:space="preserve"> قال: قال رسول الله صلى الله عليه وسلم: (</w:t>
      </w:r>
      <w:r w:rsidRPr="008C6C78">
        <w:rPr>
          <w:rFonts w:ascii="Times New Roman" w:eastAsia="Times New Roman" w:hAnsi="Times New Roman" w:cs="Traditional Arabic"/>
          <w:color w:val="000000"/>
          <w:sz w:val="32"/>
          <w:szCs w:val="32"/>
          <w:rtl/>
          <w:lang w:eastAsia="ar-SA"/>
        </w:rPr>
        <w:t xml:space="preserve"> لما خلق الله آدم ونفخ فيه الروح عطس فقال: الحمد لله</w:t>
      </w:r>
      <w:r>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فحمد الله بإذنه فقال له ربه: يرحمك الله يا آدم! اذهب إلى أولئك الملائكة إلى ملأ منهم جلوس فقل: السلام عليكم</w:t>
      </w:r>
      <w:r>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قالوا: وعليك السلام ورحمة الله</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ثم رجع إلى ربه فقال: إن هذه تحيتك وتحية بنيك بينهم</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فقال الله له ويداه مقبوضتان: اختر أيهما شئت</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قال: اخترت يمين ربي</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وكلتا يدي ربي يمين مباركة</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ثم بسطها فإذا فيها آدم وذريته فقال</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أي رب! ما هؤلاء</w:t>
      </w:r>
      <w:r w:rsidR="00046C95">
        <w:rPr>
          <w:rFonts w:ascii="Times New Roman" w:eastAsia="Times New Roman" w:hAnsi="Times New Roman" w:cs="Traditional Arabic"/>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قال: هؤلاء ذريتك</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فإذا كل إنسان مكتوب عمره بين عينيه</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فإذا فيهم رجل أضوؤهم أو من أضوئهم قال: يا رب</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من هذا</w:t>
      </w:r>
      <w:r w:rsidR="00046C95">
        <w:rPr>
          <w:rFonts w:ascii="Times New Roman" w:eastAsia="Times New Roman" w:hAnsi="Times New Roman" w:cs="Traditional Arabic"/>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قال: هذا ابنك داود</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وقد كتبت</w:t>
      </w:r>
      <w:r>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له عمر أربعين سنة</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قال</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يا رب</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زد في عمره قال: ذاك الذي كتبت له قال: أي رب</w:t>
      </w:r>
      <w:r w:rsidRPr="008C6C78">
        <w:rPr>
          <w:rFonts w:ascii="Times New Roman" w:eastAsia="Times New Roman" w:hAnsi="Times New Roman" w:cs="Traditional Arabic" w:hint="cs"/>
          <w:color w:val="000000"/>
          <w:sz w:val="32"/>
          <w:szCs w:val="32"/>
          <w:rtl/>
          <w:lang w:eastAsia="ar-SA"/>
        </w:rPr>
        <w:t>،</w:t>
      </w:r>
      <w:r w:rsidRPr="008C6C78">
        <w:rPr>
          <w:rFonts w:ascii="Times New Roman" w:eastAsia="Times New Roman" w:hAnsi="Times New Roman" w:cs="Traditional Arabic"/>
          <w:color w:val="000000"/>
          <w:sz w:val="32"/>
          <w:szCs w:val="32"/>
          <w:rtl/>
          <w:lang w:eastAsia="ar-SA"/>
        </w:rPr>
        <w:t xml:space="preserve"> فإني قد جعلت له من عمري ستين سنة قال: أنت وذاك</w:t>
      </w:r>
      <w:r w:rsidRPr="008C6C7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17"/>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وقد كانت قصة موته كما جاء عند الإمام أحمد في مسنده </w:t>
      </w:r>
      <w:r w:rsidRPr="00222037">
        <w:rPr>
          <w:rFonts w:ascii="Times New Roman" w:eastAsia="Times New Roman" w:hAnsi="Times New Roman" w:cs="Traditional Arabic"/>
          <w:color w:val="000000"/>
          <w:sz w:val="32"/>
          <w:szCs w:val="32"/>
          <w:rtl/>
          <w:lang w:eastAsia="ar-SA"/>
        </w:rPr>
        <w:t>عن أبي هريرة</w:t>
      </w:r>
      <w:r w:rsidRPr="00222037">
        <w:rPr>
          <w:rFonts w:ascii="Times New Roman" w:eastAsia="Times New Roman" w:hAnsi="Times New Roman" w:cs="Traditional Arabic" w:hint="cs"/>
          <w:color w:val="000000"/>
          <w:sz w:val="32"/>
          <w:szCs w:val="32"/>
          <w:rtl/>
          <w:lang w:eastAsia="ar-SA"/>
        </w:rPr>
        <w:t xml:space="preserve"> رضي الله عنه</w:t>
      </w:r>
      <w:r w:rsidRPr="00222037">
        <w:rPr>
          <w:rFonts w:ascii="Times New Roman" w:eastAsia="Times New Roman" w:hAnsi="Times New Roman" w:cs="Traditional Arabic"/>
          <w:color w:val="000000"/>
          <w:sz w:val="32"/>
          <w:szCs w:val="32"/>
          <w:rtl/>
          <w:lang w:eastAsia="ar-SA"/>
        </w:rPr>
        <w:t xml:space="preserve"> أن رسول الله صلى الله عليه وسلم قال: </w:t>
      </w:r>
      <w:r>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كان داود النبي فيه غيرة شديدة</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وكان إذا خرج أ</w:t>
      </w:r>
      <w:r>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غل</w:t>
      </w:r>
      <w:r w:rsidR="006A34B5">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قت الأبواب فلم يدخل على أهله أحد</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حتى يرجع</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قال</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فخرج ذات يوم وغل</w:t>
      </w:r>
      <w:r>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قت الدار</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فأقبلت امرأته تطلع إلى الدار فإذا رجل قائم وسط الدار فقالت لمن في البيت</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من أين دخل هذا </w:t>
      </w:r>
      <w:r w:rsidRPr="00222037">
        <w:rPr>
          <w:rFonts w:ascii="Times New Roman" w:eastAsia="Times New Roman" w:hAnsi="Times New Roman" w:cs="Traditional Arabic"/>
          <w:color w:val="000000"/>
          <w:sz w:val="32"/>
          <w:szCs w:val="32"/>
          <w:rtl/>
          <w:lang w:eastAsia="ar-SA"/>
        </w:rPr>
        <w:lastRenderedPageBreak/>
        <w:t>الرجل الدار</w:t>
      </w:r>
      <w:r>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والدار</w:t>
      </w:r>
      <w:r>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مغلقة</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والله لتفتضحن بداود</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فجاء داود فإذا الرجل قائم وسط الدار فقال له داود</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من أنت</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قال</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أنا الذي لا أهاب الملوك</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ولا يمتنع مني شيء</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فقال داود</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أنت والله ملك الموت</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فمرحب</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ا بأمر الله </w:t>
      </w:r>
      <w:r w:rsidRPr="00222037">
        <w:rPr>
          <w:rFonts w:ascii="Times New Roman" w:eastAsia="Times New Roman" w:hAnsi="Times New Roman" w:cs="Traditional Arabic" w:hint="cs"/>
          <w:color w:val="000000"/>
          <w:sz w:val="32"/>
          <w:szCs w:val="32"/>
          <w:rtl/>
          <w:lang w:eastAsia="ar-SA"/>
        </w:rPr>
        <w:t>فقبضت روحه في مكانه)</w:t>
      </w:r>
      <w:r w:rsidRPr="000A0790">
        <w:rPr>
          <w:rFonts w:ascii="Times New Roman" w:eastAsia="Times New Roman" w:hAnsi="Times New Roman" w:cs="Traditional Arabic"/>
          <w:sz w:val="32"/>
          <w:szCs w:val="32"/>
          <w:rtl/>
          <w:lang w:eastAsia="ar-SA"/>
        </w:rPr>
        <w:footnoteReference w:id="318"/>
      </w:r>
      <w:r>
        <w:rPr>
          <w:rFonts w:ascii="Times New Roman" w:eastAsia="Times New Roman" w:hAnsi="Times New Roman" w:cs="Traditional Arabic" w:hint="cs"/>
          <w:color w:val="000000"/>
          <w:sz w:val="32"/>
          <w:szCs w:val="32"/>
          <w:rtl/>
          <w:lang w:eastAsia="ar-SA"/>
        </w:rPr>
        <w:t>.</w:t>
      </w:r>
    </w:p>
    <w:p w:rsidR="003E4DD9" w:rsidRPr="00C0378C"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خير البشر...</w:t>
      </w:r>
    </w:p>
    <w:p w:rsidR="003E4DD9" w:rsidRPr="001E4B5E"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p>
    <w:p w:rsidR="003E4DD9" w:rsidRPr="001E4B5E"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p>
    <w:p w:rsidR="003E4DD9" w:rsidRPr="003C7F41" w:rsidRDefault="003E4DD9" w:rsidP="00161752">
      <w:pPr>
        <w:jc w:val="center"/>
        <w:rPr>
          <w:rFonts w:ascii="Times New Roman" w:eastAsia="Times New Roman" w:hAnsi="Times New Roman" w:cs="Traditional Arabic"/>
          <w:b/>
          <w:bCs/>
          <w:color w:val="000000"/>
          <w:sz w:val="36"/>
          <w:szCs w:val="36"/>
          <w:rtl/>
          <w:lang w:eastAsia="ar-SA"/>
        </w:rPr>
      </w:pPr>
      <w:bookmarkStart w:id="29" w:name="_Toc469995958"/>
      <w:r w:rsidRPr="00161752">
        <w:rPr>
          <w:rStyle w:val="2Char"/>
          <w:rFonts w:hint="cs"/>
          <w:rtl/>
        </w:rPr>
        <w:t>نبي الله داود عليه السلام: سيرة، وعبرة (</w:t>
      </w:r>
      <w:r w:rsidRPr="00161752">
        <w:rPr>
          <w:rStyle w:val="2Char"/>
          <w:rFonts w:hint="cs"/>
          <w:color w:val="FF0000"/>
          <w:rtl/>
        </w:rPr>
        <w:t>الجزء الثاني</w:t>
      </w:r>
      <w:r w:rsidRPr="00161752">
        <w:rPr>
          <w:rStyle w:val="2Char"/>
          <w:rFonts w:hint="cs"/>
          <w:rtl/>
        </w:rPr>
        <w:t>)</w:t>
      </w:r>
      <w:bookmarkEnd w:id="29"/>
      <w:r w:rsidR="00161752">
        <w:rPr>
          <w:rFonts w:ascii="Times New Roman" w:eastAsia="Times New Roman" w:hAnsi="Times New Roman" w:cs="Traditional Arabic" w:hint="cs"/>
          <w:b/>
          <w:bCs/>
          <w:color w:val="000000"/>
          <w:sz w:val="36"/>
          <w:szCs w:val="36"/>
          <w:rtl/>
          <w:lang w:eastAsia="ar-SA"/>
        </w:rPr>
        <w:t xml:space="preserve"> </w:t>
      </w:r>
      <w:r w:rsidRPr="000A0790">
        <w:rPr>
          <w:rFonts w:ascii="Times New Roman" w:eastAsia="Times New Roman" w:hAnsi="Times New Roman" w:cs="Traditional Arabic"/>
          <w:b/>
          <w:bCs/>
          <w:sz w:val="36"/>
          <w:szCs w:val="36"/>
          <w:rtl/>
          <w:lang w:eastAsia="ar-SA"/>
        </w:rPr>
        <w:footnoteReference w:id="319"/>
      </w:r>
    </w:p>
    <w:p w:rsidR="00FC0724" w:rsidRPr="003C7F41" w:rsidRDefault="003E4DD9" w:rsidP="00046C95">
      <w:pPr>
        <w:jc w:val="both"/>
        <w:rPr>
          <w:rFonts w:ascii="Times New Roman" w:eastAsia="Times New Roman" w:hAnsi="Times New Roman" w:cs="Traditional Arabic"/>
          <w:color w:val="000000"/>
          <w:sz w:val="32"/>
          <w:szCs w:val="32"/>
          <w:rtl/>
          <w:lang w:eastAsia="ar-SA"/>
        </w:rPr>
      </w:pPr>
      <w:r w:rsidRPr="003C7F41">
        <w:rPr>
          <w:rFonts w:ascii="Times New Roman" w:eastAsia="Times New Roman" w:hAnsi="Times New Roman" w:cs="Traditional Arabic"/>
          <w:color w:val="000000"/>
          <w:sz w:val="32"/>
          <w:szCs w:val="32"/>
          <w:rtl/>
          <w:lang w:eastAsia="ar-SA"/>
        </w:rPr>
        <w:t>إن الحمد لله</w:t>
      </w:r>
      <w:r w:rsidR="006A34B5">
        <w:rPr>
          <w:rFonts w:ascii="Times New Roman" w:eastAsia="Times New Roman" w:hAnsi="Times New Roman" w:cs="Traditional Arabic" w:hint="cs"/>
          <w:color w:val="000000"/>
          <w:sz w:val="32"/>
          <w:szCs w:val="32"/>
          <w:rtl/>
          <w:lang w:eastAsia="ar-SA"/>
        </w:rPr>
        <w:t>،</w:t>
      </w:r>
      <w:r w:rsidRPr="003C7F41">
        <w:rPr>
          <w:rFonts w:ascii="Times New Roman" w:eastAsia="Times New Roman" w:hAnsi="Times New Roman" w:cs="Traditional Arabic"/>
          <w:color w:val="000000"/>
          <w:sz w:val="32"/>
          <w:szCs w:val="32"/>
          <w:rtl/>
          <w:lang w:eastAsia="ar-SA"/>
        </w:rPr>
        <w:t xml:space="preserve"> نحمده ونستعينه</w:t>
      </w:r>
      <w:r w:rsidRPr="003C7F41">
        <w:rPr>
          <w:rFonts w:ascii="Times New Roman" w:eastAsia="Times New Roman" w:hAnsi="Times New Roman" w:cs="Traditional Arabic" w:hint="cs"/>
          <w:color w:val="000000"/>
          <w:sz w:val="32"/>
          <w:szCs w:val="32"/>
          <w:rtl/>
          <w:lang w:eastAsia="ar-SA"/>
        </w:rPr>
        <w:t>،</w:t>
      </w:r>
      <w:r w:rsidRPr="003C7F41">
        <w:rPr>
          <w:rFonts w:ascii="Times New Roman" w:eastAsia="Times New Roman" w:hAnsi="Times New Roman" w:cs="Traditional Arabic"/>
          <w:color w:val="000000"/>
          <w:sz w:val="32"/>
          <w:szCs w:val="32"/>
          <w:rtl/>
          <w:lang w:eastAsia="ar-SA"/>
        </w:rPr>
        <w:t xml:space="preserve"> ونستغفره ونعوذ بالله من شرور أنفسنا</w:t>
      </w:r>
      <w:r w:rsidRPr="003C7F41">
        <w:rPr>
          <w:rFonts w:ascii="Times New Roman" w:eastAsia="Times New Roman" w:hAnsi="Times New Roman" w:cs="Traditional Arabic" w:hint="cs"/>
          <w:color w:val="000000"/>
          <w:sz w:val="32"/>
          <w:szCs w:val="32"/>
          <w:rtl/>
          <w:lang w:eastAsia="ar-SA"/>
        </w:rPr>
        <w:t>،</w:t>
      </w:r>
      <w:r w:rsidRPr="003C7F41">
        <w:rPr>
          <w:rFonts w:ascii="Times New Roman" w:eastAsia="Times New Roman" w:hAnsi="Times New Roman" w:cs="Traditional Arabic"/>
          <w:color w:val="000000"/>
          <w:sz w:val="32"/>
          <w:szCs w:val="32"/>
          <w:rtl/>
          <w:lang w:eastAsia="ar-SA"/>
        </w:rPr>
        <w:t xml:space="preserve"> ومن سيئات أعمالنا من يهده الله فلا مضل له</w:t>
      </w:r>
      <w:r w:rsidRPr="003C7F41">
        <w:rPr>
          <w:rFonts w:ascii="Times New Roman" w:eastAsia="Times New Roman" w:hAnsi="Times New Roman" w:cs="Traditional Arabic" w:hint="cs"/>
          <w:color w:val="000000"/>
          <w:sz w:val="32"/>
          <w:szCs w:val="32"/>
          <w:rtl/>
          <w:lang w:eastAsia="ar-SA"/>
        </w:rPr>
        <w:t>،</w:t>
      </w:r>
      <w:r w:rsidRPr="003C7F41">
        <w:rPr>
          <w:rFonts w:ascii="Times New Roman" w:eastAsia="Times New Roman" w:hAnsi="Times New Roman" w:cs="Traditional Arabic"/>
          <w:color w:val="000000"/>
          <w:sz w:val="32"/>
          <w:szCs w:val="32"/>
          <w:rtl/>
          <w:lang w:eastAsia="ar-SA"/>
        </w:rPr>
        <w:t xml:space="preserve"> ومن يضلل فلا هادي له</w:t>
      </w:r>
      <w:r w:rsidRPr="003C7F41">
        <w:rPr>
          <w:rFonts w:ascii="Times New Roman" w:eastAsia="Times New Roman" w:hAnsi="Times New Roman" w:cs="Traditional Arabic" w:hint="cs"/>
          <w:color w:val="000000"/>
          <w:sz w:val="32"/>
          <w:szCs w:val="32"/>
          <w:rtl/>
          <w:lang w:eastAsia="ar-SA"/>
        </w:rPr>
        <w:t>،</w:t>
      </w:r>
      <w:r w:rsidRPr="003C7F41">
        <w:rPr>
          <w:rFonts w:ascii="Times New Roman" w:eastAsia="Times New Roman" w:hAnsi="Times New Roman" w:cs="Traditional Arabic"/>
          <w:color w:val="000000"/>
          <w:sz w:val="32"/>
          <w:szCs w:val="32"/>
          <w:rtl/>
          <w:lang w:eastAsia="ar-SA"/>
        </w:rPr>
        <w:t xml:space="preserve"> وأشهد أن لا إله إلا الله وحده لا شريك له</w:t>
      </w:r>
      <w:r w:rsidRPr="003C7F41">
        <w:rPr>
          <w:rFonts w:ascii="Times New Roman" w:eastAsia="Times New Roman" w:hAnsi="Times New Roman" w:cs="Traditional Arabic" w:hint="cs"/>
          <w:color w:val="000000"/>
          <w:sz w:val="32"/>
          <w:szCs w:val="32"/>
          <w:rtl/>
          <w:lang w:eastAsia="ar-SA"/>
        </w:rPr>
        <w:t>،</w:t>
      </w:r>
      <w:r w:rsidRPr="003C7F41">
        <w:rPr>
          <w:rFonts w:ascii="Times New Roman" w:eastAsia="Times New Roman" w:hAnsi="Times New Roman" w:cs="Traditional Arabic"/>
          <w:color w:val="000000"/>
          <w:sz w:val="32"/>
          <w:szCs w:val="32"/>
          <w:rtl/>
          <w:lang w:eastAsia="ar-SA"/>
        </w:rPr>
        <w:t xml:space="preserve"> وأشهد أن محمدا</w:t>
      </w:r>
      <w:r w:rsidRPr="003C7F41">
        <w:rPr>
          <w:rFonts w:ascii="Times New Roman" w:eastAsia="Times New Roman" w:hAnsi="Times New Roman" w:cs="Traditional Arabic" w:hint="cs"/>
          <w:color w:val="000000"/>
          <w:sz w:val="32"/>
          <w:szCs w:val="32"/>
          <w:rtl/>
          <w:lang w:eastAsia="ar-SA"/>
        </w:rPr>
        <w:t>ً</w:t>
      </w:r>
      <w:r w:rsidRPr="003C7F41">
        <w:rPr>
          <w:rFonts w:ascii="Times New Roman" w:eastAsia="Times New Roman" w:hAnsi="Times New Roman" w:cs="Traditional Arabic"/>
          <w:color w:val="000000"/>
          <w:sz w:val="32"/>
          <w:szCs w:val="32"/>
          <w:rtl/>
          <w:lang w:eastAsia="ar-SA"/>
        </w:rPr>
        <w:t xml:space="preserve"> عبده ورسوله</w:t>
      </w:r>
      <w:r w:rsidRPr="003C7F41">
        <w:rPr>
          <w:rFonts w:ascii="Times New Roman" w:eastAsia="Times New Roman" w:hAnsi="Times New Roman" w:cs="Traditional Arabic" w:hint="cs"/>
          <w:color w:val="000000"/>
          <w:sz w:val="32"/>
          <w:szCs w:val="32"/>
          <w:rtl/>
          <w:lang w:eastAsia="ar-SA"/>
        </w:rPr>
        <w:t>،</w:t>
      </w:r>
      <w:r w:rsidR="006A34B5">
        <w:rPr>
          <w:rFonts w:ascii="QCF_BSML" w:hAnsi="QCF_BSML" w:cs="QCF_BSML" w:hint="cs"/>
          <w:b/>
          <w:bCs/>
          <w:sz w:val="32"/>
          <w:szCs w:val="32"/>
          <w:rtl/>
        </w:rPr>
        <w:t xml:space="preserve"> </w:t>
      </w:r>
      <w:r w:rsidR="00FC0724" w:rsidRPr="003C7F41">
        <w:rPr>
          <w:rFonts w:ascii="Times New Roman" w:eastAsia="Times New Roman" w:hAnsi="Times New Roman" w:cs="Traditional Arabic"/>
          <w:color w:val="000000"/>
          <w:sz w:val="32"/>
          <w:szCs w:val="32"/>
          <w:rtl/>
          <w:lang w:eastAsia="ar-SA"/>
        </w:rPr>
        <w:t>{</w:t>
      </w:r>
      <w:r w:rsidR="00FC0724" w:rsidRPr="003C7F41">
        <w:rPr>
          <w:rFonts w:ascii="Times New Roman" w:eastAsia="Times New Roman" w:hAnsi="Times New Roman" w:cs="Traditional Arabic" w:hint="cs"/>
          <w:color w:val="000000"/>
          <w:sz w:val="32"/>
          <w:szCs w:val="32"/>
          <w:rtl/>
          <w:lang w:eastAsia="ar-SA"/>
        </w:rPr>
        <w:t>يَا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أَيُّهَا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الَّذِينَ</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آمَنُواْ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اتَّقُواْ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اللّهَ</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حَقَّ</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تُقَاتِهِ</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وَلاَ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تَمُوتُنَّ</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إِلاَّ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وَأَنتُم</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مُّسْلِمُونَ</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[آل</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عمران</w:t>
      </w:r>
      <w:r w:rsidR="00FC0724" w:rsidRPr="003C7F41">
        <w:rPr>
          <w:rFonts w:ascii="Times New Roman" w:eastAsia="Times New Roman" w:hAnsi="Times New Roman" w:cs="Traditional Arabic"/>
          <w:color w:val="000000"/>
          <w:sz w:val="32"/>
          <w:szCs w:val="32"/>
          <w:rtl/>
          <w:lang w:eastAsia="ar-SA"/>
        </w:rPr>
        <w:t>102</w:t>
      </w:r>
      <w:r w:rsidR="00FC0724" w:rsidRPr="003C7F41">
        <w:rPr>
          <w:rFonts w:ascii="Times New Roman" w:eastAsia="Times New Roman" w:hAnsi="Times New Roman" w:cs="Traditional Arabic" w:hint="cs"/>
          <w:color w:val="000000"/>
          <w:sz w:val="32"/>
          <w:szCs w:val="32"/>
          <w:rtl/>
          <w:lang w:eastAsia="ar-SA"/>
        </w:rPr>
        <w:t>]</w:t>
      </w:r>
      <w:r w:rsidR="00FC0724">
        <w:rPr>
          <w:rFonts w:ascii="Times New Roman" w:eastAsia="Times New Roman" w:hAnsi="Times New Roman" w:cs="Traditional Arabic" w:hint="cs"/>
          <w:color w:val="000000"/>
          <w:sz w:val="32"/>
          <w:szCs w:val="32"/>
          <w:rtl/>
          <w:lang w:eastAsia="ar-SA"/>
        </w:rPr>
        <w:t xml:space="preserve">، </w:t>
      </w:r>
      <w:r w:rsidR="00FC0724" w:rsidRPr="003C7F41">
        <w:rPr>
          <w:rFonts w:ascii="Times New Roman" w:eastAsia="Times New Roman" w:hAnsi="Times New Roman" w:cs="Traditional Arabic"/>
          <w:color w:val="000000"/>
          <w:sz w:val="32"/>
          <w:szCs w:val="32"/>
          <w:rtl/>
          <w:lang w:eastAsia="ar-SA"/>
        </w:rPr>
        <w:t>{</w:t>
      </w:r>
      <w:r w:rsidR="00FC0724" w:rsidRPr="003C7F41">
        <w:rPr>
          <w:rFonts w:ascii="Times New Roman" w:eastAsia="Times New Roman" w:hAnsi="Times New Roman" w:cs="Traditional Arabic" w:hint="cs"/>
          <w:color w:val="000000"/>
          <w:sz w:val="32"/>
          <w:szCs w:val="32"/>
          <w:rtl/>
          <w:lang w:eastAsia="ar-SA"/>
        </w:rPr>
        <w:t>يَا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أَيُّهَا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النَّاسُ</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اتَّقُواْ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رَبَّكُمُ</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الَّذِي</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خَلَقَكُم</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مِّن</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نَّفْسٍ</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وَاحِدَةٍ</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وَخَلَقَ</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مِنْهَا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زَوْجَهَا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وَبَثَّ</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مِنْهُمَا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رِجَالاً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كَثِيراً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وَنِسَاء</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وَاتَّقُواْ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اللّهَ</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الَّذِي</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تَسَاءلُونَ</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بِهِ</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وَالأَرْحَامَ</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إِنَّ</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اللّهَ</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كَانَ</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عَلَيْكُمْ</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رَقِيباً</w:t>
      </w:r>
      <w:r w:rsidR="00FC0724" w:rsidRPr="003C7F41">
        <w:rPr>
          <w:rFonts w:ascii="Times New Roman" w:eastAsia="Times New Roman" w:hAnsi="Times New Roman" w:cs="Traditional Arabic"/>
          <w:color w:val="000000"/>
          <w:sz w:val="32"/>
          <w:szCs w:val="32"/>
          <w:rtl/>
          <w:lang w:eastAsia="ar-SA"/>
        </w:rPr>
        <w:t xml:space="preserve"> }</w:t>
      </w:r>
      <w:r w:rsidR="00FC0724" w:rsidRPr="003C7F41">
        <w:rPr>
          <w:rFonts w:ascii="Times New Roman" w:eastAsia="Times New Roman" w:hAnsi="Times New Roman" w:cs="Traditional Arabic" w:hint="cs"/>
          <w:color w:val="000000"/>
          <w:sz w:val="32"/>
          <w:szCs w:val="32"/>
          <w:rtl/>
          <w:lang w:eastAsia="ar-SA"/>
        </w:rPr>
        <w:t>[النساء</w:t>
      </w:r>
      <w:r w:rsidR="00FC0724" w:rsidRPr="003C7F41">
        <w:rPr>
          <w:rFonts w:ascii="Times New Roman" w:eastAsia="Times New Roman" w:hAnsi="Times New Roman" w:cs="Traditional Arabic"/>
          <w:color w:val="000000"/>
          <w:sz w:val="32"/>
          <w:szCs w:val="32"/>
          <w:rtl/>
          <w:lang w:eastAsia="ar-SA"/>
        </w:rPr>
        <w:t>1</w:t>
      </w:r>
      <w:r w:rsidR="00FC0724" w:rsidRPr="003C7F41">
        <w:rPr>
          <w:rFonts w:ascii="Times New Roman" w:eastAsia="Times New Roman" w:hAnsi="Times New Roman" w:cs="Traditional Arabic" w:hint="cs"/>
          <w:color w:val="000000"/>
          <w:sz w:val="32"/>
          <w:szCs w:val="32"/>
          <w:rtl/>
          <w:lang w:eastAsia="ar-SA"/>
        </w:rPr>
        <w:t>]</w:t>
      </w:r>
    </w:p>
    <w:p w:rsidR="00FC0724" w:rsidRPr="003C7F41" w:rsidRDefault="00FC0724" w:rsidP="00046C95">
      <w:pPr>
        <w:jc w:val="both"/>
        <w:rPr>
          <w:rFonts w:ascii="Times New Roman" w:eastAsia="Times New Roman" w:hAnsi="Times New Roman" w:cs="Traditional Arabic"/>
          <w:color w:val="000000"/>
          <w:sz w:val="32"/>
          <w:szCs w:val="32"/>
          <w:rtl/>
          <w:lang w:eastAsia="ar-SA"/>
        </w:rPr>
      </w:pPr>
      <w:r w:rsidRPr="003C7F41">
        <w:rPr>
          <w:rFonts w:ascii="Times New Roman" w:eastAsia="Times New Roman" w:hAnsi="Times New Roman" w:cs="Traditional Arabic"/>
          <w:color w:val="000000"/>
          <w:sz w:val="32"/>
          <w:szCs w:val="32"/>
          <w:rtl/>
          <w:lang w:eastAsia="ar-SA"/>
        </w:rPr>
        <w:t>{ يَآ أَيَّهَا الَّذِينَ آَمَنُواْ اتَّقُواْ اللهَ</w:t>
      </w:r>
      <w:r w:rsidR="00BE3310">
        <w:rPr>
          <w:rFonts w:ascii="Times New Roman" w:eastAsia="Times New Roman" w:hAnsi="Times New Roman" w:cs="Traditional Arabic"/>
          <w:color w:val="000000"/>
          <w:sz w:val="32"/>
          <w:szCs w:val="32"/>
          <w:rtl/>
          <w:lang w:eastAsia="ar-SA"/>
        </w:rPr>
        <w:t xml:space="preserve"> و</w:t>
      </w:r>
      <w:r w:rsidRPr="003C7F41">
        <w:rPr>
          <w:rFonts w:ascii="Times New Roman" w:eastAsia="Times New Roman" w:hAnsi="Times New Roman" w:cs="Traditional Arabic"/>
          <w:color w:val="000000"/>
          <w:sz w:val="32"/>
          <w:szCs w:val="32"/>
          <w:rtl/>
          <w:lang w:eastAsia="ar-SA"/>
        </w:rPr>
        <w:t>قُولُواْ قَولاً سَدِيداً</w:t>
      </w:r>
      <w:r w:rsidR="0087700F">
        <w:rPr>
          <w:rFonts w:ascii="Times New Roman" w:eastAsia="Times New Roman" w:hAnsi="Times New Roman" w:cs="Traditional Arabic"/>
          <w:color w:val="000000"/>
          <w:sz w:val="32"/>
          <w:szCs w:val="32"/>
          <w:rtl/>
          <w:lang w:eastAsia="ar-SA"/>
        </w:rPr>
        <w:t>،</w:t>
      </w:r>
      <w:r w:rsidRPr="003C7F41">
        <w:rPr>
          <w:rFonts w:ascii="Times New Roman" w:eastAsia="Times New Roman" w:hAnsi="Times New Roman" w:cs="Traditional Arabic"/>
          <w:color w:val="000000"/>
          <w:sz w:val="32"/>
          <w:szCs w:val="32"/>
          <w:rtl/>
          <w:lang w:eastAsia="ar-SA"/>
        </w:rPr>
        <w:t xml:space="preserve"> يُصلِحْ لَكُم أَعْمَالَكُم</w:t>
      </w:r>
      <w:r w:rsidR="00BE3310">
        <w:rPr>
          <w:rFonts w:ascii="Times New Roman" w:eastAsia="Times New Roman" w:hAnsi="Times New Roman" w:cs="Traditional Arabic"/>
          <w:color w:val="000000"/>
          <w:sz w:val="32"/>
          <w:szCs w:val="32"/>
          <w:rtl/>
          <w:lang w:eastAsia="ar-SA"/>
        </w:rPr>
        <w:t xml:space="preserve"> و</w:t>
      </w:r>
      <w:r w:rsidRPr="003C7F41">
        <w:rPr>
          <w:rFonts w:ascii="Times New Roman" w:eastAsia="Times New Roman" w:hAnsi="Times New Roman" w:cs="Traditional Arabic"/>
          <w:color w:val="000000"/>
          <w:sz w:val="32"/>
          <w:szCs w:val="32"/>
          <w:rtl/>
          <w:lang w:eastAsia="ar-SA"/>
        </w:rPr>
        <w:t>يَغْفِرْ لِكُمْ ذُنُوبَكُمْ</w:t>
      </w:r>
      <w:r w:rsidR="00BE3310">
        <w:rPr>
          <w:rFonts w:ascii="Times New Roman" w:eastAsia="Times New Roman" w:hAnsi="Times New Roman" w:cs="Traditional Arabic"/>
          <w:color w:val="000000"/>
          <w:sz w:val="32"/>
          <w:szCs w:val="32"/>
          <w:rtl/>
          <w:lang w:eastAsia="ar-SA"/>
        </w:rPr>
        <w:t xml:space="preserve"> و</w:t>
      </w:r>
      <w:r w:rsidRPr="003C7F41">
        <w:rPr>
          <w:rFonts w:ascii="Times New Roman" w:eastAsia="Times New Roman" w:hAnsi="Times New Roman" w:cs="Traditional Arabic"/>
          <w:color w:val="000000"/>
          <w:sz w:val="32"/>
          <w:szCs w:val="32"/>
          <w:rtl/>
          <w:lang w:eastAsia="ar-SA"/>
        </w:rPr>
        <w:t xml:space="preserve">مَن يُطِعِ اللهَ وَرَسُولَهُ فَقَدْ فَازَ فَوْزَاً عَظِيمَاً } </w:t>
      </w:r>
      <w:r w:rsidRPr="003C7F41">
        <w:rPr>
          <w:rFonts w:ascii="Times New Roman" w:eastAsia="Times New Roman" w:hAnsi="Times New Roman" w:cs="Traditional Arabic" w:hint="cs"/>
          <w:color w:val="000000"/>
          <w:sz w:val="32"/>
          <w:szCs w:val="32"/>
          <w:rtl/>
          <w:lang w:eastAsia="ar-SA"/>
        </w:rPr>
        <w:t>[الأحزاب</w:t>
      </w:r>
      <w:r w:rsidRPr="003C7F41">
        <w:rPr>
          <w:rFonts w:ascii="Times New Roman" w:eastAsia="Times New Roman" w:hAnsi="Times New Roman" w:cs="Traditional Arabic"/>
          <w:color w:val="000000"/>
          <w:sz w:val="32"/>
          <w:szCs w:val="32"/>
          <w:rtl/>
          <w:lang w:eastAsia="ar-SA"/>
        </w:rPr>
        <w:t>70</w:t>
      </w:r>
      <w:r w:rsidRPr="003C7F41">
        <w:rPr>
          <w:rFonts w:ascii="Times New Roman" w:eastAsia="Times New Roman" w:hAnsi="Times New Roman" w:cs="Traditional Arabic" w:hint="cs"/>
          <w:color w:val="000000"/>
          <w:sz w:val="32"/>
          <w:szCs w:val="32"/>
          <w:rtl/>
          <w:lang w:eastAsia="ar-SA"/>
        </w:rPr>
        <w:t>-71].</w:t>
      </w:r>
    </w:p>
    <w:p w:rsidR="003E4DD9" w:rsidRPr="003C7F41" w:rsidRDefault="003E4DD9" w:rsidP="00046C95">
      <w:pPr>
        <w:jc w:val="both"/>
        <w:rPr>
          <w:rFonts w:ascii="Times New Roman" w:eastAsia="Times New Roman" w:hAnsi="Times New Roman" w:cs="Traditional Arabic"/>
          <w:color w:val="000000"/>
          <w:sz w:val="32"/>
          <w:szCs w:val="32"/>
          <w:rtl/>
          <w:lang w:eastAsia="ar-SA"/>
        </w:rPr>
      </w:pPr>
      <w:r w:rsidRPr="003C7F41">
        <w:rPr>
          <w:rFonts w:ascii="Times New Roman" w:eastAsia="Times New Roman" w:hAnsi="Times New Roman" w:cs="Traditional Arabic"/>
          <w:color w:val="000000"/>
          <w:sz w:val="32"/>
          <w:szCs w:val="32"/>
          <w:rtl/>
          <w:lang w:eastAsia="ar-SA"/>
        </w:rPr>
        <w:t>أما بعد</w:t>
      </w:r>
      <w:r w:rsidRPr="003C7F41">
        <w:rPr>
          <w:rFonts w:ascii="Times New Roman" w:eastAsia="Times New Roman" w:hAnsi="Times New Roman" w:cs="Traditional Arabic" w:hint="cs"/>
          <w:color w:val="000000"/>
          <w:sz w:val="32"/>
          <w:szCs w:val="32"/>
          <w:rtl/>
          <w:lang w:eastAsia="ar-SA"/>
        </w:rPr>
        <w:t>:</w:t>
      </w:r>
    </w:p>
    <w:p w:rsidR="003E4DD9" w:rsidRPr="003C7F41" w:rsidRDefault="003E4DD9" w:rsidP="00046C95">
      <w:pPr>
        <w:jc w:val="both"/>
        <w:rPr>
          <w:rFonts w:ascii="Times New Roman" w:eastAsia="Times New Roman" w:hAnsi="Times New Roman" w:cs="Traditional Arabic"/>
          <w:color w:val="000000"/>
          <w:sz w:val="32"/>
          <w:szCs w:val="32"/>
          <w:rtl/>
          <w:lang w:eastAsia="ar-SA"/>
        </w:rPr>
      </w:pPr>
      <w:r w:rsidRPr="003C7F41">
        <w:rPr>
          <w:rFonts w:ascii="Times New Roman" w:eastAsia="Times New Roman" w:hAnsi="Times New Roman" w:cs="Traditional Arabic"/>
          <w:color w:val="000000"/>
          <w:sz w:val="32"/>
          <w:szCs w:val="32"/>
          <w:rtl/>
          <w:lang w:eastAsia="ar-SA"/>
        </w:rPr>
        <w:t xml:space="preserve"> فإن أصدق الحديث كتاب الله</w:t>
      </w:r>
      <w:r w:rsidRPr="003C7F41">
        <w:rPr>
          <w:rFonts w:ascii="Times New Roman" w:eastAsia="Times New Roman" w:hAnsi="Times New Roman" w:cs="Traditional Arabic" w:hint="cs"/>
          <w:color w:val="000000"/>
          <w:sz w:val="32"/>
          <w:szCs w:val="32"/>
          <w:rtl/>
          <w:lang w:eastAsia="ar-SA"/>
        </w:rPr>
        <w:t>،</w:t>
      </w:r>
      <w:r w:rsidRPr="003C7F41">
        <w:rPr>
          <w:rFonts w:ascii="Times New Roman" w:eastAsia="Times New Roman" w:hAnsi="Times New Roman" w:cs="Traditional Arabic"/>
          <w:color w:val="000000"/>
          <w:sz w:val="32"/>
          <w:szCs w:val="32"/>
          <w:rtl/>
          <w:lang w:eastAsia="ar-SA"/>
        </w:rPr>
        <w:t xml:space="preserve"> وأفضل الهدي هدي محمد</w:t>
      </w:r>
      <w:r w:rsidRPr="003C7F41">
        <w:rPr>
          <w:rFonts w:ascii="Times New Roman" w:eastAsia="Times New Roman" w:hAnsi="Times New Roman" w:cs="Traditional Arabic" w:hint="cs"/>
          <w:color w:val="000000"/>
          <w:sz w:val="32"/>
          <w:szCs w:val="32"/>
          <w:rtl/>
          <w:lang w:eastAsia="ar-SA"/>
        </w:rPr>
        <w:t xml:space="preserve"> رسول الله، صلى الله عليه وآله وسلم،</w:t>
      </w:r>
      <w:r w:rsidRPr="003C7F41">
        <w:rPr>
          <w:rFonts w:ascii="Times New Roman" w:eastAsia="Times New Roman" w:hAnsi="Times New Roman" w:cs="Traditional Arabic"/>
          <w:color w:val="000000"/>
          <w:sz w:val="32"/>
          <w:szCs w:val="32"/>
          <w:rtl/>
          <w:lang w:eastAsia="ar-SA"/>
        </w:rPr>
        <w:t xml:space="preserve"> وشر الأمور محدثاتها</w:t>
      </w:r>
      <w:r w:rsidRPr="003C7F41">
        <w:rPr>
          <w:rFonts w:ascii="Times New Roman" w:eastAsia="Times New Roman" w:hAnsi="Times New Roman" w:cs="Traditional Arabic" w:hint="cs"/>
          <w:color w:val="000000"/>
          <w:sz w:val="32"/>
          <w:szCs w:val="32"/>
          <w:rtl/>
          <w:lang w:eastAsia="ar-SA"/>
        </w:rPr>
        <w:t>،</w:t>
      </w:r>
      <w:r w:rsidRPr="003C7F41">
        <w:rPr>
          <w:rFonts w:ascii="Times New Roman" w:eastAsia="Times New Roman" w:hAnsi="Times New Roman" w:cs="Traditional Arabic"/>
          <w:color w:val="000000"/>
          <w:sz w:val="32"/>
          <w:szCs w:val="32"/>
          <w:rtl/>
          <w:lang w:eastAsia="ar-SA"/>
        </w:rPr>
        <w:t xml:space="preserve"> وكل بدعة ضلالة</w:t>
      </w:r>
      <w:r w:rsidRPr="003C7F41">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3C7F41">
        <w:rPr>
          <w:rFonts w:ascii="Times New Roman" w:eastAsia="Times New Roman" w:hAnsi="Times New Roman" w:cs="Traditional Arabic" w:hint="cs"/>
          <w:color w:val="000000"/>
          <w:sz w:val="32"/>
          <w:szCs w:val="32"/>
          <w:rtl/>
          <w:lang w:eastAsia="ar-SA"/>
        </w:rPr>
        <w:t>أيها الناس،</w:t>
      </w:r>
      <w:r>
        <w:rPr>
          <w:rFonts w:ascii="Times New Roman" w:eastAsia="Times New Roman" w:hAnsi="Times New Roman" w:cs="Traditional Arabic" w:hint="cs"/>
          <w:color w:val="000000"/>
          <w:sz w:val="32"/>
          <w:szCs w:val="32"/>
          <w:rtl/>
          <w:lang w:eastAsia="ar-SA"/>
        </w:rPr>
        <w:t xml:space="preserve"> لقد عشنا في خطبة الجمعة الماضية مع قصة داود عليه السلام في القرآن الكريم وصحيح السنة النبوية، منذ أن كان شابًا إلى أن توفي عليه السلام.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في حياة هذا النبي الكريم محطات مهمة متنوعة تستدعي الوقوف عندها لأخذ العظة والعبرة؛ فإن دراسة حياة الأخيار دراسة تدبرية عميقة يعطي الدراسَ والسامع والقارئ أنواراً تضيء طريق العبد إلى ربه تعالى، وحياة العظماء-بهداياتها وإضاءاتها- بعد موتهم أمدُّ منها قبل وفاتهم.</w:t>
      </w:r>
    </w:p>
    <w:tbl>
      <w:tblPr>
        <w:bidiVisual/>
        <w:tblW w:w="0" w:type="auto"/>
        <w:jc w:val="center"/>
        <w:tblLook w:val="01E0" w:firstRow="1" w:lastRow="1" w:firstColumn="1" w:lastColumn="1" w:noHBand="0" w:noVBand="0"/>
      </w:tblPr>
      <w:tblGrid>
        <w:gridCol w:w="4344"/>
        <w:gridCol w:w="567"/>
        <w:gridCol w:w="4150"/>
      </w:tblGrid>
      <w:tr w:rsidR="006A34B5" w:rsidRPr="00EA2F57" w:rsidTr="0055547C">
        <w:trPr>
          <w:trHeight w:hRule="exact" w:val="567"/>
          <w:jc w:val="center"/>
        </w:trPr>
        <w:tc>
          <w:tcPr>
            <w:tcW w:w="4344" w:type="dxa"/>
            <w:shd w:val="clear" w:color="auto" w:fill="auto"/>
          </w:tcPr>
          <w:p w:rsidR="006A34B5" w:rsidRPr="00EA2F57" w:rsidRDefault="006A34B5" w:rsidP="00046C95">
            <w:pPr>
              <w:jc w:val="both"/>
              <w:rPr>
                <w:rFonts w:ascii="Times New Roman" w:eastAsia="Times New Roman" w:hAnsi="Times New Roman" w:cs="Traditional Arabic"/>
                <w:color w:val="000000"/>
                <w:sz w:val="32"/>
                <w:szCs w:val="32"/>
                <w:rtl/>
                <w:lang w:eastAsia="ar-SA"/>
              </w:rPr>
            </w:pPr>
            <w:r w:rsidRPr="00C76165">
              <w:rPr>
                <w:rFonts w:ascii="Times New Roman" w:eastAsia="Times New Roman" w:hAnsi="Times New Roman" w:cs="Traditional Arabic"/>
                <w:color w:val="000000"/>
                <w:sz w:val="32"/>
                <w:szCs w:val="32"/>
                <w:rtl/>
                <w:lang w:eastAsia="ar-SA"/>
              </w:rPr>
              <w:lastRenderedPageBreak/>
              <w:t>وكانت في حياتك لي عظات</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6A34B5" w:rsidRPr="00EA2F57" w:rsidRDefault="006A34B5"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6A34B5" w:rsidRPr="00EA2F57" w:rsidRDefault="006A34B5" w:rsidP="00046C95">
            <w:pPr>
              <w:jc w:val="both"/>
              <w:rPr>
                <w:rFonts w:ascii="Times New Roman" w:eastAsia="Times New Roman" w:hAnsi="Times New Roman" w:cs="Traditional Arabic"/>
                <w:color w:val="000000"/>
                <w:sz w:val="32"/>
                <w:szCs w:val="32"/>
                <w:rtl/>
                <w:lang w:eastAsia="ar-SA"/>
              </w:rPr>
            </w:pPr>
            <w:r w:rsidRPr="00C76165">
              <w:rPr>
                <w:rFonts w:ascii="Times New Roman" w:eastAsia="Times New Roman" w:hAnsi="Times New Roman" w:cs="Traditional Arabic"/>
                <w:color w:val="000000"/>
                <w:sz w:val="32"/>
                <w:szCs w:val="32"/>
                <w:rtl/>
                <w:lang w:eastAsia="ar-SA"/>
              </w:rPr>
              <w:t>وأنت</w:t>
            </w:r>
            <w:r>
              <w:rPr>
                <w:rFonts w:ascii="Times New Roman" w:eastAsia="Times New Roman" w:hAnsi="Times New Roman" w:cs="Traditional Arabic" w:hint="cs"/>
                <w:color w:val="000000"/>
                <w:sz w:val="32"/>
                <w:szCs w:val="32"/>
                <w:rtl/>
                <w:lang w:eastAsia="ar-SA"/>
              </w:rPr>
              <w:t>َ</w:t>
            </w:r>
            <w:r w:rsidRPr="00C76165">
              <w:rPr>
                <w:rFonts w:ascii="Times New Roman" w:eastAsia="Times New Roman" w:hAnsi="Times New Roman" w:cs="Traditional Arabic"/>
                <w:color w:val="000000"/>
                <w:sz w:val="32"/>
                <w:szCs w:val="32"/>
                <w:rtl/>
                <w:lang w:eastAsia="ar-SA"/>
              </w:rPr>
              <w:t xml:space="preserve"> اليوم أوعظ</w:t>
            </w:r>
            <w:r>
              <w:rPr>
                <w:rFonts w:ascii="Times New Roman" w:eastAsia="Times New Roman" w:hAnsi="Times New Roman" w:cs="Traditional Arabic" w:hint="cs"/>
                <w:color w:val="000000"/>
                <w:sz w:val="32"/>
                <w:szCs w:val="32"/>
                <w:rtl/>
                <w:lang w:eastAsia="ar-SA"/>
              </w:rPr>
              <w:t>ُ</w:t>
            </w:r>
            <w:r w:rsidRPr="00C76165">
              <w:rPr>
                <w:rFonts w:ascii="Times New Roman" w:eastAsia="Times New Roman" w:hAnsi="Times New Roman" w:cs="Traditional Arabic"/>
                <w:color w:val="000000"/>
                <w:sz w:val="32"/>
                <w:szCs w:val="32"/>
                <w:rtl/>
                <w:lang w:eastAsia="ar-SA"/>
              </w:rPr>
              <w:t xml:space="preserve"> منك حيّا</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في حياة نبي الله داود عليه السلام-مما ذكرنا في النصوص في الجمعة الماضية- دروس وعبر منيرة، في جوانب كثيرة من الحياة، فهناك دروس علمية، وهناك دروس سياسية، وهناك دروس قضائية، وهناك دروس عسكرية، وهناك دروس اقتصادية، وهناك دروس عامة أخرى.</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الدروس العلمية في قصة هذا النبي الكريم: بيان شرف العلم النافع وأثره الحسن في صلاح الحياة، سواء كان علم دين أم علم دنيا، فالعلم نور يشرق على جوانب الحياة الخاصة والعامة فيرى به صاحبُه السبل السوية فيسلكها، والأحوال المرضية فيأخذ بها، ونبي الله داود عليه السلام كان ممن جُمع له علم الدين والدنيا، فكان عالمًا بالشرع، وعالمًا بالسياسة، وعالمًا بالقضاء، وعالمًا بالصناعة، وغير ذلك.</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الدروس العلمية: شكر الله تعالى على نعمة العلم النافع، علم الدين وعلم الدنيا، فالشكر يزيد هذه النعمةَ ويبارك فيها ويحفظها، قال تعالى: </w:t>
      </w:r>
      <w:r w:rsidR="007C5ECB">
        <w:rPr>
          <w:rFonts w:ascii="Times New Roman" w:eastAsia="Times New Roman" w:hAnsi="Times New Roman" w:cs="Traditional Arabic"/>
          <w:color w:val="000000"/>
          <w:sz w:val="32"/>
          <w:szCs w:val="32"/>
          <w:rtl/>
          <w:lang w:eastAsia="ar-SA"/>
        </w:rPr>
        <w:t>{</w:t>
      </w:r>
      <w:r w:rsidR="00FC0724" w:rsidRPr="00291960">
        <w:rPr>
          <w:rFonts w:ascii="Times New Roman" w:eastAsia="Times New Roman" w:hAnsi="Times New Roman" w:cs="Traditional Arabic"/>
          <w:color w:val="000000"/>
          <w:sz w:val="32"/>
          <w:szCs w:val="32"/>
          <w:rtl/>
          <w:lang w:eastAsia="ar-SA"/>
        </w:rPr>
        <w:t xml:space="preserve"> وَإِذْ تَأَذَّنَ رَبُّكُمْ لَئِنْ شَكَرْتُمْ ل</w:t>
      </w:r>
      <w:r w:rsidR="00FC0724" w:rsidRPr="00291960">
        <w:rPr>
          <w:rFonts w:ascii="Times New Roman" w:eastAsia="Times New Roman" w:hAnsi="Times New Roman" w:cs="Traditional Arabic" w:hint="cs"/>
          <w:color w:val="000000"/>
          <w:sz w:val="32"/>
          <w:szCs w:val="32"/>
          <w:rtl/>
          <w:lang w:eastAsia="ar-SA"/>
        </w:rPr>
        <w:t>َ</w:t>
      </w:r>
      <w:r w:rsidR="00FC0724" w:rsidRPr="00291960">
        <w:rPr>
          <w:rFonts w:ascii="Times New Roman" w:eastAsia="Times New Roman" w:hAnsi="Times New Roman" w:cs="Traditional Arabic"/>
          <w:color w:val="000000"/>
          <w:sz w:val="32"/>
          <w:szCs w:val="32"/>
          <w:rtl/>
          <w:lang w:eastAsia="ar-SA"/>
        </w:rPr>
        <w:t xml:space="preserve">أَزِيدَنَّكُمْ وَلَئِنْ كَفَرْتُمْ إِنَّ عَذَابِي لَشَدِيدٌ </w:t>
      </w:r>
      <w:r w:rsidR="007C5ECB">
        <w:rPr>
          <w:rFonts w:ascii="Times New Roman" w:eastAsia="Times New Roman" w:hAnsi="Times New Roman" w:cs="Traditional Arabic"/>
          <w:color w:val="000000"/>
          <w:sz w:val="32"/>
          <w:szCs w:val="32"/>
          <w:rtl/>
          <w:lang w:eastAsia="ar-SA"/>
        </w:rPr>
        <w:t>}</w:t>
      </w:r>
      <w:r w:rsidR="00FC0724" w:rsidRPr="00291960">
        <w:rPr>
          <w:rFonts w:ascii="Times New Roman" w:eastAsia="Times New Roman" w:hAnsi="Times New Roman" w:cs="Traditional Arabic"/>
          <w:color w:val="000000"/>
          <w:sz w:val="32"/>
          <w:szCs w:val="32"/>
          <w:rtl/>
          <w:lang w:eastAsia="ar-SA"/>
        </w:rPr>
        <w:t>[إبراهيم:7]</w:t>
      </w:r>
      <w:r w:rsidR="00FC0724" w:rsidRPr="00291960">
        <w:rPr>
          <w:rFonts w:ascii="Times New Roman" w:eastAsia="Times New Roman" w:hAnsi="Times New Roman" w:cs="Traditional Arabic" w:hint="cs"/>
          <w:color w:val="000000"/>
          <w:sz w:val="32"/>
          <w:szCs w:val="32"/>
          <w:rtl/>
          <w:lang w:eastAsia="ar-SA"/>
        </w:rPr>
        <w:t>.</w:t>
      </w:r>
      <w:r w:rsidR="00FC0724">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ومن شكر العلم: استعمالُه فيما يرضي الله تعالى، كنفع الناس به، والاستعانة به على صلاح الدنيا والدين، وهكذا كان نبي الله داود مع ابنه سليمان عليهما السلام، قال تعالى:</w:t>
      </w:r>
      <w:r w:rsidRPr="005176B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1645E4">
        <w:rPr>
          <w:rFonts w:ascii="Times New Roman" w:eastAsia="Times New Roman" w:hAnsi="Times New Roman" w:cs="Traditional Arabic"/>
          <w:color w:val="000000"/>
          <w:sz w:val="32"/>
          <w:szCs w:val="32"/>
          <w:rtl/>
          <w:lang w:eastAsia="ar-SA"/>
        </w:rPr>
        <w:t xml:space="preserve"> وَلَقَدْ آتَيْنَا دَاوُدَ وَسُلَيْمَانَ عِلْمًا وَقَالا الْحَمْدُ لِلَّهِ الَّذِي فَضَّلَنَا عَلَى كَثِيرٍ مِنْ عِبَادِهِ الْمُؤْمِنِينَ </w:t>
      </w:r>
      <w:r w:rsidR="007C5ECB">
        <w:rPr>
          <w:rFonts w:ascii="Times New Roman" w:eastAsia="Times New Roman" w:hAnsi="Times New Roman" w:cs="Traditional Arabic"/>
          <w:color w:val="000000"/>
          <w:sz w:val="32"/>
          <w:szCs w:val="32"/>
          <w:rtl/>
          <w:lang w:eastAsia="ar-SA"/>
        </w:rPr>
        <w:t>}</w:t>
      </w:r>
      <w:r w:rsidRPr="001645E4">
        <w:rPr>
          <w:rFonts w:ascii="Times New Roman" w:eastAsia="Times New Roman" w:hAnsi="Times New Roman" w:cs="Traditional Arabic"/>
          <w:color w:val="000000"/>
          <w:sz w:val="32"/>
          <w:szCs w:val="32"/>
          <w:rtl/>
          <w:lang w:eastAsia="ar-SA"/>
        </w:rPr>
        <w:t>[النمل:15]</w:t>
      </w:r>
      <w:r w:rsidRPr="001645E4">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الدروس العلمية: أن العلم نعمة من الله تعالى على صاحبه، وهبة سَنَية منه وحده، فليس باستحقاق العبد ولا بقدرته ولا بذكائه، وهذا يجعل ذا العلم متواضعًا، لا يرى لنفسه أيَّ موجب للكبر، بل يوجب عليه رد العلم إلى الله تعالى، قال تعالى: </w:t>
      </w:r>
      <w:r w:rsidR="007C5ECB">
        <w:rPr>
          <w:rFonts w:ascii="Times New Roman" w:eastAsia="Times New Roman" w:hAnsi="Times New Roman" w:cs="Traditional Arabic"/>
          <w:color w:val="000000"/>
          <w:sz w:val="32"/>
          <w:szCs w:val="32"/>
          <w:rtl/>
          <w:lang w:eastAsia="ar-SA"/>
        </w:rPr>
        <w:t>{</w:t>
      </w:r>
      <w:r w:rsidRPr="00604FFA">
        <w:rPr>
          <w:rFonts w:ascii="Times New Roman" w:eastAsia="Times New Roman" w:hAnsi="Times New Roman" w:cs="Traditional Arabic"/>
          <w:color w:val="000000"/>
          <w:sz w:val="32"/>
          <w:szCs w:val="32"/>
          <w:rtl/>
          <w:lang w:eastAsia="ar-SA"/>
        </w:rPr>
        <w:t xml:space="preserve"> وَشَدَدْنَا مُلْكَهُ</w:t>
      </w:r>
      <w:r>
        <w:rPr>
          <w:rFonts w:ascii="Times New Roman" w:eastAsia="Times New Roman" w:hAnsi="Times New Roman" w:cs="Traditional Arabic" w:hint="cs"/>
          <w:color w:val="000000"/>
          <w:sz w:val="32"/>
          <w:szCs w:val="32"/>
          <w:rtl/>
          <w:lang w:eastAsia="ar-SA"/>
        </w:rPr>
        <w:t xml:space="preserve"> </w:t>
      </w:r>
      <w:r w:rsidRPr="00604FFA">
        <w:rPr>
          <w:rFonts w:ascii="Times New Roman" w:eastAsia="Times New Roman" w:hAnsi="Times New Roman" w:cs="Traditional Arabic"/>
          <w:color w:val="000000"/>
          <w:sz w:val="32"/>
          <w:szCs w:val="32"/>
          <w:rtl/>
          <w:lang w:eastAsia="ar-SA"/>
        </w:rPr>
        <w:t xml:space="preserve">وَآتَيْنَاهُ الْحِكْمَةَ وَفَصْلَ الْخِطَابِ </w:t>
      </w:r>
      <w:r w:rsidR="007C5ECB">
        <w:rPr>
          <w:rFonts w:ascii="Times New Roman" w:eastAsia="Times New Roman" w:hAnsi="Times New Roman" w:cs="Traditional Arabic"/>
          <w:color w:val="000000"/>
          <w:sz w:val="32"/>
          <w:szCs w:val="32"/>
          <w:rtl/>
          <w:lang w:eastAsia="ar-SA"/>
        </w:rPr>
        <w:t>}</w:t>
      </w:r>
      <w:r w:rsidRPr="00604FFA">
        <w:rPr>
          <w:rFonts w:ascii="Times New Roman" w:eastAsia="Times New Roman" w:hAnsi="Times New Roman" w:cs="Traditional Arabic"/>
          <w:color w:val="000000"/>
          <w:sz w:val="32"/>
          <w:szCs w:val="32"/>
          <w:rtl/>
          <w:lang w:eastAsia="ar-SA"/>
        </w:rPr>
        <w:t>[ص:20]</w:t>
      </w:r>
      <w:r w:rsidRPr="00604F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وقال تعالى: </w:t>
      </w:r>
      <w:r w:rsidR="007C5ECB">
        <w:rPr>
          <w:rFonts w:ascii="Times New Roman" w:eastAsia="Times New Roman" w:hAnsi="Times New Roman" w:cs="Traditional Arabic" w:hint="cs"/>
          <w:color w:val="000000"/>
          <w:sz w:val="32"/>
          <w:szCs w:val="32"/>
          <w:rtl/>
          <w:lang w:eastAsia="ar-SA"/>
        </w:rPr>
        <w:t>{</w:t>
      </w:r>
      <w:r w:rsidRPr="002C5DD5">
        <w:rPr>
          <w:rFonts w:ascii="Times New Roman" w:eastAsia="Times New Roman" w:hAnsi="Times New Roman" w:cs="Traditional Arabic"/>
          <w:color w:val="000000"/>
          <w:sz w:val="32"/>
          <w:szCs w:val="32"/>
          <w:rtl/>
          <w:lang w:eastAsia="ar-SA"/>
        </w:rPr>
        <w:t xml:space="preserve">وَأَلَنَّا لَهُ الْحَدِيدَ </w:t>
      </w:r>
      <w:r w:rsidR="007C5ECB">
        <w:rPr>
          <w:rFonts w:ascii="Times New Roman" w:eastAsia="Times New Roman" w:hAnsi="Times New Roman" w:cs="Traditional Arabic"/>
          <w:color w:val="000000"/>
          <w:sz w:val="32"/>
          <w:szCs w:val="32"/>
          <w:rtl/>
          <w:lang w:eastAsia="ar-SA"/>
        </w:rPr>
        <w:t>}</w:t>
      </w:r>
      <w:r w:rsidRPr="002C5DD5">
        <w:rPr>
          <w:rFonts w:ascii="Times New Roman" w:eastAsia="Times New Roman" w:hAnsi="Times New Roman" w:cs="Traditional Arabic"/>
          <w:color w:val="000000"/>
          <w:sz w:val="32"/>
          <w:szCs w:val="32"/>
          <w:rtl/>
          <w:lang w:eastAsia="ar-SA"/>
        </w:rPr>
        <w:t>[سبأ:10]</w:t>
      </w:r>
      <w:r>
        <w:rPr>
          <w:rFonts w:ascii="Times New Roman" w:eastAsia="Times New Roman" w:hAnsi="Times New Roman" w:cs="Traditional Arabic" w:hint="cs"/>
          <w:color w:val="000000"/>
          <w:sz w:val="32"/>
          <w:szCs w:val="32"/>
          <w:rtl/>
          <w:lang w:eastAsia="ar-SA"/>
        </w:rPr>
        <w:t>، وقال:</w:t>
      </w:r>
      <w:r w:rsidRPr="005176B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3E7A48">
        <w:rPr>
          <w:rFonts w:ascii="Times New Roman" w:eastAsia="Times New Roman" w:hAnsi="Times New Roman" w:cs="Traditional Arabic"/>
          <w:color w:val="000000"/>
          <w:sz w:val="32"/>
          <w:szCs w:val="32"/>
          <w:rtl/>
          <w:lang w:eastAsia="ar-SA"/>
        </w:rPr>
        <w:t>وَآتَاهُ اللَّهُ الْمُلْكَ وَالْحِكْمَةَ وَعَلَّمَهُ مِمَّا يَشَاءُ</w:t>
      </w:r>
      <w:r w:rsidR="007C5ECB">
        <w:rPr>
          <w:rFonts w:ascii="Times New Roman" w:eastAsia="Times New Roman" w:hAnsi="Times New Roman" w:cs="Traditional Arabic"/>
          <w:color w:val="000000"/>
          <w:sz w:val="32"/>
          <w:szCs w:val="32"/>
          <w:rtl/>
          <w:lang w:eastAsia="ar-SA"/>
        </w:rPr>
        <w:t>}</w:t>
      </w:r>
      <w:r w:rsidRPr="003E7A48">
        <w:rPr>
          <w:rFonts w:ascii="Times New Roman" w:eastAsia="Times New Roman" w:hAnsi="Times New Roman" w:cs="Traditional Arabic"/>
          <w:color w:val="000000"/>
          <w:sz w:val="32"/>
          <w:szCs w:val="32"/>
          <w:rtl/>
          <w:lang w:eastAsia="ar-SA"/>
        </w:rPr>
        <w:t>[البقرة:251]</w:t>
      </w:r>
      <w:r w:rsidRPr="003E7A48">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الدروس العلمية: أن الإعلان بالعلم والتحدث به، إن كان من باب الشكر والتحدث بالنعمة لا يعدّ مذمومًا، إنما المذموم إظهاره شهرةً أو رياء أو عُجبًا. ولهذا أظهر داود وسليمان عليهما السلام نعمة العلم على اللسان؛ شكراً لله تعالى، قال تعالى</w:t>
      </w:r>
      <w:r w:rsidRPr="006A34B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C0724" w:rsidRPr="001645E4">
        <w:rPr>
          <w:rFonts w:ascii="Times New Roman" w:eastAsia="Times New Roman" w:hAnsi="Times New Roman" w:cs="Traditional Arabic"/>
          <w:color w:val="000000"/>
          <w:sz w:val="32"/>
          <w:szCs w:val="32"/>
          <w:rtl/>
          <w:lang w:eastAsia="ar-SA"/>
        </w:rPr>
        <w:t xml:space="preserve"> وَلَقَدْ آتَيْنَا دَاوُدَ وَسُلَيْمَانَ عِلْمًا وَقَالا الْحَمْدُ لِلَّهِ الَّذِي فَضَّلَنَا عَلَى كَثِيرٍ مِنْ عِبَادِهِ الْمُؤْمِنِينَ </w:t>
      </w:r>
      <w:r w:rsidR="007C5ECB">
        <w:rPr>
          <w:rFonts w:ascii="Times New Roman" w:eastAsia="Times New Roman" w:hAnsi="Times New Roman" w:cs="Traditional Arabic"/>
          <w:color w:val="000000"/>
          <w:sz w:val="32"/>
          <w:szCs w:val="32"/>
          <w:rtl/>
          <w:lang w:eastAsia="ar-SA"/>
        </w:rPr>
        <w:t>}</w:t>
      </w:r>
      <w:r w:rsidR="00FC0724" w:rsidRPr="001645E4">
        <w:rPr>
          <w:rFonts w:ascii="Times New Roman" w:eastAsia="Times New Roman" w:hAnsi="Times New Roman" w:cs="Traditional Arabic"/>
          <w:color w:val="000000"/>
          <w:sz w:val="32"/>
          <w:szCs w:val="32"/>
          <w:rtl/>
          <w:lang w:eastAsia="ar-SA"/>
        </w:rPr>
        <w:t>[النمل:15]</w:t>
      </w:r>
      <w:r w:rsidR="00FC0724" w:rsidRPr="001645E4">
        <w:rPr>
          <w:rFonts w:ascii="Times New Roman" w:eastAsia="Times New Roman" w:hAnsi="Times New Roman" w:cs="Traditional Arabic" w:hint="cs"/>
          <w:color w:val="000000"/>
          <w:sz w:val="32"/>
          <w:szCs w:val="32"/>
          <w:rtl/>
          <w:lang w:eastAsia="ar-SA"/>
        </w:rPr>
        <w:t>.</w:t>
      </w:r>
    </w:p>
    <w:p w:rsidR="003E4DD9" w:rsidRPr="006A34B5"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الدروس العلمية: أن الناس متفاوتون في العلم والفهم، فليسوا في مرتبة واحدة، ولو بين الأب وابنه، </w:t>
      </w:r>
      <w:r w:rsidR="007C5ECB">
        <w:rPr>
          <w:rFonts w:ascii="Times New Roman" w:eastAsia="Times New Roman" w:hAnsi="Times New Roman" w:cs="Traditional Arabic"/>
          <w:color w:val="000000"/>
          <w:sz w:val="32"/>
          <w:szCs w:val="32"/>
          <w:rtl/>
          <w:lang w:eastAsia="ar-SA"/>
        </w:rPr>
        <w:t>{</w:t>
      </w:r>
      <w:r w:rsidRPr="007F6D9F">
        <w:rPr>
          <w:rFonts w:ascii="Times New Roman" w:eastAsia="Times New Roman" w:hAnsi="Times New Roman" w:cs="Traditional Arabic"/>
          <w:color w:val="000000"/>
          <w:sz w:val="32"/>
          <w:szCs w:val="32"/>
          <w:rtl/>
          <w:lang w:eastAsia="ar-SA"/>
        </w:rPr>
        <w:t xml:space="preserve">ذَلِكَ فَضْلُ اللَّهِ يُؤْتِيهِ مَنْ يَشَاءُ وَاللَّهُ ذُو الْفَضْلِ الْعَظِيمِ </w:t>
      </w:r>
      <w:r w:rsidR="007C5ECB">
        <w:rPr>
          <w:rFonts w:ascii="Times New Roman" w:eastAsia="Times New Roman" w:hAnsi="Times New Roman" w:cs="Traditional Arabic"/>
          <w:color w:val="000000"/>
          <w:sz w:val="32"/>
          <w:szCs w:val="32"/>
          <w:rtl/>
          <w:lang w:eastAsia="ar-SA"/>
        </w:rPr>
        <w:t>}</w:t>
      </w:r>
      <w:r w:rsidRPr="007F6D9F">
        <w:rPr>
          <w:rFonts w:ascii="Times New Roman" w:eastAsia="Times New Roman" w:hAnsi="Times New Roman" w:cs="Traditional Arabic"/>
          <w:color w:val="000000"/>
          <w:sz w:val="32"/>
          <w:szCs w:val="32"/>
          <w:rtl/>
          <w:lang w:eastAsia="ar-SA"/>
        </w:rPr>
        <w:t>[الحديد:21]</w:t>
      </w:r>
      <w:r w:rsidRPr="007F6D9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ولا يعني هذا التفاوت انتقاص المفضول بتقدم الفاضل، فلكلٍّ فضله، وإن نقص حظه في جانب ما كمل في جانب آخر، وهنا أعطى الله تعالى سليمان عليه السلام مزيدَ فهمٍ في القضاء يفضل أباه عليه السلام، قال تعالى:</w:t>
      </w:r>
      <w:r w:rsidR="006A34B5" w:rsidRPr="006A34B5">
        <w:rPr>
          <w:rFonts w:ascii="QCF_BSML" w:hAnsi="QCF_BSML" w:cs="QCF_BSML"/>
          <w:b/>
          <w:bCs/>
          <w:sz w:val="36"/>
          <w:szCs w:val="36"/>
          <w:rtl/>
        </w:rPr>
        <w:t xml:space="preserve"> </w:t>
      </w:r>
      <w:r w:rsidR="007C5ECB">
        <w:rPr>
          <w:rFonts w:ascii="Times New Roman" w:eastAsia="Times New Roman" w:hAnsi="Times New Roman" w:cs="Traditional Arabic"/>
          <w:color w:val="000000"/>
          <w:sz w:val="32"/>
          <w:szCs w:val="32"/>
          <w:rtl/>
          <w:lang w:eastAsia="ar-SA"/>
        </w:rPr>
        <w:t>{</w:t>
      </w:r>
      <w:r w:rsidR="00FC0724" w:rsidRPr="007F6D9F">
        <w:rPr>
          <w:rFonts w:ascii="Times New Roman" w:eastAsia="Times New Roman" w:hAnsi="Times New Roman" w:cs="Traditional Arabic"/>
          <w:color w:val="000000"/>
          <w:sz w:val="32"/>
          <w:szCs w:val="32"/>
          <w:rtl/>
          <w:lang w:eastAsia="ar-SA"/>
        </w:rPr>
        <w:t xml:space="preserve">ذَلِكَ فَضْلُ اللَّهِ يُؤْتِيهِ مَنْ يَشَاءُ وَاللَّهُ ذُو الْفَضْلِ الْعَظِيمِ </w:t>
      </w:r>
      <w:r w:rsidR="007C5ECB">
        <w:rPr>
          <w:rFonts w:ascii="Times New Roman" w:eastAsia="Times New Roman" w:hAnsi="Times New Roman" w:cs="Traditional Arabic"/>
          <w:color w:val="000000"/>
          <w:sz w:val="32"/>
          <w:szCs w:val="32"/>
          <w:rtl/>
          <w:lang w:eastAsia="ar-SA"/>
        </w:rPr>
        <w:t>}</w:t>
      </w:r>
      <w:r w:rsidR="00FC0724" w:rsidRPr="007F6D9F">
        <w:rPr>
          <w:rFonts w:ascii="Times New Roman" w:eastAsia="Times New Roman" w:hAnsi="Times New Roman" w:cs="Traditional Arabic"/>
          <w:color w:val="000000"/>
          <w:sz w:val="32"/>
          <w:szCs w:val="32"/>
          <w:rtl/>
          <w:lang w:eastAsia="ar-SA"/>
        </w:rPr>
        <w:t>[الحديد:21]</w:t>
      </w:r>
      <w:r w:rsidR="00FC0724">
        <w:rPr>
          <w:rFonts w:ascii="Times New Roman" w:eastAsia="Times New Roman" w:hAnsi="Times New Roman" w:cs="Traditional Arabic" w:hint="cs"/>
          <w:color w:val="000000"/>
          <w:sz w:val="32"/>
          <w:szCs w:val="32"/>
          <w:rtl/>
          <w:lang w:eastAsia="ar-SA"/>
        </w:rPr>
        <w:t>.</w:t>
      </w:r>
    </w:p>
    <w:p w:rsidR="003E4DD9" w:rsidRDefault="00CF1DCB" w:rsidP="00046C95">
      <w:pPr>
        <w:pStyle w:val="a7"/>
        <w:ind w:firstLine="0"/>
        <w:jc w:val="both"/>
        <w:rPr>
          <w:rtl/>
        </w:rPr>
      </w:pPr>
      <w:r>
        <w:rPr>
          <w:rFonts w:cs="Traditional Arabic" w:hint="cs"/>
          <w:color w:val="000000"/>
          <w:sz w:val="32"/>
          <w:szCs w:val="32"/>
          <w:rtl/>
          <w:lang w:eastAsia="ar-SA"/>
        </w:rPr>
        <w:lastRenderedPageBreak/>
        <w:t>أيها الإخوة</w:t>
      </w:r>
      <w:r w:rsidR="006A34B5">
        <w:rPr>
          <w:rFonts w:cs="Traditional Arabic" w:hint="cs"/>
          <w:color w:val="000000"/>
          <w:sz w:val="32"/>
          <w:szCs w:val="32"/>
          <w:rtl/>
          <w:lang w:eastAsia="ar-SA"/>
        </w:rPr>
        <w:t xml:space="preserve"> </w:t>
      </w:r>
      <w:r w:rsidR="003E4DD9">
        <w:rPr>
          <w:rFonts w:cs="Traditional Arabic" w:hint="cs"/>
          <w:color w:val="000000"/>
          <w:sz w:val="32"/>
          <w:szCs w:val="32"/>
          <w:rtl/>
          <w:lang w:eastAsia="ar-SA"/>
        </w:rPr>
        <w:t>الفضلاء، وفي هذه السيرة العطِرة لهذا النبي الكريم دروس في السياسة، فمن تلك الدروس: أهمية وجود الحكم والدولة لحكم الناس وسياسة أمورهم،</w:t>
      </w:r>
      <w:r w:rsidR="003E4DD9" w:rsidRPr="00CC7FA7">
        <w:rPr>
          <w:rFonts w:cs="Traditional Arabic"/>
          <w:color w:val="000000"/>
          <w:sz w:val="32"/>
          <w:szCs w:val="32"/>
          <w:rtl/>
          <w:lang w:eastAsia="ar-SA"/>
        </w:rPr>
        <w:t xml:space="preserve"> </w:t>
      </w:r>
      <w:r w:rsidR="003E4DD9">
        <w:rPr>
          <w:rFonts w:cs="Traditional Arabic" w:hint="cs"/>
          <w:color w:val="000000"/>
          <w:sz w:val="32"/>
          <w:szCs w:val="32"/>
          <w:rtl/>
          <w:lang w:eastAsia="ar-SA"/>
        </w:rPr>
        <w:t>ف</w:t>
      </w:r>
      <w:r w:rsidR="003E4DD9" w:rsidRPr="00CC7FA7">
        <w:rPr>
          <w:rFonts w:cs="Traditional Arabic"/>
          <w:color w:val="000000"/>
          <w:sz w:val="32"/>
          <w:szCs w:val="32"/>
          <w:rtl/>
          <w:lang w:eastAsia="ar-SA"/>
        </w:rPr>
        <w:t xml:space="preserve">لابد لأي تجمع بشـري يريد الحفاظ على بقائه ونمائه من حاكم يسوس </w:t>
      </w:r>
      <w:r w:rsidR="003E4DD9">
        <w:rPr>
          <w:rFonts w:cs="Traditional Arabic" w:hint="cs"/>
          <w:color w:val="000000"/>
          <w:sz w:val="32"/>
          <w:szCs w:val="32"/>
          <w:rtl/>
          <w:lang w:eastAsia="ar-SA"/>
        </w:rPr>
        <w:t>شؤونه</w:t>
      </w:r>
      <w:r w:rsidR="003E4DD9" w:rsidRPr="00CC7FA7">
        <w:rPr>
          <w:rFonts w:cs="Traditional Arabic"/>
          <w:color w:val="000000"/>
          <w:sz w:val="32"/>
          <w:szCs w:val="32"/>
          <w:rtl/>
          <w:lang w:eastAsia="ar-SA"/>
        </w:rPr>
        <w:t>، ويدبر أحواله</w:t>
      </w:r>
      <w:r w:rsidR="003E4DD9" w:rsidRPr="00CC7FA7">
        <w:rPr>
          <w:rFonts w:cs="Traditional Arabic" w:hint="cs"/>
          <w:color w:val="000000"/>
          <w:sz w:val="32"/>
          <w:szCs w:val="32"/>
          <w:rtl/>
          <w:lang w:eastAsia="ar-SA"/>
        </w:rPr>
        <w:t xml:space="preserve">، </w:t>
      </w:r>
      <w:r w:rsidR="003E4DD9" w:rsidRPr="00CC7FA7">
        <w:rPr>
          <w:rFonts w:cs="Traditional Arabic"/>
          <w:color w:val="000000"/>
          <w:sz w:val="32"/>
          <w:szCs w:val="32"/>
          <w:rtl/>
          <w:lang w:eastAsia="ar-SA"/>
        </w:rPr>
        <w:t>قال الشاعر</w:t>
      </w:r>
      <w:r w:rsidR="003E4DD9">
        <w:rPr>
          <w:rtl/>
        </w:rPr>
        <w:t>:</w:t>
      </w:r>
    </w:p>
    <w:tbl>
      <w:tblPr>
        <w:bidiVisual/>
        <w:tblW w:w="10347" w:type="dxa"/>
        <w:jc w:val="center"/>
        <w:tblLayout w:type="fixed"/>
        <w:tblLook w:val="01E0" w:firstRow="1" w:lastRow="1" w:firstColumn="1" w:lastColumn="1" w:noHBand="0" w:noVBand="0"/>
      </w:tblPr>
      <w:tblGrid>
        <w:gridCol w:w="4933"/>
        <w:gridCol w:w="567"/>
        <w:gridCol w:w="4847"/>
      </w:tblGrid>
      <w:tr w:rsidR="003E4DD9" w:rsidRPr="00E97E81" w:rsidTr="003E4DD9">
        <w:trPr>
          <w:trHeight w:hRule="exact" w:val="567"/>
          <w:jc w:val="center"/>
        </w:trPr>
        <w:tc>
          <w:tcPr>
            <w:tcW w:w="4933" w:type="dxa"/>
            <w:shd w:val="clear" w:color="auto" w:fill="auto"/>
          </w:tcPr>
          <w:p w:rsidR="003E4DD9" w:rsidRPr="00CC7FA7" w:rsidRDefault="003E4DD9" w:rsidP="00046C95">
            <w:pPr>
              <w:pStyle w:val="a7"/>
              <w:ind w:firstLine="0"/>
              <w:jc w:val="both"/>
              <w:rPr>
                <w:rFonts w:cs="Traditional Arabic"/>
                <w:color w:val="000000"/>
                <w:sz w:val="32"/>
                <w:szCs w:val="32"/>
                <w:rtl/>
                <w:lang w:eastAsia="ar-SA"/>
              </w:rPr>
            </w:pPr>
            <w:r w:rsidRPr="00CC7FA7">
              <w:rPr>
                <w:rFonts w:cs="Traditional Arabic"/>
                <w:color w:val="000000"/>
                <w:sz w:val="32"/>
                <w:szCs w:val="32"/>
                <w:rtl/>
                <w:lang w:eastAsia="ar-SA"/>
              </w:rPr>
              <w:t>لا يصلح الناس</w:t>
            </w:r>
            <w:r w:rsidR="006A34B5">
              <w:rPr>
                <w:rFonts w:cs="Traditional Arabic" w:hint="cs"/>
                <w:color w:val="000000"/>
                <w:sz w:val="32"/>
                <w:szCs w:val="32"/>
                <w:rtl/>
                <w:lang w:eastAsia="ar-SA"/>
              </w:rPr>
              <w:t>ُ</w:t>
            </w:r>
            <w:r w:rsidRPr="00CC7FA7">
              <w:rPr>
                <w:rFonts w:cs="Traditional Arabic"/>
                <w:color w:val="000000"/>
                <w:sz w:val="32"/>
                <w:szCs w:val="32"/>
                <w:rtl/>
                <w:lang w:eastAsia="ar-SA"/>
              </w:rPr>
              <w:t xml:space="preserve"> فوضى لا س</w:t>
            </w:r>
            <w:r w:rsidR="006A34B5">
              <w:rPr>
                <w:rFonts w:cs="Traditional Arabic" w:hint="cs"/>
                <w:color w:val="000000"/>
                <w:sz w:val="32"/>
                <w:szCs w:val="32"/>
                <w:rtl/>
                <w:lang w:eastAsia="ar-SA"/>
              </w:rPr>
              <w:t>َ</w:t>
            </w:r>
            <w:r w:rsidRPr="00CC7FA7">
              <w:rPr>
                <w:rFonts w:cs="Traditional Arabic"/>
                <w:color w:val="000000"/>
                <w:sz w:val="32"/>
                <w:szCs w:val="32"/>
                <w:rtl/>
                <w:lang w:eastAsia="ar-SA"/>
              </w:rPr>
              <w:t>ـراة</w:t>
            </w:r>
            <w:r w:rsidR="006A34B5">
              <w:rPr>
                <w:rFonts w:cs="Traditional Arabic" w:hint="cs"/>
                <w:color w:val="000000"/>
                <w:sz w:val="32"/>
                <w:szCs w:val="32"/>
                <w:rtl/>
                <w:lang w:eastAsia="ar-SA"/>
              </w:rPr>
              <w:t>َ</w:t>
            </w:r>
            <w:r w:rsidRPr="00CC7FA7">
              <w:rPr>
                <w:rFonts w:cs="Traditional Arabic"/>
                <w:color w:val="000000"/>
                <w:sz w:val="32"/>
                <w:szCs w:val="32"/>
                <w:rtl/>
                <w:lang w:eastAsia="ar-SA"/>
              </w:rPr>
              <w:t xml:space="preserve"> لهم</w:t>
            </w:r>
            <w:r w:rsidRPr="00CC7FA7">
              <w:rPr>
                <w:rFonts w:cs="Traditional Arabic" w:hint="cs"/>
                <w:color w:val="000000"/>
                <w:sz w:val="32"/>
                <w:szCs w:val="32"/>
                <w:rtl/>
                <w:lang w:eastAsia="ar-SA"/>
              </w:rPr>
              <w:br/>
            </w:r>
          </w:p>
        </w:tc>
        <w:tc>
          <w:tcPr>
            <w:tcW w:w="567" w:type="dxa"/>
            <w:shd w:val="clear" w:color="auto" w:fill="auto"/>
          </w:tcPr>
          <w:p w:rsidR="003E4DD9" w:rsidRPr="00CC7FA7" w:rsidRDefault="003E4DD9" w:rsidP="00046C95">
            <w:pPr>
              <w:pStyle w:val="a7"/>
              <w:ind w:firstLine="0"/>
              <w:jc w:val="both"/>
              <w:rPr>
                <w:rFonts w:cs="Traditional Arabic"/>
                <w:color w:val="000000"/>
                <w:sz w:val="32"/>
                <w:szCs w:val="32"/>
                <w:rtl/>
                <w:lang w:eastAsia="ar-SA"/>
              </w:rPr>
            </w:pPr>
          </w:p>
        </w:tc>
        <w:tc>
          <w:tcPr>
            <w:tcW w:w="4847" w:type="dxa"/>
            <w:shd w:val="clear" w:color="auto" w:fill="auto"/>
          </w:tcPr>
          <w:p w:rsidR="003E4DD9" w:rsidRPr="00CC7FA7" w:rsidRDefault="003E4DD9" w:rsidP="00046C95">
            <w:pPr>
              <w:pStyle w:val="a7"/>
              <w:ind w:firstLine="0"/>
              <w:jc w:val="both"/>
              <w:rPr>
                <w:rFonts w:cs="Traditional Arabic"/>
                <w:color w:val="000000"/>
                <w:sz w:val="32"/>
                <w:szCs w:val="32"/>
                <w:rtl/>
                <w:lang w:eastAsia="ar-SA"/>
              </w:rPr>
            </w:pPr>
            <w:r w:rsidRPr="00CC7FA7">
              <w:rPr>
                <w:rFonts w:cs="Traditional Arabic"/>
                <w:color w:val="000000"/>
                <w:sz w:val="32"/>
                <w:szCs w:val="32"/>
                <w:rtl/>
                <w:lang w:eastAsia="ar-SA"/>
              </w:rPr>
              <w:t>ولا س</w:t>
            </w:r>
            <w:r w:rsidR="006A34B5">
              <w:rPr>
                <w:rFonts w:cs="Traditional Arabic" w:hint="cs"/>
                <w:color w:val="000000"/>
                <w:sz w:val="32"/>
                <w:szCs w:val="32"/>
                <w:rtl/>
                <w:lang w:eastAsia="ar-SA"/>
              </w:rPr>
              <w:t>َ</w:t>
            </w:r>
            <w:r w:rsidRPr="00CC7FA7">
              <w:rPr>
                <w:rFonts w:cs="Traditional Arabic"/>
                <w:color w:val="000000"/>
                <w:sz w:val="32"/>
                <w:szCs w:val="32"/>
                <w:rtl/>
                <w:lang w:eastAsia="ar-SA"/>
              </w:rPr>
              <w:t>ـراة إذا جه</w:t>
            </w:r>
            <w:r w:rsidR="006A34B5">
              <w:rPr>
                <w:rFonts w:cs="Traditional Arabic" w:hint="cs"/>
                <w:color w:val="000000"/>
                <w:sz w:val="32"/>
                <w:szCs w:val="32"/>
                <w:rtl/>
                <w:lang w:eastAsia="ar-SA"/>
              </w:rPr>
              <w:t>ّ</w:t>
            </w:r>
            <w:r w:rsidRPr="00CC7FA7">
              <w:rPr>
                <w:rFonts w:cs="Traditional Arabic"/>
                <w:color w:val="000000"/>
                <w:sz w:val="32"/>
                <w:szCs w:val="32"/>
                <w:rtl/>
                <w:lang w:eastAsia="ar-SA"/>
              </w:rPr>
              <w:t>الهم سادوا</w:t>
            </w:r>
            <w:r w:rsidRPr="00CC7FA7">
              <w:rPr>
                <w:rFonts w:cs="Traditional Arabic"/>
                <w:color w:val="000000"/>
                <w:sz w:val="32"/>
                <w:szCs w:val="32"/>
                <w:rtl/>
                <w:lang w:eastAsia="ar-SA"/>
              </w:rPr>
              <w:br/>
            </w:r>
          </w:p>
        </w:tc>
      </w:tr>
      <w:tr w:rsidR="003E4DD9" w:rsidRPr="00E97E81" w:rsidTr="003E4DD9">
        <w:trPr>
          <w:trHeight w:hRule="exact" w:val="567"/>
          <w:jc w:val="center"/>
        </w:trPr>
        <w:tc>
          <w:tcPr>
            <w:tcW w:w="4933" w:type="dxa"/>
            <w:shd w:val="clear" w:color="auto" w:fill="auto"/>
          </w:tcPr>
          <w:p w:rsidR="003E4DD9" w:rsidRPr="00CC7FA7" w:rsidRDefault="003E4DD9" w:rsidP="00046C95">
            <w:pPr>
              <w:pStyle w:val="a7"/>
              <w:ind w:firstLine="0"/>
              <w:jc w:val="both"/>
              <w:rPr>
                <w:rFonts w:cs="Traditional Arabic"/>
                <w:color w:val="000000"/>
                <w:sz w:val="32"/>
                <w:szCs w:val="32"/>
                <w:rtl/>
                <w:lang w:eastAsia="ar-SA"/>
              </w:rPr>
            </w:pPr>
            <w:r w:rsidRPr="00CC7FA7">
              <w:rPr>
                <w:rFonts w:cs="Traditional Arabic" w:hint="cs"/>
                <w:color w:val="000000"/>
                <w:sz w:val="32"/>
                <w:szCs w:val="32"/>
                <w:rtl/>
                <w:lang w:eastAsia="ar-SA"/>
              </w:rPr>
              <w:t>إذا تول</w:t>
            </w:r>
            <w:r w:rsidR="006A34B5">
              <w:rPr>
                <w:rFonts w:cs="Traditional Arabic" w:hint="cs"/>
                <w:color w:val="000000"/>
                <w:sz w:val="32"/>
                <w:szCs w:val="32"/>
                <w:rtl/>
                <w:lang w:eastAsia="ar-SA"/>
              </w:rPr>
              <w:t>ّ</w:t>
            </w:r>
            <w:r w:rsidRPr="00CC7FA7">
              <w:rPr>
                <w:rFonts w:cs="Traditional Arabic" w:hint="cs"/>
                <w:color w:val="000000"/>
                <w:sz w:val="32"/>
                <w:szCs w:val="32"/>
                <w:rtl/>
                <w:lang w:eastAsia="ar-SA"/>
              </w:rPr>
              <w:t>ى سَراةُ</w:t>
            </w:r>
            <w:r w:rsidRPr="00CC7FA7">
              <w:rPr>
                <w:rFonts w:cs="Traditional Arabic"/>
                <w:color w:val="000000"/>
                <w:sz w:val="32"/>
                <w:szCs w:val="32"/>
                <w:rtl/>
                <w:lang w:eastAsia="ar-SA"/>
              </w:rPr>
              <w:t xml:space="preserve"> </w:t>
            </w:r>
            <w:r w:rsidRPr="00CC7FA7">
              <w:rPr>
                <w:rFonts w:cs="Traditional Arabic" w:hint="cs"/>
                <w:color w:val="000000"/>
                <w:sz w:val="32"/>
                <w:szCs w:val="32"/>
                <w:rtl/>
                <w:lang w:eastAsia="ar-SA"/>
              </w:rPr>
              <w:t>الناس</w:t>
            </w:r>
            <w:r w:rsidR="006A34B5">
              <w:rPr>
                <w:rFonts w:cs="Traditional Arabic" w:hint="cs"/>
                <w:color w:val="000000"/>
                <w:sz w:val="32"/>
                <w:szCs w:val="32"/>
                <w:rtl/>
                <w:lang w:eastAsia="ar-SA"/>
              </w:rPr>
              <w:t>ِ</w:t>
            </w:r>
            <w:r w:rsidRPr="00CC7FA7">
              <w:rPr>
                <w:rFonts w:cs="Traditional Arabic" w:hint="cs"/>
                <w:color w:val="000000"/>
                <w:sz w:val="32"/>
                <w:szCs w:val="32"/>
                <w:rtl/>
                <w:lang w:eastAsia="ar-SA"/>
              </w:rPr>
              <w:t xml:space="preserve"> أمرَهمُ</w:t>
            </w:r>
            <w:r w:rsidRPr="00CC7FA7">
              <w:rPr>
                <w:rFonts w:cs="Traditional Arabic"/>
                <w:color w:val="000000"/>
                <w:sz w:val="32"/>
                <w:szCs w:val="32"/>
                <w:rtl/>
                <w:lang w:eastAsia="ar-SA"/>
              </w:rPr>
              <w:br/>
            </w:r>
          </w:p>
        </w:tc>
        <w:tc>
          <w:tcPr>
            <w:tcW w:w="567" w:type="dxa"/>
            <w:shd w:val="clear" w:color="auto" w:fill="auto"/>
          </w:tcPr>
          <w:p w:rsidR="003E4DD9" w:rsidRPr="00CC7FA7" w:rsidRDefault="003E4DD9" w:rsidP="00046C95">
            <w:pPr>
              <w:pStyle w:val="a7"/>
              <w:ind w:firstLine="0"/>
              <w:jc w:val="both"/>
              <w:rPr>
                <w:rFonts w:cs="Traditional Arabic"/>
                <w:color w:val="000000"/>
                <w:sz w:val="32"/>
                <w:szCs w:val="32"/>
                <w:rtl/>
                <w:lang w:eastAsia="ar-SA"/>
              </w:rPr>
            </w:pPr>
          </w:p>
        </w:tc>
        <w:tc>
          <w:tcPr>
            <w:tcW w:w="4847" w:type="dxa"/>
            <w:shd w:val="clear" w:color="auto" w:fill="auto"/>
          </w:tcPr>
          <w:p w:rsidR="003E4DD9" w:rsidRPr="00CC7FA7" w:rsidRDefault="003E4DD9" w:rsidP="00046C95">
            <w:pPr>
              <w:pStyle w:val="a7"/>
              <w:ind w:firstLine="0"/>
              <w:jc w:val="both"/>
              <w:rPr>
                <w:rFonts w:cs="Traditional Arabic"/>
                <w:color w:val="000000"/>
                <w:sz w:val="32"/>
                <w:szCs w:val="32"/>
                <w:rtl/>
                <w:lang w:eastAsia="ar-SA"/>
              </w:rPr>
            </w:pPr>
            <w:r w:rsidRPr="00CC7FA7">
              <w:rPr>
                <w:rFonts w:cs="Traditional Arabic"/>
                <w:color w:val="000000"/>
                <w:sz w:val="32"/>
                <w:szCs w:val="32"/>
                <w:rtl/>
                <w:lang w:eastAsia="ar-SA"/>
              </w:rPr>
              <w:t xml:space="preserve">نما على ذاك أمرُ </w:t>
            </w:r>
            <w:r w:rsidR="006A34B5">
              <w:rPr>
                <w:rFonts w:cs="Traditional Arabic" w:hint="cs"/>
                <w:color w:val="000000"/>
                <w:sz w:val="32"/>
                <w:szCs w:val="32"/>
                <w:rtl/>
                <w:lang w:eastAsia="ar-SA"/>
              </w:rPr>
              <w:t>القومِ</w:t>
            </w:r>
            <w:r w:rsidRPr="00CC7FA7">
              <w:rPr>
                <w:rFonts w:cs="Traditional Arabic"/>
                <w:color w:val="000000"/>
                <w:sz w:val="32"/>
                <w:szCs w:val="32"/>
                <w:rtl/>
                <w:lang w:eastAsia="ar-SA"/>
              </w:rPr>
              <w:t xml:space="preserve"> وازدادوا</w:t>
            </w:r>
            <w:r w:rsidRPr="00CC7FA7">
              <w:rPr>
                <w:rFonts w:cs="Traditional Arabic"/>
                <w:color w:val="000000"/>
                <w:sz w:val="32"/>
                <w:szCs w:val="32"/>
                <w:rtl/>
                <w:lang w:eastAsia="ar-SA"/>
              </w:rPr>
              <w:br/>
            </w:r>
          </w:p>
        </w:tc>
      </w:tr>
      <w:tr w:rsidR="003E4DD9" w:rsidRPr="00E97E81" w:rsidTr="003E4DD9">
        <w:trPr>
          <w:trHeight w:hRule="exact" w:val="567"/>
          <w:jc w:val="center"/>
        </w:trPr>
        <w:tc>
          <w:tcPr>
            <w:tcW w:w="4933" w:type="dxa"/>
            <w:shd w:val="clear" w:color="auto" w:fill="auto"/>
          </w:tcPr>
          <w:p w:rsidR="003E4DD9" w:rsidRPr="00CC7FA7" w:rsidRDefault="003E4DD9" w:rsidP="00046C95">
            <w:pPr>
              <w:pStyle w:val="a7"/>
              <w:ind w:firstLine="0"/>
              <w:jc w:val="both"/>
              <w:rPr>
                <w:rFonts w:cs="Traditional Arabic"/>
                <w:color w:val="000000"/>
                <w:sz w:val="32"/>
                <w:szCs w:val="32"/>
                <w:rtl/>
                <w:lang w:eastAsia="ar-SA"/>
              </w:rPr>
            </w:pPr>
            <w:r w:rsidRPr="00CC7FA7">
              <w:rPr>
                <w:rFonts w:cs="Traditional Arabic"/>
                <w:color w:val="000000"/>
                <w:sz w:val="32"/>
                <w:szCs w:val="32"/>
                <w:rtl/>
                <w:lang w:eastAsia="ar-SA"/>
              </w:rPr>
              <w:t>ت</w:t>
            </w:r>
            <w:r w:rsidRPr="00CC7FA7">
              <w:rPr>
                <w:rFonts w:cs="Traditional Arabic" w:hint="cs"/>
                <w:color w:val="000000"/>
                <w:sz w:val="32"/>
                <w:szCs w:val="32"/>
                <w:rtl/>
                <w:lang w:eastAsia="ar-SA"/>
              </w:rPr>
              <w:t xml:space="preserve">ُهدى </w:t>
            </w:r>
            <w:r w:rsidRPr="00CC7FA7">
              <w:rPr>
                <w:rFonts w:cs="Traditional Arabic"/>
                <w:color w:val="000000"/>
                <w:sz w:val="32"/>
                <w:szCs w:val="32"/>
                <w:rtl/>
                <w:lang w:eastAsia="ar-SA"/>
              </w:rPr>
              <w:t>الأمور</w:t>
            </w:r>
            <w:r w:rsidR="006A34B5">
              <w:rPr>
                <w:rFonts w:cs="Traditional Arabic" w:hint="cs"/>
                <w:color w:val="000000"/>
                <w:sz w:val="32"/>
                <w:szCs w:val="32"/>
                <w:rtl/>
                <w:lang w:eastAsia="ar-SA"/>
              </w:rPr>
              <w:t>ُ</w:t>
            </w:r>
            <w:r w:rsidRPr="00CC7FA7">
              <w:rPr>
                <w:rFonts w:cs="Traditional Arabic"/>
                <w:color w:val="000000"/>
                <w:sz w:val="32"/>
                <w:szCs w:val="32"/>
                <w:rtl/>
                <w:lang w:eastAsia="ar-SA"/>
              </w:rPr>
              <w:t xml:space="preserve"> بأهل الرأي ما</w:t>
            </w:r>
            <w:r w:rsidRPr="00CC7FA7">
              <w:rPr>
                <w:rFonts w:cs="Traditional Arabic" w:hint="cs"/>
                <w:color w:val="000000"/>
                <w:sz w:val="32"/>
                <w:szCs w:val="32"/>
                <w:rtl/>
                <w:lang w:eastAsia="ar-SA"/>
              </w:rPr>
              <w:t xml:space="preserve"> صلحت</w:t>
            </w:r>
            <w:r w:rsidR="006A34B5">
              <w:rPr>
                <w:rFonts w:cs="Traditional Arabic" w:hint="cs"/>
                <w:color w:val="000000"/>
                <w:sz w:val="32"/>
                <w:szCs w:val="32"/>
                <w:rtl/>
                <w:lang w:eastAsia="ar-SA"/>
              </w:rPr>
              <w:t>ْ</w:t>
            </w:r>
            <w:r w:rsidRPr="00CC7FA7">
              <w:rPr>
                <w:rFonts w:cs="Traditional Arabic"/>
                <w:color w:val="000000"/>
                <w:sz w:val="32"/>
                <w:szCs w:val="32"/>
                <w:rtl/>
                <w:lang w:eastAsia="ar-SA"/>
              </w:rPr>
              <w:br/>
            </w:r>
          </w:p>
        </w:tc>
        <w:tc>
          <w:tcPr>
            <w:tcW w:w="567" w:type="dxa"/>
            <w:shd w:val="clear" w:color="auto" w:fill="auto"/>
          </w:tcPr>
          <w:p w:rsidR="003E4DD9" w:rsidRPr="00CC7FA7" w:rsidRDefault="003E4DD9" w:rsidP="00046C95">
            <w:pPr>
              <w:pStyle w:val="a7"/>
              <w:ind w:firstLine="0"/>
              <w:jc w:val="both"/>
              <w:rPr>
                <w:rFonts w:cs="Traditional Arabic"/>
                <w:color w:val="000000"/>
                <w:sz w:val="32"/>
                <w:szCs w:val="32"/>
                <w:rtl/>
                <w:lang w:eastAsia="ar-SA"/>
              </w:rPr>
            </w:pPr>
          </w:p>
        </w:tc>
        <w:tc>
          <w:tcPr>
            <w:tcW w:w="4847" w:type="dxa"/>
            <w:shd w:val="clear" w:color="auto" w:fill="auto"/>
          </w:tcPr>
          <w:p w:rsidR="003E4DD9" w:rsidRPr="00CC7FA7" w:rsidRDefault="003E4DD9" w:rsidP="00046C95">
            <w:pPr>
              <w:pStyle w:val="a7"/>
              <w:ind w:firstLine="0"/>
              <w:jc w:val="both"/>
              <w:rPr>
                <w:rFonts w:cs="Traditional Arabic"/>
                <w:color w:val="000000"/>
                <w:sz w:val="32"/>
                <w:szCs w:val="32"/>
                <w:rtl/>
                <w:lang w:eastAsia="ar-SA"/>
              </w:rPr>
            </w:pPr>
            <w:r w:rsidRPr="00CC7FA7">
              <w:rPr>
                <w:rFonts w:cs="Traditional Arabic"/>
                <w:color w:val="000000"/>
                <w:sz w:val="32"/>
                <w:szCs w:val="32"/>
                <w:rtl/>
                <w:lang w:eastAsia="ar-SA"/>
              </w:rPr>
              <w:t>فإن تول</w:t>
            </w:r>
            <w:r w:rsidRPr="00CC7FA7">
              <w:rPr>
                <w:rFonts w:cs="Traditional Arabic" w:hint="cs"/>
                <w:color w:val="000000"/>
                <w:sz w:val="32"/>
                <w:szCs w:val="32"/>
                <w:rtl/>
                <w:lang w:eastAsia="ar-SA"/>
              </w:rPr>
              <w:t>ّت</w:t>
            </w:r>
            <w:r w:rsidRPr="00CC7FA7">
              <w:rPr>
                <w:rFonts w:cs="Traditional Arabic"/>
                <w:color w:val="000000"/>
                <w:sz w:val="32"/>
                <w:szCs w:val="32"/>
                <w:rtl/>
                <w:lang w:eastAsia="ar-SA"/>
              </w:rPr>
              <w:t xml:space="preserve"> فبالأشـرار تنقاد</w:t>
            </w:r>
            <w:r w:rsidRPr="00CC7FA7">
              <w:rPr>
                <w:rFonts w:cs="Traditional Arabic" w:hint="cs"/>
                <w:color w:val="000000"/>
                <w:sz w:val="32"/>
                <w:szCs w:val="32"/>
                <w:rtl/>
                <w:lang w:eastAsia="ar-SA"/>
              </w:rPr>
              <w:t>.</w:t>
            </w:r>
            <w:r w:rsidRPr="00CC7FA7">
              <w:rPr>
                <w:rFonts w:cs="Traditional Arabic"/>
                <w:color w:val="000000"/>
                <w:sz w:val="32"/>
                <w:szCs w:val="32"/>
                <w:rtl/>
                <w:lang w:eastAsia="ar-SA"/>
              </w:rPr>
              <w:br/>
            </w:r>
          </w:p>
        </w:tc>
      </w:tr>
    </w:tbl>
    <w:p w:rsidR="003E4DD9" w:rsidRPr="00CC7FA7" w:rsidRDefault="003E4DD9" w:rsidP="00046C95">
      <w:pPr>
        <w:pStyle w:val="a7"/>
        <w:ind w:firstLine="0"/>
        <w:jc w:val="both"/>
        <w:rPr>
          <w:rFonts w:cs="Traditional Arabic"/>
          <w:color w:val="000000"/>
          <w:sz w:val="32"/>
          <w:szCs w:val="32"/>
          <w:rtl/>
          <w:lang w:eastAsia="ar-SA"/>
        </w:rPr>
      </w:pPr>
      <w:r w:rsidRPr="00CC7FA7">
        <w:rPr>
          <w:rFonts w:cs="Traditional Arabic"/>
          <w:color w:val="000000"/>
          <w:sz w:val="32"/>
          <w:szCs w:val="32"/>
          <w:rtl/>
          <w:lang w:eastAsia="ar-SA"/>
        </w:rPr>
        <w:t xml:space="preserve">قال ابن تيمية </w:t>
      </w:r>
      <w:r w:rsidRPr="00CC7FA7">
        <w:rPr>
          <w:rFonts w:cs="Traditional Arabic" w:hint="cs"/>
          <w:color w:val="000000"/>
          <w:sz w:val="32"/>
          <w:szCs w:val="32"/>
          <w:rtl/>
          <w:lang w:eastAsia="ar-SA"/>
        </w:rPr>
        <w:t>رحمه الله</w:t>
      </w:r>
      <w:r w:rsidRPr="00CC7FA7">
        <w:rPr>
          <w:rFonts w:cs="Traditional Arabic"/>
          <w:color w:val="000000"/>
          <w:sz w:val="32"/>
          <w:szCs w:val="32"/>
          <w:rtl/>
          <w:lang w:eastAsia="ar-SA"/>
        </w:rPr>
        <w:t>: «يجب أن يعرف أن ولاية أمر الناس من أعظم واجبات الدين</w:t>
      </w:r>
      <w:r w:rsidRPr="00CC7FA7">
        <w:rPr>
          <w:rFonts w:cs="Traditional Arabic" w:hint="cs"/>
          <w:color w:val="000000"/>
          <w:sz w:val="32"/>
          <w:szCs w:val="32"/>
          <w:rtl/>
          <w:lang w:eastAsia="ar-SA"/>
        </w:rPr>
        <w:t xml:space="preserve">، </w:t>
      </w:r>
      <w:r w:rsidRPr="00CC7FA7">
        <w:rPr>
          <w:rFonts w:cs="Traditional Arabic"/>
          <w:color w:val="000000"/>
          <w:sz w:val="32"/>
          <w:szCs w:val="32"/>
          <w:rtl/>
          <w:lang w:eastAsia="ar-SA"/>
        </w:rPr>
        <w:t>بل لا قيام للدين ولا للدنيا إلا بها؛</w:t>
      </w:r>
      <w:r w:rsidRPr="00CC7FA7">
        <w:rPr>
          <w:rFonts w:cs="Traditional Arabic" w:hint="cs"/>
          <w:color w:val="000000"/>
          <w:sz w:val="32"/>
          <w:szCs w:val="32"/>
          <w:rtl/>
          <w:lang w:eastAsia="ar-SA"/>
        </w:rPr>
        <w:t xml:space="preserve"> </w:t>
      </w:r>
      <w:r w:rsidRPr="00CC7FA7">
        <w:rPr>
          <w:rFonts w:cs="Traditional Arabic"/>
          <w:color w:val="000000"/>
          <w:sz w:val="32"/>
          <w:szCs w:val="32"/>
          <w:rtl/>
          <w:lang w:eastAsia="ar-SA"/>
        </w:rPr>
        <w:t>فإن بني آدم لا تتم مصلحتهم إلا بالاجتماع</w:t>
      </w:r>
      <w:r w:rsidRPr="00CC7FA7">
        <w:rPr>
          <w:rFonts w:cs="Traditional Arabic" w:hint="cs"/>
          <w:color w:val="000000"/>
          <w:sz w:val="32"/>
          <w:szCs w:val="32"/>
          <w:rtl/>
          <w:lang w:eastAsia="ar-SA"/>
        </w:rPr>
        <w:t>؛</w:t>
      </w:r>
      <w:r w:rsidRPr="00CC7FA7">
        <w:rPr>
          <w:rFonts w:cs="Traditional Arabic"/>
          <w:color w:val="000000"/>
          <w:sz w:val="32"/>
          <w:szCs w:val="32"/>
          <w:rtl/>
          <w:lang w:eastAsia="ar-SA"/>
        </w:rPr>
        <w:t xml:space="preserve"> لحاجة بعضهم إلى بعض</w:t>
      </w:r>
      <w:r w:rsidRPr="00CC7FA7">
        <w:rPr>
          <w:rFonts w:cs="Traditional Arabic" w:hint="cs"/>
          <w:color w:val="000000"/>
          <w:sz w:val="32"/>
          <w:szCs w:val="32"/>
          <w:rtl/>
          <w:lang w:eastAsia="ar-SA"/>
        </w:rPr>
        <w:t xml:space="preserve">، </w:t>
      </w:r>
      <w:r w:rsidRPr="00CC7FA7">
        <w:rPr>
          <w:rFonts w:cs="Traditional Arabic"/>
          <w:color w:val="000000"/>
          <w:sz w:val="32"/>
          <w:szCs w:val="32"/>
          <w:rtl/>
          <w:lang w:eastAsia="ar-SA"/>
        </w:rPr>
        <w:t>ولا بد لهم عند الاجتماع من رأس...»</w:t>
      </w:r>
      <w:r w:rsidRPr="000A0790">
        <w:rPr>
          <w:rFonts w:cs="Traditional Arabic"/>
          <w:sz w:val="32"/>
          <w:szCs w:val="32"/>
          <w:rtl/>
          <w:lang w:eastAsia="ar-SA"/>
        </w:rPr>
        <w:footnoteReference w:id="320"/>
      </w:r>
      <w:r w:rsidRPr="00CC7FA7">
        <w:rPr>
          <w:rFonts w:cs="Traditional Arabic"/>
          <w:color w:val="000000"/>
          <w:sz w:val="32"/>
          <w:szCs w:val="32"/>
          <w:rtl/>
          <w:lang w:eastAsia="ar-SA"/>
        </w:rPr>
        <w:t>.</w:t>
      </w:r>
    </w:p>
    <w:p w:rsidR="003E4DD9" w:rsidRDefault="003E4DD9" w:rsidP="00046C95">
      <w:pPr>
        <w:pStyle w:val="a7"/>
        <w:ind w:firstLine="0"/>
        <w:jc w:val="both"/>
        <w:rPr>
          <w:rFonts w:cs="Traditional Arabic"/>
          <w:color w:val="000000"/>
          <w:sz w:val="32"/>
          <w:szCs w:val="32"/>
          <w:rtl/>
          <w:lang w:eastAsia="ar-SA"/>
        </w:rPr>
      </w:pPr>
      <w:r w:rsidRPr="00CC7FA7">
        <w:rPr>
          <w:rFonts w:cs="Traditional Arabic"/>
          <w:color w:val="000000"/>
          <w:sz w:val="32"/>
          <w:szCs w:val="32"/>
          <w:rtl/>
          <w:lang w:eastAsia="ar-SA"/>
        </w:rPr>
        <w:t>وتقتضي طبيعة الحياة السير</w:t>
      </w:r>
      <w:r>
        <w:rPr>
          <w:rFonts w:cs="Traditional Arabic" w:hint="cs"/>
          <w:color w:val="000000"/>
          <w:sz w:val="32"/>
          <w:szCs w:val="32"/>
          <w:rtl/>
          <w:lang w:eastAsia="ar-SA"/>
        </w:rPr>
        <w:t>َ</w:t>
      </w:r>
      <w:r w:rsidRPr="00CC7FA7">
        <w:rPr>
          <w:rFonts w:cs="Traditional Arabic"/>
          <w:color w:val="000000"/>
          <w:sz w:val="32"/>
          <w:szCs w:val="32"/>
          <w:rtl/>
          <w:lang w:eastAsia="ar-SA"/>
        </w:rPr>
        <w:t xml:space="preserve"> على نظام ي</w:t>
      </w:r>
      <w:r>
        <w:rPr>
          <w:rFonts w:cs="Traditional Arabic" w:hint="cs"/>
          <w:color w:val="000000"/>
          <w:sz w:val="32"/>
          <w:szCs w:val="32"/>
          <w:rtl/>
          <w:lang w:eastAsia="ar-SA"/>
        </w:rPr>
        <w:t>ُ</w:t>
      </w:r>
      <w:r w:rsidRPr="00CC7FA7">
        <w:rPr>
          <w:rFonts w:cs="Traditional Arabic"/>
          <w:color w:val="000000"/>
          <w:sz w:val="32"/>
          <w:szCs w:val="32"/>
          <w:rtl/>
          <w:lang w:eastAsia="ar-SA"/>
        </w:rPr>
        <w:t>بنى على سلطة حاكمة ومجموعة بشـرية محكومة</w:t>
      </w:r>
      <w:r w:rsidRPr="00CC7FA7">
        <w:rPr>
          <w:rFonts w:cs="Traditional Arabic" w:hint="cs"/>
          <w:color w:val="000000"/>
          <w:sz w:val="32"/>
          <w:szCs w:val="32"/>
          <w:rtl/>
          <w:lang w:eastAsia="ar-SA"/>
        </w:rPr>
        <w:t xml:space="preserve">، </w:t>
      </w:r>
      <w:r w:rsidRPr="00CC7FA7">
        <w:rPr>
          <w:rFonts w:cs="Traditional Arabic"/>
          <w:color w:val="000000"/>
          <w:sz w:val="32"/>
          <w:szCs w:val="32"/>
          <w:rtl/>
          <w:lang w:eastAsia="ar-SA"/>
        </w:rPr>
        <w:t>تدين بالطاعة لتلك السلطة</w:t>
      </w:r>
      <w:r w:rsidRPr="00CC7FA7">
        <w:rPr>
          <w:rFonts w:cs="Traditional Arabic" w:hint="cs"/>
          <w:color w:val="000000"/>
          <w:sz w:val="32"/>
          <w:szCs w:val="32"/>
          <w:rtl/>
          <w:lang w:eastAsia="ar-SA"/>
        </w:rPr>
        <w:t xml:space="preserve">، </w:t>
      </w:r>
      <w:r w:rsidRPr="00CC7FA7">
        <w:rPr>
          <w:rFonts w:cs="Traditional Arabic"/>
          <w:color w:val="000000"/>
          <w:sz w:val="32"/>
          <w:szCs w:val="32"/>
          <w:rtl/>
          <w:lang w:eastAsia="ar-SA"/>
        </w:rPr>
        <w:t>وتتولى هذه السلطة رعاية تلك المجموعة بما يضمن لها</w:t>
      </w:r>
      <w:r w:rsidRPr="00CC7FA7">
        <w:rPr>
          <w:rFonts w:cs="Traditional Arabic" w:hint="cs"/>
          <w:color w:val="000000"/>
          <w:sz w:val="32"/>
          <w:szCs w:val="32"/>
          <w:rtl/>
          <w:lang w:eastAsia="ar-SA"/>
        </w:rPr>
        <w:t xml:space="preserve"> العيش</w:t>
      </w:r>
      <w:r w:rsidRPr="00CC7FA7">
        <w:rPr>
          <w:rFonts w:cs="Traditional Arabic"/>
          <w:color w:val="000000"/>
          <w:sz w:val="32"/>
          <w:szCs w:val="32"/>
          <w:rtl/>
          <w:lang w:eastAsia="ar-SA"/>
        </w:rPr>
        <w:t xml:space="preserve"> بأمان وا</w:t>
      </w:r>
      <w:r w:rsidRPr="00CC7FA7">
        <w:rPr>
          <w:rFonts w:cs="Traditional Arabic" w:hint="cs"/>
          <w:color w:val="000000"/>
          <w:sz w:val="32"/>
          <w:szCs w:val="32"/>
          <w:rtl/>
          <w:lang w:eastAsia="ar-SA"/>
        </w:rPr>
        <w:t>ستقرار</w:t>
      </w:r>
      <w:r w:rsidRPr="00CC7FA7">
        <w:rPr>
          <w:rFonts w:cs="Traditional Arabic"/>
          <w:color w:val="000000"/>
          <w:sz w:val="32"/>
          <w:szCs w:val="32"/>
          <w:rtl/>
          <w:lang w:eastAsia="ar-SA"/>
        </w:rPr>
        <w:t>.</w:t>
      </w:r>
    </w:p>
    <w:p w:rsidR="003E4DD9" w:rsidRDefault="003E4DD9" w:rsidP="00046C95">
      <w:pPr>
        <w:pStyle w:val="a7"/>
        <w:ind w:firstLine="0"/>
        <w:jc w:val="both"/>
        <w:rPr>
          <w:rFonts w:cs="Traditional Arabic"/>
          <w:color w:val="000000"/>
          <w:sz w:val="32"/>
          <w:szCs w:val="32"/>
          <w:rtl/>
          <w:lang w:eastAsia="ar-SA"/>
        </w:rPr>
      </w:pPr>
      <w:r>
        <w:rPr>
          <w:rFonts w:cs="Traditional Arabic" w:hint="cs"/>
          <w:color w:val="000000"/>
          <w:sz w:val="32"/>
          <w:szCs w:val="32"/>
          <w:rtl/>
          <w:lang w:eastAsia="ar-SA"/>
        </w:rPr>
        <w:t>فقد استقرت حياة بني إسرائيل في عهد النبيين الكريمين داود وابنه سليمان حينما أعطاهما الله النبوة والملك فحكما بينهم بشرع الله تعالى.</w:t>
      </w:r>
    </w:p>
    <w:p w:rsidR="003E4DD9" w:rsidRDefault="003E4DD9" w:rsidP="00046C95">
      <w:pPr>
        <w:jc w:val="both"/>
        <w:rPr>
          <w:rFonts w:cs="Traditional Arabic"/>
          <w:color w:val="000000"/>
          <w:sz w:val="32"/>
          <w:szCs w:val="32"/>
          <w:rtl/>
          <w:lang w:eastAsia="ar-SA"/>
        </w:rPr>
      </w:pPr>
      <w:r>
        <w:rPr>
          <w:rFonts w:cs="Traditional Arabic" w:hint="cs"/>
          <w:color w:val="000000"/>
          <w:sz w:val="32"/>
          <w:szCs w:val="32"/>
          <w:rtl/>
          <w:lang w:eastAsia="ar-SA"/>
        </w:rPr>
        <w:t>ومن الدروس السياسية: أن قوة الدولة يورث استقرارَ البلاد، أما إذا وهنت وصارت ضعيفة فإنه سيعيث الفسادُ فيها، وتنتشر الاضطرابات المتنوعة في ربوعها، وتؤول إلى الزوال والاضمحلال. وحكم داود عليه السلام حينما كان مبنيًا على القوة العادلة استقرت دولته وشعب بني إسرائيل الذي حكمه. قال تعالى:</w:t>
      </w:r>
      <w:r w:rsidRPr="00F56A4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C0724" w:rsidRPr="00604FFA">
        <w:rPr>
          <w:rFonts w:ascii="Times New Roman" w:eastAsia="Times New Roman" w:hAnsi="Times New Roman" w:cs="Traditional Arabic"/>
          <w:color w:val="000000"/>
          <w:sz w:val="32"/>
          <w:szCs w:val="32"/>
          <w:rtl/>
          <w:lang w:eastAsia="ar-SA"/>
        </w:rPr>
        <w:t xml:space="preserve"> وَشَدَدْنَا مُلْكَهُ</w:t>
      </w:r>
      <w:r w:rsidR="007C5ECB">
        <w:rPr>
          <w:rFonts w:ascii="Times New Roman" w:eastAsia="Times New Roman" w:hAnsi="Times New Roman" w:cs="Traditional Arabic"/>
          <w:color w:val="000000"/>
          <w:sz w:val="32"/>
          <w:szCs w:val="32"/>
          <w:rtl/>
          <w:lang w:eastAsia="ar-SA"/>
        </w:rPr>
        <w:t>}</w:t>
      </w:r>
      <w:r w:rsidR="00FC0724" w:rsidRPr="00604FFA">
        <w:rPr>
          <w:rFonts w:ascii="Times New Roman" w:eastAsia="Times New Roman" w:hAnsi="Times New Roman" w:cs="Traditional Arabic"/>
          <w:color w:val="000000"/>
          <w:sz w:val="32"/>
          <w:szCs w:val="32"/>
          <w:rtl/>
          <w:lang w:eastAsia="ar-SA"/>
        </w:rPr>
        <w:t>[ص:20]</w:t>
      </w:r>
      <w:r w:rsidR="00FC0724" w:rsidRPr="00604FFA">
        <w:rPr>
          <w:rFonts w:ascii="Times New Roman" w:eastAsia="Times New Roman" w:hAnsi="Times New Roman" w:cs="Traditional Arabic" w:hint="cs"/>
          <w:color w:val="000000"/>
          <w:sz w:val="32"/>
          <w:szCs w:val="32"/>
          <w:rtl/>
          <w:lang w:eastAsia="ar-SA"/>
        </w:rPr>
        <w:t>.</w:t>
      </w:r>
    </w:p>
    <w:p w:rsidR="003E4DD9" w:rsidRPr="00C22AAF" w:rsidRDefault="003E4DD9" w:rsidP="00046C95">
      <w:pPr>
        <w:pStyle w:val="a7"/>
        <w:ind w:firstLine="0"/>
        <w:jc w:val="both"/>
        <w:rPr>
          <w:rFonts w:cs="Traditional Arabic"/>
          <w:color w:val="000000"/>
          <w:sz w:val="32"/>
          <w:szCs w:val="32"/>
          <w:rtl/>
          <w:lang w:eastAsia="ar-SA"/>
        </w:rPr>
      </w:pPr>
      <w:r>
        <w:rPr>
          <w:rFonts w:cs="Traditional Arabic" w:hint="cs"/>
          <w:color w:val="000000"/>
          <w:sz w:val="32"/>
          <w:szCs w:val="32"/>
          <w:rtl/>
          <w:lang w:eastAsia="ar-SA"/>
        </w:rPr>
        <w:t xml:space="preserve">ومن الدروس السياسية: أن العدل وصلاح الحكام من أسباب بقاء الدول وراحة الشعوب التي ترعاها، وقد مضت سنة الحياة على هذا، فكم بقيت دول قرونًا متعددة بسبب إقامة العدل وصلاح حكامها، وكم فنيت دول كانت أشد قوة وبأسًا بسبب الظلم وفساد ولاتها. وداود عليه السلام عندما كان حاكماً عدلاً ونبيًا صالحاً استقرت </w:t>
      </w:r>
      <w:r w:rsidRPr="00C22AAF">
        <w:rPr>
          <w:rFonts w:cs="Traditional Arabic" w:hint="cs"/>
          <w:color w:val="000000"/>
          <w:sz w:val="32"/>
          <w:szCs w:val="32"/>
          <w:rtl/>
          <w:lang w:eastAsia="ar-SA"/>
        </w:rPr>
        <w:t xml:space="preserve">مملكته ونعُم شعبه في ظل حكمه. فقد أمره الله تعالى فقال له: </w:t>
      </w:r>
      <w:r w:rsidR="007C5ECB">
        <w:rPr>
          <w:rFonts w:cs="Traditional Arabic" w:hint="cs"/>
          <w:color w:val="000000"/>
          <w:sz w:val="32"/>
          <w:szCs w:val="32"/>
          <w:rtl/>
          <w:lang w:eastAsia="ar-SA"/>
        </w:rPr>
        <w:t>{</w:t>
      </w:r>
      <w:r w:rsidR="00FC0724" w:rsidRPr="00722860">
        <w:rPr>
          <w:rFonts w:cs="Traditional Arabic"/>
          <w:color w:val="000000"/>
          <w:sz w:val="32"/>
          <w:szCs w:val="32"/>
          <w:rtl/>
          <w:lang w:eastAsia="ar-SA"/>
        </w:rPr>
        <w:t>فَاحْكُمْ بَيْنَ النَّاسِ بِالْحَقِّ وَلا تَتَّبِع</w:t>
      </w:r>
      <w:r w:rsidR="00FC0724" w:rsidRPr="00722860">
        <w:rPr>
          <w:rFonts w:cs="Traditional Arabic" w:hint="cs"/>
          <w:color w:val="000000"/>
          <w:sz w:val="32"/>
          <w:szCs w:val="32"/>
          <w:rtl/>
          <w:lang w:eastAsia="ar-SA"/>
        </w:rPr>
        <w:t>ِ</w:t>
      </w:r>
      <w:r w:rsidR="00FC0724" w:rsidRPr="00722860">
        <w:rPr>
          <w:rFonts w:cs="Traditional Arabic"/>
          <w:color w:val="000000"/>
          <w:sz w:val="32"/>
          <w:szCs w:val="32"/>
          <w:rtl/>
          <w:lang w:eastAsia="ar-SA"/>
        </w:rPr>
        <w:t xml:space="preserve"> الْهَوَى فَيُضِلَّكَ عَنْ سَبِيلِ اللَّهِ إِنَّ الَّذِينَ يَضِلُّونَ عَنْ سَبِيلِ اللَّهِ لَهُمْ عَذَابٌ شَدِيدٌ بِمَا نَسُوا يَوْمَ الْحِسَابِ </w:t>
      </w:r>
      <w:r w:rsidR="007C5ECB">
        <w:rPr>
          <w:rFonts w:cs="Traditional Arabic"/>
          <w:color w:val="000000"/>
          <w:sz w:val="32"/>
          <w:szCs w:val="32"/>
          <w:rtl/>
          <w:lang w:eastAsia="ar-SA"/>
        </w:rPr>
        <w:t>}</w:t>
      </w:r>
      <w:r w:rsidR="00FC0724" w:rsidRPr="00722860">
        <w:rPr>
          <w:rFonts w:cs="Traditional Arabic"/>
          <w:color w:val="000000"/>
          <w:sz w:val="32"/>
          <w:szCs w:val="32"/>
          <w:rtl/>
          <w:lang w:eastAsia="ar-SA"/>
        </w:rPr>
        <w:t>[ص:26]</w:t>
      </w:r>
      <w:r w:rsidR="00FC0724" w:rsidRPr="00722860">
        <w:rPr>
          <w:rFonts w:cs="Traditional Arabic" w:hint="cs"/>
          <w:color w:val="000000"/>
          <w:sz w:val="32"/>
          <w:szCs w:val="32"/>
          <w:rtl/>
          <w:lang w:eastAsia="ar-SA"/>
        </w:rPr>
        <w:t>.</w:t>
      </w:r>
    </w:p>
    <w:p w:rsidR="003E4DD9" w:rsidRDefault="003E4DD9" w:rsidP="00046C95">
      <w:pPr>
        <w:jc w:val="both"/>
        <w:rPr>
          <w:rFonts w:cs="Traditional Arabic"/>
          <w:color w:val="000000"/>
          <w:sz w:val="32"/>
          <w:szCs w:val="32"/>
          <w:rtl/>
          <w:lang w:eastAsia="ar-SA"/>
        </w:rPr>
      </w:pPr>
      <w:r>
        <w:rPr>
          <w:rFonts w:cs="Traditional Arabic" w:hint="cs"/>
          <w:color w:val="000000"/>
          <w:sz w:val="32"/>
          <w:szCs w:val="32"/>
          <w:rtl/>
          <w:lang w:eastAsia="ar-SA"/>
        </w:rPr>
        <w:t>ومن الدروس السياسية: أن كثرة علم الحاكم بالدين، وكثرة علمه بأمور الدنيا خاصة المتعلقة بالحكم من أسباب النجاح في الحكم، وهكذا كان داود عليه السلام.</w:t>
      </w:r>
      <w:r w:rsidR="00C22AAF">
        <w:rPr>
          <w:rFonts w:cs="Traditional Arabic" w:hint="cs"/>
          <w:color w:val="000000"/>
          <w:sz w:val="32"/>
          <w:szCs w:val="32"/>
          <w:rtl/>
          <w:lang w:eastAsia="ar-SA"/>
        </w:rPr>
        <w:t xml:space="preserve"> </w:t>
      </w:r>
    </w:p>
    <w:p w:rsidR="003E4DD9" w:rsidRDefault="003E4DD9" w:rsidP="00046C95">
      <w:pPr>
        <w:pStyle w:val="a7"/>
        <w:ind w:firstLine="0"/>
        <w:jc w:val="both"/>
        <w:rPr>
          <w:rFonts w:cs="Traditional Arabic"/>
          <w:color w:val="000000"/>
          <w:sz w:val="32"/>
          <w:szCs w:val="32"/>
          <w:rtl/>
          <w:lang w:eastAsia="ar-SA"/>
        </w:rPr>
      </w:pPr>
      <w:r>
        <w:rPr>
          <w:rFonts w:cs="Traditional Arabic" w:hint="cs"/>
          <w:color w:val="000000"/>
          <w:sz w:val="32"/>
          <w:szCs w:val="32"/>
          <w:rtl/>
          <w:lang w:eastAsia="ar-SA"/>
        </w:rPr>
        <w:t>ومن الدروس السياسية كذلك: أهمية وجود المستشارين الصالحين، والبطانة الصالحة للحاكم المسلم، فإنها سمعُه وبصره بين رعيته، يسددونه، ويعينونه، ويصلحون ما أخطأ، ويشيرون عليه بالصواب من القول والفعل. قال</w:t>
      </w:r>
      <w:r w:rsidRPr="00F56A46">
        <w:rPr>
          <w:rFonts w:cs="Traditional Arabic"/>
          <w:color w:val="000000"/>
          <w:sz w:val="32"/>
          <w:szCs w:val="32"/>
          <w:rtl/>
          <w:lang w:eastAsia="ar-SA"/>
        </w:rPr>
        <w:t xml:space="preserve"> رسول الله صلى الله عليه وسلم</w:t>
      </w:r>
      <w:r w:rsidRPr="00F56A46">
        <w:rPr>
          <w:rFonts w:cs="Traditional Arabic" w:hint="cs"/>
          <w:color w:val="000000"/>
          <w:sz w:val="32"/>
          <w:szCs w:val="32"/>
          <w:rtl/>
          <w:lang w:eastAsia="ar-SA"/>
        </w:rPr>
        <w:t>: (</w:t>
      </w:r>
      <w:r w:rsidRPr="00F56A46">
        <w:rPr>
          <w:rFonts w:cs="Traditional Arabic"/>
          <w:color w:val="000000"/>
          <w:sz w:val="32"/>
          <w:szCs w:val="32"/>
          <w:rtl/>
          <w:lang w:eastAsia="ar-SA"/>
        </w:rPr>
        <w:t>ما بعث الله من نبي ولا كان بعده من خليفة إلا له بطانتان</w:t>
      </w:r>
      <w:r>
        <w:rPr>
          <w:rFonts w:cs="Traditional Arabic" w:hint="cs"/>
          <w:color w:val="000000"/>
          <w:sz w:val="32"/>
          <w:szCs w:val="32"/>
          <w:rtl/>
          <w:lang w:eastAsia="ar-SA"/>
        </w:rPr>
        <w:t>:</w:t>
      </w:r>
      <w:r w:rsidRPr="00F56A46">
        <w:rPr>
          <w:rFonts w:cs="Traditional Arabic"/>
          <w:color w:val="000000"/>
          <w:sz w:val="32"/>
          <w:szCs w:val="32"/>
          <w:rtl/>
          <w:lang w:eastAsia="ar-SA"/>
        </w:rPr>
        <w:t xml:space="preserve"> بطانة تأمره بالمعروف وتنهاه عن المنكر</w:t>
      </w:r>
      <w:r w:rsidRPr="00F56A46">
        <w:rPr>
          <w:rFonts w:cs="Traditional Arabic" w:hint="cs"/>
          <w:color w:val="000000"/>
          <w:sz w:val="32"/>
          <w:szCs w:val="32"/>
          <w:rtl/>
          <w:lang w:eastAsia="ar-SA"/>
        </w:rPr>
        <w:t>،</w:t>
      </w:r>
      <w:r w:rsidRPr="00F56A46">
        <w:rPr>
          <w:rFonts w:cs="Traditional Arabic"/>
          <w:color w:val="000000"/>
          <w:sz w:val="32"/>
          <w:szCs w:val="32"/>
          <w:rtl/>
          <w:lang w:eastAsia="ar-SA"/>
        </w:rPr>
        <w:t xml:space="preserve"> وبطانة لا تألوه خبالا</w:t>
      </w:r>
      <w:r w:rsidRPr="00F56A46">
        <w:rPr>
          <w:rFonts w:cs="Traditional Arabic" w:hint="cs"/>
          <w:color w:val="000000"/>
          <w:sz w:val="32"/>
          <w:szCs w:val="32"/>
          <w:rtl/>
          <w:lang w:eastAsia="ar-SA"/>
        </w:rPr>
        <w:t>ً،</w:t>
      </w:r>
      <w:r w:rsidRPr="00F56A46">
        <w:rPr>
          <w:rFonts w:cs="Traditional Arabic"/>
          <w:color w:val="000000"/>
          <w:sz w:val="32"/>
          <w:szCs w:val="32"/>
          <w:rtl/>
          <w:lang w:eastAsia="ar-SA"/>
        </w:rPr>
        <w:t xml:space="preserve"> فمن وقي</w:t>
      </w:r>
      <w:r>
        <w:rPr>
          <w:rFonts w:cs="Traditional Arabic" w:hint="cs"/>
          <w:color w:val="000000"/>
          <w:sz w:val="32"/>
          <w:szCs w:val="32"/>
          <w:rtl/>
          <w:lang w:eastAsia="ar-SA"/>
        </w:rPr>
        <w:t>َ</w:t>
      </w:r>
      <w:r w:rsidRPr="00F56A46">
        <w:rPr>
          <w:rFonts w:cs="Traditional Arabic"/>
          <w:color w:val="000000"/>
          <w:sz w:val="32"/>
          <w:szCs w:val="32"/>
          <w:rtl/>
          <w:lang w:eastAsia="ar-SA"/>
        </w:rPr>
        <w:t xml:space="preserve"> شرها فقد وقي</w:t>
      </w:r>
      <w:r w:rsidRPr="00F56A46">
        <w:rPr>
          <w:rFonts w:cs="Traditional Arabic" w:hint="cs"/>
          <w:color w:val="000000"/>
          <w:sz w:val="32"/>
          <w:szCs w:val="32"/>
          <w:rtl/>
          <w:lang w:eastAsia="ar-SA"/>
        </w:rPr>
        <w:t>)</w:t>
      </w:r>
      <w:r w:rsidRPr="000A0790">
        <w:rPr>
          <w:rFonts w:cs="Traditional Arabic"/>
          <w:sz w:val="32"/>
          <w:szCs w:val="32"/>
          <w:rtl/>
          <w:lang w:eastAsia="ar-SA"/>
        </w:rPr>
        <w:footnoteReference w:id="321"/>
      </w:r>
      <w:r>
        <w:rPr>
          <w:rFonts w:cs="Traditional Arabic" w:hint="cs"/>
          <w:color w:val="000000"/>
          <w:sz w:val="32"/>
          <w:szCs w:val="32"/>
          <w:rtl/>
          <w:lang w:eastAsia="ar-SA"/>
        </w:rPr>
        <w:t>.</w:t>
      </w:r>
    </w:p>
    <w:p w:rsidR="003E4DD9" w:rsidRDefault="003E4DD9" w:rsidP="00046C95">
      <w:pPr>
        <w:pStyle w:val="a7"/>
        <w:ind w:firstLine="0"/>
        <w:jc w:val="both"/>
        <w:rPr>
          <w:rFonts w:cs="Traditional Arabic"/>
          <w:color w:val="000000"/>
          <w:sz w:val="32"/>
          <w:szCs w:val="32"/>
          <w:rtl/>
          <w:lang w:eastAsia="ar-SA"/>
        </w:rPr>
      </w:pPr>
      <w:r>
        <w:rPr>
          <w:rFonts w:cs="Traditional Arabic" w:hint="cs"/>
          <w:color w:val="000000"/>
          <w:sz w:val="32"/>
          <w:szCs w:val="32"/>
          <w:rtl/>
          <w:lang w:eastAsia="ar-SA"/>
        </w:rPr>
        <w:t>وهكذا كان سليمان بطانةَ خير لأبيه</w:t>
      </w:r>
      <w:r w:rsidRPr="00F56A46">
        <w:rPr>
          <w:rFonts w:cs="Traditional Arabic" w:hint="cs"/>
          <w:color w:val="000000"/>
          <w:sz w:val="32"/>
          <w:szCs w:val="32"/>
          <w:rtl/>
          <w:lang w:eastAsia="ar-SA"/>
        </w:rPr>
        <w:t xml:space="preserve"> </w:t>
      </w:r>
      <w:r>
        <w:rPr>
          <w:rFonts w:cs="Traditional Arabic" w:hint="cs"/>
          <w:color w:val="000000"/>
          <w:sz w:val="32"/>
          <w:szCs w:val="32"/>
          <w:rtl/>
          <w:lang w:eastAsia="ar-SA"/>
        </w:rPr>
        <w:t>عليهما السلام.</w:t>
      </w:r>
    </w:p>
    <w:p w:rsidR="00C22AAF" w:rsidRPr="00C22AAF" w:rsidRDefault="003E4DD9" w:rsidP="00046C95">
      <w:pPr>
        <w:pStyle w:val="a7"/>
        <w:ind w:firstLine="0"/>
        <w:jc w:val="both"/>
        <w:rPr>
          <w:rFonts w:cs="Traditional Arabic"/>
          <w:color w:val="000000"/>
          <w:sz w:val="32"/>
          <w:szCs w:val="32"/>
          <w:lang w:eastAsia="ar-SA"/>
        </w:rPr>
      </w:pPr>
      <w:r>
        <w:rPr>
          <w:rFonts w:cs="Traditional Arabic" w:hint="cs"/>
          <w:color w:val="000000"/>
          <w:sz w:val="32"/>
          <w:szCs w:val="32"/>
          <w:rtl/>
          <w:lang w:eastAsia="ar-SA"/>
        </w:rPr>
        <w:t xml:space="preserve">ومن الدروس السياسية: أن اتباع الحاكم للهوى في حكمه من أسباب تقويض الحكم وخرابه؛ لأن اتباع الهوى سيضله عن الصواب، ويبعده عن الحق في الفصل بين الناس، وتسيير أمور الدولة؛ ولذلك نهى الله تعالى داود عليه السلام عنه، وبين </w:t>
      </w:r>
      <w:r>
        <w:rPr>
          <w:rFonts w:cs="Traditional Arabic" w:hint="cs"/>
          <w:color w:val="000000"/>
          <w:sz w:val="32"/>
          <w:szCs w:val="32"/>
          <w:rtl/>
          <w:lang w:eastAsia="ar-SA"/>
        </w:rPr>
        <w:lastRenderedPageBreak/>
        <w:t xml:space="preserve">له عاقبته وآثاره السيئة، فقال: </w:t>
      </w:r>
      <w:r w:rsidR="007C5ECB">
        <w:rPr>
          <w:rFonts w:cs="Traditional Arabic"/>
          <w:color w:val="000000"/>
          <w:sz w:val="32"/>
          <w:szCs w:val="32"/>
          <w:rtl/>
          <w:lang w:eastAsia="ar-SA"/>
        </w:rPr>
        <w:t>{</w:t>
      </w:r>
      <w:r w:rsidR="00FC0724" w:rsidRPr="00722860">
        <w:rPr>
          <w:rFonts w:cs="Traditional Arabic"/>
          <w:color w:val="000000"/>
          <w:sz w:val="32"/>
          <w:szCs w:val="32"/>
          <w:rtl/>
          <w:lang w:eastAsia="ar-SA"/>
        </w:rPr>
        <w:t xml:space="preserve"> يَا دَاوُدُ إِنَّا جَعَلْنَاكَ خَلِيفَةً فِي الأَرْضِ فَاحْكُمْ بَيْنَ النَّاسِ بِالْحَقِّ وَلا تَتَّبِع</w:t>
      </w:r>
      <w:r w:rsidR="00FC0724" w:rsidRPr="00722860">
        <w:rPr>
          <w:rFonts w:cs="Traditional Arabic" w:hint="cs"/>
          <w:color w:val="000000"/>
          <w:sz w:val="32"/>
          <w:szCs w:val="32"/>
          <w:rtl/>
          <w:lang w:eastAsia="ar-SA"/>
        </w:rPr>
        <w:t>ِ</w:t>
      </w:r>
      <w:r w:rsidR="00FC0724" w:rsidRPr="00722860">
        <w:rPr>
          <w:rFonts w:cs="Traditional Arabic"/>
          <w:color w:val="000000"/>
          <w:sz w:val="32"/>
          <w:szCs w:val="32"/>
          <w:rtl/>
          <w:lang w:eastAsia="ar-SA"/>
        </w:rPr>
        <w:t xml:space="preserve"> الْهَوَى فَيُضِلَّكَ عَنْ سَبِيلِ اللَّهِ إِنَّ الَّذِينَ يَضِلُّونَ عَنْ سَبِيلِ اللَّهِ لَهُمْ عَذَابٌ شَدِيدٌ بِمَا نَسُوا يَوْمَ الْحِسَابِ </w:t>
      </w:r>
      <w:r w:rsidR="007C5ECB">
        <w:rPr>
          <w:rFonts w:cs="Traditional Arabic"/>
          <w:color w:val="000000"/>
          <w:sz w:val="32"/>
          <w:szCs w:val="32"/>
          <w:rtl/>
          <w:lang w:eastAsia="ar-SA"/>
        </w:rPr>
        <w:t>}</w:t>
      </w:r>
      <w:r w:rsidR="00FC0724" w:rsidRPr="00722860">
        <w:rPr>
          <w:rFonts w:cs="Traditional Arabic"/>
          <w:color w:val="000000"/>
          <w:sz w:val="32"/>
          <w:szCs w:val="32"/>
          <w:rtl/>
          <w:lang w:eastAsia="ar-SA"/>
        </w:rPr>
        <w:t>[ص:26]</w:t>
      </w:r>
      <w:r w:rsidR="00FC0724">
        <w:rPr>
          <w:rFonts w:cs="Traditional Arabic" w:hint="cs"/>
          <w:color w:val="000000"/>
          <w:sz w:val="32"/>
          <w:szCs w:val="32"/>
          <w:rtl/>
          <w:lang w:eastAsia="ar-SA"/>
        </w:rPr>
        <w:t>.</w:t>
      </w:r>
    </w:p>
    <w:p w:rsidR="003E4DD9" w:rsidRDefault="003E4DD9" w:rsidP="00046C95">
      <w:pPr>
        <w:pStyle w:val="a7"/>
        <w:ind w:firstLine="0"/>
        <w:jc w:val="both"/>
        <w:rPr>
          <w:rFonts w:cs="Traditional Arabic"/>
          <w:color w:val="000000"/>
          <w:sz w:val="32"/>
          <w:szCs w:val="32"/>
          <w:rtl/>
          <w:lang w:eastAsia="ar-SA"/>
        </w:rPr>
      </w:pPr>
      <w:r>
        <w:rPr>
          <w:rFonts w:cs="Traditional Arabic" w:hint="cs"/>
          <w:color w:val="000000"/>
          <w:sz w:val="32"/>
          <w:szCs w:val="32"/>
          <w:rtl/>
          <w:lang w:eastAsia="ar-SA"/>
        </w:rPr>
        <w:t>ومن الدروس السياسية: أن يكون الحاكم من أهل العبادة والقرب من الله تعالى؛ حتى يسدده الله في حكمه، ويعمل لدينه كما يعمل لدنيا الناس ودينهم، وقد عمل داود عليه السلام بذلك فكان كثير العبادة والتوبة والأعمال الصالحة كما مرّ معنا في الخطبة الماضية.</w:t>
      </w:r>
    </w:p>
    <w:p w:rsidR="003E4DD9" w:rsidRDefault="003E4DD9" w:rsidP="00046C95">
      <w:pPr>
        <w:jc w:val="both"/>
        <w:rPr>
          <w:rFonts w:cs="Traditional Arabic"/>
          <w:color w:val="000000"/>
          <w:sz w:val="32"/>
          <w:szCs w:val="32"/>
          <w:rtl/>
          <w:lang w:eastAsia="ar-SA"/>
        </w:rPr>
      </w:pPr>
      <w:r>
        <w:rPr>
          <w:rFonts w:cs="Traditional Arabic" w:hint="cs"/>
          <w:color w:val="000000"/>
          <w:sz w:val="32"/>
          <w:szCs w:val="32"/>
          <w:rtl/>
          <w:lang w:eastAsia="ar-SA"/>
        </w:rPr>
        <w:t xml:space="preserve">أيها الأحباب الكرام، وفي سيرة هذا النبي الكريم عِبرٌ ودروس قضائية، منها: أهمية القضاء والفصل في الخصومات في حياة الناس، وفي استقرار الدول؛ فإن الحياة الجماعية التي يعيشها الناس يشوبها الاختلاف والتنازع، والظلم والاعتداء على الحقوق، ولابد لهذا الافتراق من قضاء يفصل التنازع، ويعيد الحقوق إلى أهلها؛ حتى تستمر سفينة الوئام في مخر عباب الحياة بعيدةً عن هيجان أمواج الاعتداءات. والقضاة يحكمون في قضايا الناس بناء على أمرين: معرفة الأدلة والقرائن في القضية المرفوعة إليهم، وإصدار الحكم الشرعي في تلك القضية حسب ما تبين لهم من تلك البراهين، وهم مختلفون في إصابة الحق، فمنهم من يصيب السداد، ومنهم من يقاربه، ومنهم من يبعد عنه، ونبي الله داود عليه السلام أعطاه الله تعالى قوة الفصل والمعرفة في الحكم في القضايا، وكذلك أعطى ابنه سليمان عليها السلام، فقال تعالى: </w:t>
      </w:r>
      <w:r w:rsidR="007C5ECB">
        <w:rPr>
          <w:rFonts w:cs="Traditional Arabic"/>
          <w:color w:val="000000"/>
          <w:sz w:val="32"/>
          <w:szCs w:val="32"/>
          <w:rtl/>
          <w:lang w:eastAsia="ar-SA"/>
        </w:rPr>
        <w:t>{</w:t>
      </w:r>
      <w:r w:rsidR="00FC0724" w:rsidRPr="002B779E">
        <w:rPr>
          <w:rFonts w:cs="Traditional Arabic"/>
          <w:color w:val="000000"/>
          <w:sz w:val="32"/>
          <w:szCs w:val="32"/>
          <w:rtl/>
          <w:lang w:eastAsia="ar-SA"/>
        </w:rPr>
        <w:t xml:space="preserve"> وَشَدَدْنَا مُلْكَهُ وَآتَيْنَاهُ الْحِكْمَ</w:t>
      </w:r>
      <w:r w:rsidR="00FC0724">
        <w:rPr>
          <w:rFonts w:cs="Traditional Arabic"/>
          <w:color w:val="000000"/>
          <w:sz w:val="32"/>
          <w:szCs w:val="32"/>
          <w:rtl/>
          <w:lang w:eastAsia="ar-SA"/>
        </w:rPr>
        <w:t xml:space="preserve">ةَ وَفَصْلَ الْخِطَابِ </w:t>
      </w:r>
      <w:r w:rsidR="007C5ECB">
        <w:rPr>
          <w:rFonts w:cs="Traditional Arabic"/>
          <w:color w:val="000000"/>
          <w:sz w:val="32"/>
          <w:szCs w:val="32"/>
          <w:rtl/>
          <w:lang w:eastAsia="ar-SA"/>
        </w:rPr>
        <w:t>}</w:t>
      </w:r>
      <w:r w:rsidR="00FC0724">
        <w:rPr>
          <w:rFonts w:cs="Traditional Arabic"/>
          <w:color w:val="000000"/>
          <w:sz w:val="32"/>
          <w:szCs w:val="32"/>
          <w:rtl/>
          <w:lang w:eastAsia="ar-SA"/>
        </w:rPr>
        <w:t>[ص:20]</w:t>
      </w:r>
      <w:r w:rsidR="00FC0724">
        <w:rPr>
          <w:rFonts w:cs="Traditional Arabic" w:hint="cs"/>
          <w:color w:val="000000"/>
          <w:sz w:val="32"/>
          <w:szCs w:val="32"/>
          <w:rtl/>
          <w:lang w:eastAsia="ar-SA"/>
        </w:rPr>
        <w:t>.</w:t>
      </w:r>
    </w:p>
    <w:p w:rsidR="003E4DD9" w:rsidRDefault="003E4DD9" w:rsidP="00046C95">
      <w:pPr>
        <w:jc w:val="both"/>
        <w:rPr>
          <w:rFonts w:cs="Traditional Arabic"/>
          <w:color w:val="000000"/>
          <w:sz w:val="32"/>
          <w:szCs w:val="32"/>
          <w:rtl/>
          <w:lang w:eastAsia="ar-SA"/>
        </w:rPr>
      </w:pPr>
      <w:r>
        <w:rPr>
          <w:rFonts w:cs="Traditional Arabic" w:hint="cs"/>
          <w:color w:val="000000"/>
          <w:sz w:val="32"/>
          <w:szCs w:val="32"/>
          <w:rtl/>
          <w:lang w:eastAsia="ar-SA"/>
        </w:rPr>
        <w:t xml:space="preserve">ومن الدروس القضائية: جواز نقض الحكم بالحكم إذا تبين خطأُ الحكم الأول، أو كان الثاني أرفقَ بالخصوم، فالقضاة حكمهم لا يبنى على معرفة الغيب حتى لا يعدلوا عن الصواب، ولكنه مبني على ما ترجح لديهم من القرائن، فقد يصيبون وقد يخطئون؛ ولذلك قد يحكم القاضي لأحد الخصمين بالحق من خصمه وهو ليس له، فيستحق ذلك الخصم الحق المحكوم به قضاءً، ولكنه لا يجوز له أن يأخذه ديانة؛ ولهذا يقول رسول الله صلى الله عليه وسلم: </w:t>
      </w:r>
      <w:r w:rsidRPr="00CE6E73">
        <w:rPr>
          <w:rFonts w:cs="Traditional Arabic"/>
          <w:color w:val="000000"/>
          <w:sz w:val="32"/>
          <w:szCs w:val="32"/>
          <w:rtl/>
          <w:lang w:eastAsia="ar-SA"/>
        </w:rPr>
        <w:t>( إنما أنا بشر</w:t>
      </w:r>
      <w:r w:rsidRPr="00CE6E73">
        <w:rPr>
          <w:rFonts w:cs="Traditional Arabic" w:hint="cs"/>
          <w:color w:val="000000"/>
          <w:sz w:val="32"/>
          <w:szCs w:val="32"/>
          <w:rtl/>
          <w:lang w:eastAsia="ar-SA"/>
        </w:rPr>
        <w:t>،</w:t>
      </w:r>
      <w:r w:rsidRPr="00CE6E73">
        <w:rPr>
          <w:rFonts w:cs="Traditional Arabic"/>
          <w:color w:val="000000"/>
          <w:sz w:val="32"/>
          <w:szCs w:val="32"/>
          <w:rtl/>
          <w:lang w:eastAsia="ar-SA"/>
        </w:rPr>
        <w:t xml:space="preserve"> وإنكم تختصمون إلي</w:t>
      </w:r>
      <w:r>
        <w:rPr>
          <w:rFonts w:cs="Traditional Arabic" w:hint="cs"/>
          <w:color w:val="000000"/>
          <w:sz w:val="32"/>
          <w:szCs w:val="32"/>
          <w:rtl/>
          <w:lang w:eastAsia="ar-SA"/>
        </w:rPr>
        <w:t>،</w:t>
      </w:r>
      <w:r w:rsidRPr="00CE6E73">
        <w:rPr>
          <w:rFonts w:cs="Traditional Arabic"/>
          <w:color w:val="000000"/>
          <w:sz w:val="32"/>
          <w:szCs w:val="32"/>
          <w:rtl/>
          <w:lang w:eastAsia="ar-SA"/>
        </w:rPr>
        <w:t xml:space="preserve"> ولعل بعضكم أن يكون ألحن</w:t>
      </w:r>
      <w:r>
        <w:rPr>
          <w:rFonts w:cs="Traditional Arabic" w:hint="cs"/>
          <w:color w:val="000000"/>
          <w:sz w:val="32"/>
          <w:szCs w:val="32"/>
          <w:rtl/>
          <w:lang w:eastAsia="ar-SA"/>
        </w:rPr>
        <w:t>َ</w:t>
      </w:r>
      <w:r w:rsidRPr="00CE6E73">
        <w:rPr>
          <w:rFonts w:cs="Traditional Arabic"/>
          <w:color w:val="000000"/>
          <w:sz w:val="32"/>
          <w:szCs w:val="32"/>
          <w:rtl/>
          <w:lang w:eastAsia="ar-SA"/>
        </w:rPr>
        <w:t xml:space="preserve"> بحجته من بعض</w:t>
      </w:r>
      <w:r w:rsidRPr="00CE6E73">
        <w:rPr>
          <w:rFonts w:cs="Traditional Arabic" w:hint="cs"/>
          <w:color w:val="000000"/>
          <w:sz w:val="32"/>
          <w:szCs w:val="32"/>
          <w:rtl/>
          <w:lang w:eastAsia="ar-SA"/>
        </w:rPr>
        <w:t>،</w:t>
      </w:r>
      <w:r w:rsidRPr="00CE6E73">
        <w:rPr>
          <w:rFonts w:cs="Traditional Arabic"/>
          <w:color w:val="000000"/>
          <w:sz w:val="32"/>
          <w:szCs w:val="32"/>
          <w:rtl/>
          <w:lang w:eastAsia="ar-SA"/>
        </w:rPr>
        <w:t xml:space="preserve"> وأقضي له على نحو مما أسمع</w:t>
      </w:r>
      <w:r w:rsidRPr="00CE6E73">
        <w:rPr>
          <w:rFonts w:cs="Traditional Arabic" w:hint="cs"/>
          <w:color w:val="000000"/>
          <w:sz w:val="32"/>
          <w:szCs w:val="32"/>
          <w:rtl/>
          <w:lang w:eastAsia="ar-SA"/>
        </w:rPr>
        <w:t>،</w:t>
      </w:r>
      <w:r w:rsidRPr="00CE6E73">
        <w:rPr>
          <w:rFonts w:cs="Traditional Arabic"/>
          <w:color w:val="000000"/>
          <w:sz w:val="32"/>
          <w:szCs w:val="32"/>
          <w:rtl/>
          <w:lang w:eastAsia="ar-SA"/>
        </w:rPr>
        <w:t xml:space="preserve"> فمن قضيت له من حق أخيه شيئ</w:t>
      </w:r>
      <w:r w:rsidRPr="00CE6E73">
        <w:rPr>
          <w:rFonts w:cs="Traditional Arabic" w:hint="cs"/>
          <w:color w:val="000000"/>
          <w:sz w:val="32"/>
          <w:szCs w:val="32"/>
          <w:rtl/>
          <w:lang w:eastAsia="ar-SA"/>
        </w:rPr>
        <w:t>ً</w:t>
      </w:r>
      <w:r w:rsidRPr="00CE6E73">
        <w:rPr>
          <w:rFonts w:cs="Traditional Arabic"/>
          <w:color w:val="000000"/>
          <w:sz w:val="32"/>
          <w:szCs w:val="32"/>
          <w:rtl/>
          <w:lang w:eastAsia="ar-SA"/>
        </w:rPr>
        <w:t>ا فلا يأخذ</w:t>
      </w:r>
      <w:r w:rsidRPr="00CE6E73">
        <w:rPr>
          <w:rFonts w:cs="Traditional Arabic" w:hint="cs"/>
          <w:color w:val="000000"/>
          <w:sz w:val="32"/>
          <w:szCs w:val="32"/>
          <w:rtl/>
          <w:lang w:eastAsia="ar-SA"/>
        </w:rPr>
        <w:t>؛</w:t>
      </w:r>
      <w:r w:rsidRPr="00CE6E73">
        <w:rPr>
          <w:rFonts w:cs="Traditional Arabic"/>
          <w:color w:val="000000"/>
          <w:sz w:val="32"/>
          <w:szCs w:val="32"/>
          <w:rtl/>
          <w:lang w:eastAsia="ar-SA"/>
        </w:rPr>
        <w:t xml:space="preserve"> فإنما أقطع له قطعة من النار </w:t>
      </w:r>
      <w:r w:rsidRPr="00CE6E73">
        <w:rPr>
          <w:rFonts w:cs="Traditional Arabic" w:hint="cs"/>
          <w:color w:val="000000"/>
          <w:sz w:val="32"/>
          <w:szCs w:val="32"/>
          <w:rtl/>
          <w:lang w:eastAsia="ar-SA"/>
        </w:rPr>
        <w:t>)</w:t>
      </w:r>
      <w:r w:rsidRPr="000A0790">
        <w:rPr>
          <w:rFonts w:cs="Traditional Arabic"/>
          <w:sz w:val="32"/>
          <w:szCs w:val="32"/>
          <w:rtl/>
          <w:lang w:eastAsia="ar-SA"/>
        </w:rPr>
        <w:footnoteReference w:id="322"/>
      </w:r>
      <w:r w:rsidRPr="00CE6E73">
        <w:rPr>
          <w:rFonts w:cs="Traditional Arabic" w:hint="cs"/>
          <w:color w:val="000000"/>
          <w:sz w:val="32"/>
          <w:szCs w:val="32"/>
          <w:rtl/>
          <w:lang w:eastAsia="ar-SA"/>
        </w:rPr>
        <w:t>.</w:t>
      </w:r>
      <w:r w:rsidR="00046C95">
        <w:rPr>
          <w:rFonts w:cs="Traditional Arabic"/>
          <w:color w:val="000000"/>
          <w:sz w:val="32"/>
          <w:szCs w:val="32"/>
          <w:rtl/>
          <w:lang w:eastAsia="ar-SA"/>
        </w:rPr>
        <w:t xml:space="preserve"> </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cs="Traditional Arabic" w:hint="cs"/>
          <w:color w:val="000000"/>
          <w:sz w:val="32"/>
          <w:szCs w:val="32"/>
          <w:rtl/>
          <w:lang w:eastAsia="ar-SA"/>
        </w:rPr>
        <w:t>وفي قص</w:t>
      </w:r>
      <w:r w:rsidRPr="003A2DA4">
        <w:rPr>
          <w:rFonts w:cs="Traditional Arabic" w:hint="cs"/>
          <w:color w:val="000000"/>
          <w:sz w:val="32"/>
          <w:szCs w:val="32"/>
          <w:rtl/>
          <w:lang w:eastAsia="ar-SA"/>
        </w:rPr>
        <w:t xml:space="preserve">ة داود عليه السلام نقض حكمه في قضية الزرع، وقضية المرأتين، قال تعالى: </w:t>
      </w:r>
      <w:r w:rsidR="007C5ECB">
        <w:rPr>
          <w:rFonts w:ascii="Times New Roman" w:eastAsia="Times New Roman" w:hAnsi="Times New Roman" w:cs="Traditional Arabic"/>
          <w:color w:val="000000"/>
          <w:sz w:val="32"/>
          <w:szCs w:val="32"/>
          <w:rtl/>
          <w:lang w:eastAsia="ar-SA"/>
        </w:rPr>
        <w:t>{</w:t>
      </w:r>
      <w:r w:rsidR="00FC0724" w:rsidRPr="00D0300A">
        <w:rPr>
          <w:rFonts w:ascii="Times New Roman" w:eastAsia="Times New Roman" w:hAnsi="Times New Roman" w:cs="Traditional Arabic"/>
          <w:color w:val="000000"/>
          <w:sz w:val="32"/>
          <w:szCs w:val="32"/>
          <w:rtl/>
          <w:lang w:eastAsia="ar-SA"/>
        </w:rPr>
        <w:t xml:space="preserve"> وَدَاوُدَ وَسُلَيْمَانَ إِذْ يَحْكُمَانِ فِي الْحَرْثِ إِذْ نَفَشَتْ فِيهِ غَنَمُ الْقَوْمِ وَكُنَّا لِحُكْمِهِمْ شَاهِدِينَ </w:t>
      </w:r>
      <w:r w:rsidR="007C5ECB">
        <w:rPr>
          <w:rFonts w:ascii="Times New Roman" w:eastAsia="Times New Roman" w:hAnsi="Times New Roman" w:cs="Traditional Arabic"/>
          <w:color w:val="000000"/>
          <w:sz w:val="32"/>
          <w:szCs w:val="32"/>
          <w:rtl/>
          <w:lang w:eastAsia="ar-SA"/>
        </w:rPr>
        <w:t>}</w:t>
      </w:r>
      <w:r w:rsidR="00FC0724" w:rsidRPr="00D0300A">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C0724" w:rsidRPr="00D0300A">
        <w:rPr>
          <w:rFonts w:ascii="Times New Roman" w:eastAsia="Times New Roman" w:hAnsi="Times New Roman" w:cs="Traditional Arabic"/>
          <w:color w:val="000000"/>
          <w:sz w:val="32"/>
          <w:szCs w:val="32"/>
          <w:rtl/>
          <w:lang w:eastAsia="ar-SA"/>
        </w:rPr>
        <w:t xml:space="preserve"> فَفَهَّمْنَاهَا سُلَيْمَانَ وَكُل</w:t>
      </w:r>
      <w:r w:rsidR="00FC0724" w:rsidRPr="00D0300A">
        <w:rPr>
          <w:rFonts w:ascii="Times New Roman" w:eastAsia="Times New Roman" w:hAnsi="Times New Roman" w:cs="Traditional Arabic" w:hint="cs"/>
          <w:color w:val="000000"/>
          <w:sz w:val="32"/>
          <w:szCs w:val="32"/>
          <w:rtl/>
          <w:lang w:eastAsia="ar-SA"/>
        </w:rPr>
        <w:t>ًّ</w:t>
      </w:r>
      <w:r w:rsidR="00FC0724" w:rsidRPr="00D0300A">
        <w:rPr>
          <w:rFonts w:ascii="Times New Roman" w:eastAsia="Times New Roman" w:hAnsi="Times New Roman" w:cs="Traditional Arabic"/>
          <w:color w:val="000000"/>
          <w:sz w:val="32"/>
          <w:szCs w:val="32"/>
          <w:rtl/>
          <w:lang w:eastAsia="ar-SA"/>
        </w:rPr>
        <w:t>ا آتَيْنَا حُكْمًا وَعِلْمًا وَسَخَّرْنَا مَعَ دَاوُدَ الْجِبَالَ يُسَبِّحْنَ وَا</w:t>
      </w:r>
      <w:r w:rsidR="00FC0724">
        <w:rPr>
          <w:rFonts w:ascii="Times New Roman" w:eastAsia="Times New Roman" w:hAnsi="Times New Roman" w:cs="Traditional Arabic"/>
          <w:color w:val="000000"/>
          <w:sz w:val="32"/>
          <w:szCs w:val="32"/>
          <w:rtl/>
          <w:lang w:eastAsia="ar-SA"/>
        </w:rPr>
        <w:t xml:space="preserve">لطَّيْرَ وَكُنَّا فَاعِلِينَ </w:t>
      </w:r>
      <w:r w:rsidR="007C5ECB">
        <w:rPr>
          <w:rFonts w:ascii="Times New Roman" w:eastAsia="Times New Roman" w:hAnsi="Times New Roman" w:cs="Traditional Arabic"/>
          <w:color w:val="000000"/>
          <w:sz w:val="32"/>
          <w:szCs w:val="32"/>
          <w:rtl/>
          <w:lang w:eastAsia="ar-SA"/>
        </w:rPr>
        <w:t>}</w:t>
      </w:r>
      <w:r w:rsidR="003A2DA4" w:rsidRPr="003A2DA4">
        <w:rPr>
          <w:rFonts w:ascii="Times New Roman" w:eastAsia="Times New Roman" w:hAnsi="Times New Roman" w:cs="Traditional Arabic"/>
          <w:color w:val="000000"/>
          <w:sz w:val="32"/>
          <w:szCs w:val="32"/>
          <w:rtl/>
          <w:lang w:eastAsia="ar-SA"/>
        </w:rPr>
        <w:t>[الأنبياء:</w:t>
      </w:r>
      <w:r w:rsidR="003A2DA4" w:rsidRPr="003A2DA4">
        <w:rPr>
          <w:rFonts w:ascii="Times New Roman" w:eastAsia="Times New Roman" w:hAnsi="Times New Roman" w:cs="Traditional Arabic" w:hint="cs"/>
          <w:color w:val="000000"/>
          <w:sz w:val="32"/>
          <w:szCs w:val="32"/>
          <w:rtl/>
          <w:lang w:eastAsia="ar-SA"/>
        </w:rPr>
        <w:t>79-80</w:t>
      </w:r>
      <w:r w:rsidR="003A2DA4" w:rsidRPr="003A2DA4">
        <w:rPr>
          <w:rFonts w:ascii="Times New Roman" w:eastAsia="Times New Roman" w:hAnsi="Times New Roman" w:cs="Traditional Arabic"/>
          <w:color w:val="000000"/>
          <w:sz w:val="32"/>
          <w:szCs w:val="32"/>
          <w:rtl/>
          <w:lang w:eastAsia="ar-SA"/>
        </w:rPr>
        <w:t>]</w:t>
      </w:r>
      <w:r w:rsidR="003A2DA4" w:rsidRPr="003A2DA4">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وفي الصحيحين عن </w:t>
      </w:r>
      <w:r w:rsidRPr="00B02DA5">
        <w:rPr>
          <w:rFonts w:ascii="Times New Roman" w:eastAsia="Times New Roman" w:hAnsi="Times New Roman" w:cs="Traditional Arabic"/>
          <w:color w:val="000000"/>
          <w:sz w:val="32"/>
          <w:szCs w:val="32"/>
          <w:rtl/>
          <w:lang w:eastAsia="ar-SA"/>
        </w:rPr>
        <w:t>أبي هريرة</w:t>
      </w:r>
      <w:r w:rsidRPr="00B02DA5">
        <w:rPr>
          <w:rFonts w:ascii="Times New Roman" w:eastAsia="Times New Roman" w:hAnsi="Times New Roman" w:cs="Traditional Arabic" w:hint="cs"/>
          <w:color w:val="000000"/>
          <w:sz w:val="32"/>
          <w:szCs w:val="32"/>
          <w:rtl/>
          <w:lang w:eastAsia="ar-SA"/>
        </w:rPr>
        <w:t xml:space="preserve"> رضي الله عنه</w:t>
      </w:r>
      <w:r>
        <w:rPr>
          <w:rFonts w:ascii="Times New Roman" w:eastAsia="Times New Roman" w:hAnsi="Times New Roman" w:cs="Traditional Arabic" w:hint="cs"/>
          <w:color w:val="000000"/>
          <w:sz w:val="32"/>
          <w:szCs w:val="32"/>
          <w:rtl/>
          <w:lang w:eastAsia="ar-SA"/>
        </w:rPr>
        <w:t xml:space="preserve"> </w:t>
      </w:r>
      <w:r w:rsidRPr="00B02DA5">
        <w:rPr>
          <w:rFonts w:ascii="Times New Roman" w:eastAsia="Times New Roman" w:hAnsi="Times New Roman" w:cs="Traditional Arabic"/>
          <w:color w:val="000000"/>
          <w:sz w:val="32"/>
          <w:szCs w:val="32"/>
          <w:rtl/>
          <w:lang w:eastAsia="ar-SA"/>
        </w:rPr>
        <w:t>عن النبي صلى الله عليه وسلم قال</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 بينما امرأتان معهما ابناهما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جاء الذئب فذهب بابن إحداهما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فقالت هذه لصاحبتها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إنما ذهب بابنك أنت</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وقالت الأخرى</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إنما ذهب بابنك</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فتحاكمتا إلى داود</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فقضى به للكبرى</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فخرجتا على سليمان بن داود عليهما السلام فأخبرتاه</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فقال</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ائتوني بالسكين أشقه بينكما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w:t>
      </w:r>
      <w:r w:rsidRPr="00B02DA5">
        <w:rPr>
          <w:rFonts w:ascii="Times New Roman" w:eastAsia="Times New Roman" w:hAnsi="Times New Roman" w:cs="Traditional Arabic"/>
          <w:color w:val="000000"/>
          <w:sz w:val="32"/>
          <w:szCs w:val="32"/>
          <w:rtl/>
          <w:lang w:eastAsia="ar-SA"/>
        </w:rPr>
        <w:lastRenderedPageBreak/>
        <w:t>فقالت الصغرى</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لا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يرحمك الله</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هو ابنها</w:t>
      </w:r>
      <w:r>
        <w:rPr>
          <w:rFonts w:ascii="Times New Roman" w:eastAsia="Times New Roman" w:hAnsi="Times New Roman" w:cs="Traditional Arabic" w:hint="cs"/>
          <w:color w:val="000000"/>
          <w:sz w:val="32"/>
          <w:szCs w:val="32"/>
          <w:rtl/>
          <w:lang w:eastAsia="ar-SA"/>
        </w:rPr>
        <w:t>،</w:t>
      </w:r>
      <w:r w:rsidRPr="00B02DA5">
        <w:rPr>
          <w:rFonts w:ascii="Times New Roman" w:eastAsia="Times New Roman" w:hAnsi="Times New Roman" w:cs="Traditional Arabic"/>
          <w:color w:val="000000"/>
          <w:sz w:val="32"/>
          <w:szCs w:val="32"/>
          <w:rtl/>
          <w:lang w:eastAsia="ar-SA"/>
        </w:rPr>
        <w:t xml:space="preserve"> فقضى به للصغرى</w:t>
      </w:r>
      <w:r w:rsidRPr="00B02DA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Pr>
          <w:rFonts w:cs="Traditional Arabic" w:hint="cs"/>
          <w:color w:val="000000"/>
          <w:sz w:val="32"/>
          <w:szCs w:val="32"/>
          <w:rtl/>
          <w:lang w:eastAsia="ar-SA"/>
        </w:rPr>
        <w:t xml:space="preserve"> والقضاة لا يستوون في معرفة الصواب، فداود عليه السلام كان حكمه في القضيتين صحيحًا بناء على الأدلة، لكن تبين لسليمان عليه السلام حكمٌ هو أرفق بالخصمين من حكم أبيه فحكم به وأقره أبوه عليه، وفي الثانية لاحظ سليمان مخايل الاستحقاق للولد في المرأة الصغرى فاحتال حيلة قضائية صحيحة حتى وصل إلى الحق فحكم به للصغرى، وأمضى أبوه حكمه في هذه كذلك.</w:t>
      </w:r>
    </w:p>
    <w:p w:rsidR="003E4DD9" w:rsidRDefault="003E4DD9" w:rsidP="00046C95">
      <w:pPr>
        <w:tabs>
          <w:tab w:val="left" w:pos="7562"/>
        </w:tabs>
        <w:jc w:val="both"/>
        <w:rPr>
          <w:rFonts w:cs="Traditional Arabic"/>
          <w:color w:val="000000"/>
          <w:sz w:val="32"/>
          <w:szCs w:val="32"/>
          <w:rtl/>
          <w:lang w:eastAsia="ar-SA"/>
        </w:rPr>
      </w:pPr>
      <w:r>
        <w:rPr>
          <w:rFonts w:cs="Traditional Arabic" w:hint="cs"/>
          <w:color w:val="000000"/>
          <w:sz w:val="32"/>
          <w:szCs w:val="32"/>
          <w:rtl/>
          <w:lang w:eastAsia="ar-SA"/>
        </w:rPr>
        <w:t>ومن الدروس القضائية: أهمية تحلي القاضي بالفطنة والذكاء، والإحاطة بالطرق المشروعة في استبيان الحق، مثل الحيل الصحيحة، وقد ضرب القاضي إياس بن معاوية أروع الأمثلة في الفراسة واستخراج الحقوق من الخصوم، وقد ذكر المؤرخون عن فطنة إياس وذكائه في القضاء أخباراً</w:t>
      </w:r>
      <w:r w:rsidR="00046C95">
        <w:rPr>
          <w:rFonts w:cs="Traditional Arabic" w:hint="cs"/>
          <w:color w:val="000000"/>
          <w:sz w:val="32"/>
          <w:szCs w:val="32"/>
          <w:rtl/>
          <w:lang w:eastAsia="ar-SA"/>
        </w:rPr>
        <w:t xml:space="preserve"> </w:t>
      </w:r>
      <w:r>
        <w:rPr>
          <w:rFonts w:cs="Traditional Arabic" w:hint="cs"/>
          <w:color w:val="000000"/>
          <w:sz w:val="32"/>
          <w:szCs w:val="32"/>
          <w:rtl/>
          <w:lang w:eastAsia="ar-SA"/>
        </w:rPr>
        <w:t>عجيبة</w:t>
      </w:r>
      <w:r w:rsidR="00F13016">
        <w:rPr>
          <w:rFonts w:cs="Traditional Arabic" w:hint="cs"/>
          <w:color w:val="000000"/>
          <w:sz w:val="32"/>
          <w:szCs w:val="32"/>
          <w:rtl/>
          <w:lang w:eastAsia="ar-SA"/>
        </w:rPr>
        <w:t xml:space="preserve"> </w:t>
      </w:r>
      <w:r>
        <w:rPr>
          <w:rFonts w:cs="Traditional Arabic" w:hint="cs"/>
          <w:color w:val="000000"/>
          <w:sz w:val="32"/>
          <w:szCs w:val="32"/>
          <w:rtl/>
          <w:lang w:eastAsia="ar-SA"/>
        </w:rPr>
        <w:t xml:space="preserve">كثيرة، فمن ذلك: </w:t>
      </w:r>
    </w:p>
    <w:p w:rsidR="003E4DD9" w:rsidRDefault="003E4DD9" w:rsidP="00046C95">
      <w:pPr>
        <w:tabs>
          <w:tab w:val="left" w:pos="7562"/>
        </w:tabs>
        <w:jc w:val="both"/>
        <w:rPr>
          <w:rFonts w:cs="Traditional Arabic"/>
          <w:color w:val="000000"/>
          <w:sz w:val="32"/>
          <w:szCs w:val="32"/>
          <w:rtl/>
          <w:lang w:eastAsia="ar-SA"/>
        </w:rPr>
      </w:pPr>
      <w:r>
        <w:rPr>
          <w:rFonts w:cs="Traditional Arabic" w:hint="cs"/>
          <w:color w:val="000000"/>
          <w:sz w:val="32"/>
          <w:szCs w:val="32"/>
          <w:rtl/>
          <w:lang w:eastAsia="ar-SA"/>
        </w:rPr>
        <w:t xml:space="preserve">أن رجلاً </w:t>
      </w:r>
      <w:r w:rsidRPr="003023BB">
        <w:rPr>
          <w:rFonts w:cs="Traditional Arabic"/>
          <w:color w:val="000000"/>
          <w:sz w:val="32"/>
          <w:szCs w:val="32"/>
          <w:rtl/>
          <w:lang w:eastAsia="ar-SA"/>
        </w:rPr>
        <w:t>استودع رجلا</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مالا</w:t>
      </w:r>
      <w:r>
        <w:rPr>
          <w:rFonts w:cs="Traditional Arabic" w:hint="cs"/>
          <w:color w:val="000000"/>
          <w:sz w:val="32"/>
          <w:szCs w:val="32"/>
          <w:rtl/>
          <w:lang w:eastAsia="ar-SA"/>
        </w:rPr>
        <w:t>ً،</w:t>
      </w:r>
      <w:r w:rsidRPr="003023BB">
        <w:rPr>
          <w:rFonts w:cs="Traditional Arabic"/>
          <w:color w:val="000000"/>
          <w:sz w:val="32"/>
          <w:szCs w:val="32"/>
          <w:rtl/>
          <w:lang w:eastAsia="ar-SA"/>
        </w:rPr>
        <w:t xml:space="preserve"> ثم طلبه فجحده</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فخاصمه إلى إياس بن معاوية</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فقال الطالب: إني دفعت المال إليه</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قال: ومن حضرك</w:t>
      </w:r>
      <w:r w:rsidR="00046C95">
        <w:rPr>
          <w:rFonts w:cs="Traditional Arabic"/>
          <w:color w:val="000000"/>
          <w:sz w:val="32"/>
          <w:szCs w:val="32"/>
          <w:rtl/>
          <w:lang w:eastAsia="ar-SA"/>
        </w:rPr>
        <w:t>؟</w:t>
      </w:r>
      <w:r w:rsidRPr="003023BB">
        <w:rPr>
          <w:rFonts w:cs="Traditional Arabic"/>
          <w:color w:val="000000"/>
          <w:sz w:val="32"/>
          <w:szCs w:val="32"/>
          <w:rtl/>
          <w:lang w:eastAsia="ar-SA"/>
        </w:rPr>
        <w:t xml:space="preserve"> قال: دفعته إليه في مكان كذا وكذا ولم يحضرنا أحد</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قال: فأي شيء كان في ذلك الموضع</w:t>
      </w:r>
      <w:r w:rsidR="00046C95">
        <w:rPr>
          <w:rFonts w:cs="Traditional Arabic"/>
          <w:color w:val="000000"/>
          <w:sz w:val="32"/>
          <w:szCs w:val="32"/>
          <w:rtl/>
          <w:lang w:eastAsia="ar-SA"/>
        </w:rPr>
        <w:t>؟</w:t>
      </w:r>
      <w:r w:rsidRPr="003023BB">
        <w:rPr>
          <w:rFonts w:cs="Traditional Arabic"/>
          <w:color w:val="000000"/>
          <w:sz w:val="32"/>
          <w:szCs w:val="32"/>
          <w:rtl/>
          <w:lang w:eastAsia="ar-SA"/>
        </w:rPr>
        <w:t xml:space="preserve"> قال: شجرة</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قال: فانطلق إلى ذلك الموضع وانظر إلى الشجرة</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فلعل الله تعالى يوضح لك هناك ما يبين لك حقك</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لعلك دفنت مالك عند الشجرة ونسيت فتذكر إذا رأيت الشجرة</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فمضى الرجل وقال إياس للمطلوب: اجلس</w:t>
      </w:r>
      <w:r>
        <w:rPr>
          <w:rFonts w:cs="Traditional Arabic" w:hint="cs"/>
          <w:color w:val="000000"/>
          <w:sz w:val="32"/>
          <w:szCs w:val="32"/>
          <w:rtl/>
          <w:lang w:eastAsia="ar-SA"/>
        </w:rPr>
        <w:t>،</w:t>
      </w:r>
      <w:r w:rsidRPr="003023BB">
        <w:rPr>
          <w:rFonts w:cs="Traditional Arabic"/>
          <w:color w:val="000000"/>
          <w:sz w:val="32"/>
          <w:szCs w:val="32"/>
          <w:rtl/>
          <w:lang w:eastAsia="ar-SA"/>
        </w:rPr>
        <w:t xml:space="preserve"> حتى يرجع خصمك</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فجلس</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وإياس يقضي وينظر إليه ساعة ثم قال له: يا هذا</w:t>
      </w:r>
      <w:r>
        <w:rPr>
          <w:rFonts w:cs="Traditional Arabic" w:hint="cs"/>
          <w:color w:val="000000"/>
          <w:sz w:val="32"/>
          <w:szCs w:val="32"/>
          <w:rtl/>
          <w:lang w:eastAsia="ar-SA"/>
        </w:rPr>
        <w:t>،</w:t>
      </w:r>
      <w:r w:rsidRPr="003023BB">
        <w:rPr>
          <w:rFonts w:cs="Traditional Arabic"/>
          <w:color w:val="000000"/>
          <w:sz w:val="32"/>
          <w:szCs w:val="32"/>
          <w:rtl/>
          <w:lang w:eastAsia="ar-SA"/>
        </w:rPr>
        <w:t xml:space="preserve"> أترى صاحبك بلغ موضع الشجرة التي ذكر؟ قال: لا</w:t>
      </w:r>
      <w:r>
        <w:rPr>
          <w:rFonts w:cs="Traditional Arabic" w:hint="cs"/>
          <w:color w:val="000000"/>
          <w:sz w:val="32"/>
          <w:szCs w:val="32"/>
          <w:rtl/>
          <w:lang w:eastAsia="ar-SA"/>
        </w:rPr>
        <w:t xml:space="preserve">، </w:t>
      </w:r>
      <w:r w:rsidRPr="003023BB">
        <w:rPr>
          <w:rFonts w:cs="Traditional Arabic"/>
          <w:color w:val="000000"/>
          <w:sz w:val="32"/>
          <w:szCs w:val="32"/>
          <w:rtl/>
          <w:lang w:eastAsia="ar-SA"/>
        </w:rPr>
        <w:t>قال: يا عدو الله</w:t>
      </w:r>
      <w:r>
        <w:rPr>
          <w:rFonts w:cs="Traditional Arabic" w:hint="cs"/>
          <w:color w:val="000000"/>
          <w:sz w:val="32"/>
          <w:szCs w:val="32"/>
          <w:rtl/>
          <w:lang w:eastAsia="ar-SA"/>
        </w:rPr>
        <w:t>،</w:t>
      </w:r>
      <w:r w:rsidRPr="003023BB">
        <w:rPr>
          <w:rFonts w:cs="Traditional Arabic"/>
          <w:color w:val="000000"/>
          <w:sz w:val="32"/>
          <w:szCs w:val="32"/>
          <w:rtl/>
          <w:lang w:eastAsia="ar-SA"/>
        </w:rPr>
        <w:t xml:space="preserve"> إنك لخائن</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قال: أقلني أقالك الله</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فأمر من يحتفظ به حتى جاء </w:t>
      </w:r>
      <w:r>
        <w:rPr>
          <w:rFonts w:cs="Traditional Arabic" w:hint="cs"/>
          <w:color w:val="000000"/>
          <w:sz w:val="32"/>
          <w:szCs w:val="32"/>
          <w:rtl/>
          <w:lang w:eastAsia="ar-SA"/>
        </w:rPr>
        <w:t>الطالب</w:t>
      </w:r>
      <w:r w:rsidRPr="003023BB">
        <w:rPr>
          <w:rFonts w:cs="Traditional Arabic"/>
          <w:color w:val="000000"/>
          <w:sz w:val="32"/>
          <w:szCs w:val="32"/>
          <w:rtl/>
          <w:lang w:eastAsia="ar-SA"/>
        </w:rPr>
        <w:t xml:space="preserve"> فقال له إياس: قد أقر لك بحقك فخذه به</w:t>
      </w:r>
      <w:r>
        <w:rPr>
          <w:rFonts w:cs="Traditional Arabic" w:hint="cs"/>
          <w:color w:val="000000"/>
          <w:sz w:val="32"/>
          <w:szCs w:val="32"/>
          <w:rtl/>
          <w:lang w:eastAsia="ar-SA"/>
        </w:rPr>
        <w:t>. و</w:t>
      </w:r>
      <w:r w:rsidRPr="003023BB">
        <w:rPr>
          <w:rFonts w:cs="Traditional Arabic"/>
          <w:color w:val="000000"/>
          <w:sz w:val="32"/>
          <w:szCs w:val="32"/>
          <w:rtl/>
          <w:lang w:eastAsia="ar-SA"/>
        </w:rPr>
        <w:t>رد رجل جارية اشتراها من رجل غلبه فخاصمه إلى إياس بن معاوية فقال له: لم</w:t>
      </w:r>
      <w:r>
        <w:rPr>
          <w:rFonts w:cs="Traditional Arabic" w:hint="cs"/>
          <w:color w:val="000000"/>
          <w:sz w:val="32"/>
          <w:szCs w:val="32"/>
          <w:rtl/>
          <w:lang w:eastAsia="ar-SA"/>
        </w:rPr>
        <w:t>َ</w:t>
      </w:r>
      <w:r w:rsidRPr="003023BB">
        <w:rPr>
          <w:rFonts w:cs="Traditional Arabic"/>
          <w:color w:val="000000"/>
          <w:sz w:val="32"/>
          <w:szCs w:val="32"/>
          <w:rtl/>
          <w:lang w:eastAsia="ar-SA"/>
        </w:rPr>
        <w:t xml:space="preserve"> تردها</w:t>
      </w:r>
      <w:r w:rsidR="00046C95">
        <w:rPr>
          <w:rFonts w:cs="Traditional Arabic"/>
          <w:color w:val="000000"/>
          <w:sz w:val="32"/>
          <w:szCs w:val="32"/>
          <w:rtl/>
          <w:lang w:eastAsia="ar-SA"/>
        </w:rPr>
        <w:t>؟</w:t>
      </w:r>
      <w:r w:rsidRPr="003023BB">
        <w:rPr>
          <w:rFonts w:cs="Traditional Arabic"/>
          <w:color w:val="000000"/>
          <w:sz w:val="32"/>
          <w:szCs w:val="32"/>
          <w:rtl/>
          <w:lang w:eastAsia="ar-SA"/>
        </w:rPr>
        <w:t xml:space="preserve"> قال: أردها بالحمق</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قال إياس لها: أي</w:t>
      </w:r>
      <w:r>
        <w:rPr>
          <w:rFonts w:cs="Traditional Arabic" w:hint="cs"/>
          <w:color w:val="000000"/>
          <w:sz w:val="32"/>
          <w:szCs w:val="32"/>
          <w:rtl/>
          <w:lang w:eastAsia="ar-SA"/>
        </w:rPr>
        <w:t>ُّ</w:t>
      </w:r>
      <w:r w:rsidRPr="003023BB">
        <w:rPr>
          <w:rFonts w:cs="Traditional Arabic"/>
          <w:color w:val="000000"/>
          <w:sz w:val="32"/>
          <w:szCs w:val="32"/>
          <w:rtl/>
          <w:lang w:eastAsia="ar-SA"/>
        </w:rPr>
        <w:t xml:space="preserve"> رجليك أطول</w:t>
      </w:r>
      <w:r w:rsidR="00046C95">
        <w:rPr>
          <w:rFonts w:cs="Traditional Arabic"/>
          <w:color w:val="000000"/>
          <w:sz w:val="32"/>
          <w:szCs w:val="32"/>
          <w:rtl/>
          <w:lang w:eastAsia="ar-SA"/>
        </w:rPr>
        <w:t>؟</w:t>
      </w:r>
      <w:r w:rsidRPr="003023BB">
        <w:rPr>
          <w:rFonts w:cs="Traditional Arabic"/>
          <w:color w:val="000000"/>
          <w:sz w:val="32"/>
          <w:szCs w:val="32"/>
          <w:rtl/>
          <w:lang w:eastAsia="ar-SA"/>
        </w:rPr>
        <w:t xml:space="preserve"> قالت: هذه</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قال: تذكرين أي</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ليلة ولدت؟ قالت: نعم</w:t>
      </w:r>
      <w:r>
        <w:rPr>
          <w:rFonts w:cs="Traditional Arabic" w:hint="cs"/>
          <w:color w:val="000000"/>
          <w:sz w:val="32"/>
          <w:szCs w:val="32"/>
          <w:rtl/>
          <w:lang w:eastAsia="ar-SA"/>
        </w:rPr>
        <w:t>،</w:t>
      </w:r>
      <w:r w:rsidRPr="003023BB">
        <w:rPr>
          <w:rFonts w:cs="Traditional Arabic"/>
          <w:color w:val="000000"/>
          <w:sz w:val="32"/>
          <w:szCs w:val="32"/>
          <w:rtl/>
          <w:lang w:eastAsia="ar-SA"/>
        </w:rPr>
        <w:t xml:space="preserve"> فقال له إياس: ر</w:t>
      </w:r>
      <w:r>
        <w:rPr>
          <w:rFonts w:cs="Traditional Arabic" w:hint="cs"/>
          <w:color w:val="000000"/>
          <w:sz w:val="32"/>
          <w:szCs w:val="32"/>
          <w:rtl/>
          <w:lang w:eastAsia="ar-SA"/>
        </w:rPr>
        <w:t>ُ</w:t>
      </w:r>
      <w:r w:rsidRPr="003023BB">
        <w:rPr>
          <w:rFonts w:cs="Traditional Arabic"/>
          <w:color w:val="000000"/>
          <w:sz w:val="32"/>
          <w:szCs w:val="32"/>
          <w:rtl/>
          <w:lang w:eastAsia="ar-SA"/>
        </w:rPr>
        <w:t>د</w:t>
      </w:r>
      <w:r>
        <w:rPr>
          <w:rFonts w:cs="Traditional Arabic" w:hint="cs"/>
          <w:color w:val="000000"/>
          <w:sz w:val="32"/>
          <w:szCs w:val="32"/>
          <w:rtl/>
          <w:lang w:eastAsia="ar-SA"/>
        </w:rPr>
        <w:t>ّ</w:t>
      </w:r>
      <w:r w:rsidRPr="003023BB">
        <w:rPr>
          <w:rFonts w:cs="Traditional Arabic"/>
          <w:color w:val="000000"/>
          <w:sz w:val="32"/>
          <w:szCs w:val="32"/>
          <w:rtl/>
          <w:lang w:eastAsia="ar-SA"/>
        </w:rPr>
        <w:t xml:space="preserve"> ر</w:t>
      </w:r>
      <w:r>
        <w:rPr>
          <w:rFonts w:cs="Traditional Arabic" w:hint="cs"/>
          <w:color w:val="000000"/>
          <w:sz w:val="32"/>
          <w:szCs w:val="32"/>
          <w:rtl/>
          <w:lang w:eastAsia="ar-SA"/>
        </w:rPr>
        <w:t>ُ</w:t>
      </w:r>
      <w:r w:rsidRPr="003023BB">
        <w:rPr>
          <w:rFonts w:cs="Traditional Arabic"/>
          <w:color w:val="000000"/>
          <w:sz w:val="32"/>
          <w:szCs w:val="32"/>
          <w:rtl/>
          <w:lang w:eastAsia="ar-SA"/>
        </w:rPr>
        <w:t>د</w:t>
      </w:r>
      <w:r>
        <w:rPr>
          <w:rFonts w:cs="Traditional Arabic" w:hint="cs"/>
          <w:color w:val="000000"/>
          <w:sz w:val="32"/>
          <w:szCs w:val="32"/>
          <w:rtl/>
          <w:lang w:eastAsia="ar-SA"/>
        </w:rPr>
        <w:t>ّ.</w:t>
      </w:r>
    </w:p>
    <w:p w:rsidR="003E4DD9" w:rsidRDefault="003E4DD9" w:rsidP="00046C95">
      <w:pPr>
        <w:tabs>
          <w:tab w:val="left" w:pos="7562"/>
        </w:tabs>
        <w:jc w:val="both"/>
        <w:rPr>
          <w:rFonts w:cs="Traditional Arabic"/>
          <w:color w:val="000000"/>
          <w:sz w:val="32"/>
          <w:szCs w:val="32"/>
          <w:rtl/>
          <w:lang w:eastAsia="ar-SA"/>
        </w:rPr>
      </w:pPr>
      <w:r>
        <w:rPr>
          <w:rFonts w:cs="Traditional Arabic" w:hint="cs"/>
          <w:color w:val="000000"/>
          <w:sz w:val="32"/>
          <w:szCs w:val="32"/>
          <w:rtl/>
          <w:lang w:eastAsia="ar-SA"/>
        </w:rPr>
        <w:t>وهنا سليمان عليه السلام استعمل حيلة السكين حتى عرف أم الغلام الحقيقية.</w:t>
      </w:r>
    </w:p>
    <w:p w:rsidR="003E4DD9" w:rsidRDefault="003E4DD9" w:rsidP="00046C95">
      <w:pPr>
        <w:tabs>
          <w:tab w:val="left" w:pos="7562"/>
        </w:tabs>
        <w:jc w:val="both"/>
        <w:rPr>
          <w:rFonts w:cs="Traditional Arabic"/>
          <w:color w:val="000000"/>
          <w:sz w:val="32"/>
          <w:szCs w:val="32"/>
          <w:rtl/>
          <w:lang w:eastAsia="ar-SA"/>
        </w:rPr>
      </w:pPr>
      <w:r>
        <w:rPr>
          <w:rFonts w:cs="Traditional Arabic" w:hint="cs"/>
          <w:color w:val="000000"/>
          <w:sz w:val="32"/>
          <w:szCs w:val="32"/>
          <w:rtl/>
          <w:lang w:eastAsia="ar-SA"/>
        </w:rPr>
        <w:t>ومن الدروس القضائية: أن رجوع القاضي إلى الحق والحكم الأرفق من حكمه يعدّ فضيلة ومنقبة له، وقد روي رجوع بعض الصحابة</w:t>
      </w:r>
      <w:r w:rsidR="00E83DD8">
        <w:rPr>
          <w:rFonts w:cs="Traditional Arabic" w:hint="cs"/>
          <w:color w:val="000000"/>
          <w:sz w:val="32"/>
          <w:szCs w:val="32"/>
          <w:rtl/>
          <w:lang w:eastAsia="ar-SA"/>
        </w:rPr>
        <w:t>؛</w:t>
      </w:r>
      <w:r>
        <w:rPr>
          <w:rFonts w:cs="Traditional Arabic" w:hint="cs"/>
          <w:color w:val="000000"/>
          <w:sz w:val="32"/>
          <w:szCs w:val="32"/>
          <w:rtl/>
          <w:lang w:eastAsia="ar-SA"/>
        </w:rPr>
        <w:t xml:space="preserve"> كعمر وعثمان وأبي موسى رضي الله عنهم في بعض الأحكام القضائية. وهنا ظهر رجوع داود إلى حكم ابنه سليمان عليهما السلام.</w:t>
      </w:r>
    </w:p>
    <w:p w:rsidR="003E4DD9" w:rsidRDefault="003E4DD9" w:rsidP="00046C95">
      <w:pPr>
        <w:jc w:val="both"/>
        <w:rPr>
          <w:rFonts w:cs="Traditional Arabic"/>
          <w:color w:val="000000"/>
          <w:sz w:val="32"/>
          <w:szCs w:val="32"/>
          <w:rtl/>
          <w:lang w:eastAsia="ar-SA"/>
        </w:rPr>
      </w:pPr>
      <w:r>
        <w:rPr>
          <w:rFonts w:cs="Traditional Arabic" w:hint="cs"/>
          <w:color w:val="000000"/>
          <w:sz w:val="32"/>
          <w:szCs w:val="32"/>
          <w:rtl/>
          <w:lang w:eastAsia="ar-SA"/>
        </w:rPr>
        <w:t xml:space="preserve">ومن </w:t>
      </w:r>
      <w:r w:rsidR="00E83DD8">
        <w:rPr>
          <w:rFonts w:cs="Traditional Arabic" w:hint="cs"/>
          <w:color w:val="000000"/>
          <w:sz w:val="32"/>
          <w:szCs w:val="32"/>
          <w:rtl/>
          <w:lang w:eastAsia="ar-SA"/>
        </w:rPr>
        <w:t>الدروس القضائية: أن خطأ القاضي أ</w:t>
      </w:r>
      <w:r>
        <w:rPr>
          <w:rFonts w:cs="Traditional Arabic" w:hint="cs"/>
          <w:color w:val="000000"/>
          <w:sz w:val="32"/>
          <w:szCs w:val="32"/>
          <w:rtl/>
          <w:lang w:eastAsia="ar-SA"/>
        </w:rPr>
        <w:t xml:space="preserve">و مخالفته للأفضل في الحكم </w:t>
      </w:r>
      <w:r>
        <w:rPr>
          <w:rFonts w:cs="Traditional Arabic"/>
          <w:color w:val="000000"/>
          <w:sz w:val="32"/>
          <w:szCs w:val="32"/>
          <w:rtl/>
          <w:lang w:eastAsia="ar-SA"/>
        </w:rPr>
        <w:t>–</w:t>
      </w:r>
      <w:r>
        <w:rPr>
          <w:rFonts w:cs="Traditional Arabic" w:hint="cs"/>
          <w:color w:val="000000"/>
          <w:sz w:val="32"/>
          <w:szCs w:val="32"/>
          <w:rtl/>
          <w:lang w:eastAsia="ar-SA"/>
        </w:rPr>
        <w:t xml:space="preserve">بعد الاجتهاد في تحري الصواب- لا ينقص من قدره؛ ولهذا فإن الله تعالى لم يلُمْ داود على قضائه، بل أثنى عليه فقال: </w:t>
      </w:r>
      <w:r w:rsidR="007C5ECB">
        <w:rPr>
          <w:rFonts w:ascii="Times New Roman" w:eastAsia="Times New Roman" w:hAnsi="Times New Roman" w:cs="Traditional Arabic"/>
          <w:color w:val="000000"/>
          <w:sz w:val="32"/>
          <w:szCs w:val="32"/>
          <w:rtl/>
          <w:lang w:eastAsia="ar-SA"/>
        </w:rPr>
        <w:t>{</w:t>
      </w:r>
      <w:r w:rsidR="00FC0724" w:rsidRPr="00D0300A">
        <w:rPr>
          <w:rFonts w:ascii="Times New Roman" w:eastAsia="Times New Roman" w:hAnsi="Times New Roman" w:cs="Traditional Arabic"/>
          <w:color w:val="000000"/>
          <w:sz w:val="32"/>
          <w:szCs w:val="32"/>
          <w:rtl/>
          <w:lang w:eastAsia="ar-SA"/>
        </w:rPr>
        <w:t>وَكُل</w:t>
      </w:r>
      <w:r w:rsidR="00FC0724" w:rsidRPr="00D0300A">
        <w:rPr>
          <w:rFonts w:ascii="Times New Roman" w:eastAsia="Times New Roman" w:hAnsi="Times New Roman" w:cs="Traditional Arabic" w:hint="cs"/>
          <w:color w:val="000000"/>
          <w:sz w:val="32"/>
          <w:szCs w:val="32"/>
          <w:rtl/>
          <w:lang w:eastAsia="ar-SA"/>
        </w:rPr>
        <w:t>ًّ</w:t>
      </w:r>
      <w:r w:rsidR="00FC0724" w:rsidRPr="00D0300A">
        <w:rPr>
          <w:rFonts w:ascii="Times New Roman" w:eastAsia="Times New Roman" w:hAnsi="Times New Roman" w:cs="Traditional Arabic"/>
          <w:color w:val="000000"/>
          <w:sz w:val="32"/>
          <w:szCs w:val="32"/>
          <w:rtl/>
          <w:lang w:eastAsia="ar-SA"/>
        </w:rPr>
        <w:t>ا آتَيْنَا حُكْمًا وَعِلْمًا</w:t>
      </w:r>
      <w:r w:rsidR="007C5ECB">
        <w:rPr>
          <w:rFonts w:ascii="Times New Roman" w:eastAsia="Times New Roman" w:hAnsi="Times New Roman" w:cs="Traditional Arabic"/>
          <w:color w:val="000000"/>
          <w:sz w:val="32"/>
          <w:szCs w:val="32"/>
          <w:rtl/>
          <w:lang w:eastAsia="ar-SA"/>
        </w:rPr>
        <w:t>}</w:t>
      </w:r>
      <w:r w:rsidR="00FC0724" w:rsidRPr="00D0300A">
        <w:rPr>
          <w:rFonts w:ascii="Times New Roman" w:eastAsia="Times New Roman" w:hAnsi="Times New Roman" w:cs="Traditional Arabic"/>
          <w:color w:val="000000"/>
          <w:sz w:val="32"/>
          <w:szCs w:val="32"/>
          <w:rtl/>
          <w:lang w:eastAsia="ar-SA"/>
        </w:rPr>
        <w:t>[الأنبياء:79]</w:t>
      </w:r>
      <w:r w:rsidR="00FC0724">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FC0724" w:rsidRPr="00604FFA">
        <w:rPr>
          <w:rFonts w:ascii="Times New Roman" w:eastAsia="Times New Roman" w:hAnsi="Times New Roman" w:cs="Traditional Arabic"/>
          <w:color w:val="000000"/>
          <w:sz w:val="32"/>
          <w:szCs w:val="32"/>
          <w:rtl/>
          <w:lang w:eastAsia="ar-SA"/>
        </w:rPr>
        <w:t xml:space="preserve">وَآتَيْنَاهُ الْحِكْمَةَ وَفَصْلَ الْخِطَابِ </w:t>
      </w:r>
      <w:r w:rsidR="007C5ECB">
        <w:rPr>
          <w:rFonts w:ascii="Times New Roman" w:eastAsia="Times New Roman" w:hAnsi="Times New Roman" w:cs="Traditional Arabic"/>
          <w:color w:val="000000"/>
          <w:sz w:val="32"/>
          <w:szCs w:val="32"/>
          <w:rtl/>
          <w:lang w:eastAsia="ar-SA"/>
        </w:rPr>
        <w:t>}</w:t>
      </w:r>
      <w:r w:rsidR="00FC0724" w:rsidRPr="00604FFA">
        <w:rPr>
          <w:rFonts w:ascii="Times New Roman" w:eastAsia="Times New Roman" w:hAnsi="Times New Roman" w:cs="Traditional Arabic"/>
          <w:color w:val="000000"/>
          <w:sz w:val="32"/>
          <w:szCs w:val="32"/>
          <w:rtl/>
          <w:lang w:eastAsia="ar-SA"/>
        </w:rPr>
        <w:t>[ص:20]</w:t>
      </w:r>
      <w:r w:rsidR="00FC0724" w:rsidRPr="00604FFA">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cs="Traditional Arabic"/>
          <w:color w:val="000000"/>
          <w:sz w:val="32"/>
          <w:szCs w:val="32"/>
          <w:rtl/>
          <w:lang w:eastAsia="ar-SA"/>
        </w:rPr>
      </w:pPr>
      <w:r>
        <w:rPr>
          <w:rFonts w:cs="Traditional Arabic" w:hint="cs"/>
          <w:color w:val="000000"/>
          <w:sz w:val="32"/>
          <w:szCs w:val="32"/>
          <w:rtl/>
          <w:lang w:eastAsia="ar-SA"/>
        </w:rPr>
        <w:t>ومن الدروس القضائية: عدم مشروعية إغلاق الأبواب أمام المتقاضين، ووجوبُ تسهيل سبل وصول الخصومات إلى القضاء بالطرق المنظمة، من غير إشقاق على المتقاضين.</w:t>
      </w:r>
      <w:r w:rsidRPr="002C6BF9">
        <w:rPr>
          <w:rFonts w:cs="Traditional Arabic" w:hint="cs"/>
          <w:color w:val="000000"/>
          <w:sz w:val="32"/>
          <w:szCs w:val="32"/>
          <w:rtl/>
          <w:lang w:eastAsia="ar-SA"/>
        </w:rPr>
        <w:t xml:space="preserve"> ف</w:t>
      </w:r>
      <w:r w:rsidRPr="002C6BF9">
        <w:rPr>
          <w:rFonts w:cs="Traditional Arabic"/>
          <w:color w:val="000000"/>
          <w:sz w:val="32"/>
          <w:szCs w:val="32"/>
          <w:rtl/>
          <w:lang w:eastAsia="ar-SA"/>
        </w:rPr>
        <w:t>عن ابن مريم عمرو بن مرة الجهني رضي الله عنه أنه قال لمعاوية</w:t>
      </w:r>
      <w:r w:rsidRPr="002C6BF9">
        <w:rPr>
          <w:rFonts w:cs="Traditional Arabic" w:hint="cs"/>
          <w:color w:val="000000"/>
          <w:sz w:val="32"/>
          <w:szCs w:val="32"/>
          <w:rtl/>
          <w:lang w:eastAsia="ar-SA"/>
        </w:rPr>
        <w:t>:</w:t>
      </w:r>
      <w:r w:rsidRPr="002C6BF9">
        <w:rPr>
          <w:rFonts w:cs="Traditional Arabic"/>
          <w:color w:val="000000"/>
          <w:sz w:val="32"/>
          <w:szCs w:val="32"/>
          <w:rtl/>
          <w:lang w:eastAsia="ar-SA"/>
        </w:rPr>
        <w:t xml:space="preserve"> سمعت </w:t>
      </w:r>
      <w:r w:rsidRPr="002C6BF9">
        <w:rPr>
          <w:rFonts w:cs="Traditional Arabic"/>
          <w:color w:val="000000"/>
          <w:sz w:val="32"/>
          <w:szCs w:val="32"/>
          <w:rtl/>
          <w:lang w:eastAsia="ar-SA"/>
        </w:rPr>
        <w:lastRenderedPageBreak/>
        <w:t>رسول الله صلى الله عليه وسلم يقول</w:t>
      </w:r>
      <w:r w:rsidRPr="002C6BF9">
        <w:rPr>
          <w:rFonts w:cs="Traditional Arabic" w:hint="cs"/>
          <w:color w:val="000000"/>
          <w:sz w:val="32"/>
          <w:szCs w:val="32"/>
          <w:rtl/>
          <w:lang w:eastAsia="ar-SA"/>
        </w:rPr>
        <w:t>: (</w:t>
      </w:r>
      <w:r w:rsidRPr="002C6BF9">
        <w:rPr>
          <w:rFonts w:cs="Traditional Arabic"/>
          <w:color w:val="000000"/>
          <w:sz w:val="32"/>
          <w:szCs w:val="32"/>
          <w:rtl/>
          <w:lang w:eastAsia="ar-SA"/>
        </w:rPr>
        <w:t>من ولا</w:t>
      </w:r>
      <w:r>
        <w:rPr>
          <w:rFonts w:cs="Traditional Arabic" w:hint="cs"/>
          <w:color w:val="000000"/>
          <w:sz w:val="32"/>
          <w:szCs w:val="32"/>
          <w:rtl/>
          <w:lang w:eastAsia="ar-SA"/>
        </w:rPr>
        <w:t>ّ</w:t>
      </w:r>
      <w:r w:rsidRPr="002C6BF9">
        <w:rPr>
          <w:rFonts w:cs="Traditional Arabic"/>
          <w:color w:val="000000"/>
          <w:sz w:val="32"/>
          <w:szCs w:val="32"/>
          <w:rtl/>
          <w:lang w:eastAsia="ar-SA"/>
        </w:rPr>
        <w:t>ه الله شيئ</w:t>
      </w:r>
      <w:r w:rsidRPr="002C6BF9">
        <w:rPr>
          <w:rFonts w:cs="Traditional Arabic" w:hint="cs"/>
          <w:color w:val="000000"/>
          <w:sz w:val="32"/>
          <w:szCs w:val="32"/>
          <w:rtl/>
          <w:lang w:eastAsia="ar-SA"/>
        </w:rPr>
        <w:t>ً</w:t>
      </w:r>
      <w:r w:rsidRPr="002C6BF9">
        <w:rPr>
          <w:rFonts w:cs="Traditional Arabic"/>
          <w:color w:val="000000"/>
          <w:sz w:val="32"/>
          <w:szCs w:val="32"/>
          <w:rtl/>
          <w:lang w:eastAsia="ar-SA"/>
        </w:rPr>
        <w:t>ا من أمور المسلمين فاحتجب دون حاجتهم وخل</w:t>
      </w:r>
      <w:r>
        <w:rPr>
          <w:rFonts w:cs="Traditional Arabic" w:hint="cs"/>
          <w:color w:val="000000"/>
          <w:sz w:val="32"/>
          <w:szCs w:val="32"/>
          <w:rtl/>
          <w:lang w:eastAsia="ar-SA"/>
        </w:rPr>
        <w:t>ّ</w:t>
      </w:r>
      <w:r w:rsidRPr="002C6BF9">
        <w:rPr>
          <w:rFonts w:cs="Traditional Arabic"/>
          <w:color w:val="000000"/>
          <w:sz w:val="32"/>
          <w:szCs w:val="32"/>
          <w:rtl/>
          <w:lang w:eastAsia="ar-SA"/>
        </w:rPr>
        <w:t>تهم</w:t>
      </w:r>
      <w:r w:rsidR="00161752">
        <w:rPr>
          <w:rFonts w:cs="Traditional Arabic" w:hint="cs"/>
          <w:color w:val="000000"/>
          <w:sz w:val="32"/>
          <w:szCs w:val="32"/>
          <w:rtl/>
          <w:lang w:eastAsia="ar-SA"/>
        </w:rPr>
        <w:t xml:space="preserve"> </w:t>
      </w:r>
      <w:r w:rsidRPr="002C6BF9">
        <w:rPr>
          <w:rFonts w:cs="Traditional Arabic"/>
          <w:color w:val="000000"/>
          <w:sz w:val="32"/>
          <w:szCs w:val="32"/>
          <w:rtl/>
          <w:lang w:eastAsia="ar-SA"/>
        </w:rPr>
        <w:t>وفقرهم</w:t>
      </w:r>
      <w:r w:rsidRPr="002C6BF9">
        <w:rPr>
          <w:rFonts w:cs="Traditional Arabic" w:hint="cs"/>
          <w:color w:val="000000"/>
          <w:sz w:val="32"/>
          <w:szCs w:val="32"/>
          <w:rtl/>
          <w:lang w:eastAsia="ar-SA"/>
        </w:rPr>
        <w:t>،</w:t>
      </w:r>
      <w:r w:rsidRPr="002C6BF9">
        <w:rPr>
          <w:rFonts w:cs="Traditional Arabic"/>
          <w:color w:val="000000"/>
          <w:sz w:val="32"/>
          <w:szCs w:val="32"/>
          <w:rtl/>
          <w:lang w:eastAsia="ar-SA"/>
        </w:rPr>
        <w:t xml:space="preserve"> احتجب الله دون حاجته وخلته وفقره يوم القيامة</w:t>
      </w:r>
      <w:r w:rsidRPr="002C6BF9">
        <w:rPr>
          <w:rFonts w:cs="Traditional Arabic" w:hint="cs"/>
          <w:color w:val="000000"/>
          <w:sz w:val="32"/>
          <w:szCs w:val="32"/>
          <w:rtl/>
          <w:lang w:eastAsia="ar-SA"/>
        </w:rPr>
        <w:t>)،</w:t>
      </w:r>
      <w:r w:rsidRPr="002C6BF9">
        <w:rPr>
          <w:rFonts w:cs="Traditional Arabic"/>
          <w:color w:val="000000"/>
          <w:sz w:val="32"/>
          <w:szCs w:val="32"/>
          <w:rtl/>
          <w:lang w:eastAsia="ar-SA"/>
        </w:rPr>
        <w:t xml:space="preserve"> فجعل معاوية رجلا</w:t>
      </w:r>
      <w:r w:rsidRPr="002C6BF9">
        <w:rPr>
          <w:rFonts w:cs="Traditional Arabic" w:hint="cs"/>
          <w:color w:val="000000"/>
          <w:sz w:val="32"/>
          <w:szCs w:val="32"/>
          <w:rtl/>
          <w:lang w:eastAsia="ar-SA"/>
        </w:rPr>
        <w:t>ً</w:t>
      </w:r>
      <w:r w:rsidRPr="002C6BF9">
        <w:rPr>
          <w:rFonts w:cs="Traditional Arabic"/>
          <w:color w:val="000000"/>
          <w:sz w:val="32"/>
          <w:szCs w:val="32"/>
          <w:rtl/>
          <w:lang w:eastAsia="ar-SA"/>
        </w:rPr>
        <w:t xml:space="preserve"> على حوائج المسلمين</w:t>
      </w:r>
      <w:r w:rsidRPr="000A0790">
        <w:rPr>
          <w:rFonts w:cs="Traditional Arabic"/>
          <w:sz w:val="32"/>
          <w:szCs w:val="32"/>
          <w:rtl/>
          <w:lang w:eastAsia="ar-SA"/>
        </w:rPr>
        <w:footnoteReference w:id="323"/>
      </w:r>
      <w:r>
        <w:rPr>
          <w:rFonts w:cs="Traditional Arabic" w:hint="cs"/>
          <w:color w:val="000000"/>
          <w:sz w:val="32"/>
          <w:szCs w:val="32"/>
          <w:rtl/>
          <w:lang w:eastAsia="ar-SA"/>
        </w:rPr>
        <w:t>. فداود عليه السلام لو كان بينه وبين الناس حواجز وفواصل لما وصل إليه الخصمان وحصل ما حصل.</w:t>
      </w:r>
      <w:r w:rsidRPr="00D06F89">
        <w:rPr>
          <w:rFonts w:cs="Traditional Arabic"/>
          <w:color w:val="000000"/>
          <w:sz w:val="32"/>
          <w:szCs w:val="32"/>
          <w:rtl/>
          <w:lang w:eastAsia="ar-SA"/>
        </w:rPr>
        <w:t xml:space="preserve"> </w:t>
      </w:r>
    </w:p>
    <w:p w:rsidR="003E4DD9" w:rsidRDefault="003E4DD9" w:rsidP="00046C95">
      <w:pPr>
        <w:tabs>
          <w:tab w:val="left" w:pos="7562"/>
        </w:tabs>
        <w:jc w:val="both"/>
        <w:rPr>
          <w:rFonts w:cs="Traditional Arabic"/>
          <w:color w:val="000000"/>
          <w:sz w:val="32"/>
          <w:szCs w:val="32"/>
          <w:rtl/>
          <w:lang w:eastAsia="ar-SA"/>
        </w:rPr>
      </w:pPr>
      <w:r>
        <w:rPr>
          <w:rFonts w:cs="Traditional Arabic" w:hint="cs"/>
          <w:color w:val="000000"/>
          <w:sz w:val="32"/>
          <w:szCs w:val="32"/>
          <w:rtl/>
          <w:lang w:eastAsia="ar-SA"/>
        </w:rPr>
        <w:t xml:space="preserve">ومن الدروس القضائية: جواز قول المستقضي للقاضي: احكم بيننا بالحق، أو اقضِ بيننا بكتاب الله، أو لا تجُرْ في </w:t>
      </w:r>
      <w:r w:rsidR="00E83DD8">
        <w:rPr>
          <w:rFonts w:cs="Traditional Arabic" w:hint="cs"/>
          <w:color w:val="000000"/>
          <w:sz w:val="32"/>
          <w:szCs w:val="32"/>
          <w:rtl/>
          <w:lang w:eastAsia="ar-SA"/>
        </w:rPr>
        <w:t>حكمك، ولا يُعدّ ذلك تهمة للقاضي؛</w:t>
      </w:r>
      <w:r>
        <w:rPr>
          <w:rFonts w:cs="Traditional Arabic" w:hint="cs"/>
          <w:color w:val="000000"/>
          <w:sz w:val="32"/>
          <w:szCs w:val="32"/>
          <w:rtl/>
          <w:lang w:eastAsia="ar-SA"/>
        </w:rPr>
        <w:t xml:space="preserve"> فقد جاء في الصحيحين</w:t>
      </w:r>
      <w:r w:rsidRPr="00D06F89">
        <w:rPr>
          <w:rFonts w:cs="Traditional Arabic"/>
          <w:color w:val="000000"/>
          <w:sz w:val="32"/>
          <w:szCs w:val="32"/>
          <w:rtl/>
          <w:lang w:eastAsia="ar-SA"/>
        </w:rPr>
        <w:t xml:space="preserve"> عن أبي هريرة وزيد بن خالد الجهني رضي الله عنهما أنهما قالا: إن رجلا</w:t>
      </w:r>
      <w:r w:rsidRPr="00D06F89">
        <w:rPr>
          <w:rFonts w:cs="Traditional Arabic" w:hint="cs"/>
          <w:color w:val="000000"/>
          <w:sz w:val="32"/>
          <w:szCs w:val="32"/>
          <w:rtl/>
          <w:lang w:eastAsia="ar-SA"/>
        </w:rPr>
        <w:t>ً</w:t>
      </w:r>
      <w:r w:rsidRPr="00D06F89">
        <w:rPr>
          <w:rFonts w:cs="Traditional Arabic"/>
          <w:color w:val="000000"/>
          <w:sz w:val="32"/>
          <w:szCs w:val="32"/>
          <w:rtl/>
          <w:lang w:eastAsia="ar-SA"/>
        </w:rPr>
        <w:t xml:space="preserve"> من الأعراب أتى رسول الله صلى الله عليه وسلم</w:t>
      </w:r>
      <w:r w:rsidRPr="00D06F89">
        <w:rPr>
          <w:rFonts w:cs="Traditional Arabic" w:hint="cs"/>
          <w:color w:val="000000"/>
          <w:sz w:val="32"/>
          <w:szCs w:val="32"/>
          <w:rtl/>
          <w:lang w:eastAsia="ar-SA"/>
        </w:rPr>
        <w:t>،</w:t>
      </w:r>
      <w:r w:rsidRPr="00D06F89">
        <w:rPr>
          <w:rFonts w:cs="Traditional Arabic"/>
          <w:color w:val="000000"/>
          <w:sz w:val="32"/>
          <w:szCs w:val="32"/>
          <w:rtl/>
          <w:lang w:eastAsia="ar-SA"/>
        </w:rPr>
        <w:t xml:space="preserve"> فقال</w:t>
      </w:r>
      <w:r w:rsidRPr="00D06F89">
        <w:rPr>
          <w:rFonts w:cs="Traditional Arabic" w:hint="cs"/>
          <w:color w:val="000000"/>
          <w:sz w:val="32"/>
          <w:szCs w:val="32"/>
          <w:rtl/>
          <w:lang w:eastAsia="ar-SA"/>
        </w:rPr>
        <w:t>:</w:t>
      </w:r>
      <w:r w:rsidRPr="00D06F89">
        <w:rPr>
          <w:rFonts w:cs="Traditional Arabic"/>
          <w:color w:val="000000"/>
          <w:sz w:val="32"/>
          <w:szCs w:val="32"/>
          <w:rtl/>
          <w:lang w:eastAsia="ar-SA"/>
        </w:rPr>
        <w:t xml:space="preserve"> يا رسول الله</w:t>
      </w:r>
      <w:r w:rsidRPr="00D06F89">
        <w:rPr>
          <w:rFonts w:cs="Traditional Arabic" w:hint="cs"/>
          <w:color w:val="000000"/>
          <w:sz w:val="32"/>
          <w:szCs w:val="32"/>
          <w:rtl/>
          <w:lang w:eastAsia="ar-SA"/>
        </w:rPr>
        <w:t>،</w:t>
      </w:r>
      <w:r w:rsidRPr="00D06F89">
        <w:rPr>
          <w:rFonts w:cs="Traditional Arabic"/>
          <w:color w:val="000000"/>
          <w:sz w:val="32"/>
          <w:szCs w:val="32"/>
          <w:rtl/>
          <w:lang w:eastAsia="ar-SA"/>
        </w:rPr>
        <w:t xml:space="preserve"> أنشدك الله إلا قضيت لي بكتاب الله</w:t>
      </w:r>
      <w:r w:rsidRPr="00D06F89">
        <w:rPr>
          <w:rFonts w:cs="Traditional Arabic" w:hint="cs"/>
          <w:color w:val="000000"/>
          <w:sz w:val="32"/>
          <w:szCs w:val="32"/>
          <w:rtl/>
          <w:lang w:eastAsia="ar-SA"/>
        </w:rPr>
        <w:t>،</w:t>
      </w:r>
      <w:r w:rsidRPr="00D06F89">
        <w:rPr>
          <w:rFonts w:cs="Traditional Arabic"/>
          <w:color w:val="000000"/>
          <w:sz w:val="32"/>
          <w:szCs w:val="32"/>
          <w:rtl/>
          <w:lang w:eastAsia="ar-SA"/>
        </w:rPr>
        <w:t xml:space="preserve"> فقال الخصم الآخر</w:t>
      </w:r>
      <w:r w:rsidRPr="00D06F89">
        <w:rPr>
          <w:rFonts w:cs="Traditional Arabic" w:hint="cs"/>
          <w:color w:val="000000"/>
          <w:sz w:val="32"/>
          <w:szCs w:val="32"/>
          <w:rtl/>
          <w:lang w:eastAsia="ar-SA"/>
        </w:rPr>
        <w:t>:</w:t>
      </w:r>
      <w:r w:rsidRPr="00D06F89">
        <w:rPr>
          <w:rFonts w:cs="Traditional Arabic"/>
          <w:color w:val="000000"/>
          <w:sz w:val="32"/>
          <w:szCs w:val="32"/>
          <w:rtl/>
          <w:lang w:eastAsia="ar-SA"/>
        </w:rPr>
        <w:t xml:space="preserve"> وهو أفقه منه</w:t>
      </w:r>
      <w:r w:rsidRPr="00D06F89">
        <w:rPr>
          <w:rFonts w:cs="Traditional Arabic" w:hint="cs"/>
          <w:color w:val="000000"/>
          <w:sz w:val="32"/>
          <w:szCs w:val="32"/>
          <w:rtl/>
          <w:lang w:eastAsia="ar-SA"/>
        </w:rPr>
        <w:t>:</w:t>
      </w:r>
      <w:r w:rsidRPr="00D06F89">
        <w:rPr>
          <w:rFonts w:cs="Traditional Arabic"/>
          <w:color w:val="000000"/>
          <w:sz w:val="32"/>
          <w:szCs w:val="32"/>
          <w:rtl/>
          <w:lang w:eastAsia="ar-SA"/>
        </w:rPr>
        <w:t xml:space="preserve"> نعم</w:t>
      </w:r>
      <w:r w:rsidRPr="00D06F89">
        <w:rPr>
          <w:rFonts w:cs="Traditional Arabic" w:hint="cs"/>
          <w:color w:val="000000"/>
          <w:sz w:val="32"/>
          <w:szCs w:val="32"/>
          <w:rtl/>
          <w:lang w:eastAsia="ar-SA"/>
        </w:rPr>
        <w:t>،</w:t>
      </w:r>
      <w:r w:rsidRPr="00D06F89">
        <w:rPr>
          <w:rFonts w:cs="Traditional Arabic"/>
          <w:color w:val="000000"/>
          <w:sz w:val="32"/>
          <w:szCs w:val="32"/>
          <w:rtl/>
          <w:lang w:eastAsia="ar-SA"/>
        </w:rPr>
        <w:t xml:space="preserve"> فاقض بيننا بكتاب الله وائذن لي</w:t>
      </w:r>
      <w:r w:rsidRPr="00D06F89">
        <w:rPr>
          <w:rFonts w:cs="Traditional Arabic" w:hint="cs"/>
          <w:color w:val="000000"/>
          <w:sz w:val="32"/>
          <w:szCs w:val="32"/>
          <w:rtl/>
          <w:lang w:eastAsia="ar-SA"/>
        </w:rPr>
        <w:t>)</w:t>
      </w:r>
      <w:r>
        <w:rPr>
          <w:rFonts w:cs="Traditional Arabic" w:hint="cs"/>
          <w:color w:val="000000"/>
          <w:sz w:val="32"/>
          <w:szCs w:val="32"/>
          <w:rtl/>
          <w:lang w:eastAsia="ar-SA"/>
        </w:rPr>
        <w:t>.</w:t>
      </w:r>
    </w:p>
    <w:p w:rsidR="003E4DD9" w:rsidRDefault="003E4DD9" w:rsidP="00046C95">
      <w:pPr>
        <w:jc w:val="both"/>
        <w:rPr>
          <w:rFonts w:cs="Traditional Arabic"/>
          <w:color w:val="000000"/>
          <w:sz w:val="32"/>
          <w:szCs w:val="32"/>
          <w:rtl/>
          <w:lang w:eastAsia="ar-SA"/>
        </w:rPr>
      </w:pPr>
      <w:r>
        <w:rPr>
          <w:rFonts w:cs="Traditional Arabic" w:hint="cs"/>
          <w:color w:val="000000"/>
          <w:sz w:val="32"/>
          <w:szCs w:val="32"/>
          <w:rtl/>
          <w:lang w:eastAsia="ar-SA"/>
        </w:rPr>
        <w:t xml:space="preserve">وفي قصة داود عليه السلام قال تعالى: </w:t>
      </w:r>
      <w:r w:rsidR="007C5ECB">
        <w:rPr>
          <w:rFonts w:ascii="Times New Roman" w:eastAsia="Times New Roman" w:hAnsi="Times New Roman" w:cs="Traditional Arabic"/>
          <w:color w:val="000000"/>
          <w:sz w:val="32"/>
          <w:szCs w:val="32"/>
          <w:rtl/>
          <w:lang w:eastAsia="ar-SA"/>
        </w:rPr>
        <w:t>{</w:t>
      </w:r>
      <w:r w:rsidR="00FC0724" w:rsidRPr="00722860">
        <w:rPr>
          <w:rFonts w:ascii="Times New Roman" w:eastAsia="Times New Roman" w:hAnsi="Times New Roman" w:cs="Traditional Arabic"/>
          <w:color w:val="000000"/>
          <w:sz w:val="32"/>
          <w:szCs w:val="32"/>
          <w:rtl/>
          <w:lang w:eastAsia="ar-SA"/>
        </w:rPr>
        <w:t>فَاحْكُمْ بَيْنَنَا بِالْحَقِّ وَلا تُشْطِطْ وَاهْدِنَا إِلَ</w:t>
      </w:r>
      <w:r w:rsidR="00FC0724">
        <w:rPr>
          <w:rFonts w:ascii="Times New Roman" w:eastAsia="Times New Roman" w:hAnsi="Times New Roman" w:cs="Traditional Arabic"/>
          <w:color w:val="000000"/>
          <w:sz w:val="32"/>
          <w:szCs w:val="32"/>
          <w:rtl/>
          <w:lang w:eastAsia="ar-SA"/>
        </w:rPr>
        <w:t xml:space="preserve">ى سَوَاءِ الصِّرَاطِ </w:t>
      </w:r>
      <w:r w:rsidR="007C5ECB">
        <w:rPr>
          <w:rFonts w:ascii="Times New Roman" w:eastAsia="Times New Roman" w:hAnsi="Times New Roman" w:cs="Traditional Arabic"/>
          <w:color w:val="000000"/>
          <w:sz w:val="32"/>
          <w:szCs w:val="32"/>
          <w:rtl/>
          <w:lang w:eastAsia="ar-SA"/>
        </w:rPr>
        <w:t>}</w:t>
      </w:r>
      <w:r w:rsidR="00FC0724">
        <w:rPr>
          <w:rFonts w:ascii="Times New Roman" w:eastAsia="Times New Roman" w:hAnsi="Times New Roman" w:cs="Traditional Arabic"/>
          <w:color w:val="000000"/>
          <w:sz w:val="32"/>
          <w:szCs w:val="32"/>
          <w:rtl/>
          <w:lang w:eastAsia="ar-SA"/>
        </w:rPr>
        <w:t>[ص:22]</w:t>
      </w:r>
      <w:r w:rsidR="00FC0724">
        <w:rPr>
          <w:rFonts w:ascii="Times New Roman" w:eastAsia="Times New Roman" w:hAnsi="Times New Roman" w:cs="Traditional Arabic" w:hint="cs"/>
          <w:color w:val="000000"/>
          <w:sz w:val="32"/>
          <w:szCs w:val="32"/>
          <w:rtl/>
          <w:lang w:eastAsia="ar-SA"/>
        </w:rPr>
        <w:t>.</w:t>
      </w:r>
      <w:r w:rsidR="00046C95">
        <w:rPr>
          <w:rFonts w:cs="Traditional Arabic"/>
          <w:color w:val="000000"/>
          <w:sz w:val="32"/>
          <w:szCs w:val="32"/>
          <w:rtl/>
          <w:lang w:eastAsia="ar-SA"/>
        </w:rPr>
        <w:t xml:space="preserve"> </w:t>
      </w:r>
    </w:p>
    <w:p w:rsidR="003E4DD9" w:rsidRDefault="003E4DD9" w:rsidP="00046C95">
      <w:pPr>
        <w:jc w:val="both"/>
        <w:rPr>
          <w:rFonts w:cs="Traditional Arabic"/>
          <w:color w:val="000000"/>
          <w:sz w:val="32"/>
          <w:szCs w:val="32"/>
          <w:rtl/>
          <w:lang w:eastAsia="ar-SA"/>
        </w:rPr>
      </w:pPr>
      <w:r>
        <w:rPr>
          <w:rFonts w:cs="Traditional Arabic" w:hint="cs"/>
          <w:color w:val="000000"/>
          <w:sz w:val="32"/>
          <w:szCs w:val="32"/>
          <w:rtl/>
          <w:lang w:eastAsia="ar-SA"/>
        </w:rPr>
        <w:t>ومن الدروس القضائية: أن على القاضي الانتباه إلى أن فصاحة اللسان</w:t>
      </w:r>
      <w:r w:rsidR="00E83DD8">
        <w:rPr>
          <w:rFonts w:cs="Traditional Arabic" w:hint="cs"/>
          <w:color w:val="000000"/>
          <w:sz w:val="32"/>
          <w:szCs w:val="32"/>
          <w:rtl/>
          <w:lang w:eastAsia="ar-SA"/>
        </w:rPr>
        <w:t>،</w:t>
      </w:r>
      <w:r>
        <w:rPr>
          <w:rFonts w:cs="Traditional Arabic" w:hint="cs"/>
          <w:color w:val="000000"/>
          <w:sz w:val="32"/>
          <w:szCs w:val="32"/>
          <w:rtl/>
          <w:lang w:eastAsia="ar-SA"/>
        </w:rPr>
        <w:t xml:space="preserve"> والغلبة في الكلام</w:t>
      </w:r>
      <w:r w:rsidR="00E83DD8">
        <w:rPr>
          <w:rFonts w:cs="Traditional Arabic" w:hint="cs"/>
          <w:color w:val="000000"/>
          <w:sz w:val="32"/>
          <w:szCs w:val="32"/>
          <w:rtl/>
          <w:lang w:eastAsia="ar-SA"/>
        </w:rPr>
        <w:t>،</w:t>
      </w:r>
      <w:r>
        <w:rPr>
          <w:rFonts w:cs="Traditional Arabic" w:hint="cs"/>
          <w:color w:val="000000"/>
          <w:sz w:val="32"/>
          <w:szCs w:val="32"/>
          <w:rtl/>
          <w:lang w:eastAsia="ar-SA"/>
        </w:rPr>
        <w:t xml:space="preserve"> وإيراد الحجج لا تجعل صاحبها صاحب الحق لديه، فكم من حق عي</w:t>
      </w:r>
      <w:r w:rsidR="00E83DD8">
        <w:rPr>
          <w:rFonts w:cs="Traditional Arabic" w:hint="cs"/>
          <w:color w:val="000000"/>
          <w:sz w:val="32"/>
          <w:szCs w:val="32"/>
          <w:rtl/>
          <w:lang w:eastAsia="ar-SA"/>
        </w:rPr>
        <w:t>ي</w:t>
      </w:r>
      <w:r>
        <w:rPr>
          <w:rFonts w:cs="Traditional Arabic" w:hint="cs"/>
          <w:color w:val="000000"/>
          <w:sz w:val="32"/>
          <w:szCs w:val="32"/>
          <w:rtl/>
          <w:lang w:eastAsia="ar-SA"/>
        </w:rPr>
        <w:t xml:space="preserve"> اللسانُ عن إظهاره، وكم من باطل أظهره حسنُ الكلام وفصاحته.</w:t>
      </w:r>
    </w:p>
    <w:p w:rsidR="003E4DD9" w:rsidRDefault="003E4DD9" w:rsidP="00046C95">
      <w:pPr>
        <w:tabs>
          <w:tab w:val="left" w:pos="7562"/>
        </w:tabs>
        <w:jc w:val="both"/>
        <w:rPr>
          <w:rFonts w:cs="Traditional Arabic"/>
          <w:color w:val="000000"/>
          <w:sz w:val="32"/>
          <w:szCs w:val="32"/>
          <w:rtl/>
          <w:lang w:eastAsia="ar-SA"/>
        </w:rPr>
      </w:pPr>
      <w:r>
        <w:rPr>
          <w:rFonts w:cs="Traditional Arabic" w:hint="cs"/>
          <w:color w:val="000000"/>
          <w:sz w:val="32"/>
          <w:szCs w:val="32"/>
          <w:rtl/>
          <w:lang w:eastAsia="ar-SA"/>
        </w:rPr>
        <w:t xml:space="preserve">ومن الدروس القضائية: إرجاع الرعية ما اختلفوا فيه من الحقوق إلى القضاء؛ حتى تفصْل القضايا ولا تتطور إلى سوء أكبر، ولكي يعود الحق إلى صاحبه، ويعم الأمن والاتفاق بين الناس. </w:t>
      </w:r>
    </w:p>
    <w:p w:rsidR="003E4DD9" w:rsidRDefault="003E4DD9" w:rsidP="00046C95">
      <w:pPr>
        <w:tabs>
          <w:tab w:val="left" w:pos="7562"/>
        </w:tabs>
        <w:jc w:val="both"/>
        <w:rPr>
          <w:rFonts w:cs="Traditional Arabic"/>
          <w:color w:val="000000"/>
          <w:sz w:val="32"/>
          <w:szCs w:val="32"/>
          <w:rtl/>
          <w:lang w:eastAsia="ar-SA"/>
        </w:rPr>
      </w:pPr>
      <w:r>
        <w:rPr>
          <w:rFonts w:cs="Traditional Arabic" w:hint="cs"/>
          <w:color w:val="000000"/>
          <w:sz w:val="32"/>
          <w:szCs w:val="32"/>
          <w:rtl/>
          <w:lang w:eastAsia="ar-SA"/>
        </w:rPr>
        <w:t>أيها المسلمون، وفي سيرة نبي الله داود عليه السلام جانب آخر في حياته المختلفة فيه عظات ودروس، هذا الجانب هو الجانب العسكري، فمن الدروس العسكرية في هذه السيرة النضرة: المشاركة في الخروج في الجهاد في سبيل الله تعالى ضد الكفار الذين يفسدون في الأرض، كما خرج داود عليه السلام مع طالوت لقتال جالوت وجنوده.</w:t>
      </w:r>
    </w:p>
    <w:p w:rsidR="00FC0724" w:rsidRDefault="003E4DD9" w:rsidP="00046C95">
      <w:pPr>
        <w:jc w:val="both"/>
        <w:rPr>
          <w:rFonts w:ascii="Times New Roman" w:eastAsia="Times New Roman" w:hAnsi="Times New Roman" w:cs="Traditional Arabic"/>
          <w:color w:val="000000"/>
          <w:sz w:val="32"/>
          <w:szCs w:val="32"/>
          <w:rtl/>
          <w:lang w:eastAsia="ar-SA"/>
        </w:rPr>
      </w:pPr>
      <w:r>
        <w:rPr>
          <w:rFonts w:cs="Traditional Arabic" w:hint="cs"/>
          <w:color w:val="000000"/>
          <w:sz w:val="32"/>
          <w:szCs w:val="32"/>
          <w:rtl/>
          <w:lang w:eastAsia="ar-SA"/>
        </w:rPr>
        <w:t xml:space="preserve">ومن الدروس العسكرية: أهمية قتلِ قائد العدو في حسم المعركة، وأن الرجل العسكري الخافت قد يُبرِز شأنَه موقفٌ عسكري واحد له أهميته فتعرف بذلك منزلته ومكانته، كما حصل لداود عليه السلام في قتله لجالوت، قال </w:t>
      </w:r>
      <w:r w:rsidRPr="00E83DD8">
        <w:rPr>
          <w:rFonts w:cs="Traditional Arabic" w:hint="cs"/>
          <w:color w:val="000000"/>
          <w:sz w:val="32"/>
          <w:szCs w:val="32"/>
          <w:rtl/>
          <w:lang w:eastAsia="ar-SA"/>
        </w:rPr>
        <w:t>تعالى:</w:t>
      </w:r>
      <w:r w:rsidR="00E83DD8" w:rsidRPr="00E83DD8">
        <w:rPr>
          <w:rFonts w:ascii="QCF_BSML" w:hAnsi="QCF_BSML" w:cs="QCF_BSML"/>
          <w:b/>
          <w:bCs/>
          <w:sz w:val="32"/>
          <w:szCs w:val="32"/>
          <w:rtl/>
        </w:rPr>
        <w:t xml:space="preserve"> </w:t>
      </w:r>
      <w:r w:rsidR="007C5ECB">
        <w:rPr>
          <w:rFonts w:ascii="Times New Roman" w:eastAsia="Times New Roman" w:hAnsi="Times New Roman" w:cs="Traditional Arabic"/>
          <w:color w:val="000000"/>
          <w:sz w:val="32"/>
          <w:szCs w:val="32"/>
          <w:rtl/>
          <w:lang w:eastAsia="ar-SA"/>
        </w:rPr>
        <w:t>{</w:t>
      </w:r>
      <w:r w:rsidR="00FC0724" w:rsidRPr="003E7A48">
        <w:rPr>
          <w:rFonts w:ascii="Times New Roman" w:eastAsia="Times New Roman" w:hAnsi="Times New Roman" w:cs="Traditional Arabic"/>
          <w:color w:val="000000"/>
          <w:sz w:val="32"/>
          <w:szCs w:val="32"/>
          <w:rtl/>
          <w:lang w:eastAsia="ar-SA"/>
        </w:rPr>
        <w:t xml:space="preserve"> فَهَزَمُوهُمْ بِإِذْنِ اللَّهِ وَقَتَلَ دَاوُدُ جَالُوتَ وَآتَاهُ اللَّهُ الْمُلْكَ وَالْحِكْمَةَ وَعَلَّمَهُ مِمَّا يَشَاءُ</w:t>
      </w:r>
      <w:r w:rsidR="007C5ECB">
        <w:rPr>
          <w:rFonts w:ascii="Times New Roman" w:eastAsia="Times New Roman" w:hAnsi="Times New Roman" w:cs="Traditional Arabic"/>
          <w:color w:val="000000"/>
          <w:sz w:val="32"/>
          <w:szCs w:val="32"/>
          <w:rtl/>
          <w:lang w:eastAsia="ar-SA"/>
        </w:rPr>
        <w:t>}</w:t>
      </w:r>
      <w:r w:rsidR="00FC0724" w:rsidRPr="003E7A48">
        <w:rPr>
          <w:rFonts w:ascii="Times New Roman" w:eastAsia="Times New Roman" w:hAnsi="Times New Roman" w:cs="Traditional Arabic"/>
          <w:color w:val="000000"/>
          <w:sz w:val="32"/>
          <w:szCs w:val="32"/>
          <w:rtl/>
          <w:lang w:eastAsia="ar-SA"/>
        </w:rPr>
        <w:t>[البقرة:251]</w:t>
      </w:r>
      <w:r w:rsidR="00FC0724">
        <w:rPr>
          <w:rFonts w:ascii="Times New Roman" w:eastAsia="Times New Roman" w:hAnsi="Times New Roman" w:cs="Traditional Arabic" w:hint="cs"/>
          <w:color w:val="000000"/>
          <w:sz w:val="32"/>
          <w:szCs w:val="32"/>
          <w:rtl/>
          <w:lang w:eastAsia="ar-SA"/>
        </w:rPr>
        <w:t>.</w:t>
      </w:r>
    </w:p>
    <w:p w:rsidR="00FC0724" w:rsidRDefault="00FC0724"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الدروس العسكرية: أن مدافعة أهل الباطل ورد باطلهم من أسباب صلاح الأرض وأهلها؛ إذ لو تُركوا لفسدت الأرض، قال تعالى: </w:t>
      </w:r>
      <w:r w:rsidR="007C5ECB">
        <w:rPr>
          <w:rFonts w:ascii="Times New Roman" w:eastAsia="Times New Roman" w:hAnsi="Times New Roman" w:cs="Traditional Arabic" w:hint="cs"/>
          <w:color w:val="000000"/>
          <w:sz w:val="32"/>
          <w:szCs w:val="32"/>
          <w:rtl/>
          <w:lang w:eastAsia="ar-SA"/>
        </w:rPr>
        <w:t>{</w:t>
      </w:r>
      <w:r w:rsidRPr="003E7A48">
        <w:rPr>
          <w:rFonts w:ascii="Times New Roman" w:eastAsia="Times New Roman" w:hAnsi="Times New Roman" w:cs="Traditional Arabic"/>
          <w:color w:val="000000"/>
          <w:sz w:val="32"/>
          <w:szCs w:val="32"/>
          <w:rtl/>
          <w:lang w:eastAsia="ar-SA"/>
        </w:rPr>
        <w:t>وَلَوْلا دَفْعُ اللَّهِ النَّاسَ بَعْضَهُمْ بِبَعْضٍ لَفَسَدَت</w:t>
      </w:r>
      <w:r w:rsidRPr="003E7A48">
        <w:rPr>
          <w:rFonts w:ascii="Times New Roman" w:eastAsia="Times New Roman" w:hAnsi="Times New Roman" w:cs="Traditional Arabic" w:hint="cs"/>
          <w:color w:val="000000"/>
          <w:sz w:val="32"/>
          <w:szCs w:val="32"/>
          <w:rtl/>
          <w:lang w:eastAsia="ar-SA"/>
        </w:rPr>
        <w:t>ِ</w:t>
      </w:r>
      <w:r w:rsidRPr="003E7A48">
        <w:rPr>
          <w:rFonts w:ascii="Times New Roman" w:eastAsia="Times New Roman" w:hAnsi="Times New Roman" w:cs="Traditional Arabic"/>
          <w:color w:val="000000"/>
          <w:sz w:val="32"/>
          <w:szCs w:val="32"/>
          <w:rtl/>
          <w:lang w:eastAsia="ar-SA"/>
        </w:rPr>
        <w:t xml:space="preserve"> الأَرْضُ وَلَكِنَّ اللَّهَ ذُو فَضْلٍ عَلَى الْعَالَمِينَ </w:t>
      </w:r>
      <w:r w:rsidR="007C5ECB">
        <w:rPr>
          <w:rFonts w:ascii="Times New Roman" w:eastAsia="Times New Roman" w:hAnsi="Times New Roman" w:cs="Traditional Arabic"/>
          <w:color w:val="000000"/>
          <w:sz w:val="32"/>
          <w:szCs w:val="32"/>
          <w:rtl/>
          <w:lang w:eastAsia="ar-SA"/>
        </w:rPr>
        <w:t>}</w:t>
      </w:r>
      <w:r w:rsidRPr="003E7A48">
        <w:rPr>
          <w:rFonts w:ascii="Times New Roman" w:eastAsia="Times New Roman" w:hAnsi="Times New Roman" w:cs="Traditional Arabic"/>
          <w:color w:val="000000"/>
          <w:sz w:val="32"/>
          <w:szCs w:val="32"/>
          <w:rtl/>
          <w:lang w:eastAsia="ar-SA"/>
        </w:rPr>
        <w:t>[البقرة:251]</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عباد الله، هناك مجال حياتي مهم كان لداود عليه السلام اعتناءٌ به، وصار في بعض جوانبه قدوة يقتدى به فيه، هذا المجال هو المجال الاقتصادي، ففي حياة داود عليه السلام دروس اقتصادية متعددة، فمنها:</w:t>
      </w:r>
    </w:p>
    <w:p w:rsidR="003E4DD9" w:rsidRPr="00A2507F"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الحرص على الاهتمام بالصناعات التي تصلح حياة المسلمين وتدفع عنهم السوء، ومن ذلك الصناعات العسكرية، والاهتمام بالإتقان والدقة في الصناعة، وشكر</w:t>
      </w:r>
      <w:r w:rsidR="00E83DD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الله تعالى على تعليمه العبدَ صناعة من الصناعات، قال تعالى: </w:t>
      </w:r>
      <w:r w:rsidR="007C5ECB">
        <w:rPr>
          <w:rFonts w:ascii="Times New Roman" w:eastAsia="Times New Roman" w:hAnsi="Times New Roman" w:cs="Traditional Arabic"/>
          <w:color w:val="000000"/>
          <w:sz w:val="32"/>
          <w:szCs w:val="32"/>
          <w:rtl/>
          <w:lang w:eastAsia="ar-SA"/>
        </w:rPr>
        <w:t>{</w:t>
      </w:r>
      <w:r w:rsidR="00FC0724" w:rsidRPr="003E7A48">
        <w:rPr>
          <w:rFonts w:ascii="Times New Roman" w:eastAsia="Times New Roman" w:hAnsi="Times New Roman" w:cs="Traditional Arabic"/>
          <w:color w:val="000000"/>
          <w:sz w:val="32"/>
          <w:szCs w:val="32"/>
          <w:rtl/>
          <w:lang w:eastAsia="ar-SA"/>
        </w:rPr>
        <w:t xml:space="preserve"> وَعَلَّمْنَاهُ صَنْعَةَ لَبُوسٍ لَكُمْ لِتُحْصِنَكُمْ مِنْ بَأْسِكُمْ فَهَلْ أَنْتُمْ شَاكِرُونَ </w:t>
      </w:r>
      <w:r w:rsidR="007C5ECB">
        <w:rPr>
          <w:rFonts w:ascii="Times New Roman" w:eastAsia="Times New Roman" w:hAnsi="Times New Roman" w:cs="Traditional Arabic"/>
          <w:color w:val="000000"/>
          <w:sz w:val="32"/>
          <w:szCs w:val="32"/>
          <w:rtl/>
          <w:lang w:eastAsia="ar-SA"/>
        </w:rPr>
        <w:t>}</w:t>
      </w:r>
      <w:r w:rsidR="00FC0724" w:rsidRPr="003E7A48">
        <w:rPr>
          <w:rFonts w:ascii="Times New Roman" w:eastAsia="Times New Roman" w:hAnsi="Times New Roman" w:cs="Traditional Arabic"/>
          <w:color w:val="000000"/>
          <w:sz w:val="32"/>
          <w:szCs w:val="32"/>
          <w:rtl/>
          <w:lang w:eastAsia="ar-SA"/>
        </w:rPr>
        <w:t>[الأنبياء:80]</w:t>
      </w:r>
      <w:r w:rsidR="00FC0724">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FC0724" w:rsidRPr="00122928">
        <w:rPr>
          <w:rFonts w:ascii="Times New Roman" w:eastAsia="Times New Roman" w:hAnsi="Times New Roman" w:cs="Traditional Arabic"/>
          <w:color w:val="000000"/>
          <w:sz w:val="32"/>
          <w:szCs w:val="32"/>
          <w:rtl/>
          <w:lang w:eastAsia="ar-SA"/>
        </w:rPr>
        <w:t xml:space="preserve"> وَلَقَدْ آتَيْنَا دَاوُدَ مِنَّا فَضْلًا يَا جِبَالُ أَوِّبِي مَعَهُ وَالطَّيْرَ وَأَلَنَّا لَهُ الْحَدِيدَ </w:t>
      </w:r>
      <w:r w:rsidR="007C5ECB">
        <w:rPr>
          <w:rFonts w:ascii="Times New Roman" w:eastAsia="Times New Roman" w:hAnsi="Times New Roman" w:cs="Traditional Arabic"/>
          <w:color w:val="000000"/>
          <w:sz w:val="32"/>
          <w:szCs w:val="32"/>
          <w:rtl/>
          <w:lang w:eastAsia="ar-SA"/>
        </w:rPr>
        <w:t>}</w:t>
      </w:r>
      <w:r w:rsidR="00FC0724" w:rsidRPr="0012292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C0724" w:rsidRPr="00122928">
        <w:rPr>
          <w:rFonts w:ascii="Times New Roman" w:eastAsia="Times New Roman" w:hAnsi="Times New Roman" w:cs="Traditional Arabic"/>
          <w:color w:val="000000"/>
          <w:sz w:val="32"/>
          <w:szCs w:val="32"/>
          <w:rtl/>
          <w:lang w:eastAsia="ar-SA"/>
        </w:rPr>
        <w:t xml:space="preserve"> أَن</w:t>
      </w:r>
      <w:r w:rsidR="00FC0724" w:rsidRPr="00122928">
        <w:rPr>
          <w:rFonts w:ascii="Times New Roman" w:eastAsia="Times New Roman" w:hAnsi="Times New Roman" w:cs="Traditional Arabic" w:hint="cs"/>
          <w:color w:val="000000"/>
          <w:sz w:val="32"/>
          <w:szCs w:val="32"/>
          <w:rtl/>
          <w:lang w:eastAsia="ar-SA"/>
        </w:rPr>
        <w:t>ِ</w:t>
      </w:r>
      <w:r w:rsidR="00FC0724" w:rsidRPr="00122928">
        <w:rPr>
          <w:rFonts w:ascii="Times New Roman" w:eastAsia="Times New Roman" w:hAnsi="Times New Roman" w:cs="Traditional Arabic"/>
          <w:color w:val="000000"/>
          <w:sz w:val="32"/>
          <w:szCs w:val="32"/>
          <w:rtl/>
          <w:lang w:eastAsia="ar-SA"/>
        </w:rPr>
        <w:t xml:space="preserve"> اعْمَلْ سَابِغَاتٍ وَقَدِّرْ فِي السَّرْدِ وَاعْمَلُوا صَالِحًا إِنِّي بِمَا</w:t>
      </w:r>
      <w:r w:rsidR="00FC0724">
        <w:rPr>
          <w:rFonts w:ascii="Times New Roman" w:eastAsia="Times New Roman" w:hAnsi="Times New Roman" w:cs="Traditional Arabic"/>
          <w:color w:val="000000"/>
          <w:sz w:val="32"/>
          <w:szCs w:val="32"/>
          <w:rtl/>
          <w:lang w:eastAsia="ar-SA"/>
        </w:rPr>
        <w:t xml:space="preserve"> تَعْمَلُونَ بَصِيرٌ </w:t>
      </w:r>
      <w:r w:rsidR="007C5ECB">
        <w:rPr>
          <w:rFonts w:ascii="Times New Roman" w:eastAsia="Times New Roman" w:hAnsi="Times New Roman" w:cs="Traditional Arabic"/>
          <w:color w:val="000000"/>
          <w:sz w:val="32"/>
          <w:szCs w:val="32"/>
          <w:rtl/>
          <w:lang w:eastAsia="ar-SA"/>
        </w:rPr>
        <w:t>}</w:t>
      </w:r>
      <w:r w:rsidR="00E83DD8" w:rsidRPr="00F53D3D">
        <w:rPr>
          <w:rFonts w:ascii="QCF_BSML" w:hAnsi="QCF_BSML" w:cs="QCF_BSML"/>
          <w:b/>
          <w:bCs/>
          <w:sz w:val="32"/>
          <w:szCs w:val="32"/>
          <w:rtl/>
        </w:rPr>
        <w:t xml:space="preserve"> </w:t>
      </w:r>
      <w:r w:rsidR="00E83DD8" w:rsidRPr="00F53D3D">
        <w:rPr>
          <w:rFonts w:ascii="Times New Roman" w:eastAsia="Times New Roman" w:hAnsi="Times New Roman" w:cs="Traditional Arabic"/>
          <w:color w:val="000000"/>
          <w:sz w:val="32"/>
          <w:szCs w:val="32"/>
          <w:rtl/>
          <w:lang w:eastAsia="ar-SA"/>
        </w:rPr>
        <w:t>[سبأ:</w:t>
      </w:r>
      <w:r w:rsidR="00E83DD8" w:rsidRPr="00F53D3D">
        <w:rPr>
          <w:rFonts w:ascii="Times New Roman" w:eastAsia="Times New Roman" w:hAnsi="Times New Roman" w:cs="Traditional Arabic" w:hint="cs"/>
          <w:color w:val="000000"/>
          <w:sz w:val="32"/>
          <w:szCs w:val="32"/>
          <w:rtl/>
          <w:lang w:eastAsia="ar-SA"/>
        </w:rPr>
        <w:t>10-11</w:t>
      </w:r>
      <w:r w:rsidR="00E83DD8" w:rsidRPr="00F53D3D">
        <w:rPr>
          <w:rFonts w:ascii="Times New Roman" w:eastAsia="Times New Roman" w:hAnsi="Times New Roman" w:cs="Traditional Arabic"/>
          <w:color w:val="000000"/>
          <w:sz w:val="32"/>
          <w:szCs w:val="32"/>
          <w:rtl/>
          <w:lang w:eastAsia="ar-SA"/>
        </w:rPr>
        <w:t>]</w:t>
      </w:r>
      <w:r w:rsidR="00E83DD8" w:rsidRPr="00F53D3D">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A2507F">
        <w:rPr>
          <w:rFonts w:ascii="Times New Roman" w:eastAsia="Times New Roman" w:hAnsi="Times New Roman" w:cs="Traditional Arabic" w:hint="cs"/>
          <w:color w:val="000000"/>
          <w:sz w:val="32"/>
          <w:szCs w:val="32"/>
          <w:rtl/>
          <w:lang w:eastAsia="ar-SA"/>
        </w:rPr>
        <w:t>ومن</w:t>
      </w:r>
      <w:r>
        <w:rPr>
          <w:rFonts w:ascii="Times New Roman" w:eastAsia="Times New Roman" w:hAnsi="Times New Roman" w:cs="Traditional Arabic" w:hint="cs"/>
          <w:color w:val="000000"/>
          <w:sz w:val="32"/>
          <w:szCs w:val="32"/>
          <w:rtl/>
          <w:lang w:eastAsia="ar-SA"/>
        </w:rPr>
        <w:t xml:space="preserve"> الدروس الاقتصادية: </w:t>
      </w:r>
      <w:r w:rsidR="000B6629">
        <w:rPr>
          <w:rFonts w:ascii="Times New Roman" w:eastAsia="Times New Roman" w:hAnsi="Times New Roman" w:cs="Traditional Arabic" w:hint="cs"/>
          <w:color w:val="000000"/>
          <w:sz w:val="32"/>
          <w:szCs w:val="32"/>
          <w:rtl/>
          <w:lang w:eastAsia="ar-SA"/>
        </w:rPr>
        <w:t xml:space="preserve">أن </w:t>
      </w:r>
      <w:r>
        <w:rPr>
          <w:rFonts w:ascii="Times New Roman" w:eastAsia="Times New Roman" w:hAnsi="Times New Roman" w:cs="Traditional Arabic" w:hint="cs"/>
          <w:color w:val="000000"/>
          <w:sz w:val="32"/>
          <w:szCs w:val="32"/>
          <w:rtl/>
          <w:lang w:eastAsia="ar-SA"/>
        </w:rPr>
        <w:t>الحرص على العمل والكسب الحلال، والأكل من عمل اليد، دو</w:t>
      </w:r>
      <w:r w:rsidR="000B6629">
        <w:rPr>
          <w:rFonts w:ascii="Times New Roman" w:eastAsia="Times New Roman" w:hAnsi="Times New Roman" w:cs="Traditional Arabic" w:hint="cs"/>
          <w:color w:val="000000"/>
          <w:sz w:val="32"/>
          <w:szCs w:val="32"/>
          <w:rtl/>
          <w:lang w:eastAsia="ar-SA"/>
        </w:rPr>
        <w:t>ن الانتظار لكسب الآخرين. والسعي لطلب الرزق وكفّ</w:t>
      </w:r>
      <w:r>
        <w:rPr>
          <w:rFonts w:ascii="Times New Roman" w:eastAsia="Times New Roman" w:hAnsi="Times New Roman" w:cs="Traditional Arabic" w:hint="cs"/>
          <w:color w:val="000000"/>
          <w:sz w:val="32"/>
          <w:szCs w:val="32"/>
          <w:rtl/>
          <w:lang w:eastAsia="ar-SA"/>
        </w:rPr>
        <w:t xml:space="preserve"> النفس عن الناس</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ي</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صل</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ح النفس، ويقوّي عودَ الدِّين، ويبني المجتمع وينبذ عنه الكسل والكسالى، قال</w:t>
      </w:r>
      <w:r w:rsidRPr="003E7A48">
        <w:rPr>
          <w:rFonts w:ascii="Times New Roman" w:eastAsia="Times New Roman" w:hAnsi="Times New Roman" w:cs="Traditional Arabic"/>
          <w:color w:val="000000"/>
          <w:sz w:val="32"/>
          <w:szCs w:val="32"/>
          <w:rtl/>
          <w:lang w:eastAsia="ar-SA"/>
        </w:rPr>
        <w:t xml:space="preserve"> رسول الله صلى الله عليه وسلم</w:t>
      </w:r>
      <w:r>
        <w:rPr>
          <w:rFonts w:ascii="Times New Roman" w:eastAsia="Times New Roman" w:hAnsi="Times New Roman" w:cs="Traditional Arabic" w:hint="cs"/>
          <w:color w:val="000000"/>
          <w:sz w:val="32"/>
          <w:szCs w:val="32"/>
          <w:rtl/>
          <w:lang w:eastAsia="ar-SA"/>
        </w:rPr>
        <w:t>:</w:t>
      </w:r>
      <w:r w:rsidRPr="003E7A48">
        <w:rPr>
          <w:rFonts w:ascii="Times New Roman" w:eastAsia="Times New Roman" w:hAnsi="Times New Roman" w:cs="Traditional Arabic"/>
          <w:color w:val="000000"/>
          <w:sz w:val="32"/>
          <w:szCs w:val="32"/>
          <w:rtl/>
          <w:lang w:eastAsia="ar-SA"/>
        </w:rPr>
        <w:t>( ما أكل أحد</w:t>
      </w:r>
      <w:r>
        <w:rPr>
          <w:rFonts w:ascii="Times New Roman" w:eastAsia="Times New Roman" w:hAnsi="Times New Roman" w:cs="Traditional Arabic" w:hint="cs"/>
          <w:color w:val="000000"/>
          <w:sz w:val="32"/>
          <w:szCs w:val="32"/>
          <w:rtl/>
          <w:lang w:eastAsia="ar-SA"/>
        </w:rPr>
        <w:t>ٌ</w:t>
      </w:r>
      <w:r w:rsidRPr="003E7A48">
        <w:rPr>
          <w:rFonts w:ascii="Times New Roman" w:eastAsia="Times New Roman" w:hAnsi="Times New Roman" w:cs="Traditional Arabic"/>
          <w:color w:val="000000"/>
          <w:sz w:val="32"/>
          <w:szCs w:val="32"/>
          <w:rtl/>
          <w:lang w:eastAsia="ar-SA"/>
        </w:rPr>
        <w:t xml:space="preserve"> طعام</w:t>
      </w:r>
      <w:r>
        <w:rPr>
          <w:rFonts w:ascii="Times New Roman" w:eastAsia="Times New Roman" w:hAnsi="Times New Roman" w:cs="Traditional Arabic" w:hint="cs"/>
          <w:color w:val="000000"/>
          <w:sz w:val="32"/>
          <w:szCs w:val="32"/>
          <w:rtl/>
          <w:lang w:eastAsia="ar-SA"/>
        </w:rPr>
        <w:t>ً</w:t>
      </w:r>
      <w:r w:rsidRPr="003E7A48">
        <w:rPr>
          <w:rFonts w:ascii="Times New Roman" w:eastAsia="Times New Roman" w:hAnsi="Times New Roman" w:cs="Traditional Arabic"/>
          <w:color w:val="000000"/>
          <w:sz w:val="32"/>
          <w:szCs w:val="32"/>
          <w:rtl/>
          <w:lang w:eastAsia="ar-SA"/>
        </w:rPr>
        <w:t>ا قط خيرا</w:t>
      </w:r>
      <w:r>
        <w:rPr>
          <w:rFonts w:ascii="Times New Roman" w:eastAsia="Times New Roman" w:hAnsi="Times New Roman" w:cs="Traditional Arabic" w:hint="cs"/>
          <w:color w:val="000000"/>
          <w:sz w:val="32"/>
          <w:szCs w:val="32"/>
          <w:rtl/>
          <w:lang w:eastAsia="ar-SA"/>
        </w:rPr>
        <w:t>ً</w:t>
      </w:r>
      <w:r w:rsidRPr="003E7A48">
        <w:rPr>
          <w:rFonts w:ascii="Times New Roman" w:eastAsia="Times New Roman" w:hAnsi="Times New Roman" w:cs="Traditional Arabic"/>
          <w:color w:val="000000"/>
          <w:sz w:val="32"/>
          <w:szCs w:val="32"/>
          <w:rtl/>
          <w:lang w:eastAsia="ar-SA"/>
        </w:rPr>
        <w:t xml:space="preserve"> من أن يأكل من عمل يده</w:t>
      </w:r>
      <w:r>
        <w:rPr>
          <w:rFonts w:ascii="Times New Roman" w:eastAsia="Times New Roman" w:hAnsi="Times New Roman" w:cs="Traditional Arabic" w:hint="cs"/>
          <w:color w:val="000000"/>
          <w:sz w:val="32"/>
          <w:szCs w:val="32"/>
          <w:rtl/>
          <w:lang w:eastAsia="ar-SA"/>
        </w:rPr>
        <w:t>،</w:t>
      </w:r>
      <w:r w:rsidRPr="003E7A48">
        <w:rPr>
          <w:rFonts w:ascii="Times New Roman" w:eastAsia="Times New Roman" w:hAnsi="Times New Roman" w:cs="Traditional Arabic"/>
          <w:color w:val="000000"/>
          <w:sz w:val="32"/>
          <w:szCs w:val="32"/>
          <w:rtl/>
          <w:lang w:eastAsia="ar-SA"/>
        </w:rPr>
        <w:t xml:space="preserve"> وإن نبي الله داود عليه السلام كان يأكل من عمل يده )</w:t>
      </w:r>
      <w:r w:rsidRPr="000A0790">
        <w:rPr>
          <w:rFonts w:ascii="Times New Roman" w:eastAsia="Times New Roman" w:hAnsi="Times New Roman" w:cs="Traditional Arabic"/>
          <w:sz w:val="32"/>
          <w:szCs w:val="32"/>
          <w:rtl/>
          <w:lang w:eastAsia="ar-SA"/>
        </w:rPr>
        <w:footnoteReference w:id="324"/>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A2507F">
        <w:rPr>
          <w:rFonts w:ascii="Times New Roman" w:eastAsia="Times New Roman" w:hAnsi="Times New Roman" w:cs="Traditional Arabic" w:hint="cs"/>
          <w:color w:val="000000"/>
          <w:sz w:val="32"/>
          <w:szCs w:val="32"/>
          <w:rtl/>
          <w:lang w:eastAsia="ar-SA"/>
        </w:rPr>
        <w:t>ومن</w:t>
      </w:r>
      <w:r>
        <w:rPr>
          <w:rFonts w:ascii="Times New Roman" w:eastAsia="Times New Roman" w:hAnsi="Times New Roman" w:cs="Traditional Arabic" w:hint="cs"/>
          <w:color w:val="000000"/>
          <w:sz w:val="32"/>
          <w:szCs w:val="32"/>
          <w:rtl/>
          <w:lang w:eastAsia="ar-SA"/>
        </w:rPr>
        <w:t xml:space="preserve"> الدروس الاقتصادية: وجوب تسخير نعمة معرفة الصناعات النافعة في نفع الناس وإصلاح عيشهم، ودفع الضرر عنهم قال تعالى:</w:t>
      </w:r>
      <w:r w:rsidRPr="0089633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C0724" w:rsidRPr="003E7A48">
        <w:rPr>
          <w:rFonts w:ascii="Times New Roman" w:eastAsia="Times New Roman" w:hAnsi="Times New Roman" w:cs="Traditional Arabic"/>
          <w:color w:val="000000"/>
          <w:sz w:val="32"/>
          <w:szCs w:val="32"/>
          <w:rtl/>
          <w:lang w:eastAsia="ar-SA"/>
        </w:rPr>
        <w:t xml:space="preserve"> وَعَلَّمْنَاهُ صَنْعَةَ لَبُوسٍ لَكُمْ لِتُحْصِنَكُمْ مِنْ بَأْسِكُمْ فَهَلْ أَنْتُمْ شَاكِرُونَ </w:t>
      </w:r>
      <w:r w:rsidR="007C5ECB">
        <w:rPr>
          <w:rFonts w:ascii="Times New Roman" w:eastAsia="Times New Roman" w:hAnsi="Times New Roman" w:cs="Traditional Arabic"/>
          <w:color w:val="000000"/>
          <w:sz w:val="32"/>
          <w:szCs w:val="32"/>
          <w:rtl/>
          <w:lang w:eastAsia="ar-SA"/>
        </w:rPr>
        <w:t>}</w:t>
      </w:r>
      <w:r w:rsidR="00FC0724" w:rsidRPr="003E7A48">
        <w:rPr>
          <w:rFonts w:ascii="Times New Roman" w:eastAsia="Times New Roman" w:hAnsi="Times New Roman" w:cs="Traditional Arabic"/>
          <w:color w:val="000000"/>
          <w:sz w:val="32"/>
          <w:szCs w:val="32"/>
          <w:rtl/>
          <w:lang w:eastAsia="ar-SA"/>
        </w:rPr>
        <w:t>[الأنبياء:80]</w:t>
      </w:r>
      <w:r w:rsidR="00FC0724">
        <w:rPr>
          <w:rFonts w:ascii="Times New Roman" w:eastAsia="Times New Roman" w:hAnsi="Times New Roman" w:cs="Traditional Arabic" w:hint="cs"/>
          <w:color w:val="000000"/>
          <w:sz w:val="32"/>
          <w:szCs w:val="32"/>
          <w:rtl/>
          <w:lang w:eastAsia="ar-SA"/>
        </w:rPr>
        <w:t>.</w:t>
      </w:r>
    </w:p>
    <w:p w:rsidR="000B6629" w:rsidRPr="000B6629" w:rsidRDefault="003E4DD9" w:rsidP="00046C95">
      <w:pPr>
        <w:jc w:val="both"/>
        <w:rPr>
          <w:rFonts w:ascii="Times New Roman" w:eastAsia="Times New Roman" w:hAnsi="Times New Roman" w:cs="Traditional Arabic"/>
          <w:color w:val="000000"/>
          <w:sz w:val="32"/>
          <w:szCs w:val="32"/>
          <w:rtl/>
          <w:lang w:eastAsia="ar-SA"/>
        </w:rPr>
      </w:pPr>
      <w:r w:rsidRPr="00A2507F">
        <w:rPr>
          <w:rFonts w:ascii="Times New Roman" w:eastAsia="Times New Roman" w:hAnsi="Times New Roman" w:cs="Traditional Arabic" w:hint="cs"/>
          <w:color w:val="000000"/>
          <w:sz w:val="32"/>
          <w:szCs w:val="32"/>
          <w:rtl/>
          <w:lang w:eastAsia="ar-SA"/>
        </w:rPr>
        <w:t>ومن</w:t>
      </w:r>
      <w:r>
        <w:rPr>
          <w:rFonts w:ascii="Times New Roman" w:eastAsia="Times New Roman" w:hAnsi="Times New Roman" w:cs="Traditional Arabic" w:hint="cs"/>
          <w:color w:val="000000"/>
          <w:sz w:val="32"/>
          <w:szCs w:val="32"/>
          <w:rtl/>
          <w:lang w:eastAsia="ar-SA"/>
        </w:rPr>
        <w:t xml:space="preserve"> الدروس الاقتصادية: تفاوت الناس في الأرزاق، وهذا راجع إلى علم الله تعالى وحكمته، فليس الخير دائماً في الغنى، وليس الشر في الفقر، بل الخير في الرضا بقسم الله تعالى واختياره، قال تعالى: </w:t>
      </w:r>
      <w:r w:rsidR="007C5ECB">
        <w:rPr>
          <w:rFonts w:ascii="Times New Roman" w:eastAsia="Times New Roman" w:hAnsi="Times New Roman" w:cs="Traditional Arabic"/>
          <w:color w:val="000000"/>
          <w:sz w:val="32"/>
          <w:szCs w:val="32"/>
          <w:rtl/>
          <w:lang w:eastAsia="ar-SA"/>
        </w:rPr>
        <w:t>{</w:t>
      </w:r>
      <w:r w:rsidR="00FC0724" w:rsidRPr="001F724D">
        <w:rPr>
          <w:rFonts w:ascii="Times New Roman" w:eastAsia="Times New Roman" w:hAnsi="Times New Roman" w:cs="Traditional Arabic"/>
          <w:color w:val="000000"/>
          <w:sz w:val="32"/>
          <w:szCs w:val="32"/>
          <w:rtl/>
          <w:lang w:eastAsia="ar-SA"/>
        </w:rPr>
        <w:t xml:space="preserve"> إِنَّ رَبَّكَ يَبْسُطُ الرِّزْقَ لِمَنْ يَشَاءُ وَيَقْدِرُ إِنَّهُ كَانَ بِعِبَادِهِ خَبِيرًا بَصِيرًا </w:t>
      </w:r>
      <w:r w:rsidR="007C5ECB">
        <w:rPr>
          <w:rFonts w:ascii="Times New Roman" w:eastAsia="Times New Roman" w:hAnsi="Times New Roman" w:cs="Traditional Arabic"/>
          <w:color w:val="000000"/>
          <w:sz w:val="32"/>
          <w:szCs w:val="32"/>
          <w:rtl/>
          <w:lang w:eastAsia="ar-SA"/>
        </w:rPr>
        <w:t>}</w:t>
      </w:r>
      <w:r w:rsidR="00FC0724" w:rsidRPr="001F724D">
        <w:rPr>
          <w:rFonts w:ascii="Times New Roman" w:eastAsia="Times New Roman" w:hAnsi="Times New Roman" w:cs="Traditional Arabic"/>
          <w:color w:val="000000"/>
          <w:sz w:val="32"/>
          <w:szCs w:val="32"/>
          <w:rtl/>
          <w:lang w:eastAsia="ar-SA"/>
        </w:rPr>
        <w:t>[الإسراء:30]</w:t>
      </w:r>
      <w:r w:rsidR="00FC0724" w:rsidRPr="001F724D">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1F724D">
        <w:rPr>
          <w:rFonts w:ascii="Times New Roman" w:eastAsia="Times New Roman" w:hAnsi="Times New Roman" w:cs="Traditional Arabic" w:hint="cs"/>
          <w:color w:val="000000"/>
          <w:sz w:val="32"/>
          <w:szCs w:val="32"/>
          <w:rtl/>
          <w:lang w:eastAsia="ar-SA"/>
        </w:rPr>
        <w:t>قال رسول الله صلى الله عليه وسلم: (</w:t>
      </w:r>
      <w:r w:rsidRPr="001F724D">
        <w:rPr>
          <w:rFonts w:ascii="Times New Roman" w:eastAsia="Times New Roman" w:hAnsi="Times New Roman" w:cs="Traditional Arabic"/>
          <w:color w:val="000000"/>
          <w:sz w:val="32"/>
          <w:szCs w:val="32"/>
          <w:rtl/>
          <w:lang w:eastAsia="ar-SA"/>
        </w:rPr>
        <w:t>وارض</w:t>
      </w:r>
      <w:r>
        <w:rPr>
          <w:rFonts w:ascii="Times New Roman" w:eastAsia="Times New Roman" w:hAnsi="Times New Roman" w:cs="Traditional Arabic" w:hint="cs"/>
          <w:color w:val="000000"/>
          <w:sz w:val="32"/>
          <w:szCs w:val="32"/>
          <w:rtl/>
          <w:lang w:eastAsia="ar-SA"/>
        </w:rPr>
        <w:t>َ</w:t>
      </w:r>
      <w:r w:rsidRPr="001F724D">
        <w:rPr>
          <w:rFonts w:ascii="Times New Roman" w:eastAsia="Times New Roman" w:hAnsi="Times New Roman" w:cs="Traditional Arabic"/>
          <w:color w:val="000000"/>
          <w:sz w:val="32"/>
          <w:szCs w:val="32"/>
          <w:rtl/>
          <w:lang w:eastAsia="ar-SA"/>
        </w:rPr>
        <w:t xml:space="preserve"> بما قسم الله لك تكن أغنى الناس</w:t>
      </w:r>
      <w:r w:rsidRPr="001F724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25"/>
      </w:r>
      <w:r w:rsidRPr="001F724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وفي هذه القصة ظهر هذا التفاوت بين الخصمين اللذين تخاصما إلى داود عليه السلام، قال تعالى: </w:t>
      </w:r>
      <w:r w:rsidR="007C5ECB">
        <w:rPr>
          <w:rFonts w:ascii="Times New Roman" w:eastAsia="Times New Roman" w:hAnsi="Times New Roman" w:cs="Traditional Arabic"/>
          <w:color w:val="000000"/>
          <w:sz w:val="32"/>
          <w:szCs w:val="32"/>
          <w:rtl/>
          <w:lang w:eastAsia="ar-SA"/>
        </w:rPr>
        <w:t>{</w:t>
      </w:r>
      <w:r w:rsidR="001C26D3" w:rsidRPr="00722860">
        <w:rPr>
          <w:rFonts w:ascii="Times New Roman" w:eastAsia="Times New Roman" w:hAnsi="Times New Roman" w:cs="Traditional Arabic"/>
          <w:color w:val="000000"/>
          <w:sz w:val="32"/>
          <w:szCs w:val="32"/>
          <w:rtl/>
          <w:lang w:eastAsia="ar-SA"/>
        </w:rPr>
        <w:t xml:space="preserve"> إِنَّ هَذَا أَخِي لَهُ تِسْعٌ وَتِسْعُونَ نَعْجَةً وَلِيَ نَعْجَةٌ وَاحِدَةٌ</w:t>
      </w:r>
      <w:r w:rsidR="007C5ECB">
        <w:rPr>
          <w:rFonts w:ascii="Times New Roman" w:eastAsia="Times New Roman" w:hAnsi="Times New Roman" w:cs="Traditional Arabic"/>
          <w:color w:val="000000"/>
          <w:sz w:val="32"/>
          <w:szCs w:val="32"/>
          <w:rtl/>
          <w:lang w:eastAsia="ar-SA"/>
        </w:rPr>
        <w:t>}</w:t>
      </w:r>
      <w:r w:rsidR="001C26D3">
        <w:rPr>
          <w:rFonts w:ascii="Times New Roman" w:eastAsia="Times New Roman" w:hAnsi="Times New Roman" w:cs="Traditional Arabic"/>
          <w:color w:val="000000"/>
          <w:sz w:val="32"/>
          <w:szCs w:val="32"/>
          <w:rtl/>
          <w:lang w:eastAsia="ar-SA"/>
        </w:rPr>
        <w:t>[ص:23]</w:t>
      </w:r>
      <w:r w:rsidR="001C26D3">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A2507F">
        <w:rPr>
          <w:rFonts w:ascii="Times New Roman" w:eastAsia="Times New Roman" w:hAnsi="Times New Roman" w:cs="Traditional Arabic" w:hint="cs"/>
          <w:color w:val="000000"/>
          <w:sz w:val="32"/>
          <w:szCs w:val="32"/>
          <w:rtl/>
          <w:lang w:eastAsia="ar-SA"/>
        </w:rPr>
        <w:t>ومن</w:t>
      </w:r>
      <w:r>
        <w:rPr>
          <w:rFonts w:ascii="Times New Roman" w:eastAsia="Times New Roman" w:hAnsi="Times New Roman" w:cs="Traditional Arabic" w:hint="cs"/>
          <w:color w:val="000000"/>
          <w:sz w:val="32"/>
          <w:szCs w:val="32"/>
          <w:rtl/>
          <w:lang w:eastAsia="ar-SA"/>
        </w:rPr>
        <w:t xml:space="preserve"> الدروس الاقتصادية: أن الغنى الطاغي صاحبُه قد يسوقه إلى الطمع وعدم القناعة، وإلى ظلم الآخرين! والواجب على المسلم إذا أعطاه الله تعالى الغنى أن يشكر الله تعالى ويقنع بما أُعطي، ويتقي ظلم الناس والتعدي على أموالهم وحقوقهم، </w:t>
      </w:r>
      <w:r>
        <w:rPr>
          <w:rFonts w:ascii="Times New Roman" w:eastAsia="Times New Roman" w:hAnsi="Times New Roman" w:cs="Traditional Arabic" w:hint="cs"/>
          <w:color w:val="000000"/>
          <w:sz w:val="32"/>
          <w:szCs w:val="32"/>
          <w:rtl/>
          <w:lang w:eastAsia="ar-SA"/>
        </w:rPr>
        <w:lastRenderedPageBreak/>
        <w:t xml:space="preserve">فأحد الخصمين اللذين احتكما إلى داود ملك تسعًا وتسعين نعجة ومع ذلك لم يقنع، بل أراد أخذ نعجة أخيه التي لا يملك غيرها!! </w:t>
      </w:r>
      <w:r w:rsidR="007C5ECB">
        <w:rPr>
          <w:rFonts w:ascii="Times New Roman" w:eastAsia="Times New Roman" w:hAnsi="Times New Roman" w:cs="Traditional Arabic"/>
          <w:color w:val="000000"/>
          <w:sz w:val="32"/>
          <w:szCs w:val="32"/>
          <w:rtl/>
          <w:lang w:eastAsia="ar-SA"/>
        </w:rPr>
        <w:t>{</w:t>
      </w:r>
      <w:r w:rsidR="001C26D3" w:rsidRPr="00722860">
        <w:rPr>
          <w:rFonts w:ascii="Times New Roman" w:eastAsia="Times New Roman" w:hAnsi="Times New Roman" w:cs="Traditional Arabic"/>
          <w:color w:val="000000"/>
          <w:sz w:val="32"/>
          <w:szCs w:val="32"/>
          <w:rtl/>
          <w:lang w:eastAsia="ar-SA"/>
        </w:rPr>
        <w:t xml:space="preserve"> إِنَّ هَذَا أَخِي لَهُ تِسْعٌ وَتِسْعُونَ نَعْجَةً وَلِيَ نَعْجَةٌ وَاحِدَةٌ فَقَالَ أَكْفِلْنِيهَا وَعَ</w:t>
      </w:r>
      <w:r w:rsidR="001C26D3">
        <w:rPr>
          <w:rFonts w:ascii="Times New Roman" w:eastAsia="Times New Roman" w:hAnsi="Times New Roman" w:cs="Traditional Arabic"/>
          <w:color w:val="000000"/>
          <w:sz w:val="32"/>
          <w:szCs w:val="32"/>
          <w:rtl/>
          <w:lang w:eastAsia="ar-SA"/>
        </w:rPr>
        <w:t xml:space="preserve">زَّنِي فِي الْخِطَابِ </w:t>
      </w:r>
      <w:r w:rsidR="007C5ECB">
        <w:rPr>
          <w:rFonts w:ascii="Times New Roman" w:eastAsia="Times New Roman" w:hAnsi="Times New Roman" w:cs="Traditional Arabic"/>
          <w:color w:val="000000"/>
          <w:sz w:val="32"/>
          <w:szCs w:val="32"/>
          <w:rtl/>
          <w:lang w:eastAsia="ar-SA"/>
        </w:rPr>
        <w:t>}</w:t>
      </w:r>
      <w:r w:rsidR="001C26D3">
        <w:rPr>
          <w:rFonts w:ascii="Times New Roman" w:eastAsia="Times New Roman" w:hAnsi="Times New Roman" w:cs="Traditional Arabic"/>
          <w:color w:val="000000"/>
          <w:sz w:val="32"/>
          <w:szCs w:val="32"/>
          <w:rtl/>
          <w:lang w:eastAsia="ar-SA"/>
        </w:rPr>
        <w:t>[ص:23]</w:t>
      </w:r>
      <w:r w:rsidR="001C26D3">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A2507F">
        <w:rPr>
          <w:rFonts w:ascii="Times New Roman" w:eastAsia="Times New Roman" w:hAnsi="Times New Roman" w:cs="Traditional Arabic" w:hint="cs"/>
          <w:color w:val="000000"/>
          <w:sz w:val="32"/>
          <w:szCs w:val="32"/>
          <w:rtl/>
          <w:lang w:eastAsia="ar-SA"/>
        </w:rPr>
        <w:t>ومن</w:t>
      </w:r>
      <w:r>
        <w:rPr>
          <w:rFonts w:ascii="Times New Roman" w:eastAsia="Times New Roman" w:hAnsi="Times New Roman" w:cs="Traditional Arabic" w:hint="cs"/>
          <w:color w:val="000000"/>
          <w:sz w:val="32"/>
          <w:szCs w:val="32"/>
          <w:rtl/>
          <w:lang w:eastAsia="ar-SA"/>
        </w:rPr>
        <w:t xml:space="preserve"> الدروس الاقتصادية: أن الشركة في الأموال مظنة الظلم، إلا إذا كان الشركاء يراقبون الله تعالى، وبُنيت الشراكة بينهم على أسس شرعية ومالية وإدارية صحيحة، وهنا قال داود عليه السلام للخصمين:</w:t>
      </w:r>
      <w:r w:rsidRPr="0071533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1C26D3" w:rsidRPr="00722860">
        <w:rPr>
          <w:rFonts w:ascii="Times New Roman" w:eastAsia="Times New Roman" w:hAnsi="Times New Roman" w:cs="Traditional Arabic"/>
          <w:color w:val="000000"/>
          <w:sz w:val="32"/>
          <w:szCs w:val="32"/>
          <w:rtl/>
          <w:lang w:eastAsia="ar-SA"/>
        </w:rPr>
        <w:t xml:space="preserve"> قَالَ لَقَدْ ظَلَمَكَ بِسُؤَالِ نَعْجَتِكَ إِلَى نِعَاجِهِ وَإِنَّ كَثِيرًا مِن</w:t>
      </w:r>
      <w:r w:rsidR="001C26D3" w:rsidRPr="00722860">
        <w:rPr>
          <w:rFonts w:ascii="Times New Roman" w:eastAsia="Times New Roman" w:hAnsi="Times New Roman" w:cs="Traditional Arabic" w:hint="cs"/>
          <w:color w:val="000000"/>
          <w:sz w:val="32"/>
          <w:szCs w:val="32"/>
          <w:rtl/>
          <w:lang w:eastAsia="ar-SA"/>
        </w:rPr>
        <w:t>َ</w:t>
      </w:r>
      <w:r w:rsidR="001C26D3" w:rsidRPr="00722860">
        <w:rPr>
          <w:rFonts w:ascii="Times New Roman" w:eastAsia="Times New Roman" w:hAnsi="Times New Roman" w:cs="Traditional Arabic"/>
          <w:color w:val="000000"/>
          <w:sz w:val="32"/>
          <w:szCs w:val="32"/>
          <w:rtl/>
          <w:lang w:eastAsia="ar-SA"/>
        </w:rPr>
        <w:t xml:space="preserve"> الْخُلَطَاءِ لَيَبْغِي بَعْضُهُمْ عَلَى بَعْضٍ إِلَّا الَّذِينَ آمَنُوا وَعَمِلُوا الصَّالِحَاتِ وَقَلِيلٌ مَا هُمْ</w:t>
      </w:r>
      <w:r w:rsidR="007C5ECB">
        <w:rPr>
          <w:rFonts w:ascii="Times New Roman" w:eastAsia="Times New Roman" w:hAnsi="Times New Roman" w:cs="Traditional Arabic"/>
          <w:color w:val="000000"/>
          <w:sz w:val="32"/>
          <w:szCs w:val="32"/>
          <w:rtl/>
          <w:lang w:eastAsia="ar-SA"/>
        </w:rPr>
        <w:t>}</w:t>
      </w:r>
      <w:r w:rsidR="001C26D3">
        <w:rPr>
          <w:rFonts w:ascii="Times New Roman" w:eastAsia="Times New Roman" w:hAnsi="Times New Roman" w:cs="Traditional Arabic"/>
          <w:color w:val="000000"/>
          <w:sz w:val="32"/>
          <w:szCs w:val="32"/>
          <w:rtl/>
          <w:lang w:eastAsia="ar-SA"/>
        </w:rPr>
        <w:t>[ص:24]</w:t>
      </w:r>
      <w:r w:rsidR="001C26D3">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إنه هو الغفور الرحيم.</w:t>
      </w:r>
    </w:p>
    <w:p w:rsidR="003E4DD9" w:rsidRPr="00896334" w:rsidRDefault="003E4DD9" w:rsidP="00046C95">
      <w:pPr>
        <w:jc w:val="both"/>
        <w:rPr>
          <w:rFonts w:ascii="Times New Roman" w:eastAsia="Times New Roman" w:hAnsi="Times New Roman" w:cs="Traditional Arabic"/>
          <w:b/>
          <w:bCs/>
          <w:color w:val="000000"/>
          <w:sz w:val="32"/>
          <w:szCs w:val="32"/>
          <w:rtl/>
          <w:lang w:eastAsia="ar-SA"/>
        </w:rPr>
      </w:pPr>
      <w:r w:rsidRPr="00896334">
        <w:rPr>
          <w:rFonts w:ascii="Times New Roman" w:eastAsia="Times New Roman" w:hAnsi="Times New Roman" w:cs="Traditional Arabic" w:hint="cs"/>
          <w:b/>
          <w:bCs/>
          <w:color w:val="000000"/>
          <w:sz w:val="32"/>
          <w:szCs w:val="32"/>
          <w:rtl/>
          <w:lang w:eastAsia="ar-SA"/>
        </w:rPr>
        <w:t>الخطبة الثانية</w:t>
      </w:r>
    </w:p>
    <w:p w:rsidR="003E4DD9" w:rsidRDefault="003E4DD9" w:rsidP="009442BE">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وحده، والصلاة والسلام على من لا نبي بعده، وعلى آله وصحبه أجمعين، أما بعد:</w:t>
      </w:r>
    </w:p>
    <w:p w:rsidR="003E4DD9" w:rsidRDefault="003E4DD9" w:rsidP="009442BE">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ومازالت هذه السيرة العطرة لهذا النبي الكريم تفيض بالعبر والعظات والدروس، ومن دروسها العامة: أن الفضل ليس بتقدم السن، ولا بالأب</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وة؛ إذ لا يلزم أن يكون الكبير أفضل من الصغير، ولا الأب أفضل من الابن، فالفضل بيد الله يؤتيه من يشاء والله ذو الفضل العظيم، ففي هذا القصة ظهر فضل فهم سليمان على أبيه بتفهيم الله إياه، ولكن ذلك لا ينقص من قدر داود عليه السلام، قال تعالى: </w:t>
      </w:r>
      <w:r w:rsidR="007C5ECB">
        <w:rPr>
          <w:rFonts w:ascii="Times New Roman" w:eastAsia="Times New Roman" w:hAnsi="Times New Roman" w:cs="Traditional Arabic"/>
          <w:color w:val="000000"/>
          <w:sz w:val="32"/>
          <w:szCs w:val="32"/>
          <w:rtl/>
          <w:lang w:eastAsia="ar-SA"/>
        </w:rPr>
        <w:t>{</w:t>
      </w:r>
      <w:r w:rsidR="001C26D3" w:rsidRPr="00D0300A">
        <w:rPr>
          <w:rFonts w:ascii="Times New Roman" w:eastAsia="Times New Roman" w:hAnsi="Times New Roman" w:cs="Traditional Arabic"/>
          <w:color w:val="000000"/>
          <w:sz w:val="32"/>
          <w:szCs w:val="32"/>
          <w:rtl/>
          <w:lang w:eastAsia="ar-SA"/>
        </w:rPr>
        <w:t xml:space="preserve"> فَفَهَّمْنَاهَا سُلَيْمَانَ وَكُل</w:t>
      </w:r>
      <w:r w:rsidR="001C26D3" w:rsidRPr="00D0300A">
        <w:rPr>
          <w:rFonts w:ascii="Times New Roman" w:eastAsia="Times New Roman" w:hAnsi="Times New Roman" w:cs="Traditional Arabic" w:hint="cs"/>
          <w:color w:val="000000"/>
          <w:sz w:val="32"/>
          <w:szCs w:val="32"/>
          <w:rtl/>
          <w:lang w:eastAsia="ar-SA"/>
        </w:rPr>
        <w:t>ًّ</w:t>
      </w:r>
      <w:r w:rsidR="001C26D3" w:rsidRPr="00D0300A">
        <w:rPr>
          <w:rFonts w:ascii="Times New Roman" w:eastAsia="Times New Roman" w:hAnsi="Times New Roman" w:cs="Traditional Arabic"/>
          <w:color w:val="000000"/>
          <w:sz w:val="32"/>
          <w:szCs w:val="32"/>
          <w:rtl/>
          <w:lang w:eastAsia="ar-SA"/>
        </w:rPr>
        <w:t xml:space="preserve">ا آتَيْنَا حُكْمًا وَعِلْمًا وَسَخَّرْنَا مَعَ دَاوُدَ الْجِبَالَ يُسَبِّحْنَ وَالطَّيْرَ وَكُنَّا فَاعِلِينَ </w:t>
      </w:r>
      <w:r w:rsidR="007C5ECB">
        <w:rPr>
          <w:rFonts w:ascii="Times New Roman" w:eastAsia="Times New Roman" w:hAnsi="Times New Roman" w:cs="Traditional Arabic"/>
          <w:color w:val="000000"/>
          <w:sz w:val="32"/>
          <w:szCs w:val="32"/>
          <w:rtl/>
          <w:lang w:eastAsia="ar-SA"/>
        </w:rPr>
        <w:t>}</w:t>
      </w:r>
      <w:r w:rsidR="001C26D3" w:rsidRPr="00D0300A">
        <w:rPr>
          <w:rFonts w:ascii="Times New Roman" w:eastAsia="Times New Roman" w:hAnsi="Times New Roman" w:cs="Traditional Arabic"/>
          <w:color w:val="000000"/>
          <w:sz w:val="32"/>
          <w:szCs w:val="32"/>
          <w:rtl/>
          <w:lang w:eastAsia="ar-SA"/>
        </w:rPr>
        <w:t>[الأنبياء:79]</w:t>
      </w:r>
      <w:r w:rsidR="001C26D3">
        <w:rPr>
          <w:rFonts w:ascii="Times New Roman" w:eastAsia="Times New Roman" w:hAnsi="Times New Roman" w:cs="Traditional Arabic" w:hint="cs"/>
          <w:color w:val="000000"/>
          <w:sz w:val="32"/>
          <w:szCs w:val="32"/>
          <w:rtl/>
          <w:lang w:eastAsia="ar-SA"/>
        </w:rPr>
        <w:t>.</w:t>
      </w:r>
    </w:p>
    <w:p w:rsidR="003E4DD9" w:rsidRDefault="003E4DD9" w:rsidP="009442BE">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القصة: بيان فضل القوة النافعة أيًا كانت: قوة دينية أم قوة دنيوية.</w:t>
      </w:r>
    </w:p>
    <w:p w:rsidR="003E4DD9" w:rsidRDefault="003E4DD9" w:rsidP="009442BE">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القصة: فضل غ</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يرة الرجل على نسائه، والعمل على إبعاد كل سبيل ت</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ش</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ي</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ن</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هن، وأن ذلك من كمال الرجولة،</w:t>
      </w:r>
      <w:r w:rsidRPr="00715330">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فعند الإمام أحمد في مسنده-بسند جيد- </w:t>
      </w:r>
      <w:r w:rsidRPr="00222037">
        <w:rPr>
          <w:rFonts w:ascii="Times New Roman" w:eastAsia="Times New Roman" w:hAnsi="Times New Roman" w:cs="Traditional Arabic"/>
          <w:color w:val="000000"/>
          <w:sz w:val="32"/>
          <w:szCs w:val="32"/>
          <w:rtl/>
          <w:lang w:eastAsia="ar-SA"/>
        </w:rPr>
        <w:t>عن أبي هريرة</w:t>
      </w:r>
      <w:r w:rsidRPr="00222037">
        <w:rPr>
          <w:rFonts w:ascii="Times New Roman" w:eastAsia="Times New Roman" w:hAnsi="Times New Roman" w:cs="Traditional Arabic" w:hint="cs"/>
          <w:color w:val="000000"/>
          <w:sz w:val="32"/>
          <w:szCs w:val="32"/>
          <w:rtl/>
          <w:lang w:eastAsia="ar-SA"/>
        </w:rPr>
        <w:t xml:space="preserve"> رضي الله عنه</w:t>
      </w:r>
      <w:r w:rsidRPr="00222037">
        <w:rPr>
          <w:rFonts w:ascii="Times New Roman" w:eastAsia="Times New Roman" w:hAnsi="Times New Roman" w:cs="Traditional Arabic"/>
          <w:color w:val="000000"/>
          <w:sz w:val="32"/>
          <w:szCs w:val="32"/>
          <w:rtl/>
          <w:lang w:eastAsia="ar-SA"/>
        </w:rPr>
        <w:t xml:space="preserve"> أن رسول الله صلى الله عليه وسلم قال: </w:t>
      </w:r>
      <w:r>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كان داود النبي فيه غ</w:t>
      </w:r>
      <w:r w:rsidR="000B6629">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يرة شديدة</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وكان إذا خرج أ</w:t>
      </w:r>
      <w:r>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غلقت الأبواب فلم يدخل على أهله أحد</w:t>
      </w:r>
      <w:r w:rsidRPr="00222037">
        <w:rPr>
          <w:rFonts w:ascii="Times New Roman" w:eastAsia="Times New Roman" w:hAnsi="Times New Roman" w:cs="Traditional Arabic" w:hint="cs"/>
          <w:color w:val="000000"/>
          <w:sz w:val="32"/>
          <w:szCs w:val="32"/>
          <w:rtl/>
          <w:lang w:eastAsia="ar-SA"/>
        </w:rPr>
        <w:t>،</w:t>
      </w:r>
      <w:r w:rsidRPr="00222037">
        <w:rPr>
          <w:rFonts w:ascii="Times New Roman" w:eastAsia="Times New Roman" w:hAnsi="Times New Roman" w:cs="Traditional Arabic"/>
          <w:color w:val="000000"/>
          <w:sz w:val="32"/>
          <w:szCs w:val="32"/>
          <w:rtl/>
          <w:lang w:eastAsia="ar-SA"/>
        </w:rPr>
        <w:t xml:space="preserve"> حتى يرجع</w:t>
      </w:r>
      <w:r>
        <w:rPr>
          <w:rFonts w:ascii="Times New Roman" w:eastAsia="Times New Roman" w:hAnsi="Times New Roman" w:cs="Traditional Arabic" w:hint="cs"/>
          <w:color w:val="000000"/>
          <w:sz w:val="32"/>
          <w:szCs w:val="32"/>
          <w:rtl/>
          <w:lang w:eastAsia="ar-SA"/>
        </w:rPr>
        <w:t>).</w:t>
      </w:r>
    </w:p>
    <w:p w:rsidR="003E4DD9" w:rsidRDefault="003E4DD9" w:rsidP="009442BE">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القصة: بيان فضل حسن الصوت وأنه نعمة من نعم الله تعالى إذا استعمل في الخير، فقد كان داود عليه السلام نديَّ الصوت حسنَه</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فاستغل ذلك في طاعة الله تعالى.</w:t>
      </w:r>
    </w:p>
    <w:p w:rsidR="003E4DD9" w:rsidRDefault="003E4DD9" w:rsidP="009442BE">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عباد الله، هذه قصة نبي الله داود عليه السلام التي تبي</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ن من خلالها حرص أعداء الأنبياء من اليهود وغيرهم على تشويه صورة الرسل والنبيين عبر الأجيال، وقد رأينا ما فيها من العظات والدروس، وهكذا لو تأمل المسلم في قصص الرسل والأنبياء بعين </w:t>
      </w:r>
      <w:r w:rsidR="000B6629">
        <w:rPr>
          <w:rFonts w:ascii="Times New Roman" w:eastAsia="Times New Roman" w:hAnsi="Times New Roman" w:cs="Traditional Arabic" w:hint="cs"/>
          <w:color w:val="000000"/>
          <w:sz w:val="32"/>
          <w:szCs w:val="32"/>
          <w:rtl/>
          <w:lang w:eastAsia="ar-SA"/>
        </w:rPr>
        <w:t>بصيرة</w:t>
      </w:r>
      <w:r>
        <w:rPr>
          <w:rFonts w:ascii="Times New Roman" w:eastAsia="Times New Roman" w:hAnsi="Times New Roman" w:cs="Traditional Arabic" w:hint="cs"/>
          <w:color w:val="000000"/>
          <w:sz w:val="32"/>
          <w:szCs w:val="32"/>
          <w:rtl/>
          <w:lang w:eastAsia="ar-SA"/>
        </w:rPr>
        <w:t xml:space="preserve"> سيجد خيراً كثيراً بتدبره لتلك القصص الصادقة، نسأل الله أن ينفعنا بما سمعنا.</w:t>
      </w:r>
    </w:p>
    <w:p w:rsidR="003E4DD9" w:rsidRDefault="003E4DD9" w:rsidP="009442BE">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الهادي البشير...</w:t>
      </w:r>
    </w:p>
    <w:p w:rsidR="003E4DD9" w:rsidRDefault="003E4DD9" w:rsidP="00046C95">
      <w:pPr>
        <w:jc w:val="both"/>
        <w:rPr>
          <w:rFonts w:ascii="Times New Roman" w:eastAsia="Times New Roman" w:hAnsi="Times New Roman" w:cs="Traditional Arabic"/>
          <w:color w:val="000000"/>
          <w:sz w:val="32"/>
          <w:szCs w:val="32"/>
          <w:rtl/>
          <w:lang w:eastAsia="ar-SA"/>
        </w:rPr>
      </w:pPr>
    </w:p>
    <w:p w:rsidR="007D7C53" w:rsidRDefault="007D7C53" w:rsidP="00161752">
      <w:pPr>
        <w:jc w:val="center"/>
        <w:rPr>
          <w:rFonts w:ascii="Times New Roman" w:eastAsia="Times New Roman" w:hAnsi="Times New Roman" w:cs="Traditional Arabic"/>
          <w:b/>
          <w:bCs/>
          <w:color w:val="000000"/>
          <w:sz w:val="36"/>
          <w:szCs w:val="36"/>
          <w:rtl/>
          <w:lang w:eastAsia="ar-SA"/>
        </w:rPr>
      </w:pPr>
      <w:bookmarkStart w:id="30" w:name="_Toc469995959"/>
      <w:r w:rsidRPr="00161752">
        <w:rPr>
          <w:rStyle w:val="2Char"/>
          <w:rFonts w:hint="cs"/>
          <w:rtl/>
        </w:rPr>
        <w:lastRenderedPageBreak/>
        <w:t>أحكام شَعرِ الإنسان</w:t>
      </w:r>
      <w:bookmarkEnd w:id="30"/>
      <w:r w:rsidRPr="000A0790">
        <w:rPr>
          <w:rStyle w:val="a3"/>
          <w:rFonts w:ascii="Times New Roman" w:eastAsia="Times New Roman" w:hAnsi="Times New Roman" w:cs="Traditional Arabic"/>
          <w:b/>
          <w:bCs/>
          <w:sz w:val="36"/>
          <w:szCs w:val="36"/>
          <w:rtl/>
          <w:lang w:eastAsia="ar-SA"/>
        </w:rPr>
        <w:footnoteReference w:id="326"/>
      </w:r>
    </w:p>
    <w:p w:rsidR="007D7C53" w:rsidRPr="002D088E" w:rsidRDefault="007D7C53"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0B6629">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 xml:space="preserve">فلا مضل له، ومن يضلل فلا هادي له، وأشهد أن لا إله إلا الله وحده لا شريك له، وأشهد أن </w:t>
      </w:r>
      <w:r>
        <w:rPr>
          <w:rFonts w:ascii="Times New Roman" w:eastAsia="Times New Roman" w:hAnsi="Times New Roman" w:cs="Traditional Arabic"/>
          <w:color w:val="000000"/>
          <w:sz w:val="32"/>
          <w:szCs w:val="32"/>
          <w:rtl/>
          <w:lang w:eastAsia="ar-SA"/>
        </w:rPr>
        <w:t>محمداً عبد</w:t>
      </w:r>
      <w:r>
        <w:rPr>
          <w:rFonts w:ascii="Times New Roman" w:eastAsia="Times New Roman" w:hAnsi="Times New Roman" w:cs="Traditional Arabic" w:hint="cs"/>
          <w:color w:val="000000"/>
          <w:sz w:val="32"/>
          <w:szCs w:val="32"/>
          <w:rtl/>
          <w:lang w:eastAsia="ar-SA"/>
        </w:rPr>
        <w:t xml:space="preserve"> الله</w:t>
      </w:r>
      <w:r w:rsidRPr="002D088E">
        <w:rPr>
          <w:rFonts w:ascii="Times New Roman" w:eastAsia="Times New Roman" w:hAnsi="Times New Roman" w:cs="Traditional Arabic"/>
          <w:color w:val="000000"/>
          <w:sz w:val="32"/>
          <w:szCs w:val="32"/>
          <w:rtl/>
          <w:lang w:eastAsia="ar-SA"/>
        </w:rPr>
        <w:t xml:space="preserve"> ورسوله،</w:t>
      </w:r>
      <w:r w:rsidRPr="002D088E">
        <w:rPr>
          <w:rFonts w:ascii="Times New Roman" w:eastAsia="Times New Roman" w:hAnsi="Times New Roman" w:cs="Traditional Arabic" w:hint="cs"/>
          <w:color w:val="000000"/>
          <w:sz w:val="32"/>
          <w:szCs w:val="32"/>
          <w:rtl/>
          <w:lang w:eastAsia="ar-SA"/>
        </w:rPr>
        <w:t xml:space="preserve"> </w:t>
      </w:r>
      <w:r w:rsidR="001C26D3"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1C26D3" w:rsidRPr="00DC16AB">
        <w:rPr>
          <w:rFonts w:ascii="Times New Roman" w:eastAsia="Times New Roman" w:hAnsi="Times New Roman" w:cs="Traditional Arabic" w:hint="cs"/>
          <w:color w:val="000000"/>
          <w:sz w:val="32"/>
          <w:szCs w:val="32"/>
          <w:rtl/>
          <w:lang w:eastAsia="ar-SA"/>
        </w:rPr>
        <w:t xml:space="preserve">، </w:t>
      </w:r>
      <w:r w:rsidR="001C26D3"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1C26D3" w:rsidRPr="00DC16AB">
        <w:rPr>
          <w:rFonts w:ascii="Times New Roman" w:eastAsia="Times New Roman" w:hAnsi="Times New Roman" w:cs="Traditional Arabic" w:hint="cs"/>
          <w:color w:val="000000"/>
          <w:sz w:val="32"/>
          <w:szCs w:val="32"/>
          <w:rtl/>
          <w:lang w:eastAsia="ar-SA"/>
        </w:rPr>
        <w:t>،</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يَا</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أَيُّهَا</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الَّذِينَ</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آمَنُوا</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اتَّقُوا</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اللَّهَ</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وَقُولُوا</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قَوْلاً</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سَدِيداً</w:t>
      </w:r>
      <w:r w:rsidR="001C26D3" w:rsidRPr="00DC16AB">
        <w:rPr>
          <w:rFonts w:ascii="Times New Roman" w:eastAsia="Times New Roman" w:hAnsi="Times New Roman" w:cs="Traditional Arabic"/>
          <w:color w:val="000000"/>
          <w:sz w:val="32"/>
          <w:szCs w:val="32"/>
          <w:rtl/>
          <w:lang w:eastAsia="ar-SA"/>
        </w:rPr>
        <w:t xml:space="preserve"> } {</w:t>
      </w:r>
      <w:r w:rsidR="001C26D3" w:rsidRPr="00DC16AB">
        <w:rPr>
          <w:rFonts w:ascii="Times New Roman" w:eastAsia="Times New Roman" w:hAnsi="Times New Roman" w:cs="Traditional Arabic" w:hint="cs"/>
          <w:color w:val="000000"/>
          <w:sz w:val="32"/>
          <w:szCs w:val="32"/>
          <w:rtl/>
          <w:lang w:eastAsia="ar-SA"/>
        </w:rPr>
        <w:t>يُصْلِحْ</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لَكُمْ</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أَعْمَالَكُمْ</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وَيَغْفِرْ</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لَكُمْ</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ذُنُوبَكُمْ</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وَمَن</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يُطِعْ</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اللَّهَ</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وَرَسُولَهُ</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فَقَدْ</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فَازَ</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فَوْزاً</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عَظِيماً</w:t>
      </w:r>
      <w:r w:rsidR="001C26D3" w:rsidRPr="00DC16AB">
        <w:rPr>
          <w:rFonts w:ascii="Times New Roman" w:eastAsia="Times New Roman" w:hAnsi="Times New Roman" w:cs="Traditional Arabic"/>
          <w:color w:val="000000"/>
          <w:sz w:val="32"/>
          <w:szCs w:val="32"/>
          <w:rtl/>
          <w:lang w:eastAsia="ar-SA"/>
        </w:rPr>
        <w:t xml:space="preserve"> }</w:t>
      </w:r>
      <w:r w:rsidR="001C26D3" w:rsidRPr="00DC16AB">
        <w:rPr>
          <w:rFonts w:ascii="Times New Roman" w:eastAsia="Times New Roman" w:hAnsi="Times New Roman" w:cs="Traditional Arabic" w:hint="cs"/>
          <w:color w:val="000000"/>
          <w:sz w:val="32"/>
          <w:szCs w:val="32"/>
          <w:rtl/>
          <w:lang w:eastAsia="ar-SA"/>
        </w:rPr>
        <w:t>[الأحزاب70-</w:t>
      </w:r>
      <w:r w:rsidR="001C26D3" w:rsidRPr="00DC16AB">
        <w:rPr>
          <w:rFonts w:ascii="Times New Roman" w:eastAsia="Times New Roman" w:hAnsi="Times New Roman" w:cs="Traditional Arabic"/>
          <w:color w:val="000000"/>
          <w:sz w:val="32"/>
          <w:szCs w:val="32"/>
          <w:rtl/>
          <w:lang w:eastAsia="ar-SA"/>
        </w:rPr>
        <w:t>71</w:t>
      </w:r>
      <w:r w:rsidR="001C26D3" w:rsidRPr="00DC16AB">
        <w:rPr>
          <w:rFonts w:ascii="Times New Roman" w:eastAsia="Times New Roman" w:hAnsi="Times New Roman" w:cs="Traditional Arabic" w:hint="cs"/>
          <w:color w:val="000000"/>
          <w:sz w:val="32"/>
          <w:szCs w:val="32"/>
          <w:rtl/>
          <w:lang w:eastAsia="ar-SA"/>
        </w:rPr>
        <w:t>].</w:t>
      </w:r>
    </w:p>
    <w:p w:rsidR="007D7C53" w:rsidRDefault="007D7C53"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الحديث</w:t>
      </w:r>
      <w:r w:rsidRPr="000E612E">
        <w:rPr>
          <w:rFonts w:ascii="Times New Roman" w:eastAsia="Times New Roman" w:hAnsi="Times New Roman" w:cs="Traditional Arabic"/>
          <w:color w:val="000000"/>
          <w:sz w:val="32"/>
          <w:szCs w:val="32"/>
          <w:rtl/>
          <w:lang w:eastAsia="ar-SA"/>
        </w:rPr>
        <w:t xml:space="preserve"> كتاب الله، وخير </w:t>
      </w:r>
      <w:r>
        <w:rPr>
          <w:rFonts w:ascii="Times New Roman" w:eastAsia="Times New Roman" w:hAnsi="Times New Roman" w:cs="Traditional Arabic" w:hint="cs"/>
          <w:color w:val="000000"/>
          <w:sz w:val="32"/>
          <w:szCs w:val="32"/>
          <w:rtl/>
          <w:lang w:eastAsia="ar-SA"/>
        </w:rPr>
        <w:t>الهدى هدى نبيه</w:t>
      </w:r>
      <w:r w:rsidRPr="000E612E">
        <w:rPr>
          <w:rFonts w:ascii="Times New Roman" w:eastAsia="Times New Roman" w:hAnsi="Times New Roman" w:cs="Traditional Arabic"/>
          <w:color w:val="000000"/>
          <w:sz w:val="32"/>
          <w:szCs w:val="32"/>
          <w:rtl/>
          <w:lang w:eastAsia="ar-SA"/>
        </w:rPr>
        <w:t xml:space="preserve">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لقد خلق الله تعالى الإنسان في أحسن تقويم، وعدله وسواه، وركَّب أجزاء جسمه تركيبًا عجيبًا، وخلق له ما يفيده ويعينه، ويجمّله ويزينه، فتبارك الله أحسن الخالقين.</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كان من تلك الأجزاء التي يتكون منها الجسم: الشَعر الذي يُنبته الله تعالى بأعداد تقدر بالملايين في مواضع من جسد الإنسان، ولم يكن خلق ذلك عبثًا من غير حكمة وفائدة، بل له ح</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كم وفوائد طبية وتحسينية كثيرة، وغير ذلك.</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ولما كان جسد الإنسان هو الجِرْم الذي ي</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ناط به التكليف؛ فإنه قد ارتبطت بأعضائه على العموم أو على الخصوص عبادات وأحكام شرعية.</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فالشعر النابت في الجسم الإنساني من تلك الأجزاء التي تعل</w:t>
      </w:r>
      <w:r w:rsidR="000B662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قت بها أحكام شرعية جاء بها ديننا الحنيف. وهذا مما يدل دلالة واضحة على سعة هذا الدين وشموله، وعنايته بمصالح الإنسان العاجلة والآجلة.</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الشَعر الموجود في جسم الإنسان منه ما ينمو بنمو الإنسان ويستمر في نمائه إلى موت صاحبه؛ كشعر الرأس، ومنه ما ينمو إلى مرحلة معينة يقف عندها؛ كشعر الحاجبين.</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وهذه الشعور تتوزع على رأس الإنسان، ووجهه، وساعديه، وصدره، وبطنه، وعانته، وفخذيه، وساقيه، ولا تأخذ حكمًا شرعيًا واحداً من ناحية الإبقاء والإزالة؛ بل منها: ما أمر الشرع بإبقائه، ونهى عن أخذه أو الأخذ منه، ومنها: ما أمر </w:t>
      </w:r>
      <w:r>
        <w:rPr>
          <w:rFonts w:ascii="Times New Roman" w:eastAsia="Times New Roman" w:hAnsi="Times New Roman" w:cs="Traditional Arabic" w:hint="cs"/>
          <w:color w:val="000000"/>
          <w:sz w:val="32"/>
          <w:szCs w:val="32"/>
          <w:rtl/>
          <w:lang w:eastAsia="ar-SA"/>
        </w:rPr>
        <w:lastRenderedPageBreak/>
        <w:t>الشارع بإزالته، والإزالة إما أن تكون بالحلق وإما بالقص، وإما بالنتف، سواء كان ذلك بالموسى، أم المقص، أم المزيلات الصناعية. ومن الشعر: ما سكت عنه الشارع الحكيم، فلم يأمر بإبقائه، ولم يأمر بإزالته. وحكمه حينئذ راجع إلى اختيار الإنسان: إن شاء أبقاه، وإن شاء أزاله.</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حديثنا اليو</w:t>
      </w:r>
      <w:r w:rsidR="000B6629">
        <w:rPr>
          <w:rFonts w:ascii="Times New Roman" w:eastAsia="Times New Roman" w:hAnsi="Times New Roman" w:cs="Traditional Arabic" w:hint="cs"/>
          <w:color w:val="000000"/>
          <w:sz w:val="32"/>
          <w:szCs w:val="32"/>
          <w:rtl/>
          <w:lang w:eastAsia="ar-SA"/>
        </w:rPr>
        <w:t>م عن الشعر حديثٌ ذو أهمية؛ لكون الشعر</w:t>
      </w:r>
      <w:r>
        <w:rPr>
          <w:rFonts w:ascii="Times New Roman" w:eastAsia="Times New Roman" w:hAnsi="Times New Roman" w:cs="Traditional Arabic" w:hint="cs"/>
          <w:color w:val="000000"/>
          <w:sz w:val="32"/>
          <w:szCs w:val="32"/>
          <w:rtl/>
          <w:lang w:eastAsia="ar-SA"/>
        </w:rPr>
        <w:t xml:space="preserve"> جزء من أجزاء الإنسان التي وردت في حقها أحكام شرعية خاصة، ولأنه استجدَّت أفعال عصرية تتعلق بشعر الذكور والإناث صغاراً وكباراً، فيحتاج المسلم والمسلمة إلى معرفة حكم الشرع في تلك الأفعال التي تُجرى على الشعر؛ حتى يسلم من الإثم فيما حكمه الحرمة، ويسلم من الضيق والحرج فيما حكمه الإباحة والتوسعة.</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والأحكام </w:t>
      </w:r>
      <w:r w:rsidRPr="00F503A6">
        <w:rPr>
          <w:rFonts w:ascii="Times New Roman" w:eastAsia="Times New Roman" w:hAnsi="Times New Roman" w:cs="Traditional Arabic" w:hint="cs"/>
          <w:color w:val="000000"/>
          <w:sz w:val="32"/>
          <w:szCs w:val="32"/>
          <w:rtl/>
          <w:lang w:eastAsia="ar-SA"/>
        </w:rPr>
        <w:t xml:space="preserve">الشرعية </w:t>
      </w:r>
      <w:r>
        <w:rPr>
          <w:rFonts w:ascii="Times New Roman" w:eastAsia="Times New Roman" w:hAnsi="Times New Roman" w:cs="Traditional Arabic" w:hint="cs"/>
          <w:color w:val="000000"/>
          <w:sz w:val="32"/>
          <w:szCs w:val="32"/>
          <w:rtl/>
          <w:lang w:eastAsia="ar-SA"/>
        </w:rPr>
        <w:t>المتعلقة بالشعر منها ما هو مشترك بين الذكور والإناث، ومنها ما هو خاص بالذكور، ومنها ما هو خاص بالإناث.</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وسنبدأ-بعون الله تعالى- بالأحكام المشتركة.</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يستحب في حق المولود-ذكراً أو أنثى- أن يحلق شعر رأسه يوم سابعه، ف</w:t>
      </w:r>
      <w:r w:rsidRPr="00CD3076">
        <w:rPr>
          <w:rFonts w:ascii="Times New Roman" w:eastAsia="Times New Roman" w:hAnsi="Times New Roman" w:cs="Traditional Arabic"/>
          <w:color w:val="000000"/>
          <w:sz w:val="32"/>
          <w:szCs w:val="32"/>
          <w:rtl/>
          <w:lang w:eastAsia="ar-SA"/>
        </w:rPr>
        <w:t>عن سمرة</w:t>
      </w:r>
      <w:r>
        <w:rPr>
          <w:rFonts w:ascii="Times New Roman" w:eastAsia="Times New Roman" w:hAnsi="Times New Roman" w:cs="Traditional Arabic" w:hint="cs"/>
          <w:color w:val="000000"/>
          <w:sz w:val="32"/>
          <w:szCs w:val="32"/>
          <w:rtl/>
          <w:lang w:eastAsia="ar-SA"/>
        </w:rPr>
        <w:t xml:space="preserve"> بن جندب رضي الله عنه</w:t>
      </w:r>
      <w:r w:rsidRPr="00CD3076">
        <w:rPr>
          <w:rFonts w:ascii="Times New Roman" w:eastAsia="Times New Roman" w:hAnsi="Times New Roman" w:cs="Traditional Arabic"/>
          <w:color w:val="000000"/>
          <w:sz w:val="32"/>
          <w:szCs w:val="32"/>
          <w:rtl/>
          <w:lang w:eastAsia="ar-SA"/>
        </w:rPr>
        <w:t>، أن رسو</w:t>
      </w:r>
      <w:r>
        <w:rPr>
          <w:rFonts w:ascii="Times New Roman" w:eastAsia="Times New Roman" w:hAnsi="Times New Roman" w:cs="Traditional Arabic"/>
          <w:color w:val="000000"/>
          <w:sz w:val="32"/>
          <w:szCs w:val="32"/>
          <w:rtl/>
          <w:lang w:eastAsia="ar-SA"/>
        </w:rPr>
        <w:t xml:space="preserve">ل الله صلى الله عليه وسلم قال: </w:t>
      </w:r>
      <w:r>
        <w:rPr>
          <w:rFonts w:ascii="Times New Roman" w:eastAsia="Times New Roman" w:hAnsi="Times New Roman" w:cs="Traditional Arabic" w:hint="cs"/>
          <w:color w:val="000000"/>
          <w:sz w:val="32"/>
          <w:szCs w:val="32"/>
          <w:rtl/>
          <w:lang w:eastAsia="ar-SA"/>
        </w:rPr>
        <w:t>(</w:t>
      </w:r>
      <w:r w:rsidRPr="00CD3076">
        <w:rPr>
          <w:rFonts w:ascii="Times New Roman" w:eastAsia="Times New Roman" w:hAnsi="Times New Roman" w:cs="Traditional Arabic"/>
          <w:color w:val="000000"/>
          <w:sz w:val="32"/>
          <w:szCs w:val="32"/>
          <w:rtl/>
          <w:lang w:eastAsia="ar-SA"/>
        </w:rPr>
        <w:t xml:space="preserve"> كل غلام رهين بعقيقته تذبح عنه يوم السابع، ويحلق رأسه، ويسمى</w:t>
      </w:r>
      <w:r>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327"/>
      </w:r>
      <w:r>
        <w:rPr>
          <w:rFonts w:ascii="Times New Roman" w:eastAsia="Times New Roman" w:hAnsi="Times New Roman" w:cs="Traditional Arabic" w:hint="cs"/>
          <w:color w:val="000000"/>
          <w:sz w:val="32"/>
          <w:szCs w:val="32"/>
          <w:rtl/>
          <w:lang w:eastAsia="ar-SA"/>
        </w:rPr>
        <w:t>، و</w:t>
      </w:r>
      <w:r w:rsidRPr="007454CA">
        <w:rPr>
          <w:rFonts w:ascii="Times New Roman" w:eastAsia="Times New Roman" w:hAnsi="Times New Roman" w:cs="Traditional Arabic" w:hint="cs"/>
          <w:color w:val="000000"/>
          <w:sz w:val="32"/>
          <w:szCs w:val="32"/>
          <w:rtl/>
          <w:lang w:eastAsia="ar-SA"/>
        </w:rPr>
        <w:t xml:space="preserve">عن </w:t>
      </w:r>
      <w:r w:rsidRPr="007454CA">
        <w:rPr>
          <w:rFonts w:ascii="Times New Roman" w:eastAsia="Times New Roman" w:hAnsi="Times New Roman" w:cs="Traditional Arabic"/>
          <w:color w:val="000000"/>
          <w:sz w:val="32"/>
          <w:szCs w:val="32"/>
          <w:rtl/>
          <w:lang w:eastAsia="ar-SA"/>
        </w:rPr>
        <w:t>عائشة</w:t>
      </w:r>
      <w:r w:rsidRPr="007454C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رضي الله عنها</w:t>
      </w:r>
      <w:r w:rsidRPr="007454CA">
        <w:rPr>
          <w:rFonts w:ascii="Times New Roman" w:eastAsia="Times New Roman" w:hAnsi="Times New Roman" w:cs="Traditional Arabic"/>
          <w:color w:val="000000"/>
          <w:sz w:val="32"/>
          <w:szCs w:val="32"/>
          <w:rtl/>
          <w:lang w:eastAsia="ar-SA"/>
        </w:rPr>
        <w:t xml:space="preserve"> قالت: </w:t>
      </w:r>
      <w:r w:rsidRPr="007454CA">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عق</w:t>
      </w:r>
      <w:r>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 xml:space="preserve"> رسول الله صلى الله عليه وسلم عن حسن وحسين يوم السابع</w:t>
      </w:r>
      <w:r w:rsidRPr="007454CA">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 xml:space="preserve"> وسم</w:t>
      </w:r>
      <w:r>
        <w:rPr>
          <w:rFonts w:ascii="Times New Roman" w:eastAsia="Times New Roman" w:hAnsi="Times New Roman" w:cs="Traditional Arabic" w:hint="cs"/>
          <w:color w:val="000000"/>
          <w:sz w:val="32"/>
          <w:szCs w:val="32"/>
          <w:rtl/>
          <w:lang w:eastAsia="ar-SA"/>
        </w:rPr>
        <w:t>ا</w:t>
      </w:r>
      <w:r w:rsidRPr="007454CA">
        <w:rPr>
          <w:rFonts w:ascii="Times New Roman" w:eastAsia="Times New Roman" w:hAnsi="Times New Roman" w:cs="Traditional Arabic"/>
          <w:color w:val="000000"/>
          <w:sz w:val="32"/>
          <w:szCs w:val="32"/>
          <w:rtl/>
          <w:lang w:eastAsia="ar-SA"/>
        </w:rPr>
        <w:t>هما</w:t>
      </w:r>
      <w:r w:rsidRPr="007454CA">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 xml:space="preserve"> وأمر أن يماط عن رأسه الأذى</w:t>
      </w:r>
      <w:r w:rsidRPr="007454CA">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328"/>
      </w:r>
      <w:r>
        <w:rPr>
          <w:rFonts w:ascii="Times New Roman" w:eastAsia="Times New Roman" w:hAnsi="Times New Roman" w:cs="Traditional Arabic" w:hint="cs"/>
          <w:color w:val="000000"/>
          <w:sz w:val="32"/>
          <w:szCs w:val="32"/>
          <w:rtl/>
          <w:lang w:eastAsia="ar-SA"/>
        </w:rPr>
        <w:t>.</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والحكمة من حلق رأس المولود كما يقول ابن القيم رحمه الله: " </w:t>
      </w:r>
      <w:r w:rsidRPr="007454CA">
        <w:rPr>
          <w:rFonts w:ascii="Times New Roman" w:eastAsia="Times New Roman" w:hAnsi="Times New Roman" w:cs="Traditional Arabic"/>
          <w:color w:val="000000"/>
          <w:sz w:val="32"/>
          <w:szCs w:val="32"/>
          <w:rtl/>
          <w:lang w:eastAsia="ar-SA"/>
        </w:rPr>
        <w:t>وكان حلق رأسه إماطة</w:t>
      </w:r>
      <w:r w:rsidR="006879E8">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 xml:space="preserve"> الأذى عنه</w:t>
      </w:r>
      <w:r w:rsidRPr="007454CA">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 xml:space="preserve"> وإزالة الشعر الضعيف</w:t>
      </w:r>
      <w:r w:rsidRPr="007454CA">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 xml:space="preserve"> ليخلفه شعر أقوى وأمكن منه</w:t>
      </w:r>
      <w:r w:rsidRPr="007454CA">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 xml:space="preserve"> وأنفع للرأس</w:t>
      </w:r>
      <w:r w:rsidRPr="007454CA">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 xml:space="preserve"> ومع ما فيه من التخفيف عن الصبي</w:t>
      </w:r>
      <w:r w:rsidRPr="007454CA">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 xml:space="preserve"> وفتح مسام الرأس</w:t>
      </w:r>
      <w:r w:rsidRPr="007454CA">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 xml:space="preserve"> ليخرج البخار منها بيسر وسهولة</w:t>
      </w:r>
      <w:r w:rsidRPr="007454CA">
        <w:rPr>
          <w:rFonts w:ascii="Times New Roman" w:eastAsia="Times New Roman" w:hAnsi="Times New Roman" w:cs="Traditional Arabic" w:hint="cs"/>
          <w:color w:val="000000"/>
          <w:sz w:val="32"/>
          <w:szCs w:val="32"/>
          <w:rtl/>
          <w:lang w:eastAsia="ar-SA"/>
        </w:rPr>
        <w:t>،</w:t>
      </w:r>
      <w:r w:rsidRPr="007454CA">
        <w:rPr>
          <w:rFonts w:ascii="Times New Roman" w:eastAsia="Times New Roman" w:hAnsi="Times New Roman" w:cs="Traditional Arabic"/>
          <w:color w:val="000000"/>
          <w:sz w:val="32"/>
          <w:szCs w:val="32"/>
          <w:rtl/>
          <w:lang w:eastAsia="ar-SA"/>
        </w:rPr>
        <w:t xml:space="preserve"> وفي ذلك تقوية بصره وشمه وسمعه</w:t>
      </w:r>
      <w:r w:rsidRPr="007454CA">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29"/>
      </w:r>
      <w:r w:rsidRPr="007454CA">
        <w:rPr>
          <w:rFonts w:ascii="Times New Roman" w:eastAsia="Times New Roman" w:hAnsi="Times New Roman" w:cs="Traditional Arabic" w:hint="cs"/>
          <w:color w:val="000000"/>
          <w:sz w:val="32"/>
          <w:szCs w:val="32"/>
          <w:rtl/>
          <w:lang w:eastAsia="ar-SA"/>
        </w:rPr>
        <w:t>.</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ومما يستحب في الشعر-في حق الذكور والإناث-: إكرامُه، بصيانته عن الأوساخ، وتعاهده بالتنظيف، والتطييب، والدهن، والتسريح، قال رسول الله صلى الله عليه وسلم: (</w:t>
      </w:r>
      <w:r w:rsidRPr="00DD5C2D">
        <w:rPr>
          <w:rFonts w:ascii="Times New Roman" w:eastAsia="Times New Roman" w:hAnsi="Times New Roman" w:cs="Traditional Arabic"/>
          <w:color w:val="000000"/>
          <w:sz w:val="32"/>
          <w:szCs w:val="32"/>
          <w:rtl/>
          <w:lang w:eastAsia="ar-SA"/>
        </w:rPr>
        <w:t>من كان له شعر فليكرمه</w:t>
      </w:r>
      <w:r w:rsidRPr="00DD5C2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30"/>
      </w:r>
      <w:r w:rsidRPr="00DD5C2D">
        <w:rPr>
          <w:rFonts w:ascii="Times New Roman" w:eastAsia="Times New Roman" w:hAnsi="Times New Roman" w:cs="Traditional Arabic" w:hint="cs"/>
          <w:color w:val="000000"/>
          <w:sz w:val="32"/>
          <w:szCs w:val="32"/>
          <w:rtl/>
          <w:lang w:eastAsia="ar-SA"/>
        </w:rPr>
        <w:t>.</w:t>
      </w:r>
    </w:p>
    <w:p w:rsidR="007D7C53" w:rsidRDefault="007D7C53" w:rsidP="00046C95">
      <w:pPr>
        <w:jc w:val="both"/>
        <w:rPr>
          <w:rFonts w:ascii="Times New Roman" w:eastAsia="Times New Roman" w:hAnsi="Times New Roman" w:cs="Traditional Arabic"/>
          <w:color w:val="000000"/>
          <w:sz w:val="32"/>
          <w:szCs w:val="32"/>
          <w:rtl/>
          <w:lang w:eastAsia="ar-SA"/>
        </w:rPr>
      </w:pPr>
      <w:r w:rsidRPr="0039337B">
        <w:rPr>
          <w:rFonts w:ascii="Times New Roman" w:eastAsia="Times New Roman" w:hAnsi="Times New Roman" w:cs="Traditional Arabic" w:hint="cs"/>
          <w:color w:val="000000"/>
          <w:sz w:val="32"/>
          <w:szCs w:val="32"/>
          <w:rtl/>
          <w:lang w:eastAsia="ar-SA"/>
        </w:rPr>
        <w:lastRenderedPageBreak/>
        <w:t>و</w:t>
      </w:r>
      <w:r w:rsidRPr="0039337B">
        <w:rPr>
          <w:rFonts w:ascii="Times New Roman" w:eastAsia="Times New Roman" w:hAnsi="Times New Roman" w:cs="Traditional Arabic"/>
          <w:color w:val="000000"/>
          <w:sz w:val="32"/>
          <w:szCs w:val="32"/>
          <w:rtl/>
          <w:lang w:eastAsia="ar-SA"/>
        </w:rPr>
        <w:t>عن جابر بن عبد الله قال</w:t>
      </w:r>
      <w:r w:rsidRPr="0039337B">
        <w:rPr>
          <w:rFonts w:ascii="Times New Roman" w:eastAsia="Times New Roman" w:hAnsi="Times New Roman" w:cs="Traditional Arabic" w:hint="cs"/>
          <w:color w:val="000000"/>
          <w:sz w:val="32"/>
          <w:szCs w:val="32"/>
          <w:rtl/>
          <w:lang w:eastAsia="ar-SA"/>
        </w:rPr>
        <w:t>:</w:t>
      </w:r>
      <w:r w:rsidRPr="0039337B">
        <w:rPr>
          <w:rFonts w:ascii="Times New Roman" w:eastAsia="Times New Roman" w:hAnsi="Times New Roman" w:cs="Traditional Arabic"/>
          <w:color w:val="000000"/>
          <w:sz w:val="32"/>
          <w:szCs w:val="32"/>
          <w:rtl/>
          <w:lang w:eastAsia="ar-SA"/>
        </w:rPr>
        <w:t xml:space="preserve"> أتانا رسول الله صلى الله عليه وسلم فرأى رجلا</w:t>
      </w:r>
      <w:r w:rsidRPr="0039337B">
        <w:rPr>
          <w:rFonts w:ascii="Times New Roman" w:eastAsia="Times New Roman" w:hAnsi="Times New Roman" w:cs="Traditional Arabic" w:hint="cs"/>
          <w:color w:val="000000"/>
          <w:sz w:val="32"/>
          <w:szCs w:val="32"/>
          <w:rtl/>
          <w:lang w:eastAsia="ar-SA"/>
        </w:rPr>
        <w:t>ً</w:t>
      </w:r>
      <w:r w:rsidRPr="0039337B">
        <w:rPr>
          <w:rFonts w:ascii="Times New Roman" w:eastAsia="Times New Roman" w:hAnsi="Times New Roman" w:cs="Traditional Arabic"/>
          <w:color w:val="000000"/>
          <w:sz w:val="32"/>
          <w:szCs w:val="32"/>
          <w:rtl/>
          <w:lang w:eastAsia="ar-SA"/>
        </w:rPr>
        <w:t xml:space="preserve"> شعث</w:t>
      </w:r>
      <w:r w:rsidRPr="0039337B">
        <w:rPr>
          <w:rFonts w:ascii="Times New Roman" w:eastAsia="Times New Roman" w:hAnsi="Times New Roman" w:cs="Traditional Arabic" w:hint="cs"/>
          <w:color w:val="000000"/>
          <w:sz w:val="32"/>
          <w:szCs w:val="32"/>
          <w:rtl/>
          <w:lang w:eastAsia="ar-SA"/>
        </w:rPr>
        <w:t>ً</w:t>
      </w:r>
      <w:r w:rsidRPr="0039337B">
        <w:rPr>
          <w:rFonts w:ascii="Times New Roman" w:eastAsia="Times New Roman" w:hAnsi="Times New Roman" w:cs="Traditional Arabic"/>
          <w:color w:val="000000"/>
          <w:sz w:val="32"/>
          <w:szCs w:val="32"/>
          <w:rtl/>
          <w:lang w:eastAsia="ar-SA"/>
        </w:rPr>
        <w:t>ا قد تفرق شعره فقال</w:t>
      </w:r>
      <w:r w:rsidRPr="0039337B">
        <w:rPr>
          <w:rFonts w:ascii="Times New Roman" w:eastAsia="Times New Roman" w:hAnsi="Times New Roman" w:cs="Traditional Arabic" w:hint="cs"/>
          <w:color w:val="000000"/>
          <w:sz w:val="32"/>
          <w:szCs w:val="32"/>
          <w:rtl/>
          <w:lang w:eastAsia="ar-SA"/>
        </w:rPr>
        <w:t>:</w:t>
      </w:r>
      <w:r w:rsidRPr="0039337B">
        <w:rPr>
          <w:rFonts w:ascii="Times New Roman" w:eastAsia="Times New Roman" w:hAnsi="Times New Roman" w:cs="Traditional Arabic"/>
          <w:color w:val="000000"/>
          <w:sz w:val="32"/>
          <w:szCs w:val="32"/>
          <w:rtl/>
          <w:lang w:eastAsia="ar-SA"/>
        </w:rPr>
        <w:t xml:space="preserve"> </w:t>
      </w:r>
      <w:r w:rsidRPr="0039337B">
        <w:rPr>
          <w:rFonts w:ascii="Times New Roman" w:eastAsia="Times New Roman" w:hAnsi="Times New Roman" w:cs="Traditional Arabic" w:hint="cs"/>
          <w:color w:val="000000"/>
          <w:sz w:val="32"/>
          <w:szCs w:val="32"/>
          <w:rtl/>
          <w:lang w:eastAsia="ar-SA"/>
        </w:rPr>
        <w:t>(</w:t>
      </w:r>
      <w:r w:rsidRPr="0039337B">
        <w:rPr>
          <w:rFonts w:ascii="Times New Roman" w:eastAsia="Times New Roman" w:hAnsi="Times New Roman" w:cs="Traditional Arabic"/>
          <w:color w:val="000000"/>
          <w:sz w:val="32"/>
          <w:szCs w:val="32"/>
          <w:rtl/>
          <w:lang w:eastAsia="ar-SA"/>
        </w:rPr>
        <w:t>أما كان يجد هذا ما يسكن به شعره</w:t>
      </w:r>
      <w:r w:rsidRPr="0039337B">
        <w:rPr>
          <w:rFonts w:ascii="Times New Roman" w:eastAsia="Times New Roman" w:hAnsi="Times New Roman" w:cs="Traditional Arabic" w:hint="cs"/>
          <w:color w:val="000000"/>
          <w:sz w:val="32"/>
          <w:szCs w:val="32"/>
          <w:rtl/>
          <w:lang w:eastAsia="ar-SA"/>
        </w:rPr>
        <w:t>؟!</w:t>
      </w:r>
      <w:r w:rsidRPr="0039337B">
        <w:rPr>
          <w:rFonts w:ascii="Times New Roman" w:eastAsia="Times New Roman" w:hAnsi="Times New Roman" w:cs="Traditional Arabic"/>
          <w:color w:val="000000"/>
          <w:sz w:val="32"/>
          <w:szCs w:val="32"/>
          <w:rtl/>
          <w:lang w:eastAsia="ar-SA"/>
        </w:rPr>
        <w:t xml:space="preserve"> ورأى رجلا</w:t>
      </w:r>
      <w:r w:rsidRPr="0039337B">
        <w:rPr>
          <w:rFonts w:ascii="Times New Roman" w:eastAsia="Times New Roman" w:hAnsi="Times New Roman" w:cs="Traditional Arabic" w:hint="cs"/>
          <w:color w:val="000000"/>
          <w:sz w:val="32"/>
          <w:szCs w:val="32"/>
          <w:rtl/>
          <w:lang w:eastAsia="ar-SA"/>
        </w:rPr>
        <w:t>ً</w:t>
      </w:r>
      <w:r w:rsidRPr="0039337B">
        <w:rPr>
          <w:rFonts w:ascii="Times New Roman" w:eastAsia="Times New Roman" w:hAnsi="Times New Roman" w:cs="Traditional Arabic"/>
          <w:color w:val="000000"/>
          <w:sz w:val="32"/>
          <w:szCs w:val="32"/>
          <w:rtl/>
          <w:lang w:eastAsia="ar-SA"/>
        </w:rPr>
        <w:t xml:space="preserve"> آخر وعليه ثياب وسخة فقال</w:t>
      </w:r>
      <w:r w:rsidRPr="0039337B">
        <w:rPr>
          <w:rFonts w:ascii="Times New Roman" w:eastAsia="Times New Roman" w:hAnsi="Times New Roman" w:cs="Traditional Arabic" w:hint="cs"/>
          <w:color w:val="000000"/>
          <w:sz w:val="32"/>
          <w:szCs w:val="32"/>
          <w:rtl/>
          <w:lang w:eastAsia="ar-SA"/>
        </w:rPr>
        <w:t>:</w:t>
      </w:r>
      <w:r w:rsidRPr="0039337B">
        <w:rPr>
          <w:rFonts w:ascii="Times New Roman" w:eastAsia="Times New Roman" w:hAnsi="Times New Roman" w:cs="Traditional Arabic"/>
          <w:color w:val="000000"/>
          <w:sz w:val="32"/>
          <w:szCs w:val="32"/>
          <w:rtl/>
          <w:lang w:eastAsia="ar-SA"/>
        </w:rPr>
        <w:t xml:space="preserve"> أما كان هذا يجد ماء يغسل به ثوبه</w:t>
      </w:r>
      <w:r w:rsidRPr="0039337B">
        <w:rPr>
          <w:rFonts w:ascii="Times New Roman" w:eastAsia="Times New Roman" w:hAnsi="Times New Roman" w:cs="Traditional Arabic" w:hint="cs"/>
          <w:color w:val="000000"/>
          <w:sz w:val="32"/>
          <w:szCs w:val="32"/>
          <w:rtl/>
          <w:lang w:eastAsia="ar-SA"/>
        </w:rPr>
        <w:t>)</w:t>
      </w:r>
      <w:r w:rsidR="006879E8" w:rsidRPr="0039337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331"/>
      </w:r>
      <w:r w:rsidRPr="0039337B">
        <w:rPr>
          <w:rFonts w:ascii="Times New Roman" w:eastAsia="Times New Roman" w:hAnsi="Times New Roman" w:cs="Traditional Arabic"/>
          <w:color w:val="000000"/>
          <w:sz w:val="32"/>
          <w:szCs w:val="32"/>
          <w:rtl/>
          <w:lang w:eastAsia="ar-SA"/>
        </w:rPr>
        <w:t>.</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حديث: (</w:t>
      </w:r>
      <w:r w:rsidRPr="00DD5C2D">
        <w:rPr>
          <w:rFonts w:ascii="Times New Roman" w:eastAsia="Times New Roman" w:hAnsi="Times New Roman" w:cs="Traditional Arabic"/>
          <w:color w:val="000000"/>
          <w:sz w:val="32"/>
          <w:szCs w:val="32"/>
          <w:rtl/>
          <w:lang w:eastAsia="ar-SA"/>
        </w:rPr>
        <w:t>نهى صلى الله عليه وسلم عن الترجل إلا غ</w:t>
      </w:r>
      <w:r w:rsidR="006879E8">
        <w:rPr>
          <w:rFonts w:ascii="Times New Roman" w:eastAsia="Times New Roman" w:hAnsi="Times New Roman" w:cs="Traditional Arabic" w:hint="cs"/>
          <w:color w:val="000000"/>
          <w:sz w:val="32"/>
          <w:szCs w:val="32"/>
          <w:rtl/>
          <w:lang w:eastAsia="ar-SA"/>
        </w:rPr>
        <w:t>ِ</w:t>
      </w:r>
      <w:r w:rsidRPr="00DD5C2D">
        <w:rPr>
          <w:rFonts w:ascii="Times New Roman" w:eastAsia="Times New Roman" w:hAnsi="Times New Roman" w:cs="Traditional Arabic"/>
          <w:color w:val="000000"/>
          <w:sz w:val="32"/>
          <w:szCs w:val="32"/>
          <w:rtl/>
          <w:lang w:eastAsia="ar-SA"/>
        </w:rPr>
        <w:t>ب</w:t>
      </w:r>
      <w:r w:rsidR="006879E8">
        <w:rPr>
          <w:rFonts w:ascii="Times New Roman" w:eastAsia="Times New Roman" w:hAnsi="Times New Roman" w:cs="Traditional Arabic" w:hint="cs"/>
          <w:color w:val="000000"/>
          <w:sz w:val="32"/>
          <w:szCs w:val="32"/>
          <w:rtl/>
          <w:lang w:eastAsia="ar-SA"/>
        </w:rPr>
        <w:t>ِّ</w:t>
      </w:r>
      <w:r w:rsidRPr="00DD5C2D">
        <w:rPr>
          <w:rFonts w:ascii="Times New Roman" w:eastAsia="Times New Roman" w:hAnsi="Times New Roman" w:cs="Traditional Arabic"/>
          <w:color w:val="000000"/>
          <w:sz w:val="32"/>
          <w:szCs w:val="32"/>
          <w:rtl/>
          <w:lang w:eastAsia="ar-SA"/>
        </w:rPr>
        <w:t>ا</w:t>
      </w:r>
      <w:r w:rsidRPr="00DD5C2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32"/>
      </w:r>
      <w:r>
        <w:rPr>
          <w:rFonts w:ascii="Times New Roman" w:eastAsia="Times New Roman" w:hAnsi="Times New Roman" w:cs="Traditional Arabic" w:hint="cs"/>
          <w:color w:val="000000"/>
          <w:sz w:val="32"/>
          <w:szCs w:val="32"/>
          <w:rtl/>
          <w:lang w:eastAsia="ar-SA"/>
        </w:rPr>
        <w:t xml:space="preserve"> يعني: يمشط يومًا ويترك يومًا،: "</w:t>
      </w:r>
      <w:r w:rsidRPr="00F937FC">
        <w:rPr>
          <w:rFonts w:ascii="Times New Roman" w:eastAsia="Times New Roman" w:hAnsi="Times New Roman" w:cs="Traditional Arabic" w:hint="cs"/>
          <w:color w:val="000000"/>
          <w:sz w:val="32"/>
          <w:szCs w:val="32"/>
          <w:rtl/>
          <w:lang w:eastAsia="ar-SA"/>
        </w:rPr>
        <w:t>فالمراد</w:t>
      </w:r>
      <w:r w:rsidRPr="00F937FC">
        <w:rPr>
          <w:rFonts w:ascii="Times New Roman" w:eastAsia="Times New Roman" w:hAnsi="Times New Roman" w:cs="Traditional Arabic"/>
          <w:color w:val="000000"/>
          <w:sz w:val="32"/>
          <w:szCs w:val="32"/>
          <w:rtl/>
          <w:lang w:eastAsia="ar-SA"/>
        </w:rPr>
        <w:t xml:space="preserve"> </w:t>
      </w:r>
      <w:r w:rsidRPr="00F937FC">
        <w:rPr>
          <w:rFonts w:ascii="Times New Roman" w:eastAsia="Times New Roman" w:hAnsi="Times New Roman" w:cs="Traditional Arabic" w:hint="cs"/>
          <w:color w:val="000000"/>
          <w:sz w:val="32"/>
          <w:szCs w:val="32"/>
          <w:rtl/>
          <w:lang w:eastAsia="ar-SA"/>
        </w:rPr>
        <w:t>به</w:t>
      </w:r>
      <w:r>
        <w:rPr>
          <w:rFonts w:ascii="Times New Roman" w:eastAsia="Times New Roman" w:hAnsi="Times New Roman" w:cs="Traditional Arabic" w:hint="cs"/>
          <w:color w:val="000000"/>
          <w:sz w:val="32"/>
          <w:szCs w:val="32"/>
          <w:rtl/>
          <w:lang w:eastAsia="ar-SA"/>
        </w:rPr>
        <w:t>:</w:t>
      </w:r>
      <w:r w:rsidRPr="00F937FC">
        <w:rPr>
          <w:rFonts w:ascii="Times New Roman" w:eastAsia="Times New Roman" w:hAnsi="Times New Roman" w:cs="Traditional Arabic"/>
          <w:color w:val="000000"/>
          <w:sz w:val="32"/>
          <w:szCs w:val="32"/>
          <w:rtl/>
          <w:lang w:eastAsia="ar-SA"/>
        </w:rPr>
        <w:t xml:space="preserve"> </w:t>
      </w:r>
      <w:r w:rsidRPr="00F937FC">
        <w:rPr>
          <w:rFonts w:ascii="Times New Roman" w:eastAsia="Times New Roman" w:hAnsi="Times New Roman" w:cs="Traditional Arabic" w:hint="cs"/>
          <w:color w:val="000000"/>
          <w:sz w:val="32"/>
          <w:szCs w:val="32"/>
          <w:rtl/>
          <w:lang w:eastAsia="ar-SA"/>
        </w:rPr>
        <w:t>ترك</w:t>
      </w:r>
      <w:r w:rsidRPr="00F937FC">
        <w:rPr>
          <w:rFonts w:ascii="Times New Roman" w:eastAsia="Times New Roman" w:hAnsi="Times New Roman" w:cs="Traditional Arabic"/>
          <w:color w:val="000000"/>
          <w:sz w:val="32"/>
          <w:szCs w:val="32"/>
          <w:rtl/>
          <w:lang w:eastAsia="ar-SA"/>
        </w:rPr>
        <w:t xml:space="preserve"> </w:t>
      </w:r>
      <w:r w:rsidRPr="00F937FC">
        <w:rPr>
          <w:rFonts w:ascii="Times New Roman" w:eastAsia="Times New Roman" w:hAnsi="Times New Roman" w:cs="Traditional Arabic" w:hint="cs"/>
          <w:color w:val="000000"/>
          <w:sz w:val="32"/>
          <w:szCs w:val="32"/>
          <w:rtl/>
          <w:lang w:eastAsia="ar-SA"/>
        </w:rPr>
        <w:t>المبالغة</w:t>
      </w:r>
      <w:r w:rsidRPr="00F937FC">
        <w:rPr>
          <w:rFonts w:ascii="Times New Roman" w:eastAsia="Times New Roman" w:hAnsi="Times New Roman" w:cs="Traditional Arabic"/>
          <w:color w:val="000000"/>
          <w:sz w:val="32"/>
          <w:szCs w:val="32"/>
          <w:rtl/>
          <w:lang w:eastAsia="ar-SA"/>
        </w:rPr>
        <w:t xml:space="preserve"> </w:t>
      </w:r>
      <w:r w:rsidRPr="00F937FC">
        <w:rPr>
          <w:rFonts w:ascii="Times New Roman" w:eastAsia="Times New Roman" w:hAnsi="Times New Roman" w:cs="Traditional Arabic" w:hint="cs"/>
          <w:color w:val="000000"/>
          <w:sz w:val="32"/>
          <w:szCs w:val="32"/>
          <w:rtl/>
          <w:lang w:eastAsia="ar-SA"/>
        </w:rPr>
        <w:t>في</w:t>
      </w:r>
      <w:r w:rsidRPr="00F937FC">
        <w:rPr>
          <w:rFonts w:ascii="Times New Roman" w:eastAsia="Times New Roman" w:hAnsi="Times New Roman" w:cs="Traditional Arabic"/>
          <w:color w:val="000000"/>
          <w:sz w:val="32"/>
          <w:szCs w:val="32"/>
          <w:rtl/>
          <w:lang w:eastAsia="ar-SA"/>
        </w:rPr>
        <w:t xml:space="preserve"> </w:t>
      </w:r>
      <w:r w:rsidRPr="00F937FC">
        <w:rPr>
          <w:rFonts w:ascii="Times New Roman" w:eastAsia="Times New Roman" w:hAnsi="Times New Roman" w:cs="Traditional Arabic" w:hint="cs"/>
          <w:color w:val="000000"/>
          <w:sz w:val="32"/>
          <w:szCs w:val="32"/>
          <w:rtl/>
          <w:lang w:eastAsia="ar-SA"/>
        </w:rPr>
        <w:t>الترف</w:t>
      </w:r>
      <w:r w:rsidR="006879E8">
        <w:rPr>
          <w:rFonts w:ascii="Times New Roman" w:eastAsia="Times New Roman" w:hAnsi="Times New Roman" w:cs="Traditional Arabic" w:hint="cs"/>
          <w:color w:val="000000"/>
          <w:sz w:val="32"/>
          <w:szCs w:val="32"/>
          <w:rtl/>
          <w:lang w:eastAsia="ar-SA"/>
        </w:rPr>
        <w:t>ّ</w:t>
      </w:r>
      <w:r w:rsidRPr="00F937FC">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 والتنعم"</w:t>
      </w:r>
      <w:r w:rsidRPr="000A0790">
        <w:rPr>
          <w:rStyle w:val="a3"/>
          <w:rFonts w:ascii="Times New Roman" w:eastAsia="Times New Roman" w:hAnsi="Times New Roman" w:cs="Traditional Arabic"/>
          <w:sz w:val="32"/>
          <w:szCs w:val="32"/>
          <w:rtl/>
          <w:lang w:eastAsia="ar-SA"/>
        </w:rPr>
        <w:footnoteReference w:id="333"/>
      </w:r>
      <w:r>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ومما يستحب في تسريح شعر الرأس: أن يُسرَّح باليد اليمنى، ويُبدَأ بترجيله من الجهة اليمنى للرأس؛ لأنه تجميل وتحسين؛ فلذلك ناسب معه استعمال اليمين، ولحديث </w:t>
      </w:r>
      <w:r w:rsidRPr="00127093">
        <w:rPr>
          <w:rFonts w:ascii="Times New Roman" w:eastAsia="Times New Roman" w:hAnsi="Times New Roman" w:cs="Traditional Arabic"/>
          <w:color w:val="000000"/>
          <w:sz w:val="32"/>
          <w:szCs w:val="32"/>
          <w:rtl/>
          <w:lang w:eastAsia="ar-SA"/>
        </w:rPr>
        <w:t>عائشة</w:t>
      </w:r>
      <w:r w:rsidRPr="00127093">
        <w:rPr>
          <w:rFonts w:ascii="Times New Roman" w:eastAsia="Times New Roman" w:hAnsi="Times New Roman" w:cs="Traditional Arabic" w:hint="cs"/>
          <w:color w:val="000000"/>
          <w:sz w:val="32"/>
          <w:szCs w:val="32"/>
          <w:rtl/>
          <w:lang w:eastAsia="ar-SA"/>
        </w:rPr>
        <w:t xml:space="preserve"> رضي الله عنها</w:t>
      </w:r>
      <w:r w:rsidRPr="00127093">
        <w:rPr>
          <w:rFonts w:ascii="Times New Roman" w:eastAsia="Times New Roman" w:hAnsi="Times New Roman" w:cs="Traditional Arabic"/>
          <w:color w:val="000000"/>
          <w:sz w:val="32"/>
          <w:szCs w:val="32"/>
          <w:rtl/>
          <w:lang w:eastAsia="ar-SA"/>
        </w:rPr>
        <w:t xml:space="preserve"> قالت: </w:t>
      </w:r>
      <w:r>
        <w:rPr>
          <w:rFonts w:ascii="Times New Roman" w:eastAsia="Times New Roman" w:hAnsi="Times New Roman" w:cs="Traditional Arabic" w:hint="cs"/>
          <w:color w:val="000000"/>
          <w:sz w:val="32"/>
          <w:szCs w:val="32"/>
          <w:rtl/>
          <w:lang w:eastAsia="ar-SA"/>
        </w:rPr>
        <w:t>(</w:t>
      </w:r>
      <w:r w:rsidRPr="00127093">
        <w:rPr>
          <w:rFonts w:ascii="Times New Roman" w:eastAsia="Times New Roman" w:hAnsi="Times New Roman" w:cs="Traditional Arabic"/>
          <w:color w:val="000000"/>
          <w:sz w:val="32"/>
          <w:szCs w:val="32"/>
          <w:rtl/>
          <w:lang w:eastAsia="ar-SA"/>
        </w:rPr>
        <w:t>كان النبي صلى الله عليه وسلم يعجبه التيمن في تنعله وترج</w:t>
      </w:r>
      <w:r>
        <w:rPr>
          <w:rFonts w:ascii="Times New Roman" w:eastAsia="Times New Roman" w:hAnsi="Times New Roman" w:cs="Traditional Arabic" w:hint="cs"/>
          <w:color w:val="000000"/>
          <w:sz w:val="32"/>
          <w:szCs w:val="32"/>
          <w:rtl/>
          <w:lang w:eastAsia="ar-SA"/>
        </w:rPr>
        <w:t>ُّ</w:t>
      </w:r>
      <w:r w:rsidRPr="00127093">
        <w:rPr>
          <w:rFonts w:ascii="Times New Roman" w:eastAsia="Times New Roman" w:hAnsi="Times New Roman" w:cs="Traditional Arabic"/>
          <w:color w:val="000000"/>
          <w:sz w:val="32"/>
          <w:szCs w:val="32"/>
          <w:rtl/>
          <w:lang w:eastAsia="ar-SA"/>
        </w:rPr>
        <w:t>ل</w:t>
      </w:r>
      <w:r>
        <w:rPr>
          <w:rFonts w:ascii="Times New Roman" w:eastAsia="Times New Roman" w:hAnsi="Times New Roman" w:cs="Traditional Arabic" w:hint="cs"/>
          <w:color w:val="000000"/>
          <w:sz w:val="32"/>
          <w:szCs w:val="32"/>
          <w:rtl/>
          <w:lang w:eastAsia="ar-SA"/>
        </w:rPr>
        <w:t>ِ</w:t>
      </w:r>
      <w:r w:rsidRPr="00127093">
        <w:rPr>
          <w:rFonts w:ascii="Times New Roman" w:eastAsia="Times New Roman" w:hAnsi="Times New Roman" w:cs="Traditional Arabic"/>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127093">
        <w:rPr>
          <w:rFonts w:ascii="Times New Roman" w:eastAsia="Times New Roman" w:hAnsi="Times New Roman" w:cs="Traditional Arabic"/>
          <w:color w:val="000000"/>
          <w:sz w:val="32"/>
          <w:szCs w:val="32"/>
          <w:rtl/>
          <w:lang w:eastAsia="ar-SA"/>
        </w:rPr>
        <w:t xml:space="preserve"> وط</w:t>
      </w:r>
      <w:r w:rsidR="006879E8">
        <w:rPr>
          <w:rFonts w:ascii="Times New Roman" w:eastAsia="Times New Roman" w:hAnsi="Times New Roman" w:cs="Traditional Arabic" w:hint="cs"/>
          <w:color w:val="000000"/>
          <w:sz w:val="32"/>
          <w:szCs w:val="32"/>
          <w:rtl/>
          <w:lang w:eastAsia="ar-SA"/>
        </w:rPr>
        <w:t>ُ</w:t>
      </w:r>
      <w:r w:rsidRPr="00127093">
        <w:rPr>
          <w:rFonts w:ascii="Times New Roman" w:eastAsia="Times New Roman" w:hAnsi="Times New Roman" w:cs="Traditional Arabic"/>
          <w:color w:val="000000"/>
          <w:sz w:val="32"/>
          <w:szCs w:val="32"/>
          <w:rtl/>
          <w:lang w:eastAsia="ar-SA"/>
        </w:rPr>
        <w:t>هوره</w:t>
      </w:r>
      <w:r>
        <w:rPr>
          <w:rFonts w:ascii="Times New Roman" w:eastAsia="Times New Roman" w:hAnsi="Times New Roman" w:cs="Traditional Arabic" w:hint="cs"/>
          <w:color w:val="000000"/>
          <w:sz w:val="32"/>
          <w:szCs w:val="32"/>
          <w:rtl/>
          <w:lang w:eastAsia="ar-SA"/>
        </w:rPr>
        <w:t>،</w:t>
      </w:r>
      <w:r w:rsidRPr="00127093">
        <w:rPr>
          <w:rFonts w:ascii="Times New Roman" w:eastAsia="Times New Roman" w:hAnsi="Times New Roman" w:cs="Traditional Arabic"/>
          <w:color w:val="000000"/>
          <w:sz w:val="32"/>
          <w:szCs w:val="32"/>
          <w:rtl/>
          <w:lang w:eastAsia="ar-SA"/>
        </w:rPr>
        <w:t xml:space="preserve"> وفي شأنه كله </w:t>
      </w:r>
      <w:r w:rsidRPr="00127093">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34"/>
      </w:r>
      <w:r w:rsidRPr="0012709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الأحباب الكرام، ومن الأحكام المشتركة بين الرجال والنساء المتعلقة بالشعر: ما يُطلب فعله به في الوضوء والغسل، والحج والعمرة، ودخول العشر الأُول من ذي الحجة على من يريد الأضحية.</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فروض الوضوء: مسح الرأس، وأكمله: مسح شعر الرأس باليد إقبالاً وإدباراً، ومن مستحبات الوضوء: تخليل اللحية غير الكثة، وأما الكثة فيكفي فيها مسحها مع غسل الوجه.</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واجبات الاغتسال الواجب: التعميم بالماء حتى يصل الماء إلى أصول الشعر.</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وعلى من أحرم بحج أو عمرة أن يمسك عن الأخذ من شعر جسده كله حتى يتحلل، فإذا تحلل وجب عليه أن يحلق شعر رأسه أو يقصر إذا كان رجلاً، وأما المرأة المحرمة فإنها تقصر من شعر رأسها بقدر أنملة.</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في حق الحاج والمعتمر، ويشارك المقيمُ في وطنه الحاجَ في الإمساك عن الأخذ من شعر جسده كله إذا دخلت عليه العشر الأُول من ذي الحجة وأراد أن يضحي، حتى يذبح أضحيته.</w:t>
      </w:r>
    </w:p>
    <w:p w:rsidR="007D7C53" w:rsidRDefault="00CF1DC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6879E8">
        <w:rPr>
          <w:rFonts w:ascii="Times New Roman" w:eastAsia="Times New Roman" w:hAnsi="Times New Roman" w:cs="Traditional Arabic" w:hint="cs"/>
          <w:color w:val="000000"/>
          <w:sz w:val="32"/>
          <w:szCs w:val="32"/>
          <w:rtl/>
          <w:lang w:eastAsia="ar-SA"/>
        </w:rPr>
        <w:t xml:space="preserve"> </w:t>
      </w:r>
      <w:r w:rsidR="007D7C53">
        <w:rPr>
          <w:rFonts w:ascii="Times New Roman" w:eastAsia="Times New Roman" w:hAnsi="Times New Roman" w:cs="Traditional Arabic" w:hint="cs"/>
          <w:color w:val="000000"/>
          <w:sz w:val="32"/>
          <w:szCs w:val="32"/>
          <w:rtl/>
          <w:lang w:eastAsia="ar-SA"/>
        </w:rPr>
        <w:t xml:space="preserve">الكرماء، ومن المستحبات مع الشعر: إزالة شعر الإبط، والعانة؛ لما في ذلك من النظافة، وانشراح النفس، والأفضل في شعر الإبط: النتف لمن قوي عليه؛ </w:t>
      </w:r>
      <w:r w:rsidR="007D7C53" w:rsidRPr="00AB64DF">
        <w:rPr>
          <w:rFonts w:ascii="Times New Roman" w:eastAsia="Times New Roman" w:hAnsi="Times New Roman" w:cs="Traditional Arabic" w:hint="cs"/>
          <w:color w:val="000000"/>
          <w:sz w:val="32"/>
          <w:szCs w:val="32"/>
          <w:rtl/>
          <w:lang w:eastAsia="ar-SA"/>
        </w:rPr>
        <w:t>لأن</w:t>
      </w:r>
      <w:r w:rsidR="007D7C53" w:rsidRPr="00AB64DF">
        <w:rPr>
          <w:rFonts w:ascii="Times New Roman" w:eastAsia="Times New Roman" w:hAnsi="Times New Roman" w:cs="Traditional Arabic"/>
          <w:color w:val="000000"/>
          <w:sz w:val="32"/>
          <w:szCs w:val="32"/>
          <w:rtl/>
          <w:lang w:eastAsia="ar-SA"/>
        </w:rPr>
        <w:t xml:space="preserve"> </w:t>
      </w:r>
      <w:r w:rsidR="007D7C53" w:rsidRPr="00AB64DF">
        <w:rPr>
          <w:rFonts w:ascii="Times New Roman" w:eastAsia="Times New Roman" w:hAnsi="Times New Roman" w:cs="Traditional Arabic" w:hint="cs"/>
          <w:color w:val="000000"/>
          <w:sz w:val="32"/>
          <w:szCs w:val="32"/>
          <w:rtl/>
          <w:lang w:eastAsia="ar-SA"/>
        </w:rPr>
        <w:t>النتف</w:t>
      </w:r>
      <w:r w:rsidR="007D7C53" w:rsidRPr="00AB64DF">
        <w:rPr>
          <w:rFonts w:ascii="Times New Roman" w:eastAsia="Times New Roman" w:hAnsi="Times New Roman" w:cs="Traditional Arabic"/>
          <w:color w:val="000000"/>
          <w:sz w:val="32"/>
          <w:szCs w:val="32"/>
          <w:rtl/>
          <w:lang w:eastAsia="ar-SA"/>
        </w:rPr>
        <w:t xml:space="preserve"> </w:t>
      </w:r>
      <w:r w:rsidR="007D7C53" w:rsidRPr="00AB64DF">
        <w:rPr>
          <w:rFonts w:ascii="Times New Roman" w:eastAsia="Times New Roman" w:hAnsi="Times New Roman" w:cs="Traditional Arabic" w:hint="cs"/>
          <w:color w:val="000000"/>
          <w:sz w:val="32"/>
          <w:szCs w:val="32"/>
          <w:rtl/>
          <w:lang w:eastAsia="ar-SA"/>
        </w:rPr>
        <w:t>يُضعف</w:t>
      </w:r>
      <w:r w:rsidR="007D7C53" w:rsidRPr="00AB64DF">
        <w:rPr>
          <w:rFonts w:ascii="Times New Roman" w:eastAsia="Times New Roman" w:hAnsi="Times New Roman" w:cs="Traditional Arabic"/>
          <w:color w:val="000000"/>
          <w:sz w:val="32"/>
          <w:szCs w:val="32"/>
          <w:rtl/>
          <w:lang w:eastAsia="ar-SA"/>
        </w:rPr>
        <w:t xml:space="preserve"> </w:t>
      </w:r>
      <w:r w:rsidR="007D7C53" w:rsidRPr="00AB64DF">
        <w:rPr>
          <w:rFonts w:ascii="Times New Roman" w:eastAsia="Times New Roman" w:hAnsi="Times New Roman" w:cs="Traditional Arabic" w:hint="cs"/>
          <w:color w:val="000000"/>
          <w:sz w:val="32"/>
          <w:szCs w:val="32"/>
          <w:rtl/>
          <w:lang w:eastAsia="ar-SA"/>
        </w:rPr>
        <w:t>إفراز</w:t>
      </w:r>
      <w:r w:rsidR="007D7C53" w:rsidRPr="00AB64DF">
        <w:rPr>
          <w:rFonts w:ascii="Times New Roman" w:eastAsia="Times New Roman" w:hAnsi="Times New Roman" w:cs="Traditional Arabic"/>
          <w:color w:val="000000"/>
          <w:sz w:val="32"/>
          <w:szCs w:val="32"/>
          <w:rtl/>
          <w:lang w:eastAsia="ar-SA"/>
        </w:rPr>
        <w:t xml:space="preserve"> </w:t>
      </w:r>
      <w:r w:rsidR="007D7C53" w:rsidRPr="00AB64DF">
        <w:rPr>
          <w:rFonts w:ascii="Times New Roman" w:eastAsia="Times New Roman" w:hAnsi="Times New Roman" w:cs="Traditional Arabic" w:hint="cs"/>
          <w:color w:val="000000"/>
          <w:sz w:val="32"/>
          <w:szCs w:val="32"/>
          <w:rtl/>
          <w:lang w:eastAsia="ar-SA"/>
        </w:rPr>
        <w:t>الغدد</w:t>
      </w:r>
      <w:r w:rsidR="007D7C53" w:rsidRPr="00AB64DF">
        <w:rPr>
          <w:rFonts w:ascii="Times New Roman" w:eastAsia="Times New Roman" w:hAnsi="Times New Roman" w:cs="Traditional Arabic"/>
          <w:color w:val="000000"/>
          <w:sz w:val="32"/>
          <w:szCs w:val="32"/>
          <w:rtl/>
          <w:lang w:eastAsia="ar-SA"/>
        </w:rPr>
        <w:t xml:space="preserve"> </w:t>
      </w:r>
      <w:r w:rsidR="007D7C53" w:rsidRPr="00AB64DF">
        <w:rPr>
          <w:rFonts w:ascii="Times New Roman" w:eastAsia="Times New Roman" w:hAnsi="Times New Roman" w:cs="Traditional Arabic" w:hint="cs"/>
          <w:color w:val="000000"/>
          <w:sz w:val="32"/>
          <w:szCs w:val="32"/>
          <w:rtl/>
          <w:lang w:eastAsia="ar-SA"/>
        </w:rPr>
        <w:t>العرقية</w:t>
      </w:r>
      <w:r w:rsidR="007D7C53" w:rsidRPr="00AB64DF">
        <w:rPr>
          <w:rFonts w:ascii="Times New Roman" w:eastAsia="Times New Roman" w:hAnsi="Times New Roman" w:cs="Traditional Arabic"/>
          <w:color w:val="000000"/>
          <w:sz w:val="32"/>
          <w:szCs w:val="32"/>
          <w:rtl/>
          <w:lang w:eastAsia="ar-SA"/>
        </w:rPr>
        <w:t xml:space="preserve"> </w:t>
      </w:r>
      <w:r w:rsidR="007D7C53" w:rsidRPr="00AB64DF">
        <w:rPr>
          <w:rFonts w:ascii="Times New Roman" w:eastAsia="Times New Roman" w:hAnsi="Times New Roman" w:cs="Traditional Arabic" w:hint="cs"/>
          <w:color w:val="000000"/>
          <w:sz w:val="32"/>
          <w:szCs w:val="32"/>
          <w:rtl/>
          <w:lang w:eastAsia="ar-SA"/>
        </w:rPr>
        <w:t>والدهنية</w:t>
      </w:r>
      <w:r w:rsidR="007D7C53">
        <w:rPr>
          <w:rFonts w:ascii="Times New Roman" w:eastAsia="Times New Roman" w:hAnsi="Times New Roman" w:cs="Traditional Arabic" w:hint="cs"/>
          <w:color w:val="000000"/>
          <w:sz w:val="32"/>
          <w:szCs w:val="32"/>
          <w:rtl/>
          <w:lang w:eastAsia="ar-SA"/>
        </w:rPr>
        <w:t xml:space="preserve"> وأصول الشعر، كما قيل، والأفضل في شعر العانة: الحلق، فإن أزال شعر الإبط والعانة بأي مزيل من حلق أو تقصير أو نتف أو غير ذلك فجائز. </w:t>
      </w:r>
      <w:r w:rsidR="007D7C53" w:rsidRPr="00FE2FF9">
        <w:rPr>
          <w:rFonts w:ascii="Times New Roman" w:eastAsia="Times New Roman" w:hAnsi="Times New Roman" w:cs="Traditional Arabic"/>
          <w:color w:val="000000"/>
          <w:sz w:val="32"/>
          <w:szCs w:val="32"/>
          <w:rtl/>
          <w:lang w:eastAsia="ar-SA"/>
        </w:rPr>
        <w:t>قال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007D7C53" w:rsidRPr="00FE2FF9">
        <w:rPr>
          <w:rFonts w:ascii="Times New Roman" w:eastAsia="Times New Roman" w:hAnsi="Times New Roman" w:cs="Traditional Arabic"/>
          <w:color w:val="000000"/>
          <w:sz w:val="32"/>
          <w:szCs w:val="32"/>
          <w:rtl/>
          <w:lang w:eastAsia="ar-SA"/>
        </w:rPr>
        <w:t xml:space="preserve">سلم: </w:t>
      </w:r>
      <w:r w:rsidR="007D7C53" w:rsidRPr="00FE2FF9">
        <w:rPr>
          <w:rFonts w:ascii="Times New Roman" w:eastAsia="Times New Roman" w:hAnsi="Times New Roman" w:cs="Traditional Arabic" w:hint="cs"/>
          <w:color w:val="000000"/>
          <w:sz w:val="32"/>
          <w:szCs w:val="32"/>
          <w:rtl/>
          <w:lang w:eastAsia="ar-SA"/>
        </w:rPr>
        <w:t xml:space="preserve">(خمس </w:t>
      </w:r>
      <w:r w:rsidR="007D7C53" w:rsidRPr="00FE2FF9">
        <w:rPr>
          <w:rFonts w:ascii="Times New Roman" w:eastAsia="Times New Roman" w:hAnsi="Times New Roman" w:cs="Traditional Arabic"/>
          <w:color w:val="000000"/>
          <w:sz w:val="32"/>
          <w:szCs w:val="32"/>
          <w:rtl/>
          <w:lang w:eastAsia="ar-SA"/>
        </w:rPr>
        <w:t>من الفطرة</w:t>
      </w:r>
      <w:r w:rsidR="007D7C53" w:rsidRPr="00FE2FF9">
        <w:rPr>
          <w:rFonts w:ascii="Times New Roman" w:eastAsia="Times New Roman" w:hAnsi="Times New Roman" w:cs="Traditional Arabic" w:hint="cs"/>
          <w:color w:val="000000"/>
          <w:sz w:val="32"/>
          <w:szCs w:val="32"/>
          <w:rtl/>
          <w:lang w:eastAsia="ar-SA"/>
        </w:rPr>
        <w:t>:</w:t>
      </w:r>
      <w:r w:rsidR="007D7C53" w:rsidRPr="00FE2FF9">
        <w:rPr>
          <w:rFonts w:ascii="Times New Roman" w:eastAsia="Times New Roman" w:hAnsi="Times New Roman" w:cs="Traditional Arabic"/>
          <w:color w:val="000000"/>
          <w:sz w:val="32"/>
          <w:szCs w:val="32"/>
          <w:rtl/>
          <w:lang w:eastAsia="ar-SA"/>
        </w:rPr>
        <w:t xml:space="preserve"> الختان</w:t>
      </w:r>
      <w:r w:rsidR="007D7C53" w:rsidRPr="00FE2FF9">
        <w:rPr>
          <w:rFonts w:ascii="Times New Roman" w:eastAsia="Times New Roman" w:hAnsi="Times New Roman" w:cs="Traditional Arabic" w:hint="cs"/>
          <w:color w:val="000000"/>
          <w:sz w:val="32"/>
          <w:szCs w:val="32"/>
          <w:rtl/>
          <w:lang w:eastAsia="ar-SA"/>
        </w:rPr>
        <w:t>،</w:t>
      </w:r>
      <w:r w:rsidR="007D7C53" w:rsidRPr="00FE2FF9">
        <w:rPr>
          <w:rFonts w:ascii="Times New Roman" w:eastAsia="Times New Roman" w:hAnsi="Times New Roman" w:cs="Traditional Arabic"/>
          <w:color w:val="000000"/>
          <w:sz w:val="32"/>
          <w:szCs w:val="32"/>
          <w:rtl/>
          <w:lang w:eastAsia="ar-SA"/>
        </w:rPr>
        <w:t xml:space="preserve"> والاستحداد</w:t>
      </w:r>
      <w:r w:rsidR="007D7C53" w:rsidRPr="00FE2FF9">
        <w:rPr>
          <w:rFonts w:ascii="Times New Roman" w:eastAsia="Times New Roman" w:hAnsi="Times New Roman" w:cs="Traditional Arabic" w:hint="cs"/>
          <w:color w:val="000000"/>
          <w:sz w:val="32"/>
          <w:szCs w:val="32"/>
          <w:rtl/>
          <w:lang w:eastAsia="ar-SA"/>
        </w:rPr>
        <w:t>-يعني: حلق العانة-،</w:t>
      </w:r>
      <w:r w:rsidR="007D7C53" w:rsidRPr="00FE2FF9">
        <w:rPr>
          <w:rFonts w:ascii="Times New Roman" w:eastAsia="Times New Roman" w:hAnsi="Times New Roman" w:cs="Traditional Arabic"/>
          <w:color w:val="000000"/>
          <w:sz w:val="32"/>
          <w:szCs w:val="32"/>
          <w:rtl/>
          <w:lang w:eastAsia="ar-SA"/>
        </w:rPr>
        <w:t xml:space="preserve"> ونتف الإبط</w:t>
      </w:r>
      <w:r w:rsidR="007D7C53" w:rsidRPr="00FE2FF9">
        <w:rPr>
          <w:rFonts w:ascii="Times New Roman" w:eastAsia="Times New Roman" w:hAnsi="Times New Roman" w:cs="Traditional Arabic" w:hint="cs"/>
          <w:color w:val="000000"/>
          <w:sz w:val="32"/>
          <w:szCs w:val="32"/>
          <w:rtl/>
          <w:lang w:eastAsia="ar-SA"/>
        </w:rPr>
        <w:t>،</w:t>
      </w:r>
      <w:r w:rsidR="007D7C53" w:rsidRPr="00FE2FF9">
        <w:rPr>
          <w:rFonts w:ascii="Times New Roman" w:eastAsia="Times New Roman" w:hAnsi="Times New Roman" w:cs="Traditional Arabic"/>
          <w:color w:val="000000"/>
          <w:sz w:val="32"/>
          <w:szCs w:val="32"/>
          <w:rtl/>
          <w:lang w:eastAsia="ar-SA"/>
        </w:rPr>
        <w:t xml:space="preserve"> وتقليم الأظفار</w:t>
      </w:r>
      <w:r w:rsidR="007D7C53" w:rsidRPr="00FE2FF9">
        <w:rPr>
          <w:rFonts w:ascii="Times New Roman" w:eastAsia="Times New Roman" w:hAnsi="Times New Roman" w:cs="Traditional Arabic" w:hint="cs"/>
          <w:color w:val="000000"/>
          <w:sz w:val="32"/>
          <w:szCs w:val="32"/>
          <w:rtl/>
          <w:lang w:eastAsia="ar-SA"/>
        </w:rPr>
        <w:t>،</w:t>
      </w:r>
      <w:r w:rsidR="007D7C53" w:rsidRPr="00FE2FF9">
        <w:rPr>
          <w:rFonts w:ascii="Times New Roman" w:eastAsia="Times New Roman" w:hAnsi="Times New Roman" w:cs="Traditional Arabic"/>
          <w:color w:val="000000"/>
          <w:sz w:val="32"/>
          <w:szCs w:val="32"/>
          <w:rtl/>
          <w:lang w:eastAsia="ar-SA"/>
        </w:rPr>
        <w:t xml:space="preserve"> وقص الشارب)</w:t>
      </w:r>
      <w:r w:rsidR="007D7C53" w:rsidRPr="000A0790">
        <w:rPr>
          <w:rFonts w:ascii="Times New Roman" w:eastAsia="Times New Roman" w:hAnsi="Times New Roman" w:cs="Traditional Arabic"/>
          <w:sz w:val="32"/>
          <w:szCs w:val="32"/>
          <w:rtl/>
          <w:lang w:eastAsia="ar-SA"/>
        </w:rPr>
        <w:footnoteReference w:id="335"/>
      </w:r>
      <w:r w:rsidR="007D7C53" w:rsidRPr="00FE2FF9">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والمستحب: أن لا يؤخر شعر الإبط والعانة أكثر من أربعين يومًا؛ لحديث </w:t>
      </w:r>
      <w:r w:rsidRPr="00E83FB3">
        <w:rPr>
          <w:rFonts w:ascii="Times New Roman" w:eastAsia="Times New Roman" w:hAnsi="Times New Roman" w:cs="Traditional Arabic"/>
          <w:color w:val="000000"/>
          <w:sz w:val="32"/>
          <w:szCs w:val="32"/>
          <w:rtl/>
          <w:lang w:eastAsia="ar-SA"/>
        </w:rPr>
        <w:t>أنس بن مالك</w:t>
      </w:r>
      <w:r w:rsidRPr="00E83FB3">
        <w:rPr>
          <w:rFonts w:ascii="Times New Roman" w:eastAsia="Times New Roman" w:hAnsi="Times New Roman" w:cs="Traditional Arabic" w:hint="cs"/>
          <w:color w:val="000000"/>
          <w:sz w:val="32"/>
          <w:szCs w:val="32"/>
          <w:rtl/>
          <w:lang w:eastAsia="ar-SA"/>
        </w:rPr>
        <w:t xml:space="preserve"> رضي الله عنه</w:t>
      </w:r>
      <w:r w:rsidRPr="00E83FB3">
        <w:rPr>
          <w:rFonts w:ascii="Times New Roman" w:eastAsia="Times New Roman" w:hAnsi="Times New Roman" w:cs="Traditional Arabic"/>
          <w:color w:val="000000"/>
          <w:sz w:val="32"/>
          <w:szCs w:val="32"/>
          <w:rtl/>
          <w:lang w:eastAsia="ar-SA"/>
        </w:rPr>
        <w:t xml:space="preserve"> قال</w:t>
      </w:r>
      <w:r w:rsidRPr="00E83FB3">
        <w:rPr>
          <w:rFonts w:ascii="Times New Roman" w:eastAsia="Times New Roman" w:hAnsi="Times New Roman" w:cs="Traditional Arabic" w:hint="cs"/>
          <w:color w:val="000000"/>
          <w:sz w:val="32"/>
          <w:szCs w:val="32"/>
          <w:rtl/>
          <w:lang w:eastAsia="ar-SA"/>
        </w:rPr>
        <w:t>: (</w:t>
      </w:r>
      <w:r w:rsidRPr="00E83FB3">
        <w:rPr>
          <w:rFonts w:ascii="Times New Roman" w:eastAsia="Times New Roman" w:hAnsi="Times New Roman" w:cs="Traditional Arabic"/>
          <w:color w:val="000000"/>
          <w:sz w:val="32"/>
          <w:szCs w:val="32"/>
          <w:rtl/>
          <w:lang w:eastAsia="ar-SA"/>
        </w:rPr>
        <w:t>وق</w:t>
      </w:r>
      <w:r w:rsidRPr="00E83FB3">
        <w:rPr>
          <w:rFonts w:ascii="Times New Roman" w:eastAsia="Times New Roman" w:hAnsi="Times New Roman" w:cs="Traditional Arabic" w:hint="cs"/>
          <w:color w:val="000000"/>
          <w:sz w:val="32"/>
          <w:szCs w:val="32"/>
          <w:rtl/>
          <w:lang w:eastAsia="ar-SA"/>
        </w:rPr>
        <w:t>ِّ</w:t>
      </w:r>
      <w:r w:rsidRPr="00E83FB3">
        <w:rPr>
          <w:rFonts w:ascii="Times New Roman" w:eastAsia="Times New Roman" w:hAnsi="Times New Roman" w:cs="Traditional Arabic"/>
          <w:color w:val="000000"/>
          <w:sz w:val="32"/>
          <w:szCs w:val="32"/>
          <w:rtl/>
          <w:lang w:eastAsia="ar-SA"/>
        </w:rPr>
        <w:t>ت</w:t>
      </w:r>
      <w:r w:rsidRPr="00E83FB3">
        <w:rPr>
          <w:rFonts w:ascii="Times New Roman" w:eastAsia="Times New Roman" w:hAnsi="Times New Roman" w:cs="Traditional Arabic" w:hint="cs"/>
          <w:color w:val="000000"/>
          <w:sz w:val="32"/>
          <w:szCs w:val="32"/>
          <w:rtl/>
          <w:lang w:eastAsia="ar-SA"/>
        </w:rPr>
        <w:t>َ</w:t>
      </w:r>
      <w:r w:rsidRPr="00E83FB3">
        <w:rPr>
          <w:rFonts w:ascii="Times New Roman" w:eastAsia="Times New Roman" w:hAnsi="Times New Roman" w:cs="Traditional Arabic"/>
          <w:color w:val="000000"/>
          <w:sz w:val="32"/>
          <w:szCs w:val="32"/>
          <w:rtl/>
          <w:lang w:eastAsia="ar-SA"/>
        </w:rPr>
        <w:t xml:space="preserve"> لنا في قص الشارب</w:t>
      </w:r>
      <w:r w:rsidRPr="00E83FB3">
        <w:rPr>
          <w:rFonts w:ascii="Times New Roman" w:eastAsia="Times New Roman" w:hAnsi="Times New Roman" w:cs="Traditional Arabic" w:hint="cs"/>
          <w:color w:val="000000"/>
          <w:sz w:val="32"/>
          <w:szCs w:val="32"/>
          <w:rtl/>
          <w:lang w:eastAsia="ar-SA"/>
        </w:rPr>
        <w:t>،</w:t>
      </w:r>
      <w:r w:rsidRPr="00E83FB3">
        <w:rPr>
          <w:rFonts w:ascii="Times New Roman" w:eastAsia="Times New Roman" w:hAnsi="Times New Roman" w:cs="Traditional Arabic"/>
          <w:color w:val="000000"/>
          <w:sz w:val="32"/>
          <w:szCs w:val="32"/>
          <w:rtl/>
          <w:lang w:eastAsia="ar-SA"/>
        </w:rPr>
        <w:t xml:space="preserve"> وتقليم الأظفار</w:t>
      </w:r>
      <w:r w:rsidRPr="00E83FB3">
        <w:rPr>
          <w:rFonts w:ascii="Times New Roman" w:eastAsia="Times New Roman" w:hAnsi="Times New Roman" w:cs="Traditional Arabic" w:hint="cs"/>
          <w:color w:val="000000"/>
          <w:sz w:val="32"/>
          <w:szCs w:val="32"/>
          <w:rtl/>
          <w:lang w:eastAsia="ar-SA"/>
        </w:rPr>
        <w:t>،</w:t>
      </w:r>
      <w:r w:rsidRPr="00E83FB3">
        <w:rPr>
          <w:rFonts w:ascii="Times New Roman" w:eastAsia="Times New Roman" w:hAnsi="Times New Roman" w:cs="Traditional Arabic"/>
          <w:color w:val="000000"/>
          <w:sz w:val="32"/>
          <w:szCs w:val="32"/>
          <w:rtl/>
          <w:lang w:eastAsia="ar-SA"/>
        </w:rPr>
        <w:t xml:space="preserve"> ونتف الإبط</w:t>
      </w:r>
      <w:r w:rsidRPr="00E83FB3">
        <w:rPr>
          <w:rFonts w:ascii="Times New Roman" w:eastAsia="Times New Roman" w:hAnsi="Times New Roman" w:cs="Traditional Arabic" w:hint="cs"/>
          <w:color w:val="000000"/>
          <w:sz w:val="32"/>
          <w:szCs w:val="32"/>
          <w:rtl/>
          <w:lang w:eastAsia="ar-SA"/>
        </w:rPr>
        <w:t>،</w:t>
      </w:r>
      <w:r w:rsidRPr="00E83FB3">
        <w:rPr>
          <w:rFonts w:ascii="Times New Roman" w:eastAsia="Times New Roman" w:hAnsi="Times New Roman" w:cs="Traditional Arabic"/>
          <w:color w:val="000000"/>
          <w:sz w:val="32"/>
          <w:szCs w:val="32"/>
          <w:rtl/>
          <w:lang w:eastAsia="ar-SA"/>
        </w:rPr>
        <w:t xml:space="preserve"> وحلق العانة</w:t>
      </w:r>
      <w:r w:rsidRPr="00E83FB3">
        <w:rPr>
          <w:rFonts w:ascii="Times New Roman" w:eastAsia="Times New Roman" w:hAnsi="Times New Roman" w:cs="Traditional Arabic" w:hint="cs"/>
          <w:color w:val="000000"/>
          <w:sz w:val="32"/>
          <w:szCs w:val="32"/>
          <w:rtl/>
          <w:lang w:eastAsia="ar-SA"/>
        </w:rPr>
        <w:t>:</w:t>
      </w:r>
      <w:r w:rsidRPr="00E83FB3">
        <w:rPr>
          <w:rFonts w:ascii="Times New Roman" w:eastAsia="Times New Roman" w:hAnsi="Times New Roman" w:cs="Traditional Arabic"/>
          <w:color w:val="000000"/>
          <w:sz w:val="32"/>
          <w:szCs w:val="32"/>
          <w:rtl/>
          <w:lang w:eastAsia="ar-SA"/>
        </w:rPr>
        <w:t xml:space="preserve"> أن لا نترك أكثر من أربعين ليلة</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36"/>
      </w:r>
      <w:r>
        <w:rPr>
          <w:rFonts w:ascii="Times New Roman" w:eastAsia="Times New Roman" w:hAnsi="Times New Roman" w:cs="Traditional Arabic" w:hint="cs"/>
          <w:color w:val="000000"/>
          <w:sz w:val="32"/>
          <w:szCs w:val="32"/>
          <w:rtl/>
          <w:lang w:eastAsia="ar-SA"/>
        </w:rPr>
        <w:t>.</w:t>
      </w:r>
    </w:p>
    <w:p w:rsidR="007D7C53" w:rsidRPr="009E141B"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عباد الله، إن الإنسان </w:t>
      </w:r>
      <w:r w:rsidRPr="009E141B">
        <w:rPr>
          <w:rFonts w:ascii="Times New Roman" w:eastAsia="Times New Roman" w:hAnsi="Times New Roman" w:cs="Traditional Arabic" w:hint="cs"/>
          <w:color w:val="000000"/>
          <w:sz w:val="32"/>
          <w:szCs w:val="32"/>
          <w:rtl/>
          <w:lang w:eastAsia="ar-SA"/>
        </w:rPr>
        <w:t xml:space="preserve">يمرُّ بمراحل عمرية من الصغر إلى الكبر ضعيفًا ثم قويًا ثم يؤول إلى الضعف، قال تعالى: </w:t>
      </w:r>
      <w:r w:rsidR="007C5ECB">
        <w:rPr>
          <w:rFonts w:ascii="Times New Roman" w:eastAsia="Times New Roman" w:hAnsi="Times New Roman" w:cs="Traditional Arabic"/>
          <w:color w:val="000000"/>
          <w:sz w:val="32"/>
          <w:szCs w:val="32"/>
          <w:rtl/>
          <w:lang w:eastAsia="ar-SA"/>
        </w:rPr>
        <w:t>{</w:t>
      </w:r>
      <w:r w:rsidR="00893AF0" w:rsidRPr="00893AF0">
        <w:rPr>
          <w:rFonts w:ascii="Times New Roman" w:eastAsia="Times New Roman" w:hAnsi="Times New Roman" w:cs="Traditional Arabic"/>
          <w:color w:val="000000"/>
          <w:sz w:val="32"/>
          <w:szCs w:val="32"/>
          <w:rtl/>
          <w:lang w:eastAsia="ar-SA"/>
        </w:rPr>
        <w:t xml:space="preserve"> اللَّهُ الَّذِي خَلَقَكُمْ مِنْ ضَعْفٍ ثُمَّ جَعَلَ مِنْ بَعْدِ ضَعْفٍ قُوَّةً ثُمَّ جَعَلَ مِنْ بَعْدِ قُوَّةٍ ضَعْفًا وَشَيْبَةً يَخْلُقُ مَا يَشَاءُ وَهُوَ الْعَلِيمُ الْقَدِيرُ </w:t>
      </w:r>
      <w:r w:rsidR="007C5ECB">
        <w:rPr>
          <w:rFonts w:ascii="Times New Roman" w:eastAsia="Times New Roman" w:hAnsi="Times New Roman" w:cs="Traditional Arabic"/>
          <w:color w:val="000000"/>
          <w:sz w:val="32"/>
          <w:szCs w:val="32"/>
          <w:rtl/>
          <w:lang w:eastAsia="ar-SA"/>
        </w:rPr>
        <w:t>}</w:t>
      </w:r>
      <w:r w:rsidR="00893AF0" w:rsidRPr="00893AF0">
        <w:rPr>
          <w:rFonts w:ascii="Times New Roman" w:eastAsia="Times New Roman" w:hAnsi="Times New Roman" w:cs="Traditional Arabic"/>
          <w:color w:val="000000"/>
          <w:sz w:val="32"/>
          <w:szCs w:val="32"/>
          <w:rtl/>
          <w:lang w:eastAsia="ar-SA"/>
        </w:rPr>
        <w:t>[الروم:54]</w:t>
      </w:r>
      <w:r w:rsidR="00893AF0" w:rsidRPr="00893AF0">
        <w:rPr>
          <w:rFonts w:ascii="Times New Roman" w:eastAsia="Times New Roman" w:hAnsi="Times New Roman" w:cs="Traditional Arabic" w:hint="cs"/>
          <w:color w:val="000000"/>
          <w:sz w:val="32"/>
          <w:szCs w:val="32"/>
          <w:rtl/>
          <w:lang w:eastAsia="ar-SA"/>
        </w:rPr>
        <w:t>.</w:t>
      </w:r>
    </w:p>
    <w:p w:rsidR="007D7C53" w:rsidRDefault="007D7C5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علامات الكِبَر والضعف-غالبًا-: تحوّل الشعر أو بعضه إلى اللون الأبيض، فينتشر الشيب في الرأس، أو في اللحية والشارب، وعند ذلك يكره بعض الرجال أو النساء ظهور ذلك على شعورهم، فيقوم بعضهم بنتف الشعرات البيضاء، وبعضهم يصبغ شعره الأبيض باللون الأسود؛ هروبًا من إعلان الشيب على شعرهم بدء مرحلة الضعف، ورفع الراية البيضاء في ميدان الشباب.</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ونتف الشيب، أو خضبه بالسواد فِعلانِ غير جائزين شرعًا؛ لكون ذلك فيه خداع وتدليس؛ فقد نهى عنهما رسول الله صلى الله عليه وسلم. </w:t>
      </w:r>
      <w:r w:rsidRPr="00EF355A">
        <w:rPr>
          <w:rFonts w:ascii="Times New Roman" w:eastAsia="Times New Roman" w:hAnsi="Times New Roman" w:cs="Traditional Arabic"/>
          <w:color w:val="000000"/>
          <w:sz w:val="32"/>
          <w:szCs w:val="32"/>
          <w:rtl/>
          <w:lang w:eastAsia="ar-SA"/>
        </w:rPr>
        <w:t>قال رسول الله صلى الله عليه وسلم</w:t>
      </w:r>
      <w:r w:rsidRPr="00EF355A">
        <w:rPr>
          <w:rFonts w:ascii="Times New Roman" w:eastAsia="Times New Roman" w:hAnsi="Times New Roman" w:cs="Traditional Arabic" w:hint="cs"/>
          <w:color w:val="000000"/>
          <w:sz w:val="32"/>
          <w:szCs w:val="32"/>
          <w:rtl/>
          <w:lang w:eastAsia="ar-SA"/>
        </w:rPr>
        <w:t>: (</w:t>
      </w:r>
      <w:r w:rsidRPr="00EF355A">
        <w:rPr>
          <w:rFonts w:ascii="Times New Roman" w:eastAsia="Times New Roman" w:hAnsi="Times New Roman" w:cs="Traditional Arabic"/>
          <w:color w:val="000000"/>
          <w:sz w:val="32"/>
          <w:szCs w:val="32"/>
          <w:rtl/>
          <w:lang w:eastAsia="ar-SA"/>
        </w:rPr>
        <w:t>لا تنتفوا الشيب</w:t>
      </w:r>
      <w:r w:rsidRPr="00EF355A">
        <w:rPr>
          <w:rFonts w:ascii="Times New Roman" w:eastAsia="Times New Roman" w:hAnsi="Times New Roman" w:cs="Traditional Arabic" w:hint="cs"/>
          <w:color w:val="000000"/>
          <w:sz w:val="32"/>
          <w:szCs w:val="32"/>
          <w:rtl/>
          <w:lang w:eastAsia="ar-SA"/>
        </w:rPr>
        <w:t>؛</w:t>
      </w:r>
      <w:r w:rsidRPr="00EF355A">
        <w:rPr>
          <w:rFonts w:ascii="Times New Roman" w:eastAsia="Times New Roman" w:hAnsi="Times New Roman" w:cs="Traditional Arabic"/>
          <w:color w:val="000000"/>
          <w:sz w:val="32"/>
          <w:szCs w:val="32"/>
          <w:rtl/>
          <w:lang w:eastAsia="ar-SA"/>
        </w:rPr>
        <w:t xml:space="preserve"> فإنه ما من مسلم يشيب شيبة في الإسلام إلا كانت له نورا</w:t>
      </w:r>
      <w:r w:rsidRPr="00EF355A">
        <w:rPr>
          <w:rFonts w:ascii="Times New Roman" w:eastAsia="Times New Roman" w:hAnsi="Times New Roman" w:cs="Traditional Arabic" w:hint="cs"/>
          <w:color w:val="000000"/>
          <w:sz w:val="32"/>
          <w:szCs w:val="32"/>
          <w:rtl/>
          <w:lang w:eastAsia="ar-SA"/>
        </w:rPr>
        <w:t>ً</w:t>
      </w:r>
      <w:r w:rsidRPr="00EF355A">
        <w:rPr>
          <w:rFonts w:ascii="Times New Roman" w:eastAsia="Times New Roman" w:hAnsi="Times New Roman" w:cs="Traditional Arabic"/>
          <w:color w:val="000000"/>
          <w:sz w:val="32"/>
          <w:szCs w:val="32"/>
          <w:rtl/>
          <w:lang w:eastAsia="ar-SA"/>
        </w:rPr>
        <w:t xml:space="preserve"> يوم القيامة</w:t>
      </w:r>
      <w:r w:rsidRPr="00EF355A">
        <w:rPr>
          <w:rFonts w:ascii="Times New Roman" w:eastAsia="Times New Roman" w:hAnsi="Times New Roman" w:cs="Traditional Arabic" w:hint="cs"/>
          <w:color w:val="000000"/>
          <w:sz w:val="32"/>
          <w:szCs w:val="32"/>
          <w:rtl/>
          <w:lang w:eastAsia="ar-SA"/>
        </w:rPr>
        <w:t>)</w:t>
      </w:r>
      <w:r w:rsidRPr="00EF355A">
        <w:rPr>
          <w:rFonts w:ascii="Times New Roman" w:eastAsia="Times New Roman" w:hAnsi="Times New Roman" w:cs="Traditional Arabic"/>
          <w:color w:val="000000"/>
          <w:sz w:val="32"/>
          <w:szCs w:val="32"/>
          <w:rtl/>
          <w:lang w:eastAsia="ar-SA"/>
        </w:rPr>
        <w:t xml:space="preserve"> وفي رواية</w:t>
      </w:r>
      <w:r w:rsidRPr="00EF355A">
        <w:rPr>
          <w:rFonts w:ascii="Times New Roman" w:eastAsia="Times New Roman" w:hAnsi="Times New Roman" w:cs="Traditional Arabic" w:hint="cs"/>
          <w:color w:val="000000"/>
          <w:sz w:val="32"/>
          <w:szCs w:val="32"/>
          <w:rtl/>
          <w:lang w:eastAsia="ar-SA"/>
        </w:rPr>
        <w:t>: (</w:t>
      </w:r>
      <w:r w:rsidRPr="00EF355A">
        <w:rPr>
          <w:rFonts w:ascii="Times New Roman" w:eastAsia="Times New Roman" w:hAnsi="Times New Roman" w:cs="Traditional Arabic"/>
          <w:color w:val="000000"/>
          <w:sz w:val="32"/>
          <w:szCs w:val="32"/>
          <w:rtl/>
          <w:lang w:eastAsia="ar-SA"/>
        </w:rPr>
        <w:t xml:space="preserve"> كتب الله له بها حسنة</w:t>
      </w:r>
      <w:r>
        <w:rPr>
          <w:rFonts w:ascii="Times New Roman" w:eastAsia="Times New Roman" w:hAnsi="Times New Roman" w:cs="Traditional Arabic" w:hint="cs"/>
          <w:color w:val="000000"/>
          <w:sz w:val="32"/>
          <w:szCs w:val="32"/>
          <w:rtl/>
          <w:lang w:eastAsia="ar-SA"/>
        </w:rPr>
        <w:t>،</w:t>
      </w:r>
      <w:r w:rsidRPr="00EF355A">
        <w:rPr>
          <w:rFonts w:ascii="Times New Roman" w:eastAsia="Times New Roman" w:hAnsi="Times New Roman" w:cs="Traditional Arabic"/>
          <w:color w:val="000000"/>
          <w:sz w:val="32"/>
          <w:szCs w:val="32"/>
          <w:rtl/>
          <w:lang w:eastAsia="ar-SA"/>
        </w:rPr>
        <w:t xml:space="preserve"> وحط عنه بها خطيئة</w:t>
      </w:r>
      <w:r w:rsidRPr="00EF355A">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37"/>
      </w:r>
      <w:r w:rsidRPr="00EF355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Pr="00371BB5">
        <w:rPr>
          <w:rFonts w:ascii="Times New Roman" w:eastAsia="Times New Roman" w:hAnsi="Times New Roman" w:cs="Traditional Arabic" w:hint="cs"/>
          <w:color w:val="000000"/>
          <w:sz w:val="32"/>
          <w:szCs w:val="32"/>
          <w:rtl/>
          <w:lang w:eastAsia="ar-SA"/>
        </w:rPr>
        <w:t>و</w:t>
      </w:r>
      <w:r w:rsidRPr="00371BB5">
        <w:rPr>
          <w:rFonts w:ascii="Times New Roman" w:eastAsia="Times New Roman" w:hAnsi="Times New Roman" w:cs="Traditional Arabic"/>
          <w:color w:val="000000"/>
          <w:sz w:val="32"/>
          <w:szCs w:val="32"/>
          <w:rtl/>
          <w:lang w:eastAsia="ar-SA"/>
        </w:rPr>
        <w:t>عن جابر بن عبدالله</w:t>
      </w:r>
      <w:r w:rsidRPr="00371BB5">
        <w:rPr>
          <w:rFonts w:ascii="Times New Roman" w:eastAsia="Times New Roman" w:hAnsi="Times New Roman" w:cs="Traditional Arabic" w:hint="cs"/>
          <w:color w:val="000000"/>
          <w:sz w:val="32"/>
          <w:szCs w:val="32"/>
          <w:rtl/>
          <w:lang w:eastAsia="ar-SA"/>
        </w:rPr>
        <w:t xml:space="preserve"> رضي الله عنهما</w:t>
      </w:r>
      <w:r w:rsidRPr="00371BB5">
        <w:rPr>
          <w:rFonts w:ascii="Times New Roman" w:eastAsia="Times New Roman" w:hAnsi="Times New Roman" w:cs="Traditional Arabic"/>
          <w:color w:val="000000"/>
          <w:sz w:val="32"/>
          <w:szCs w:val="32"/>
          <w:rtl/>
          <w:lang w:eastAsia="ar-SA"/>
        </w:rPr>
        <w:t xml:space="preserve"> قال: أ</w:t>
      </w:r>
      <w:r w:rsidR="006879E8">
        <w:rPr>
          <w:rFonts w:ascii="Times New Roman" w:eastAsia="Times New Roman" w:hAnsi="Times New Roman" w:cs="Traditional Arabic" w:hint="cs"/>
          <w:color w:val="000000"/>
          <w:sz w:val="32"/>
          <w:szCs w:val="32"/>
          <w:rtl/>
          <w:lang w:eastAsia="ar-SA"/>
        </w:rPr>
        <w:t>ُ</w:t>
      </w:r>
      <w:r w:rsidRPr="00371BB5">
        <w:rPr>
          <w:rFonts w:ascii="Times New Roman" w:eastAsia="Times New Roman" w:hAnsi="Times New Roman" w:cs="Traditional Arabic"/>
          <w:color w:val="000000"/>
          <w:sz w:val="32"/>
          <w:szCs w:val="32"/>
          <w:rtl/>
          <w:lang w:eastAsia="ar-SA"/>
        </w:rPr>
        <w:t>تي بأبي قحافة يوم فتح مكة ورأسه ولحيته كالثغامة</w:t>
      </w:r>
      <w:r w:rsidRPr="000A0790">
        <w:rPr>
          <w:rStyle w:val="a3"/>
          <w:rFonts w:ascii="Times New Roman" w:eastAsia="Times New Roman" w:hAnsi="Times New Roman" w:cs="Traditional Arabic"/>
          <w:sz w:val="32"/>
          <w:szCs w:val="32"/>
          <w:rtl/>
          <w:lang w:eastAsia="ar-SA"/>
        </w:rPr>
        <w:footnoteReference w:id="338"/>
      </w:r>
      <w:r w:rsidRPr="00371BB5">
        <w:rPr>
          <w:rFonts w:ascii="Times New Roman" w:eastAsia="Times New Roman" w:hAnsi="Times New Roman" w:cs="Traditional Arabic"/>
          <w:color w:val="000000"/>
          <w:sz w:val="32"/>
          <w:szCs w:val="32"/>
          <w:rtl/>
          <w:lang w:eastAsia="ar-SA"/>
        </w:rPr>
        <w:t xml:space="preserve"> بياض</w:t>
      </w:r>
      <w:r w:rsidRPr="00371BB5">
        <w:rPr>
          <w:rFonts w:ascii="Times New Roman" w:eastAsia="Times New Roman" w:hAnsi="Times New Roman" w:cs="Traditional Arabic" w:hint="cs"/>
          <w:color w:val="000000"/>
          <w:sz w:val="32"/>
          <w:szCs w:val="32"/>
          <w:rtl/>
          <w:lang w:eastAsia="ar-SA"/>
        </w:rPr>
        <w:t>ً</w:t>
      </w:r>
      <w:r w:rsidRPr="00371BB5">
        <w:rPr>
          <w:rFonts w:ascii="Times New Roman" w:eastAsia="Times New Roman" w:hAnsi="Times New Roman" w:cs="Traditional Arabic"/>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371BB5">
        <w:rPr>
          <w:rFonts w:ascii="Times New Roman" w:eastAsia="Times New Roman" w:hAnsi="Times New Roman" w:cs="Traditional Arabic"/>
          <w:color w:val="000000"/>
          <w:sz w:val="32"/>
          <w:szCs w:val="32"/>
          <w:rtl/>
          <w:lang w:eastAsia="ar-SA"/>
        </w:rPr>
        <w:t xml:space="preserve"> فقال رسول الله صلى الله عليه وسلم</w:t>
      </w:r>
      <w:r w:rsidRPr="00371BB5">
        <w:rPr>
          <w:rFonts w:ascii="Times New Roman" w:eastAsia="Times New Roman" w:hAnsi="Times New Roman" w:cs="Traditional Arabic" w:hint="cs"/>
          <w:color w:val="000000"/>
          <w:sz w:val="32"/>
          <w:szCs w:val="32"/>
          <w:rtl/>
          <w:lang w:eastAsia="ar-SA"/>
        </w:rPr>
        <w:t>:</w:t>
      </w:r>
      <w:r w:rsidRPr="00371BB5">
        <w:rPr>
          <w:rFonts w:ascii="Times New Roman" w:eastAsia="Times New Roman" w:hAnsi="Times New Roman" w:cs="Traditional Arabic"/>
          <w:color w:val="000000"/>
          <w:sz w:val="32"/>
          <w:szCs w:val="32"/>
          <w:rtl/>
          <w:lang w:eastAsia="ar-SA"/>
        </w:rPr>
        <w:t xml:space="preserve"> ( غي</w:t>
      </w:r>
      <w:r w:rsidR="006879E8">
        <w:rPr>
          <w:rFonts w:ascii="Times New Roman" w:eastAsia="Times New Roman" w:hAnsi="Times New Roman" w:cs="Traditional Arabic" w:hint="cs"/>
          <w:color w:val="000000"/>
          <w:sz w:val="32"/>
          <w:szCs w:val="32"/>
          <w:rtl/>
          <w:lang w:eastAsia="ar-SA"/>
        </w:rPr>
        <w:t>ِّ</w:t>
      </w:r>
      <w:r w:rsidRPr="00371BB5">
        <w:rPr>
          <w:rFonts w:ascii="Times New Roman" w:eastAsia="Times New Roman" w:hAnsi="Times New Roman" w:cs="Traditional Arabic"/>
          <w:color w:val="000000"/>
          <w:sz w:val="32"/>
          <w:szCs w:val="32"/>
          <w:rtl/>
          <w:lang w:eastAsia="ar-SA"/>
        </w:rPr>
        <w:t>روا هذا بشيء</w:t>
      </w:r>
      <w:r w:rsidRPr="00371BB5">
        <w:rPr>
          <w:rFonts w:ascii="Times New Roman" w:eastAsia="Times New Roman" w:hAnsi="Times New Roman" w:cs="Traditional Arabic" w:hint="cs"/>
          <w:color w:val="000000"/>
          <w:sz w:val="32"/>
          <w:szCs w:val="32"/>
          <w:rtl/>
          <w:lang w:eastAsia="ar-SA"/>
        </w:rPr>
        <w:t>،</w:t>
      </w:r>
      <w:r w:rsidRPr="00371BB5">
        <w:rPr>
          <w:rFonts w:ascii="Times New Roman" w:eastAsia="Times New Roman" w:hAnsi="Times New Roman" w:cs="Traditional Arabic"/>
          <w:color w:val="000000"/>
          <w:sz w:val="32"/>
          <w:szCs w:val="32"/>
          <w:rtl/>
          <w:lang w:eastAsia="ar-SA"/>
        </w:rPr>
        <w:t xml:space="preserve"> واجتنبوا السواد )</w:t>
      </w:r>
      <w:r w:rsidRPr="000A0790">
        <w:rPr>
          <w:rFonts w:ascii="Times New Roman" w:eastAsia="Times New Roman" w:hAnsi="Times New Roman" w:cs="Traditional Arabic"/>
          <w:sz w:val="32"/>
          <w:szCs w:val="32"/>
          <w:rtl/>
          <w:lang w:eastAsia="ar-SA"/>
        </w:rPr>
        <w:footnoteReference w:id="339"/>
      </w:r>
      <w:r w:rsidRPr="00371BB5">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ولكن يجوز أن يصبغ شعره بأي صبغ ما عدا الصبغ الأسود، فمما يصبغ به: الحناء والكتم، </w:t>
      </w:r>
      <w:r w:rsidRPr="00371BB5">
        <w:rPr>
          <w:rFonts w:ascii="Times New Roman" w:eastAsia="Times New Roman" w:hAnsi="Times New Roman" w:cs="Traditional Arabic"/>
          <w:color w:val="000000"/>
          <w:sz w:val="32"/>
          <w:szCs w:val="32"/>
          <w:rtl/>
          <w:lang w:eastAsia="ar-SA"/>
        </w:rPr>
        <w:t>قال رسول الله صلى الله عليه وسلم</w:t>
      </w:r>
      <w:r w:rsidRPr="00371BB5">
        <w:rPr>
          <w:rFonts w:ascii="Times New Roman" w:eastAsia="Times New Roman" w:hAnsi="Times New Roman" w:cs="Traditional Arabic" w:hint="cs"/>
          <w:color w:val="000000"/>
          <w:sz w:val="32"/>
          <w:szCs w:val="32"/>
          <w:rtl/>
          <w:lang w:eastAsia="ar-SA"/>
        </w:rPr>
        <w:t>: (</w:t>
      </w:r>
      <w:r w:rsidRPr="00371BB5">
        <w:rPr>
          <w:rFonts w:ascii="Times New Roman" w:eastAsia="Times New Roman" w:hAnsi="Times New Roman" w:cs="Traditional Arabic"/>
          <w:color w:val="000000"/>
          <w:sz w:val="32"/>
          <w:szCs w:val="32"/>
          <w:rtl/>
          <w:lang w:eastAsia="ar-SA"/>
        </w:rPr>
        <w:t xml:space="preserve"> إن أحسن ما غ</w:t>
      </w:r>
      <w:r>
        <w:rPr>
          <w:rFonts w:ascii="Times New Roman" w:eastAsia="Times New Roman" w:hAnsi="Times New Roman" w:cs="Traditional Arabic" w:hint="cs"/>
          <w:color w:val="000000"/>
          <w:sz w:val="32"/>
          <w:szCs w:val="32"/>
          <w:rtl/>
          <w:lang w:eastAsia="ar-SA"/>
        </w:rPr>
        <w:t>ُ</w:t>
      </w:r>
      <w:r w:rsidRPr="00371BB5">
        <w:rPr>
          <w:rFonts w:ascii="Times New Roman" w:eastAsia="Times New Roman" w:hAnsi="Times New Roman" w:cs="Traditional Arabic"/>
          <w:color w:val="000000"/>
          <w:sz w:val="32"/>
          <w:szCs w:val="32"/>
          <w:rtl/>
          <w:lang w:eastAsia="ar-SA"/>
        </w:rPr>
        <w:t>ي</w:t>
      </w:r>
      <w:r>
        <w:rPr>
          <w:rFonts w:ascii="Times New Roman" w:eastAsia="Times New Roman" w:hAnsi="Times New Roman" w:cs="Traditional Arabic" w:hint="cs"/>
          <w:color w:val="000000"/>
          <w:sz w:val="32"/>
          <w:szCs w:val="32"/>
          <w:rtl/>
          <w:lang w:eastAsia="ar-SA"/>
        </w:rPr>
        <w:t>ِّ</w:t>
      </w:r>
      <w:r w:rsidRPr="00371BB5">
        <w:rPr>
          <w:rFonts w:ascii="Times New Roman" w:eastAsia="Times New Roman" w:hAnsi="Times New Roman" w:cs="Traditional Arabic"/>
          <w:color w:val="000000"/>
          <w:sz w:val="32"/>
          <w:szCs w:val="32"/>
          <w:rtl/>
          <w:lang w:eastAsia="ar-SA"/>
        </w:rPr>
        <w:t>ر به هذا الشيب الحناء</w:t>
      </w:r>
      <w:r w:rsidRPr="00371BB5">
        <w:rPr>
          <w:rFonts w:ascii="Times New Roman" w:eastAsia="Times New Roman" w:hAnsi="Times New Roman" w:cs="Traditional Arabic" w:hint="cs"/>
          <w:color w:val="000000"/>
          <w:sz w:val="32"/>
          <w:szCs w:val="32"/>
          <w:rtl/>
          <w:lang w:eastAsia="ar-SA"/>
        </w:rPr>
        <w:t>،</w:t>
      </w:r>
      <w:r w:rsidRPr="00371BB5">
        <w:rPr>
          <w:rFonts w:ascii="Times New Roman" w:eastAsia="Times New Roman" w:hAnsi="Times New Roman" w:cs="Traditional Arabic"/>
          <w:color w:val="000000"/>
          <w:sz w:val="32"/>
          <w:szCs w:val="32"/>
          <w:rtl/>
          <w:lang w:eastAsia="ar-SA"/>
        </w:rPr>
        <w:t xml:space="preserve"> والكتم</w:t>
      </w:r>
      <w:r w:rsidRPr="00371BB5">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40"/>
      </w:r>
      <w:r w:rsidRPr="00371BB5">
        <w:rPr>
          <w:rFonts w:ascii="Times New Roman" w:eastAsia="Times New Roman" w:hAnsi="Times New Roman" w:cs="Traditional Arabic"/>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مما يحرم على الرجال والنساء فعلُه في الشَّعر: وصل الشعر، وهو أن يصل الإنسان بشعره شعراً آخر لآدمي، سواء كان ذلك الشعر الآخر من شعره أم من شعر غيره، ومنه ما يسمى بالباروكة، وهذا الفعل قد تفعله بعض النساء أو الرجال من أجل التزين والتحسين، وإخفاء الشيب، وهذا الصنع فيه تغيير لخلق الله تعالى، وفيه كذب وخداع وتدليس؛ فلهذا كان هذا الفعل من الرجال والنساء كبيرة من كبائر الذنوب.</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2333B7">
        <w:rPr>
          <w:rFonts w:ascii="Times New Roman" w:eastAsia="Times New Roman" w:hAnsi="Times New Roman" w:cs="Traditional Arabic" w:hint="cs"/>
          <w:color w:val="000000"/>
          <w:sz w:val="32"/>
          <w:szCs w:val="32"/>
          <w:rtl/>
          <w:lang w:eastAsia="ar-SA"/>
        </w:rPr>
        <w:t>ف</w:t>
      </w:r>
      <w:r w:rsidRPr="002333B7">
        <w:rPr>
          <w:rFonts w:ascii="Times New Roman" w:eastAsia="Times New Roman" w:hAnsi="Times New Roman" w:cs="Traditional Arabic"/>
          <w:color w:val="000000"/>
          <w:sz w:val="32"/>
          <w:szCs w:val="32"/>
          <w:rtl/>
          <w:lang w:eastAsia="ar-SA"/>
        </w:rPr>
        <w:t>عن أبي هريرة رضي الله عنه عن النبي صلى الله عليه وسلم قال</w:t>
      </w:r>
      <w:r w:rsidRPr="002333B7">
        <w:rPr>
          <w:rFonts w:ascii="Times New Roman" w:eastAsia="Times New Roman" w:hAnsi="Times New Roman" w:cs="Traditional Arabic" w:hint="cs"/>
          <w:color w:val="000000"/>
          <w:sz w:val="32"/>
          <w:szCs w:val="32"/>
          <w:rtl/>
          <w:lang w:eastAsia="ar-SA"/>
        </w:rPr>
        <w:t>:</w:t>
      </w:r>
      <w:r w:rsidRPr="002333B7">
        <w:rPr>
          <w:rFonts w:ascii="Times New Roman" w:eastAsia="Times New Roman" w:hAnsi="Times New Roman" w:cs="Traditional Arabic"/>
          <w:color w:val="000000"/>
          <w:sz w:val="32"/>
          <w:szCs w:val="32"/>
          <w:rtl/>
          <w:lang w:eastAsia="ar-SA"/>
        </w:rPr>
        <w:t xml:space="preserve"> ( لعن الله الواصلة والمستوصلة</w:t>
      </w:r>
      <w:r w:rsidRPr="002333B7">
        <w:rPr>
          <w:rFonts w:ascii="Times New Roman" w:eastAsia="Times New Roman" w:hAnsi="Times New Roman" w:cs="Traditional Arabic" w:hint="cs"/>
          <w:color w:val="000000"/>
          <w:sz w:val="32"/>
          <w:szCs w:val="32"/>
          <w:rtl/>
          <w:lang w:eastAsia="ar-SA"/>
        </w:rPr>
        <w:t>،</w:t>
      </w:r>
      <w:r w:rsidRPr="002333B7">
        <w:rPr>
          <w:rFonts w:ascii="Times New Roman" w:eastAsia="Times New Roman" w:hAnsi="Times New Roman" w:cs="Traditional Arabic"/>
          <w:color w:val="000000"/>
          <w:sz w:val="32"/>
          <w:szCs w:val="32"/>
          <w:rtl/>
          <w:lang w:eastAsia="ar-SA"/>
        </w:rPr>
        <w:t xml:space="preserve"> والواشمة والمستوشمة )</w:t>
      </w:r>
      <w:r w:rsidRPr="000A0790">
        <w:rPr>
          <w:rFonts w:ascii="Times New Roman" w:eastAsia="Times New Roman" w:hAnsi="Times New Roman" w:cs="Traditional Arabic"/>
          <w:sz w:val="32"/>
          <w:szCs w:val="32"/>
          <w:rtl/>
          <w:lang w:eastAsia="ar-SA"/>
        </w:rPr>
        <w:footnoteReference w:id="341"/>
      </w:r>
      <w:r>
        <w:rPr>
          <w:rFonts w:ascii="Times New Roman" w:eastAsia="Times New Roman" w:hAnsi="Times New Roman" w:cs="Traditional Arabic" w:hint="cs"/>
          <w:color w:val="000000"/>
          <w:sz w:val="32"/>
          <w:szCs w:val="32"/>
          <w:rtl/>
          <w:lang w:eastAsia="ar-SA"/>
        </w:rPr>
        <w:t xml:space="preserve">، </w:t>
      </w:r>
      <w:r w:rsidRPr="00BF33CB">
        <w:rPr>
          <w:rFonts w:ascii="Times New Roman" w:eastAsia="Times New Roman" w:hAnsi="Times New Roman" w:cs="Traditional Arabic" w:hint="cs"/>
          <w:color w:val="000000"/>
          <w:sz w:val="32"/>
          <w:szCs w:val="32"/>
          <w:rtl/>
          <w:lang w:eastAsia="ar-SA"/>
        </w:rPr>
        <w:t>و</w:t>
      </w:r>
      <w:r w:rsidRPr="00BF33CB">
        <w:rPr>
          <w:rFonts w:ascii="Times New Roman" w:eastAsia="Times New Roman" w:hAnsi="Times New Roman" w:cs="Traditional Arabic"/>
          <w:color w:val="000000"/>
          <w:sz w:val="32"/>
          <w:szCs w:val="32"/>
          <w:rtl/>
          <w:lang w:eastAsia="ar-SA"/>
        </w:rPr>
        <w:t>عن عائشة رضي الله عنها: أن جارية من الأنصار تزوجت وأنها مرضت</w:t>
      </w:r>
      <w:r w:rsidRPr="00BF33CB">
        <w:rPr>
          <w:rFonts w:ascii="Times New Roman" w:eastAsia="Times New Roman" w:hAnsi="Times New Roman" w:cs="Traditional Arabic" w:hint="cs"/>
          <w:color w:val="000000"/>
          <w:sz w:val="32"/>
          <w:szCs w:val="32"/>
          <w:rtl/>
          <w:lang w:eastAsia="ar-SA"/>
        </w:rPr>
        <w:t>،</w:t>
      </w:r>
      <w:r w:rsidRPr="00BF33CB">
        <w:rPr>
          <w:rFonts w:ascii="Times New Roman" w:eastAsia="Times New Roman" w:hAnsi="Times New Roman" w:cs="Traditional Arabic"/>
          <w:color w:val="000000"/>
          <w:sz w:val="32"/>
          <w:szCs w:val="32"/>
          <w:rtl/>
          <w:lang w:eastAsia="ar-SA"/>
        </w:rPr>
        <w:t xml:space="preserve"> فتمع</w:t>
      </w:r>
      <w:r>
        <w:rPr>
          <w:rFonts w:ascii="Times New Roman" w:eastAsia="Times New Roman" w:hAnsi="Times New Roman" w:cs="Traditional Arabic" w:hint="cs"/>
          <w:color w:val="000000"/>
          <w:sz w:val="32"/>
          <w:szCs w:val="32"/>
          <w:rtl/>
          <w:lang w:eastAsia="ar-SA"/>
        </w:rPr>
        <w:t>ّ</w:t>
      </w:r>
      <w:r w:rsidRPr="00BF33CB">
        <w:rPr>
          <w:rFonts w:ascii="Times New Roman" w:eastAsia="Times New Roman" w:hAnsi="Times New Roman" w:cs="Traditional Arabic"/>
          <w:color w:val="000000"/>
          <w:sz w:val="32"/>
          <w:szCs w:val="32"/>
          <w:rtl/>
          <w:lang w:eastAsia="ar-SA"/>
        </w:rPr>
        <w:t>ط</w:t>
      </w:r>
      <w:r w:rsidRPr="00BF33CB">
        <w:rPr>
          <w:rFonts w:ascii="Times New Roman" w:eastAsia="Times New Roman" w:hAnsi="Times New Roman" w:cs="Traditional Arabic" w:hint="cs"/>
          <w:color w:val="000000"/>
          <w:sz w:val="32"/>
          <w:szCs w:val="32"/>
          <w:rtl/>
          <w:lang w:eastAsia="ar-SA"/>
        </w:rPr>
        <w:t xml:space="preserve"> </w:t>
      </w:r>
      <w:r w:rsidRPr="00BF33CB">
        <w:rPr>
          <w:rFonts w:ascii="Times New Roman" w:eastAsia="Times New Roman" w:hAnsi="Times New Roman" w:cs="Traditional Arabic"/>
          <w:color w:val="000000"/>
          <w:sz w:val="32"/>
          <w:szCs w:val="32"/>
          <w:rtl/>
          <w:lang w:eastAsia="ar-SA"/>
        </w:rPr>
        <w:t xml:space="preserve">شعرها </w:t>
      </w:r>
      <w:r w:rsidRPr="00BF33CB">
        <w:rPr>
          <w:rFonts w:ascii="Times New Roman" w:eastAsia="Times New Roman" w:hAnsi="Times New Roman" w:cs="Traditional Arabic" w:hint="cs"/>
          <w:color w:val="000000"/>
          <w:sz w:val="32"/>
          <w:szCs w:val="32"/>
          <w:rtl/>
          <w:lang w:eastAsia="ar-SA"/>
        </w:rPr>
        <w:t>-أي: تناثر-</w:t>
      </w:r>
      <w:r w:rsidRPr="00BF33CB">
        <w:rPr>
          <w:rFonts w:ascii="Times New Roman" w:eastAsia="Times New Roman" w:hAnsi="Times New Roman" w:cs="Traditional Arabic"/>
          <w:color w:val="000000"/>
          <w:sz w:val="32"/>
          <w:szCs w:val="32"/>
          <w:rtl/>
          <w:lang w:eastAsia="ar-SA"/>
        </w:rPr>
        <w:t xml:space="preserve"> فأرادوا أن يصلوها فسألوا النبي صلى الله عليه</w:t>
      </w:r>
      <w:r w:rsidR="00BE3310">
        <w:rPr>
          <w:rFonts w:ascii="Times New Roman" w:eastAsia="Times New Roman" w:hAnsi="Times New Roman" w:cs="Traditional Arabic"/>
          <w:color w:val="000000"/>
          <w:sz w:val="32"/>
          <w:szCs w:val="32"/>
          <w:rtl/>
          <w:lang w:eastAsia="ar-SA"/>
        </w:rPr>
        <w:t xml:space="preserve"> و</w:t>
      </w:r>
      <w:r w:rsidRPr="00BF33CB">
        <w:rPr>
          <w:rFonts w:ascii="Times New Roman" w:eastAsia="Times New Roman" w:hAnsi="Times New Roman" w:cs="Traditional Arabic"/>
          <w:color w:val="000000"/>
          <w:sz w:val="32"/>
          <w:szCs w:val="32"/>
          <w:rtl/>
          <w:lang w:eastAsia="ar-SA"/>
        </w:rPr>
        <w:t>سلم فقال</w:t>
      </w:r>
      <w:r>
        <w:rPr>
          <w:rFonts w:ascii="Times New Roman" w:eastAsia="Times New Roman" w:hAnsi="Times New Roman" w:cs="Traditional Arabic" w:hint="cs"/>
          <w:color w:val="000000"/>
          <w:sz w:val="32"/>
          <w:szCs w:val="32"/>
          <w:rtl/>
          <w:lang w:eastAsia="ar-SA"/>
        </w:rPr>
        <w:t>:</w:t>
      </w:r>
      <w:r w:rsidRPr="00BF33CB">
        <w:rPr>
          <w:rFonts w:ascii="Times New Roman" w:eastAsia="Times New Roman" w:hAnsi="Times New Roman" w:cs="Traditional Arabic"/>
          <w:color w:val="000000"/>
          <w:sz w:val="32"/>
          <w:szCs w:val="32"/>
          <w:rtl/>
          <w:lang w:eastAsia="ar-SA"/>
        </w:rPr>
        <w:t xml:space="preserve"> ( لعن الله الواصلة والمستوصلة )</w:t>
      </w:r>
      <w:r w:rsidRPr="000A0790">
        <w:rPr>
          <w:rFonts w:ascii="Times New Roman" w:eastAsia="Times New Roman" w:hAnsi="Times New Roman" w:cs="Traditional Arabic"/>
          <w:sz w:val="32"/>
          <w:szCs w:val="32"/>
          <w:rtl/>
          <w:lang w:eastAsia="ar-SA"/>
        </w:rPr>
        <w:footnoteReference w:id="342"/>
      </w:r>
      <w:r>
        <w:rPr>
          <w:rFonts w:ascii="Times New Roman" w:eastAsia="Times New Roman" w:hAnsi="Times New Roman" w:cs="Traditional Arabic" w:hint="cs"/>
          <w:color w:val="000000"/>
          <w:sz w:val="32"/>
          <w:szCs w:val="32"/>
          <w:rtl/>
          <w:lang w:eastAsia="ar-SA"/>
        </w:rPr>
        <w:t>، والواصلة: من تقوم بالوصل لها أو لغيرها، والمستوصلة: من تطلب ذلك.</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ولكن استثنى بعض العلماء من تحريم وصل الشعر: من خُلِق بلا شعر، ويكون ذلك معيبًا بين الناس، خاصة إذا كانت امرأة، وإن كان الأفضل تغطيته من غير لجوء إلى الوصل.</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ما ي</w:t>
      </w:r>
      <w:r w:rsidR="006879E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عرف بعمليات زرع الشعر وهو: نقل بصيلات الشعر من منطقة إلى أخرى في رأس الشخص نفسه؛ فإن ذلك جائز؛ لأنه ليس من تغيير خلق الله تعالى، بل هو رد لما نقص، وإزالة للعيب، كما يقول بعض العلماء، والله أعلم.</w:t>
      </w:r>
    </w:p>
    <w:p w:rsidR="00893AF0" w:rsidRPr="00B044FD" w:rsidRDefault="007D7C53" w:rsidP="00046C95">
      <w:pPr>
        <w:tabs>
          <w:tab w:val="left" w:pos="7562"/>
        </w:tabs>
        <w:jc w:val="both"/>
        <w:rPr>
          <w:rtl/>
        </w:rPr>
      </w:pPr>
      <w:r>
        <w:rPr>
          <w:rFonts w:ascii="Times New Roman" w:eastAsia="Times New Roman" w:hAnsi="Times New Roman" w:cs="Traditional Arabic" w:hint="cs"/>
          <w:color w:val="000000"/>
          <w:sz w:val="32"/>
          <w:szCs w:val="32"/>
          <w:rtl/>
          <w:lang w:eastAsia="ar-SA"/>
        </w:rPr>
        <w:t xml:space="preserve">ومما يحرم كذلك على الرجال والنساء في الشعر: أخذ شعر الحاجبين، إما بنتفه، أو قصه، أو حلقه، أو تقصيره؛ لكي يصبح دقيقًا، وهذا الفعل يسمى: النمص، وهو تغيير لخلق الله تعالى الذي يأمر به الشيطان؛ كما قال </w:t>
      </w:r>
      <w:r w:rsidRPr="00E83B70">
        <w:rPr>
          <w:rFonts w:ascii="Times New Roman" w:eastAsia="Times New Roman" w:hAnsi="Times New Roman" w:cs="Traditional Arabic" w:hint="cs"/>
          <w:color w:val="000000"/>
          <w:sz w:val="32"/>
          <w:szCs w:val="32"/>
          <w:rtl/>
          <w:lang w:eastAsia="ar-SA"/>
        </w:rPr>
        <w:t xml:space="preserve">تعالى: </w:t>
      </w:r>
      <w:r w:rsidR="007C5ECB">
        <w:rPr>
          <w:rFonts w:ascii="Times New Roman" w:eastAsia="Times New Roman" w:hAnsi="Times New Roman" w:cs="Traditional Arabic"/>
          <w:color w:val="000000"/>
          <w:sz w:val="32"/>
          <w:szCs w:val="32"/>
          <w:rtl/>
          <w:lang w:eastAsia="ar-SA"/>
        </w:rPr>
        <w:t>{</w:t>
      </w:r>
      <w:r w:rsidR="00893AF0" w:rsidRPr="00893AF0">
        <w:rPr>
          <w:rFonts w:ascii="Times New Roman" w:eastAsia="Times New Roman" w:hAnsi="Times New Roman" w:cs="Traditional Arabic"/>
          <w:color w:val="000000"/>
          <w:sz w:val="32"/>
          <w:szCs w:val="32"/>
          <w:rtl/>
          <w:lang w:eastAsia="ar-SA"/>
        </w:rPr>
        <w:t xml:space="preserve"> وَل</w:t>
      </w:r>
      <w:r w:rsidR="00893AF0" w:rsidRPr="00893AF0">
        <w:rPr>
          <w:rFonts w:ascii="Times New Roman" w:eastAsia="Times New Roman" w:hAnsi="Times New Roman" w:cs="Traditional Arabic" w:hint="cs"/>
          <w:color w:val="000000"/>
          <w:sz w:val="32"/>
          <w:szCs w:val="32"/>
          <w:rtl/>
          <w:lang w:eastAsia="ar-SA"/>
        </w:rPr>
        <w:t>َ</w:t>
      </w:r>
      <w:r w:rsidR="00893AF0" w:rsidRPr="00893AF0">
        <w:rPr>
          <w:rFonts w:ascii="Times New Roman" w:eastAsia="Times New Roman" w:hAnsi="Times New Roman" w:cs="Traditional Arabic"/>
          <w:color w:val="000000"/>
          <w:sz w:val="32"/>
          <w:szCs w:val="32"/>
          <w:rtl/>
          <w:lang w:eastAsia="ar-SA"/>
        </w:rPr>
        <w:t>أ</w:t>
      </w:r>
      <w:r w:rsidR="00893AF0" w:rsidRPr="00893AF0">
        <w:rPr>
          <w:rFonts w:ascii="Times New Roman" w:eastAsia="Times New Roman" w:hAnsi="Times New Roman" w:cs="Traditional Arabic" w:hint="cs"/>
          <w:color w:val="000000"/>
          <w:sz w:val="32"/>
          <w:szCs w:val="32"/>
          <w:rtl/>
          <w:lang w:eastAsia="ar-SA"/>
        </w:rPr>
        <w:t>ُ</w:t>
      </w:r>
      <w:r w:rsidR="00893AF0" w:rsidRPr="00893AF0">
        <w:rPr>
          <w:rFonts w:ascii="Times New Roman" w:eastAsia="Times New Roman" w:hAnsi="Times New Roman" w:cs="Traditional Arabic"/>
          <w:color w:val="000000"/>
          <w:sz w:val="32"/>
          <w:szCs w:val="32"/>
          <w:rtl/>
          <w:lang w:eastAsia="ar-SA"/>
        </w:rPr>
        <w:t>ضِلَّنَّهُمْ وَل</w:t>
      </w:r>
      <w:r w:rsidR="00893AF0" w:rsidRPr="00893AF0">
        <w:rPr>
          <w:rFonts w:ascii="Times New Roman" w:eastAsia="Times New Roman" w:hAnsi="Times New Roman" w:cs="Traditional Arabic" w:hint="cs"/>
          <w:color w:val="000000"/>
          <w:sz w:val="32"/>
          <w:szCs w:val="32"/>
          <w:rtl/>
          <w:lang w:eastAsia="ar-SA"/>
        </w:rPr>
        <w:t>َ</w:t>
      </w:r>
      <w:r w:rsidR="00893AF0" w:rsidRPr="00893AF0">
        <w:rPr>
          <w:rFonts w:ascii="Times New Roman" w:eastAsia="Times New Roman" w:hAnsi="Times New Roman" w:cs="Traditional Arabic"/>
          <w:color w:val="000000"/>
          <w:sz w:val="32"/>
          <w:szCs w:val="32"/>
          <w:rtl/>
          <w:lang w:eastAsia="ar-SA"/>
        </w:rPr>
        <w:t>أ</w:t>
      </w:r>
      <w:r w:rsidR="00893AF0" w:rsidRPr="00893AF0">
        <w:rPr>
          <w:rFonts w:ascii="Times New Roman" w:eastAsia="Times New Roman" w:hAnsi="Times New Roman" w:cs="Traditional Arabic" w:hint="cs"/>
          <w:color w:val="000000"/>
          <w:sz w:val="32"/>
          <w:szCs w:val="32"/>
          <w:rtl/>
          <w:lang w:eastAsia="ar-SA"/>
        </w:rPr>
        <w:t>ُ</w:t>
      </w:r>
      <w:r w:rsidR="00893AF0" w:rsidRPr="00893AF0">
        <w:rPr>
          <w:rFonts w:ascii="Times New Roman" w:eastAsia="Times New Roman" w:hAnsi="Times New Roman" w:cs="Traditional Arabic"/>
          <w:color w:val="000000"/>
          <w:sz w:val="32"/>
          <w:szCs w:val="32"/>
          <w:rtl/>
          <w:lang w:eastAsia="ar-SA"/>
        </w:rPr>
        <w:t>مَنِّيَنَّهُمْ وَل</w:t>
      </w:r>
      <w:r w:rsidR="00893AF0" w:rsidRPr="00893AF0">
        <w:rPr>
          <w:rFonts w:ascii="Times New Roman" w:eastAsia="Times New Roman" w:hAnsi="Times New Roman" w:cs="Traditional Arabic" w:hint="cs"/>
          <w:color w:val="000000"/>
          <w:sz w:val="32"/>
          <w:szCs w:val="32"/>
          <w:rtl/>
          <w:lang w:eastAsia="ar-SA"/>
        </w:rPr>
        <w:t>َ</w:t>
      </w:r>
      <w:r w:rsidR="00893AF0" w:rsidRPr="00893AF0">
        <w:rPr>
          <w:rFonts w:ascii="Times New Roman" w:eastAsia="Times New Roman" w:hAnsi="Times New Roman" w:cs="Traditional Arabic"/>
          <w:color w:val="000000"/>
          <w:sz w:val="32"/>
          <w:szCs w:val="32"/>
          <w:rtl/>
          <w:lang w:eastAsia="ar-SA"/>
        </w:rPr>
        <w:t>آمُرَنَّهُمْ فَلَيُبَتِّكُنَّ آذَانَ الأَنْعَامِ وَل</w:t>
      </w:r>
      <w:r w:rsidR="00893AF0" w:rsidRPr="00893AF0">
        <w:rPr>
          <w:rFonts w:ascii="Times New Roman" w:eastAsia="Times New Roman" w:hAnsi="Times New Roman" w:cs="Traditional Arabic" w:hint="cs"/>
          <w:color w:val="000000"/>
          <w:sz w:val="32"/>
          <w:szCs w:val="32"/>
          <w:rtl/>
          <w:lang w:eastAsia="ar-SA"/>
        </w:rPr>
        <w:t>َ</w:t>
      </w:r>
      <w:r w:rsidR="00893AF0" w:rsidRPr="00893AF0">
        <w:rPr>
          <w:rFonts w:ascii="Times New Roman" w:eastAsia="Times New Roman" w:hAnsi="Times New Roman" w:cs="Traditional Arabic"/>
          <w:color w:val="000000"/>
          <w:sz w:val="32"/>
          <w:szCs w:val="32"/>
          <w:rtl/>
          <w:lang w:eastAsia="ar-SA"/>
        </w:rPr>
        <w:t>آمُرَنَّهُمْ فَلَيُغَيِّرُنَّ خَلْقَ اللَّهِ وَمَنْ يَتَّخِذ</w:t>
      </w:r>
      <w:r w:rsidR="00893AF0" w:rsidRPr="00893AF0">
        <w:rPr>
          <w:rFonts w:ascii="Times New Roman" w:eastAsia="Times New Roman" w:hAnsi="Times New Roman" w:cs="Traditional Arabic" w:hint="cs"/>
          <w:color w:val="000000"/>
          <w:sz w:val="32"/>
          <w:szCs w:val="32"/>
          <w:rtl/>
          <w:lang w:eastAsia="ar-SA"/>
        </w:rPr>
        <w:t>ِ</w:t>
      </w:r>
      <w:r w:rsidR="00893AF0" w:rsidRPr="00893AF0">
        <w:rPr>
          <w:rFonts w:ascii="Times New Roman" w:eastAsia="Times New Roman" w:hAnsi="Times New Roman" w:cs="Traditional Arabic"/>
          <w:color w:val="000000"/>
          <w:sz w:val="32"/>
          <w:szCs w:val="32"/>
          <w:rtl/>
          <w:lang w:eastAsia="ar-SA"/>
        </w:rPr>
        <w:t xml:space="preserve"> الشَّيْطَانَ وَلِيًّا مِنْ دُونِ اللَّهِ فَقَدْ خَسِرَ خُسْرَانًا مُبِينًا </w:t>
      </w:r>
      <w:r w:rsidR="007C5ECB">
        <w:rPr>
          <w:rFonts w:ascii="Times New Roman" w:eastAsia="Times New Roman" w:hAnsi="Times New Roman" w:cs="Traditional Arabic"/>
          <w:color w:val="000000"/>
          <w:sz w:val="32"/>
          <w:szCs w:val="32"/>
          <w:rtl/>
          <w:lang w:eastAsia="ar-SA"/>
        </w:rPr>
        <w:t>}</w:t>
      </w:r>
      <w:r w:rsidR="00893AF0" w:rsidRPr="00893AF0">
        <w:rPr>
          <w:rFonts w:ascii="Times New Roman" w:eastAsia="Times New Roman" w:hAnsi="Times New Roman" w:cs="Traditional Arabic"/>
          <w:color w:val="000000"/>
          <w:sz w:val="32"/>
          <w:szCs w:val="32"/>
          <w:rtl/>
          <w:lang w:eastAsia="ar-SA"/>
        </w:rPr>
        <w:t>[النساء:119]</w:t>
      </w:r>
      <w:r w:rsidR="00893AF0" w:rsidRPr="00893AF0">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الفعل كبيرة من الكبائر أيضًا، سواء فعلته الزوجة من أجل الزوج، أم لغير ذلك، ف</w:t>
      </w:r>
      <w:r w:rsidRPr="003C46EB">
        <w:rPr>
          <w:rFonts w:ascii="Times New Roman" w:eastAsia="Times New Roman" w:hAnsi="Times New Roman" w:cs="Traditional Arabic"/>
          <w:color w:val="000000"/>
          <w:sz w:val="32"/>
          <w:szCs w:val="32"/>
          <w:rtl/>
          <w:lang w:eastAsia="ar-SA"/>
        </w:rPr>
        <w:t xml:space="preserve">عن ابن مسعود رضي الله عنه قال: </w:t>
      </w:r>
      <w:r w:rsidRPr="003C46EB">
        <w:rPr>
          <w:rFonts w:ascii="Times New Roman" w:eastAsia="Times New Roman" w:hAnsi="Times New Roman" w:cs="Traditional Arabic" w:hint="cs"/>
          <w:color w:val="000000"/>
          <w:sz w:val="32"/>
          <w:szCs w:val="32"/>
          <w:rtl/>
          <w:lang w:eastAsia="ar-SA"/>
        </w:rPr>
        <w:t>(</w:t>
      </w:r>
      <w:r w:rsidRPr="003C46EB">
        <w:rPr>
          <w:rFonts w:ascii="Times New Roman" w:eastAsia="Times New Roman" w:hAnsi="Times New Roman" w:cs="Traditional Arabic"/>
          <w:color w:val="000000"/>
          <w:sz w:val="32"/>
          <w:szCs w:val="32"/>
          <w:rtl/>
          <w:lang w:eastAsia="ar-SA"/>
        </w:rPr>
        <w:t>لعن الله الواشمات والمستوشمات</w:t>
      </w:r>
      <w:r w:rsidRPr="003C46EB">
        <w:rPr>
          <w:rFonts w:ascii="Times New Roman" w:eastAsia="Times New Roman" w:hAnsi="Times New Roman" w:cs="Traditional Arabic" w:hint="cs"/>
          <w:color w:val="000000"/>
          <w:sz w:val="32"/>
          <w:szCs w:val="32"/>
          <w:rtl/>
          <w:lang w:eastAsia="ar-SA"/>
        </w:rPr>
        <w:t>،</w:t>
      </w:r>
      <w:r w:rsidRPr="003C46EB">
        <w:rPr>
          <w:rFonts w:ascii="Times New Roman" w:eastAsia="Times New Roman" w:hAnsi="Times New Roman" w:cs="Traditional Arabic"/>
          <w:color w:val="000000"/>
          <w:sz w:val="32"/>
          <w:szCs w:val="32"/>
          <w:rtl/>
          <w:lang w:eastAsia="ar-SA"/>
        </w:rPr>
        <w:t xml:space="preserve"> والمتنمصات</w:t>
      </w:r>
      <w:r w:rsidRPr="003C46EB">
        <w:rPr>
          <w:rFonts w:ascii="Times New Roman" w:eastAsia="Times New Roman" w:hAnsi="Times New Roman" w:cs="Traditional Arabic" w:hint="cs"/>
          <w:color w:val="000000"/>
          <w:sz w:val="32"/>
          <w:szCs w:val="32"/>
          <w:rtl/>
          <w:lang w:eastAsia="ar-SA"/>
        </w:rPr>
        <w:t>،</w:t>
      </w:r>
      <w:r w:rsidRPr="003C46EB">
        <w:rPr>
          <w:rFonts w:ascii="Times New Roman" w:eastAsia="Times New Roman" w:hAnsi="Times New Roman" w:cs="Traditional Arabic"/>
          <w:color w:val="000000"/>
          <w:sz w:val="32"/>
          <w:szCs w:val="32"/>
          <w:rtl/>
          <w:lang w:eastAsia="ar-SA"/>
        </w:rPr>
        <w:t xml:space="preserve"> والمتفلجات للحسن المغيرات خلق الله</w:t>
      </w:r>
      <w:r w:rsidRPr="003C46EB">
        <w:rPr>
          <w:rFonts w:ascii="Times New Roman" w:eastAsia="Times New Roman" w:hAnsi="Times New Roman" w:cs="Traditional Arabic" w:hint="cs"/>
          <w:color w:val="000000"/>
          <w:sz w:val="32"/>
          <w:szCs w:val="32"/>
          <w:rtl/>
          <w:lang w:eastAsia="ar-SA"/>
        </w:rPr>
        <w:t>)</w:t>
      </w:r>
      <w:r w:rsidRPr="003C46EB">
        <w:rPr>
          <w:rFonts w:ascii="Times New Roman" w:eastAsia="Times New Roman" w:hAnsi="Times New Roman" w:cs="Traditional Arabic"/>
          <w:color w:val="000000"/>
          <w:sz w:val="32"/>
          <w:szCs w:val="32"/>
          <w:rtl/>
          <w:lang w:eastAsia="ar-SA"/>
        </w:rPr>
        <w:t xml:space="preserve"> ما لي لا ألعن من لعنه رسول الله صلى الله عليه وسلم وهو في كتاب الله</w:t>
      </w:r>
      <w:r>
        <w:rPr>
          <w:rFonts w:ascii="Times New Roman" w:eastAsia="Times New Roman" w:hAnsi="Times New Roman" w:cs="Traditional Arabic" w:hint="cs"/>
          <w:color w:val="000000"/>
          <w:sz w:val="32"/>
          <w:szCs w:val="32"/>
          <w:rtl/>
          <w:lang w:eastAsia="ar-SA"/>
        </w:rPr>
        <w:t>)</w:t>
      </w:r>
      <w:r w:rsidRPr="000A0790">
        <w:rPr>
          <w:rtl/>
        </w:rPr>
        <w:footnoteReference w:id="343"/>
      </w:r>
      <w:r>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هنا ننبه النساء اللاتي يعملن في الكوافير فنقول: إنه لا يجوز للمرأة التي تعمل في هذه المهنة أن تقوم بما حرم الله تعالى فعله في الشعر وغيره؛ مثل وصل الشعر، ونمص الحاجبين، ونحو ذلك، مهما أعطيت من المال، فما عند الله خير وأبقى.</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الأحباب الفضلاء، ومن الأحكام المشتركة بين الرجال والنساء في أمر الشعر: أن شعر الساعدين، والصدر والبطن، والساقين، والفخذين مما سكت عنه الشارع فلم يأمر بأخذه، ولم ينهَ عن إزالته، فمن أبقى ذلك فله ذلك، ومن أزال تلك الشعور فلا حرج عليه ولا إثم.</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الأحكام أيضًا: أن الصواب في شعر الميت؛ كإبطه وشاربه وعانته، وكذلك أظافره: تركها بدون أخذ بحلق أو تقصير؛ لأن هذا لم يرد عن رسول الله صلى الله عليه وسلم، ولأنه جزء من الميت، وأجزاء الميت لا يجوز انتهاكها. وأما إذا كان الميت امرأة فإنه يستحب مشط شعر رأسها وضفره ثلاث ضفائر، وت</w:t>
      </w:r>
      <w:r w:rsidR="006879E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لقى خلف ظهرها، كما قالت أم عطية رضي الله عنها- حينما غسلت إحدى بنات النبي صلى الله عليه وسلم عند وفاتها-: (</w:t>
      </w:r>
      <w:r w:rsidRPr="00926CC7">
        <w:rPr>
          <w:rFonts w:ascii="Times New Roman" w:eastAsia="Times New Roman" w:hAnsi="Times New Roman" w:cs="Traditional Arabic"/>
          <w:color w:val="000000"/>
          <w:sz w:val="32"/>
          <w:szCs w:val="32"/>
          <w:rtl/>
          <w:lang w:eastAsia="ar-SA"/>
        </w:rPr>
        <w:t>وجعلنا رأسها ثلاثة قرون</w:t>
      </w:r>
      <w:r w:rsidRPr="00926CC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وفي رواية: (</w:t>
      </w:r>
      <w:r w:rsidRPr="00926CC7">
        <w:rPr>
          <w:rFonts w:ascii="Times New Roman" w:eastAsia="Times New Roman" w:hAnsi="Times New Roman" w:cs="Traditional Arabic"/>
          <w:color w:val="000000"/>
          <w:sz w:val="32"/>
          <w:szCs w:val="32"/>
          <w:rtl/>
          <w:lang w:eastAsia="ar-SA"/>
        </w:rPr>
        <w:t>مشطناها</w:t>
      </w:r>
      <w:r w:rsidRPr="00926CC7">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44"/>
      </w:r>
      <w:r w:rsidRPr="00926CC7">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أما الأحكام الشرعية الخاصة بشعر الرجل، فإن من تلك الأحكام: وجوب إعفاء لحيته، وقص شاربه؛ لما في إعفاء اللحية من الكمال، والفوائد الطبية، والاقتداء بالأنبياء والرسل ومنهم نبينا محمد صلى الله عليه وسلم، فقد جاء من أوصاف رسول الله صلى الله عليه وسلم: أنه (كان عظيم اللحية)؛ كما روى علي رضي الله عنه</w:t>
      </w:r>
      <w:r w:rsidRPr="000A0790">
        <w:rPr>
          <w:rFonts w:ascii="Times New Roman" w:eastAsia="Times New Roman" w:hAnsi="Times New Roman" w:cs="Traditional Arabic"/>
          <w:sz w:val="32"/>
          <w:szCs w:val="32"/>
          <w:rtl/>
          <w:lang w:eastAsia="ar-SA"/>
        </w:rPr>
        <w:footnoteReference w:id="345"/>
      </w:r>
      <w:r>
        <w:rPr>
          <w:rFonts w:ascii="Times New Roman" w:eastAsia="Times New Roman" w:hAnsi="Times New Roman" w:cs="Traditional Arabic" w:hint="cs"/>
          <w:color w:val="000000"/>
          <w:sz w:val="32"/>
          <w:szCs w:val="32"/>
          <w:rtl/>
          <w:lang w:eastAsia="ar-SA"/>
        </w:rPr>
        <w:t xml:space="preserve">. وكذلك لما في قص </w:t>
      </w:r>
      <w:r>
        <w:rPr>
          <w:rFonts w:ascii="Times New Roman" w:eastAsia="Times New Roman" w:hAnsi="Times New Roman" w:cs="Traditional Arabic" w:hint="cs"/>
          <w:color w:val="000000"/>
          <w:sz w:val="32"/>
          <w:szCs w:val="32"/>
          <w:rtl/>
          <w:lang w:eastAsia="ar-SA"/>
        </w:rPr>
        <w:lastRenderedPageBreak/>
        <w:t xml:space="preserve">الشارب من النظافة وحسن المنظر، والبعد عن التشبه بالكفار؛ كما قال </w:t>
      </w:r>
      <w:r w:rsidRPr="00C02E48">
        <w:rPr>
          <w:rFonts w:ascii="Times New Roman" w:eastAsia="Times New Roman" w:hAnsi="Times New Roman" w:cs="Traditional Arabic"/>
          <w:color w:val="000000"/>
          <w:sz w:val="32"/>
          <w:szCs w:val="32"/>
          <w:rtl/>
          <w:lang w:eastAsia="ar-SA"/>
        </w:rPr>
        <w:t>رسول الله صلى الله عليه وسلم</w:t>
      </w:r>
      <w:r w:rsidRPr="00C02E48">
        <w:rPr>
          <w:rFonts w:ascii="Times New Roman" w:eastAsia="Times New Roman" w:hAnsi="Times New Roman" w:cs="Traditional Arabic" w:hint="cs"/>
          <w:color w:val="000000"/>
          <w:sz w:val="32"/>
          <w:szCs w:val="32"/>
          <w:rtl/>
          <w:lang w:eastAsia="ar-SA"/>
        </w:rPr>
        <w:t>: (</w:t>
      </w:r>
      <w:r w:rsidRPr="00C02E48">
        <w:rPr>
          <w:rFonts w:ascii="Times New Roman" w:eastAsia="Times New Roman" w:hAnsi="Times New Roman" w:cs="Traditional Arabic"/>
          <w:color w:val="000000"/>
          <w:sz w:val="32"/>
          <w:szCs w:val="32"/>
          <w:rtl/>
          <w:lang w:eastAsia="ar-SA"/>
        </w:rPr>
        <w:t xml:space="preserve"> جزوا الشوارب</w:t>
      </w:r>
      <w:r w:rsidRPr="00C02E48">
        <w:rPr>
          <w:rFonts w:ascii="Times New Roman" w:eastAsia="Times New Roman" w:hAnsi="Times New Roman" w:cs="Traditional Arabic" w:hint="cs"/>
          <w:color w:val="000000"/>
          <w:sz w:val="32"/>
          <w:szCs w:val="32"/>
          <w:rtl/>
          <w:lang w:eastAsia="ar-SA"/>
        </w:rPr>
        <w:t>،</w:t>
      </w:r>
      <w:r w:rsidRPr="00C02E48">
        <w:rPr>
          <w:rFonts w:ascii="Times New Roman" w:eastAsia="Times New Roman" w:hAnsi="Times New Roman" w:cs="Traditional Arabic"/>
          <w:color w:val="000000"/>
          <w:sz w:val="32"/>
          <w:szCs w:val="32"/>
          <w:rtl/>
          <w:lang w:eastAsia="ar-SA"/>
        </w:rPr>
        <w:t xml:space="preserve"> وأرخوا اللحى</w:t>
      </w:r>
      <w:r w:rsidRPr="00C02E48">
        <w:rPr>
          <w:rFonts w:ascii="Times New Roman" w:eastAsia="Times New Roman" w:hAnsi="Times New Roman" w:cs="Traditional Arabic" w:hint="cs"/>
          <w:color w:val="000000"/>
          <w:sz w:val="32"/>
          <w:szCs w:val="32"/>
          <w:rtl/>
          <w:lang w:eastAsia="ar-SA"/>
        </w:rPr>
        <w:t>،</w:t>
      </w:r>
      <w:r w:rsidRPr="00C02E48">
        <w:rPr>
          <w:rFonts w:ascii="Times New Roman" w:eastAsia="Times New Roman" w:hAnsi="Times New Roman" w:cs="Traditional Arabic"/>
          <w:color w:val="000000"/>
          <w:sz w:val="32"/>
          <w:szCs w:val="32"/>
          <w:rtl/>
          <w:lang w:eastAsia="ar-SA"/>
        </w:rPr>
        <w:t xml:space="preserve"> خالفوا المجوس</w:t>
      </w:r>
      <w:r w:rsidRPr="00C02E4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46"/>
      </w:r>
      <w:r w:rsidRPr="00C02E48">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عليه الصلاة والسلام: (</w:t>
      </w:r>
      <w:r w:rsidRPr="00C02E48">
        <w:rPr>
          <w:rFonts w:ascii="Times New Roman" w:eastAsia="Times New Roman" w:hAnsi="Times New Roman" w:cs="Traditional Arabic"/>
          <w:color w:val="000000"/>
          <w:sz w:val="32"/>
          <w:szCs w:val="32"/>
          <w:rtl/>
          <w:lang w:eastAsia="ar-SA"/>
        </w:rPr>
        <w:t>أحفوا الشوارب</w:t>
      </w:r>
      <w:r w:rsidRPr="00C02E48">
        <w:rPr>
          <w:rFonts w:ascii="Times New Roman" w:eastAsia="Times New Roman" w:hAnsi="Times New Roman" w:cs="Traditional Arabic" w:hint="cs"/>
          <w:color w:val="000000"/>
          <w:sz w:val="32"/>
          <w:szCs w:val="32"/>
          <w:rtl/>
          <w:lang w:eastAsia="ar-SA"/>
        </w:rPr>
        <w:t>،</w:t>
      </w:r>
      <w:r w:rsidRPr="00C02E48">
        <w:rPr>
          <w:rFonts w:ascii="Times New Roman" w:eastAsia="Times New Roman" w:hAnsi="Times New Roman" w:cs="Traditional Arabic"/>
          <w:color w:val="000000"/>
          <w:sz w:val="32"/>
          <w:szCs w:val="32"/>
          <w:rtl/>
          <w:lang w:eastAsia="ar-SA"/>
        </w:rPr>
        <w:t xml:space="preserve"> وأعفوا اللحى</w:t>
      </w:r>
      <w:r w:rsidRPr="00C02E48">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347"/>
      </w:r>
      <w:r w:rsidRPr="00C02E48">
        <w:rPr>
          <w:rFonts w:ascii="Times New Roman" w:eastAsia="Times New Roman" w:hAnsi="Times New Roman" w:cs="Traditional Arabic" w:hint="cs"/>
          <w:color w:val="000000"/>
          <w:sz w:val="32"/>
          <w:szCs w:val="32"/>
          <w:rtl/>
          <w:lang w:eastAsia="ar-SA"/>
        </w:rPr>
        <w:t xml:space="preserve"> وفي رواية لمسلم كذلك: </w:t>
      </w:r>
      <w:r>
        <w:rPr>
          <w:rFonts w:ascii="Times New Roman" w:eastAsia="Times New Roman" w:hAnsi="Times New Roman" w:cs="Traditional Arabic" w:hint="cs"/>
          <w:color w:val="000000"/>
          <w:sz w:val="32"/>
          <w:szCs w:val="32"/>
          <w:rtl/>
          <w:lang w:eastAsia="ar-SA"/>
        </w:rPr>
        <w:t>(</w:t>
      </w:r>
      <w:r w:rsidRPr="00C02E48">
        <w:rPr>
          <w:rFonts w:ascii="Times New Roman" w:eastAsia="Times New Roman" w:hAnsi="Times New Roman" w:cs="Traditional Arabic"/>
          <w:color w:val="000000"/>
          <w:sz w:val="32"/>
          <w:szCs w:val="32"/>
          <w:rtl/>
          <w:lang w:eastAsia="ar-SA"/>
        </w:rPr>
        <w:t>وأوفوا اللحى</w:t>
      </w:r>
      <w:r w:rsidRPr="00C02E48">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وعند البخاري: (</w:t>
      </w:r>
      <w:r w:rsidRPr="00C02E48">
        <w:rPr>
          <w:rFonts w:ascii="Times New Roman" w:eastAsia="Times New Roman" w:hAnsi="Times New Roman" w:cs="Traditional Arabic"/>
          <w:color w:val="000000"/>
          <w:sz w:val="32"/>
          <w:szCs w:val="32"/>
          <w:rtl/>
          <w:lang w:eastAsia="ar-SA"/>
        </w:rPr>
        <w:t>خالفوا المشركين</w:t>
      </w:r>
      <w:r w:rsidRPr="00C02E48">
        <w:rPr>
          <w:rFonts w:ascii="Times New Roman" w:eastAsia="Times New Roman" w:hAnsi="Times New Roman" w:cs="Traditional Arabic" w:hint="cs"/>
          <w:color w:val="000000"/>
          <w:sz w:val="32"/>
          <w:szCs w:val="32"/>
          <w:rtl/>
          <w:lang w:eastAsia="ar-SA"/>
        </w:rPr>
        <w:t>:</w:t>
      </w:r>
      <w:r w:rsidRPr="00C02E48">
        <w:rPr>
          <w:rFonts w:ascii="Times New Roman" w:eastAsia="Times New Roman" w:hAnsi="Times New Roman" w:cs="Traditional Arabic"/>
          <w:color w:val="000000"/>
          <w:sz w:val="32"/>
          <w:szCs w:val="32"/>
          <w:rtl/>
          <w:lang w:eastAsia="ar-SA"/>
        </w:rPr>
        <w:t xml:space="preserve"> وف</w:t>
      </w:r>
      <w:r>
        <w:rPr>
          <w:rFonts w:ascii="Times New Roman" w:eastAsia="Times New Roman" w:hAnsi="Times New Roman" w:cs="Traditional Arabic" w:hint="cs"/>
          <w:color w:val="000000"/>
          <w:sz w:val="32"/>
          <w:szCs w:val="32"/>
          <w:rtl/>
          <w:lang w:eastAsia="ar-SA"/>
        </w:rPr>
        <w:t>ّ</w:t>
      </w:r>
      <w:r w:rsidRPr="00C02E48">
        <w:rPr>
          <w:rFonts w:ascii="Times New Roman" w:eastAsia="Times New Roman" w:hAnsi="Times New Roman" w:cs="Traditional Arabic"/>
          <w:color w:val="000000"/>
          <w:sz w:val="32"/>
          <w:szCs w:val="32"/>
          <w:rtl/>
          <w:lang w:eastAsia="ar-SA"/>
        </w:rPr>
        <w:t>روا اللحى</w:t>
      </w:r>
      <w:r w:rsidRPr="00C02E48">
        <w:rPr>
          <w:rFonts w:ascii="Times New Roman" w:eastAsia="Times New Roman" w:hAnsi="Times New Roman" w:cs="Traditional Arabic" w:hint="cs"/>
          <w:color w:val="000000"/>
          <w:sz w:val="32"/>
          <w:szCs w:val="32"/>
          <w:rtl/>
          <w:lang w:eastAsia="ar-SA"/>
        </w:rPr>
        <w:t>،</w:t>
      </w:r>
      <w:r w:rsidRPr="00C02E48">
        <w:rPr>
          <w:rFonts w:ascii="Times New Roman" w:eastAsia="Times New Roman" w:hAnsi="Times New Roman" w:cs="Traditional Arabic"/>
          <w:color w:val="000000"/>
          <w:sz w:val="32"/>
          <w:szCs w:val="32"/>
          <w:rtl/>
          <w:lang w:eastAsia="ar-SA"/>
        </w:rPr>
        <w:t xml:space="preserve"> وأحفوا الشوارب)</w:t>
      </w:r>
      <w:r>
        <w:rPr>
          <w:rFonts w:ascii="Times New Roman" w:eastAsia="Times New Roman" w:hAnsi="Times New Roman" w:cs="Traditional Arabic" w:hint="cs"/>
          <w:color w:val="000000"/>
          <w:sz w:val="32"/>
          <w:szCs w:val="32"/>
          <w:rtl/>
          <w:lang w:eastAsia="ar-SA"/>
        </w:rPr>
        <w:t>.</w:t>
      </w:r>
    </w:p>
    <w:p w:rsidR="007D7C53" w:rsidRPr="00407FF4"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يباح للرجل أن يحلق رأسه كله، أو يقصره، أو يطيله حتى يبلغ شحمة أذنيه، أو منكبيه، بشرط أن يكرمه، وأن لا يكون ذلك تقليداً لغير المسلمين، بل للنبي صلى الله عليه وسلم؛ فقد كان شعر رسول الله صلى الله عليه وسلم </w:t>
      </w:r>
      <w:r w:rsidRPr="006C45B6">
        <w:rPr>
          <w:rFonts w:ascii="Times New Roman" w:eastAsia="Times New Roman" w:hAnsi="Times New Roman" w:cs="Traditional Arabic"/>
          <w:color w:val="000000"/>
          <w:sz w:val="32"/>
          <w:szCs w:val="32"/>
          <w:rtl/>
          <w:lang w:eastAsia="ar-SA"/>
        </w:rPr>
        <w:t>دون الج</w:t>
      </w:r>
      <w:r>
        <w:rPr>
          <w:rFonts w:ascii="Times New Roman" w:eastAsia="Times New Roman" w:hAnsi="Times New Roman" w:cs="Traditional Arabic" w:hint="cs"/>
          <w:color w:val="000000"/>
          <w:sz w:val="32"/>
          <w:szCs w:val="32"/>
          <w:rtl/>
          <w:lang w:eastAsia="ar-SA"/>
        </w:rPr>
        <w:t>ُ</w:t>
      </w:r>
      <w:r w:rsidRPr="006C45B6">
        <w:rPr>
          <w:rFonts w:ascii="Times New Roman" w:eastAsia="Times New Roman" w:hAnsi="Times New Roman" w:cs="Traditional Arabic"/>
          <w:color w:val="000000"/>
          <w:sz w:val="32"/>
          <w:szCs w:val="32"/>
          <w:rtl/>
          <w:lang w:eastAsia="ar-SA"/>
        </w:rPr>
        <w:t>م</w:t>
      </w:r>
      <w:r>
        <w:rPr>
          <w:rFonts w:ascii="Times New Roman" w:eastAsia="Times New Roman" w:hAnsi="Times New Roman" w:cs="Traditional Arabic" w:hint="cs"/>
          <w:color w:val="000000"/>
          <w:sz w:val="32"/>
          <w:szCs w:val="32"/>
          <w:rtl/>
          <w:lang w:eastAsia="ar-SA"/>
        </w:rPr>
        <w:t>َّ</w:t>
      </w:r>
      <w:r w:rsidRPr="006C45B6">
        <w:rPr>
          <w:rFonts w:ascii="Times New Roman" w:eastAsia="Times New Roman" w:hAnsi="Times New Roman" w:cs="Traditional Arabic"/>
          <w:color w:val="000000"/>
          <w:sz w:val="32"/>
          <w:szCs w:val="32"/>
          <w:rtl/>
          <w:lang w:eastAsia="ar-SA"/>
        </w:rPr>
        <w:t>ة وفوق الوفرة</w:t>
      </w:r>
      <w:r w:rsidRPr="000A0790">
        <w:rPr>
          <w:rStyle w:val="a3"/>
          <w:rFonts w:ascii="Times New Roman" w:eastAsia="Times New Roman" w:hAnsi="Times New Roman" w:cs="Traditional Arabic"/>
          <w:sz w:val="32"/>
          <w:szCs w:val="32"/>
          <w:rtl/>
          <w:lang w:eastAsia="ar-SA"/>
        </w:rPr>
        <w:footnoteReference w:id="348"/>
      </w:r>
      <w:r>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407FF4">
        <w:rPr>
          <w:rFonts w:ascii="Times New Roman" w:eastAsia="Times New Roman" w:hAnsi="Times New Roman" w:cs="Traditional Arabic" w:hint="cs"/>
          <w:color w:val="000000"/>
          <w:sz w:val="32"/>
          <w:szCs w:val="32"/>
          <w:rtl/>
          <w:lang w:eastAsia="ar-SA"/>
        </w:rPr>
        <w:t>عن</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البراء</w:t>
      </w:r>
      <w:r>
        <w:rPr>
          <w:rFonts w:ascii="Times New Roman" w:eastAsia="Times New Roman" w:hAnsi="Times New Roman" w:cs="Traditional Arabic" w:hint="cs"/>
          <w:color w:val="000000"/>
          <w:sz w:val="32"/>
          <w:szCs w:val="32"/>
          <w:rtl/>
          <w:lang w:eastAsia="ar-SA"/>
        </w:rPr>
        <w:t xml:space="preserve"> رضي الله عنه</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قال</w:t>
      </w:r>
      <w:r w:rsidRPr="00407FF4">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407FF4">
        <w:rPr>
          <w:rFonts w:ascii="Times New Roman" w:eastAsia="Times New Roman" w:hAnsi="Times New Roman" w:cs="Traditional Arabic" w:hint="cs"/>
          <w:color w:val="000000"/>
          <w:sz w:val="32"/>
          <w:szCs w:val="32"/>
          <w:rtl/>
          <w:lang w:eastAsia="ar-SA"/>
        </w:rPr>
        <w:t>ما</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رأيت</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من</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ذي</w:t>
      </w:r>
      <w:r w:rsidRPr="00407FF4">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لِمَّة</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أحسن</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في</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حلة</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حمراء</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من</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رسول</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الله</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صلى</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الله</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عليه</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وسلم</w:t>
      </w:r>
      <w:r>
        <w:rPr>
          <w:rFonts w:ascii="Times New Roman" w:eastAsia="Times New Roman" w:hAnsi="Times New Roman" w:cs="Traditional Arabic" w:hint="cs"/>
          <w:color w:val="000000"/>
          <w:sz w:val="32"/>
          <w:szCs w:val="32"/>
          <w:rtl/>
          <w:lang w:eastAsia="ar-SA"/>
        </w:rPr>
        <w:t>،</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شعره</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يضرب</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منكبيه</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بعيد</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ما</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بين</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المنكبين</w:t>
      </w:r>
      <w:r>
        <w:rPr>
          <w:rFonts w:ascii="Times New Roman" w:eastAsia="Times New Roman" w:hAnsi="Times New Roman" w:cs="Traditional Arabic" w:hint="cs"/>
          <w:color w:val="000000"/>
          <w:sz w:val="32"/>
          <w:szCs w:val="32"/>
          <w:rtl/>
          <w:lang w:eastAsia="ar-SA"/>
        </w:rPr>
        <w:t>،</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ليس</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بالطويل</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ولا</w:t>
      </w:r>
      <w:r w:rsidRPr="00407FF4">
        <w:rPr>
          <w:rFonts w:ascii="Times New Roman" w:eastAsia="Times New Roman" w:hAnsi="Times New Roman" w:cs="Traditional Arabic"/>
          <w:color w:val="000000"/>
          <w:sz w:val="32"/>
          <w:szCs w:val="32"/>
          <w:rtl/>
          <w:lang w:eastAsia="ar-SA"/>
        </w:rPr>
        <w:t xml:space="preserve"> </w:t>
      </w:r>
      <w:r w:rsidRPr="00407FF4">
        <w:rPr>
          <w:rFonts w:ascii="Times New Roman" w:eastAsia="Times New Roman" w:hAnsi="Times New Roman" w:cs="Traditional Arabic" w:hint="cs"/>
          <w:color w:val="000000"/>
          <w:sz w:val="32"/>
          <w:szCs w:val="32"/>
          <w:rtl/>
          <w:lang w:eastAsia="ar-SA"/>
        </w:rPr>
        <w:t>بالقصير</w:t>
      </w:r>
      <w:r>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349"/>
      </w:r>
      <w:r>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والجمة: </w:t>
      </w:r>
      <w:r w:rsidRPr="006C45B6">
        <w:rPr>
          <w:rFonts w:ascii="Times New Roman" w:eastAsia="Times New Roman" w:hAnsi="Times New Roman" w:cs="Traditional Arabic" w:hint="cs"/>
          <w:color w:val="000000"/>
          <w:sz w:val="32"/>
          <w:szCs w:val="32"/>
          <w:rtl/>
          <w:lang w:eastAsia="ar-SA"/>
        </w:rPr>
        <w:t>ما</w:t>
      </w:r>
      <w:r>
        <w:rPr>
          <w:rFonts w:ascii="Times New Roman" w:eastAsia="Times New Roman" w:hAnsi="Times New Roman" w:cs="Traditional Arabic" w:hint="cs"/>
          <w:color w:val="000000"/>
          <w:sz w:val="32"/>
          <w:szCs w:val="32"/>
          <w:rtl/>
          <w:lang w:eastAsia="ar-SA"/>
        </w:rPr>
        <w:t xml:space="preserve"> بلغ من الشعر</w:t>
      </w:r>
      <w:r w:rsidRPr="006C45B6">
        <w:rPr>
          <w:rFonts w:ascii="Times New Roman" w:eastAsia="Times New Roman" w:hAnsi="Times New Roman" w:cs="Traditional Arabic"/>
          <w:color w:val="000000"/>
          <w:sz w:val="32"/>
          <w:szCs w:val="32"/>
          <w:rtl/>
          <w:lang w:eastAsia="ar-SA"/>
        </w:rPr>
        <w:t xml:space="preserve"> </w:t>
      </w:r>
      <w:r w:rsidRPr="006C45B6">
        <w:rPr>
          <w:rFonts w:ascii="Times New Roman" w:eastAsia="Times New Roman" w:hAnsi="Times New Roman" w:cs="Traditional Arabic" w:hint="cs"/>
          <w:color w:val="000000"/>
          <w:sz w:val="32"/>
          <w:szCs w:val="32"/>
          <w:rtl/>
          <w:lang w:eastAsia="ar-SA"/>
        </w:rPr>
        <w:t>المَنْكِبين</w:t>
      </w:r>
      <w:r>
        <w:rPr>
          <w:rFonts w:ascii="Times New Roman" w:eastAsia="Times New Roman" w:hAnsi="Times New Roman" w:cs="Traditional Arabic" w:hint="cs"/>
          <w:color w:val="000000"/>
          <w:sz w:val="32"/>
          <w:szCs w:val="32"/>
          <w:rtl/>
          <w:lang w:eastAsia="ar-SA"/>
        </w:rPr>
        <w:t xml:space="preserve">، والوفرة: </w:t>
      </w:r>
      <w:r w:rsidRPr="006C45B6">
        <w:rPr>
          <w:rFonts w:ascii="Times New Roman" w:eastAsia="Times New Roman" w:hAnsi="Times New Roman" w:cs="Traditional Arabic" w:hint="cs"/>
          <w:color w:val="000000"/>
          <w:sz w:val="32"/>
          <w:szCs w:val="32"/>
          <w:rtl/>
          <w:lang w:eastAsia="ar-SA"/>
        </w:rPr>
        <w:t>إذا</w:t>
      </w:r>
      <w:r w:rsidRPr="006C45B6">
        <w:rPr>
          <w:rFonts w:ascii="Times New Roman" w:eastAsia="Times New Roman" w:hAnsi="Times New Roman" w:cs="Traditional Arabic"/>
          <w:color w:val="000000"/>
          <w:sz w:val="32"/>
          <w:szCs w:val="32"/>
          <w:rtl/>
          <w:lang w:eastAsia="ar-SA"/>
        </w:rPr>
        <w:t xml:space="preserve"> </w:t>
      </w:r>
      <w:r w:rsidRPr="006C45B6">
        <w:rPr>
          <w:rFonts w:ascii="Times New Roman" w:eastAsia="Times New Roman" w:hAnsi="Times New Roman" w:cs="Traditional Arabic" w:hint="cs"/>
          <w:color w:val="000000"/>
          <w:sz w:val="32"/>
          <w:szCs w:val="32"/>
          <w:rtl/>
          <w:lang w:eastAsia="ar-SA"/>
        </w:rPr>
        <w:t>وَصَل</w:t>
      </w:r>
      <w:r w:rsidRPr="006C45B6">
        <w:rPr>
          <w:rFonts w:ascii="Times New Roman" w:eastAsia="Times New Roman" w:hAnsi="Times New Roman" w:cs="Traditional Arabic"/>
          <w:color w:val="000000"/>
          <w:sz w:val="32"/>
          <w:szCs w:val="32"/>
          <w:rtl/>
          <w:lang w:eastAsia="ar-SA"/>
        </w:rPr>
        <w:t xml:space="preserve"> </w:t>
      </w:r>
      <w:r w:rsidRPr="006C45B6">
        <w:rPr>
          <w:rFonts w:ascii="Times New Roman" w:eastAsia="Times New Roman" w:hAnsi="Times New Roman" w:cs="Traditional Arabic" w:hint="cs"/>
          <w:color w:val="000000"/>
          <w:sz w:val="32"/>
          <w:szCs w:val="32"/>
          <w:rtl/>
          <w:lang w:eastAsia="ar-SA"/>
        </w:rPr>
        <w:t>إلى</w:t>
      </w:r>
      <w:r w:rsidRPr="006C45B6">
        <w:rPr>
          <w:rFonts w:ascii="Times New Roman" w:eastAsia="Times New Roman" w:hAnsi="Times New Roman" w:cs="Traditional Arabic"/>
          <w:color w:val="000000"/>
          <w:sz w:val="32"/>
          <w:szCs w:val="32"/>
          <w:rtl/>
          <w:lang w:eastAsia="ar-SA"/>
        </w:rPr>
        <w:t xml:space="preserve"> </w:t>
      </w:r>
      <w:r w:rsidRPr="006C45B6">
        <w:rPr>
          <w:rFonts w:ascii="Times New Roman" w:eastAsia="Times New Roman" w:hAnsi="Times New Roman" w:cs="Traditional Arabic" w:hint="cs"/>
          <w:color w:val="000000"/>
          <w:sz w:val="32"/>
          <w:szCs w:val="32"/>
          <w:rtl/>
          <w:lang w:eastAsia="ar-SA"/>
        </w:rPr>
        <w:t>شَحْمَة</w:t>
      </w:r>
      <w:r w:rsidRPr="006C45B6">
        <w:rPr>
          <w:rFonts w:ascii="Times New Roman" w:eastAsia="Times New Roman" w:hAnsi="Times New Roman" w:cs="Traditional Arabic"/>
          <w:color w:val="000000"/>
          <w:sz w:val="32"/>
          <w:szCs w:val="32"/>
          <w:rtl/>
          <w:lang w:eastAsia="ar-SA"/>
        </w:rPr>
        <w:t xml:space="preserve"> </w:t>
      </w:r>
      <w:r w:rsidRPr="006C45B6">
        <w:rPr>
          <w:rFonts w:ascii="Times New Roman" w:eastAsia="Times New Roman" w:hAnsi="Times New Roman" w:cs="Traditional Arabic" w:hint="cs"/>
          <w:color w:val="000000"/>
          <w:sz w:val="32"/>
          <w:szCs w:val="32"/>
          <w:rtl/>
          <w:lang w:eastAsia="ar-SA"/>
        </w:rPr>
        <w:t>الأذُن</w:t>
      </w:r>
      <w:r>
        <w:rPr>
          <w:rFonts w:ascii="Times New Roman" w:eastAsia="Times New Roman" w:hAnsi="Times New Roman" w:cs="Traditional Arabic" w:hint="cs"/>
          <w:color w:val="000000"/>
          <w:sz w:val="32"/>
          <w:szCs w:val="32"/>
          <w:rtl/>
          <w:lang w:eastAsia="ar-SA"/>
        </w:rPr>
        <w:t>، واللِّمة: دون الجمة</w:t>
      </w:r>
      <w:r w:rsidRPr="000A0790">
        <w:rPr>
          <w:rStyle w:val="a3"/>
          <w:rFonts w:ascii="Times New Roman" w:eastAsia="Times New Roman" w:hAnsi="Times New Roman" w:cs="Traditional Arabic"/>
          <w:sz w:val="32"/>
          <w:szCs w:val="32"/>
          <w:rtl/>
          <w:lang w:eastAsia="ar-SA"/>
        </w:rPr>
        <w:footnoteReference w:id="350"/>
      </w:r>
      <w:r>
        <w:rPr>
          <w:rFonts w:ascii="Times New Roman" w:eastAsia="Times New Roman" w:hAnsi="Times New Roman" w:cs="Traditional Arabic" w:hint="cs"/>
          <w:color w:val="000000"/>
          <w:sz w:val="32"/>
          <w:szCs w:val="32"/>
          <w:rtl/>
          <w:lang w:eastAsia="ar-SA"/>
        </w:rPr>
        <w:t>.</w:t>
      </w:r>
    </w:p>
    <w:p w:rsidR="007D7C53" w:rsidRPr="00E83B70"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من الأشياء التي نهى عنها الشارع الحكيم-معشر المسلمين-: حلق بعض الرأس، وترك بعضه بدون حلق؛ كما يظهر على رؤوس بعض الأطفال والشبان، وهذا يسمى بالقَزَع، وهو فعل نهى عنه رسول الله صلى الله عليه وسلم؛ لما فيه من تشويه الخلق، والتشبه بغير المسلمين. فقد روى عبد الرزاق الصنعاني في مصنفه بإسناد صحيح</w:t>
      </w:r>
      <w:r w:rsidRPr="00F450FA">
        <w:rPr>
          <w:rFonts w:ascii="Times New Roman" w:eastAsia="Times New Roman" w:hAnsi="Times New Roman" w:cs="Traditional Arabic" w:hint="cs"/>
          <w:color w:val="000000"/>
          <w:sz w:val="32"/>
          <w:szCs w:val="32"/>
          <w:rtl/>
          <w:lang w:eastAsia="ar-SA"/>
        </w:rPr>
        <w:t xml:space="preserve"> </w:t>
      </w:r>
      <w:r w:rsidRPr="00F450FA">
        <w:rPr>
          <w:rFonts w:ascii="Times New Roman" w:eastAsia="Times New Roman" w:hAnsi="Times New Roman" w:cs="Traditional Arabic"/>
          <w:color w:val="000000"/>
          <w:sz w:val="32"/>
          <w:szCs w:val="32"/>
          <w:rtl/>
          <w:lang w:eastAsia="ar-SA"/>
        </w:rPr>
        <w:t>عن ابن عمر</w:t>
      </w:r>
      <w:r w:rsidRPr="00F450FA">
        <w:rPr>
          <w:rFonts w:ascii="Times New Roman" w:eastAsia="Times New Roman" w:hAnsi="Times New Roman" w:cs="Traditional Arabic" w:hint="cs"/>
          <w:color w:val="000000"/>
          <w:sz w:val="32"/>
          <w:szCs w:val="32"/>
          <w:rtl/>
          <w:lang w:eastAsia="ar-SA"/>
        </w:rPr>
        <w:t xml:space="preserve"> رضي الله عنهما</w:t>
      </w:r>
      <w:r w:rsidRPr="00F450FA">
        <w:rPr>
          <w:rFonts w:ascii="Times New Roman" w:eastAsia="Times New Roman" w:hAnsi="Times New Roman" w:cs="Traditional Arabic"/>
          <w:color w:val="000000"/>
          <w:sz w:val="32"/>
          <w:szCs w:val="32"/>
          <w:rtl/>
          <w:lang w:eastAsia="ar-SA"/>
        </w:rPr>
        <w:t xml:space="preserve"> أن النبي</w:t>
      </w:r>
      <w:r>
        <w:rPr>
          <w:rFonts w:ascii="Times New Roman" w:eastAsia="Times New Roman" w:hAnsi="Times New Roman" w:cs="Traditional Arabic" w:hint="cs"/>
          <w:color w:val="000000"/>
          <w:sz w:val="32"/>
          <w:szCs w:val="32"/>
          <w:rtl/>
          <w:lang w:eastAsia="ar-SA"/>
        </w:rPr>
        <w:t xml:space="preserve"> </w:t>
      </w:r>
      <w:r w:rsidRPr="00F450FA">
        <w:rPr>
          <w:rFonts w:ascii="Times New Roman" w:eastAsia="Times New Roman" w:hAnsi="Times New Roman" w:cs="Traditional Arabic"/>
          <w:color w:val="000000"/>
          <w:sz w:val="32"/>
          <w:szCs w:val="32"/>
          <w:rtl/>
          <w:lang w:eastAsia="ar-SA"/>
        </w:rPr>
        <w:t>صلى الله عليه وسلم رأى صبي</w:t>
      </w:r>
      <w:r w:rsidRPr="00F450FA">
        <w:rPr>
          <w:rFonts w:ascii="Times New Roman" w:eastAsia="Times New Roman" w:hAnsi="Times New Roman" w:cs="Traditional Arabic" w:hint="cs"/>
          <w:color w:val="000000"/>
          <w:sz w:val="32"/>
          <w:szCs w:val="32"/>
          <w:rtl/>
          <w:lang w:eastAsia="ar-SA"/>
        </w:rPr>
        <w:t>ً</w:t>
      </w:r>
      <w:r w:rsidRPr="00F450FA">
        <w:rPr>
          <w:rFonts w:ascii="Times New Roman" w:eastAsia="Times New Roman" w:hAnsi="Times New Roman" w:cs="Traditional Arabic"/>
          <w:color w:val="000000"/>
          <w:sz w:val="32"/>
          <w:szCs w:val="32"/>
          <w:rtl/>
          <w:lang w:eastAsia="ar-SA"/>
        </w:rPr>
        <w:t>ا قد حلق بعض شعره</w:t>
      </w:r>
      <w:r>
        <w:rPr>
          <w:rFonts w:ascii="Times New Roman" w:eastAsia="Times New Roman" w:hAnsi="Times New Roman" w:cs="Traditional Arabic" w:hint="cs"/>
          <w:color w:val="000000"/>
          <w:sz w:val="32"/>
          <w:szCs w:val="32"/>
          <w:rtl/>
          <w:lang w:eastAsia="ar-SA"/>
        </w:rPr>
        <w:t>،</w:t>
      </w:r>
      <w:r w:rsidRPr="00F450FA">
        <w:rPr>
          <w:rFonts w:ascii="Times New Roman" w:eastAsia="Times New Roman" w:hAnsi="Times New Roman" w:cs="Traditional Arabic"/>
          <w:color w:val="000000"/>
          <w:sz w:val="32"/>
          <w:szCs w:val="32"/>
          <w:rtl/>
          <w:lang w:eastAsia="ar-SA"/>
        </w:rPr>
        <w:t xml:space="preserve"> وترك بعضه</w:t>
      </w:r>
      <w:r w:rsidRPr="00F450FA">
        <w:rPr>
          <w:rFonts w:ascii="Times New Roman" w:eastAsia="Times New Roman" w:hAnsi="Times New Roman" w:cs="Traditional Arabic" w:hint="cs"/>
          <w:color w:val="000000"/>
          <w:sz w:val="32"/>
          <w:szCs w:val="32"/>
          <w:rtl/>
          <w:lang w:eastAsia="ar-SA"/>
        </w:rPr>
        <w:t xml:space="preserve"> فنهاهم عن ذلك، كما روى مسلم في صحيحه أن رسول الله صلى الله عليه</w:t>
      </w:r>
      <w:r w:rsidRPr="00F450FA">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وسلم نهى عن القزع، وعند النسائي وأبي داود-بسند صحيح- أن رسول الله صلى الله عليه وسلم قال: (</w:t>
      </w:r>
      <w:r w:rsidRPr="00F450FA">
        <w:rPr>
          <w:rFonts w:ascii="Times New Roman" w:eastAsia="Times New Roman" w:hAnsi="Times New Roman" w:cs="Traditional Arabic"/>
          <w:color w:val="000000"/>
          <w:sz w:val="32"/>
          <w:szCs w:val="32"/>
          <w:rtl/>
          <w:lang w:eastAsia="ar-SA"/>
        </w:rPr>
        <w:t>احلقوه كله</w:t>
      </w:r>
      <w:r w:rsidRPr="00F450FA">
        <w:rPr>
          <w:rFonts w:ascii="Times New Roman" w:eastAsia="Times New Roman" w:hAnsi="Times New Roman" w:cs="Traditional Arabic" w:hint="cs"/>
          <w:color w:val="000000"/>
          <w:sz w:val="32"/>
          <w:szCs w:val="32"/>
          <w:rtl/>
          <w:lang w:eastAsia="ar-SA"/>
        </w:rPr>
        <w:t>،</w:t>
      </w:r>
      <w:r w:rsidRPr="00F450FA">
        <w:rPr>
          <w:rFonts w:ascii="Times New Roman" w:eastAsia="Times New Roman" w:hAnsi="Times New Roman" w:cs="Traditional Arabic"/>
          <w:color w:val="000000"/>
          <w:sz w:val="32"/>
          <w:szCs w:val="32"/>
          <w:rtl/>
          <w:lang w:eastAsia="ar-SA"/>
        </w:rPr>
        <w:t xml:space="preserve"> أو اتركوه كله</w:t>
      </w:r>
      <w:r w:rsidRPr="00F450FA">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المظهر البادي على بعض الرؤوس وصل إلى بعض المسلمين نتيجة للهزيمة النفسية الآتية من اعتقاد أن غير المسلمين محل للاقتداء، حتى ظهرت في أيامنا في المجتمع المسلم قصات غريبة درج عليها بعض الشباب تقليداً لبعض الكافرين والفاسقين من اللاعبين والممثلين وغيرهم، منها ما هو على أشكال رؤوس حيوانات وطيور، ومنها ما هو حلق لجميع الرأس وإبقاء على موضع في الرأس؛ كالمقدمة أو الوسط أو المؤخرة بلا حلق!</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ورسولنا صلى الله عليه وسلم يقول: (</w:t>
      </w:r>
      <w:r w:rsidRPr="00E510B5">
        <w:rPr>
          <w:rFonts w:ascii="Times New Roman" w:eastAsia="Times New Roman" w:hAnsi="Times New Roman" w:cs="Traditional Arabic"/>
          <w:color w:val="000000"/>
          <w:sz w:val="32"/>
          <w:szCs w:val="32"/>
          <w:rtl/>
          <w:lang w:eastAsia="ar-SA"/>
        </w:rPr>
        <w:t>ليس منا من تشبه بغيرنا</w:t>
      </w:r>
      <w:r>
        <w:rPr>
          <w:rFonts w:ascii="Times New Roman" w:eastAsia="Times New Roman" w:hAnsi="Times New Roman" w:cs="Traditional Arabic" w:hint="cs"/>
          <w:color w:val="000000"/>
          <w:sz w:val="32"/>
          <w:szCs w:val="32"/>
          <w:rtl/>
          <w:lang w:eastAsia="ar-SA"/>
        </w:rPr>
        <w:t>،</w:t>
      </w:r>
      <w:r w:rsidRPr="00E510B5">
        <w:rPr>
          <w:rFonts w:ascii="Times New Roman" w:eastAsia="Times New Roman" w:hAnsi="Times New Roman" w:cs="Traditional Arabic"/>
          <w:color w:val="000000"/>
          <w:sz w:val="32"/>
          <w:szCs w:val="32"/>
          <w:rtl/>
          <w:lang w:eastAsia="ar-SA"/>
        </w:rPr>
        <w:t xml:space="preserve"> لا تشبهوا باليهود</w:t>
      </w:r>
      <w:r>
        <w:rPr>
          <w:rFonts w:ascii="Times New Roman" w:eastAsia="Times New Roman" w:hAnsi="Times New Roman" w:cs="Traditional Arabic" w:hint="cs"/>
          <w:color w:val="000000"/>
          <w:sz w:val="32"/>
          <w:szCs w:val="32"/>
          <w:rtl/>
          <w:lang w:eastAsia="ar-SA"/>
        </w:rPr>
        <w:t>،</w:t>
      </w:r>
      <w:r w:rsidRPr="00E510B5">
        <w:rPr>
          <w:rFonts w:ascii="Times New Roman" w:eastAsia="Times New Roman" w:hAnsi="Times New Roman" w:cs="Traditional Arabic"/>
          <w:color w:val="000000"/>
          <w:sz w:val="32"/>
          <w:szCs w:val="32"/>
          <w:rtl/>
          <w:lang w:eastAsia="ar-SA"/>
        </w:rPr>
        <w:t xml:space="preserve"> ولا بالنصارى</w:t>
      </w:r>
      <w:r w:rsidRPr="00E510B5">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51"/>
      </w:r>
      <w:r w:rsidRPr="00E510B5">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فينبغي للمسلم أن يشعر بالعزة والاستقلال، وأن لا يكون مقلداً لأعداء الدين والفضيلة.</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وعلى أصحاب صالونات الحلاقة أن يجتنبوا فعل هذه القصات الغريبة الآتية من وراء البحار، إذا أرادوا السلامة من الإثم.</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 وأستغفر الله لي ولكم فاستغفروه</w:t>
      </w:r>
      <w:r w:rsidR="000035B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إنه هو الغفور الرحيم.</w:t>
      </w:r>
    </w:p>
    <w:p w:rsidR="007D7C53" w:rsidRPr="00E510B5" w:rsidRDefault="007D7C53" w:rsidP="00046C95">
      <w:pPr>
        <w:autoSpaceDE w:val="0"/>
        <w:autoSpaceDN w:val="0"/>
        <w:adjustRightInd w:val="0"/>
        <w:spacing w:after="0" w:line="240" w:lineRule="auto"/>
        <w:jc w:val="both"/>
        <w:rPr>
          <w:rFonts w:ascii="Times New Roman" w:eastAsia="Times New Roman" w:hAnsi="Times New Roman" w:cs="Traditional Arabic"/>
          <w:b/>
          <w:bCs/>
          <w:color w:val="000000"/>
          <w:sz w:val="32"/>
          <w:szCs w:val="32"/>
          <w:rtl/>
          <w:lang w:eastAsia="ar-SA"/>
        </w:rPr>
      </w:pPr>
      <w:r w:rsidRPr="00E510B5">
        <w:rPr>
          <w:rFonts w:ascii="Times New Roman" w:eastAsia="Times New Roman" w:hAnsi="Times New Roman" w:cs="Traditional Arabic" w:hint="cs"/>
          <w:b/>
          <w:bCs/>
          <w:color w:val="000000"/>
          <w:sz w:val="32"/>
          <w:szCs w:val="32"/>
          <w:rtl/>
          <w:lang w:eastAsia="ar-SA"/>
        </w:rPr>
        <w:lastRenderedPageBreak/>
        <w:t>الخطبة الثانية</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الذي خلق فسوى، وقدّر فهدى، والصلاة والسلام على النبي المجتبى وعلى آله وصحبه الأخيار الأوفياء.</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أما بعد:</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أما الأحكام الشرعية الخاصة بشعر المرأة فهي من الأمور المهمة التي ينبغي معرفتها لسببين: الأول: جهل كثير من النساء بحكمها، والثاني: كثرة ما انتشر في عصرنا من مظاهر التجميل الشكلي للمرأة ومنه الشعر، وهذه أحداث تحتاج إلى معرفة الحكم الشرعي فيها.</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فنقول: إن شعر رأس المرأة هو من زينتها الباطنة التي يجب سترها عن الرجال الأجانب، غير الزوج والمحارم، وهو موضع من مواضع جمال المرأة وحسنها؛ ولذلك فهي تُعنى به عناية كبيرة، وتبذل لأجله من المال والوقت شيئًا غير قليل. ولا غرو؛</w:t>
      </w:r>
      <w:r w:rsidR="00046C95">
        <w:rPr>
          <w:rFonts w:ascii="Times New Roman" w:eastAsia="Times New Roman" w:hAnsi="Times New Roman" w:cs="Traditional Arabic" w:hint="cs"/>
          <w:color w:val="000000"/>
          <w:sz w:val="32"/>
          <w:szCs w:val="32"/>
          <w:rtl/>
          <w:lang w:eastAsia="ar-SA"/>
        </w:rPr>
        <w:t xml:space="preserve"> </w:t>
      </w:r>
      <w:r w:rsidRPr="003809FD">
        <w:rPr>
          <w:rFonts w:ascii="Times New Roman" w:eastAsia="Times New Roman" w:hAnsi="Times New Roman" w:cs="Traditional Arabic" w:hint="cs"/>
          <w:color w:val="000000"/>
          <w:sz w:val="32"/>
          <w:szCs w:val="32"/>
          <w:rtl/>
          <w:lang w:eastAsia="ar-SA"/>
        </w:rPr>
        <w:t>ف</w:t>
      </w:r>
      <w:r w:rsidRPr="003809FD">
        <w:rPr>
          <w:rFonts w:ascii="Times New Roman" w:eastAsia="Times New Roman" w:hAnsi="Times New Roman" w:cs="Traditional Arabic"/>
          <w:color w:val="000000"/>
          <w:sz w:val="32"/>
          <w:szCs w:val="32"/>
          <w:rtl/>
          <w:lang w:eastAsia="ar-SA"/>
        </w:rPr>
        <w:t>زين</w:t>
      </w:r>
      <w:r w:rsidRPr="003809FD">
        <w:rPr>
          <w:rFonts w:ascii="Times New Roman" w:eastAsia="Times New Roman" w:hAnsi="Times New Roman" w:cs="Traditional Arabic" w:hint="cs"/>
          <w:color w:val="000000"/>
          <w:sz w:val="32"/>
          <w:szCs w:val="32"/>
          <w:rtl/>
          <w:lang w:eastAsia="ar-SA"/>
        </w:rPr>
        <w:t>ة</w:t>
      </w:r>
      <w:r w:rsidRPr="003809FD">
        <w:rPr>
          <w:rFonts w:ascii="Times New Roman" w:eastAsia="Times New Roman" w:hAnsi="Times New Roman" w:cs="Traditional Arabic"/>
          <w:color w:val="000000"/>
          <w:sz w:val="32"/>
          <w:szCs w:val="32"/>
          <w:rtl/>
          <w:lang w:eastAsia="ar-SA"/>
        </w:rPr>
        <w:t xml:space="preserve"> الرجال اللحى، و</w:t>
      </w:r>
      <w:r w:rsidRPr="003809FD">
        <w:rPr>
          <w:rFonts w:ascii="Times New Roman" w:eastAsia="Times New Roman" w:hAnsi="Times New Roman" w:cs="Traditional Arabic" w:hint="cs"/>
          <w:color w:val="000000"/>
          <w:sz w:val="32"/>
          <w:szCs w:val="32"/>
          <w:rtl/>
          <w:lang w:eastAsia="ar-SA"/>
        </w:rPr>
        <w:t xml:space="preserve">زينة </w:t>
      </w:r>
      <w:r w:rsidRPr="003809FD">
        <w:rPr>
          <w:rFonts w:ascii="Times New Roman" w:eastAsia="Times New Roman" w:hAnsi="Times New Roman" w:cs="Traditional Arabic"/>
          <w:color w:val="000000"/>
          <w:sz w:val="32"/>
          <w:szCs w:val="32"/>
          <w:rtl/>
          <w:lang w:eastAsia="ar-SA"/>
        </w:rPr>
        <w:t>النساء الذوائب</w:t>
      </w:r>
      <w:r>
        <w:rPr>
          <w:rFonts w:ascii="Times New Roman" w:eastAsia="Times New Roman" w:hAnsi="Times New Roman" w:cs="Traditional Arabic" w:hint="cs"/>
          <w:color w:val="000000"/>
          <w:sz w:val="32"/>
          <w:szCs w:val="32"/>
          <w:rtl/>
          <w:lang w:eastAsia="ar-SA"/>
        </w:rPr>
        <w:t>، كما قيل.</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فيشرع للمرأة أن تكرم شعرها بالمباح من غير إسراف، وأن تضفره ضفائر، فإذا اغتسلت من الحدث الأكبر فعليها أن توصل الماء إلى أصول الشعر وهي منابتها على جلدة الرأس، ولا يشترط أن تفك ضفائر شعرها للغسل من الجنابة أو الحيض، على القول الراجح من أقوال أهل العلم، وإن كان الأولى فك ذلك في الغسل من الحيض؛ لطول الزمن.</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834B7B">
        <w:rPr>
          <w:rFonts w:ascii="Times New Roman" w:eastAsia="Times New Roman" w:hAnsi="Times New Roman" w:cs="Traditional Arabic" w:hint="cs"/>
          <w:color w:val="000000"/>
          <w:sz w:val="32"/>
          <w:szCs w:val="32"/>
          <w:rtl/>
          <w:lang w:eastAsia="ar-SA"/>
        </w:rPr>
        <w:t xml:space="preserve">ففي صحيح مسلم عن </w:t>
      </w:r>
      <w:r w:rsidRPr="00834B7B">
        <w:rPr>
          <w:rFonts w:ascii="Times New Roman" w:eastAsia="Times New Roman" w:hAnsi="Times New Roman" w:cs="Traditional Arabic"/>
          <w:color w:val="000000"/>
          <w:sz w:val="32"/>
          <w:szCs w:val="32"/>
          <w:rtl/>
          <w:lang w:eastAsia="ar-SA"/>
        </w:rPr>
        <w:t>أم سلمة</w:t>
      </w:r>
      <w:r w:rsidRPr="00834B7B">
        <w:rPr>
          <w:rFonts w:ascii="Times New Roman" w:eastAsia="Times New Roman" w:hAnsi="Times New Roman" w:cs="Traditional Arabic" w:hint="cs"/>
          <w:color w:val="000000"/>
          <w:sz w:val="32"/>
          <w:szCs w:val="32"/>
          <w:rtl/>
          <w:lang w:eastAsia="ar-SA"/>
        </w:rPr>
        <w:t xml:space="preserve"> رضي الله عنها</w:t>
      </w:r>
      <w:r w:rsidRPr="00834B7B">
        <w:rPr>
          <w:rFonts w:ascii="Times New Roman" w:eastAsia="Times New Roman" w:hAnsi="Times New Roman" w:cs="Traditional Arabic"/>
          <w:color w:val="000000"/>
          <w:sz w:val="32"/>
          <w:szCs w:val="32"/>
          <w:rtl/>
          <w:lang w:eastAsia="ar-SA"/>
        </w:rPr>
        <w:t xml:space="preserve"> قالت</w:t>
      </w:r>
      <w:r w:rsidRPr="00834B7B">
        <w:rPr>
          <w:rFonts w:ascii="Times New Roman" w:eastAsia="Times New Roman" w:hAnsi="Times New Roman" w:cs="Traditional Arabic" w:hint="cs"/>
          <w:color w:val="000000"/>
          <w:sz w:val="32"/>
          <w:szCs w:val="32"/>
          <w:rtl/>
          <w:lang w:eastAsia="ar-SA"/>
        </w:rPr>
        <w:t>:</w:t>
      </w:r>
      <w:r w:rsidRPr="00834B7B">
        <w:rPr>
          <w:rFonts w:ascii="Times New Roman" w:eastAsia="Times New Roman" w:hAnsi="Times New Roman" w:cs="Traditional Arabic"/>
          <w:color w:val="000000"/>
          <w:sz w:val="32"/>
          <w:szCs w:val="32"/>
          <w:rtl/>
          <w:lang w:eastAsia="ar-SA"/>
        </w:rPr>
        <w:t xml:space="preserve"> قلت: يا رسول الله</w:t>
      </w:r>
      <w:r w:rsidRPr="00834B7B">
        <w:rPr>
          <w:rFonts w:ascii="Times New Roman" w:eastAsia="Times New Roman" w:hAnsi="Times New Roman" w:cs="Traditional Arabic" w:hint="cs"/>
          <w:color w:val="000000"/>
          <w:sz w:val="32"/>
          <w:szCs w:val="32"/>
          <w:rtl/>
          <w:lang w:eastAsia="ar-SA"/>
        </w:rPr>
        <w:t>،</w:t>
      </w:r>
      <w:r w:rsidRPr="00834B7B">
        <w:rPr>
          <w:rFonts w:ascii="Times New Roman" w:eastAsia="Times New Roman" w:hAnsi="Times New Roman" w:cs="Traditional Arabic"/>
          <w:color w:val="000000"/>
          <w:sz w:val="32"/>
          <w:szCs w:val="32"/>
          <w:rtl/>
          <w:lang w:eastAsia="ar-SA"/>
        </w:rPr>
        <w:t xml:space="preserve"> إني امرأة أشد </w:t>
      </w:r>
      <w:r w:rsidR="000035BD" w:rsidRPr="000035BD">
        <w:rPr>
          <w:rFonts w:ascii="Times New Roman" w:eastAsia="Times New Roman" w:hAnsi="Times New Roman" w:cs="Traditional Arabic"/>
          <w:color w:val="000000"/>
          <w:sz w:val="32"/>
          <w:szCs w:val="32"/>
          <w:rtl/>
          <w:lang w:eastAsia="ar-SA"/>
        </w:rPr>
        <w:t>ضَفْرَ</w:t>
      </w:r>
      <w:r w:rsidR="000035BD">
        <w:rPr>
          <w:rFonts w:ascii="Traditional Arabic" w:hAnsi="Traditional Arabic" w:cs="Traditional Arabic"/>
          <w:b/>
          <w:bCs/>
          <w:color w:val="000000"/>
          <w:sz w:val="44"/>
          <w:szCs w:val="44"/>
          <w:rtl/>
        </w:rPr>
        <w:t xml:space="preserve"> </w:t>
      </w:r>
      <w:r w:rsidRPr="00834B7B">
        <w:rPr>
          <w:rFonts w:ascii="Times New Roman" w:eastAsia="Times New Roman" w:hAnsi="Times New Roman" w:cs="Traditional Arabic"/>
          <w:color w:val="000000"/>
          <w:sz w:val="32"/>
          <w:szCs w:val="32"/>
          <w:rtl/>
          <w:lang w:eastAsia="ar-SA"/>
        </w:rPr>
        <w:t>رأسي</w:t>
      </w:r>
      <w:r w:rsidRPr="00834B7B">
        <w:rPr>
          <w:rFonts w:ascii="Times New Roman" w:eastAsia="Times New Roman" w:hAnsi="Times New Roman" w:cs="Traditional Arabic" w:hint="cs"/>
          <w:color w:val="000000"/>
          <w:sz w:val="32"/>
          <w:szCs w:val="32"/>
          <w:rtl/>
          <w:lang w:eastAsia="ar-SA"/>
        </w:rPr>
        <w:t>،</w:t>
      </w:r>
      <w:r w:rsidRPr="00834B7B">
        <w:rPr>
          <w:rFonts w:ascii="Times New Roman" w:eastAsia="Times New Roman" w:hAnsi="Times New Roman" w:cs="Traditional Arabic"/>
          <w:color w:val="000000"/>
          <w:sz w:val="32"/>
          <w:szCs w:val="32"/>
          <w:rtl/>
          <w:lang w:eastAsia="ar-SA"/>
        </w:rPr>
        <w:t xml:space="preserve"> فأنقضه لغسل الجنابة</w:t>
      </w:r>
      <w:r w:rsidR="00046C95">
        <w:rPr>
          <w:rFonts w:ascii="Times New Roman" w:eastAsia="Times New Roman" w:hAnsi="Times New Roman" w:cs="Traditional Arabic"/>
          <w:color w:val="000000"/>
          <w:sz w:val="32"/>
          <w:szCs w:val="32"/>
          <w:rtl/>
          <w:lang w:eastAsia="ar-SA"/>
        </w:rPr>
        <w:t>؟</w:t>
      </w:r>
      <w:r w:rsidRPr="00834B7B">
        <w:rPr>
          <w:rFonts w:ascii="Times New Roman" w:eastAsia="Times New Roman" w:hAnsi="Times New Roman" w:cs="Traditional Arabic"/>
          <w:color w:val="000000"/>
          <w:sz w:val="32"/>
          <w:szCs w:val="32"/>
          <w:rtl/>
          <w:lang w:eastAsia="ar-SA"/>
        </w:rPr>
        <w:t xml:space="preserve"> قال</w:t>
      </w:r>
      <w:r w:rsidRPr="00834B7B">
        <w:rPr>
          <w:rFonts w:ascii="Times New Roman" w:eastAsia="Times New Roman" w:hAnsi="Times New Roman" w:cs="Traditional Arabic" w:hint="cs"/>
          <w:color w:val="000000"/>
          <w:sz w:val="32"/>
          <w:szCs w:val="32"/>
          <w:rtl/>
          <w:lang w:eastAsia="ar-SA"/>
        </w:rPr>
        <w:t>:</w:t>
      </w:r>
      <w:r w:rsidRPr="00834B7B">
        <w:rPr>
          <w:rFonts w:ascii="Times New Roman" w:eastAsia="Times New Roman" w:hAnsi="Times New Roman" w:cs="Traditional Arabic"/>
          <w:color w:val="000000"/>
          <w:sz w:val="32"/>
          <w:szCs w:val="32"/>
          <w:rtl/>
          <w:lang w:eastAsia="ar-SA"/>
        </w:rPr>
        <w:t xml:space="preserve"> </w:t>
      </w:r>
      <w:r w:rsidRPr="00834B7B">
        <w:rPr>
          <w:rFonts w:ascii="Times New Roman" w:eastAsia="Times New Roman" w:hAnsi="Times New Roman" w:cs="Traditional Arabic" w:hint="cs"/>
          <w:color w:val="000000"/>
          <w:sz w:val="32"/>
          <w:szCs w:val="32"/>
          <w:rtl/>
          <w:lang w:eastAsia="ar-SA"/>
        </w:rPr>
        <w:t>(</w:t>
      </w:r>
      <w:r w:rsidRPr="00834B7B">
        <w:rPr>
          <w:rFonts w:ascii="Times New Roman" w:eastAsia="Times New Roman" w:hAnsi="Times New Roman" w:cs="Traditional Arabic"/>
          <w:color w:val="000000"/>
          <w:sz w:val="32"/>
          <w:szCs w:val="32"/>
          <w:rtl/>
          <w:lang w:eastAsia="ar-SA"/>
        </w:rPr>
        <w:t>لا</w:t>
      </w:r>
      <w:r w:rsidRPr="00834B7B">
        <w:rPr>
          <w:rFonts w:ascii="Times New Roman" w:eastAsia="Times New Roman" w:hAnsi="Times New Roman" w:cs="Traditional Arabic" w:hint="cs"/>
          <w:color w:val="000000"/>
          <w:sz w:val="32"/>
          <w:szCs w:val="32"/>
          <w:rtl/>
          <w:lang w:eastAsia="ar-SA"/>
        </w:rPr>
        <w:t>،</w:t>
      </w:r>
      <w:r w:rsidRPr="00834B7B">
        <w:rPr>
          <w:rFonts w:ascii="Times New Roman" w:eastAsia="Times New Roman" w:hAnsi="Times New Roman" w:cs="Traditional Arabic"/>
          <w:color w:val="000000"/>
          <w:sz w:val="32"/>
          <w:szCs w:val="32"/>
          <w:rtl/>
          <w:lang w:eastAsia="ar-SA"/>
        </w:rPr>
        <w:t xml:space="preserve"> إنما يكفيك أن تحثي على رأسك ثلاث حثيات</w:t>
      </w:r>
      <w:r w:rsidRPr="00834B7B">
        <w:rPr>
          <w:rFonts w:ascii="Times New Roman" w:eastAsia="Times New Roman" w:hAnsi="Times New Roman" w:cs="Traditional Arabic" w:hint="cs"/>
          <w:color w:val="000000"/>
          <w:sz w:val="32"/>
          <w:szCs w:val="32"/>
          <w:rtl/>
          <w:lang w:eastAsia="ar-SA"/>
        </w:rPr>
        <w:t>،</w:t>
      </w:r>
      <w:r w:rsidRPr="00834B7B">
        <w:rPr>
          <w:rFonts w:ascii="Times New Roman" w:eastAsia="Times New Roman" w:hAnsi="Times New Roman" w:cs="Traditional Arabic"/>
          <w:color w:val="000000"/>
          <w:sz w:val="32"/>
          <w:szCs w:val="32"/>
          <w:rtl/>
          <w:lang w:eastAsia="ar-SA"/>
        </w:rPr>
        <w:t xml:space="preserve"> ثم تفيضين عليك الماء فتطهرين</w:t>
      </w:r>
      <w:r w:rsidRPr="00834B7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وفي رواية: </w:t>
      </w:r>
      <w:r w:rsidRPr="00834B7B">
        <w:rPr>
          <w:rFonts w:ascii="Times New Roman" w:eastAsia="Times New Roman" w:hAnsi="Times New Roman" w:cs="Traditional Arabic"/>
          <w:color w:val="000000"/>
          <w:sz w:val="32"/>
          <w:szCs w:val="32"/>
          <w:rtl/>
          <w:lang w:eastAsia="ar-SA"/>
        </w:rPr>
        <w:t>فأنقضه للحيضة والجنابة</w:t>
      </w:r>
      <w:r w:rsidR="00046C95">
        <w:rPr>
          <w:rFonts w:ascii="Times New Roman" w:eastAsia="Times New Roman" w:hAnsi="Times New Roman" w:cs="Traditional Arabic"/>
          <w:color w:val="000000"/>
          <w:sz w:val="32"/>
          <w:szCs w:val="32"/>
          <w:rtl/>
          <w:lang w:eastAsia="ar-SA"/>
        </w:rPr>
        <w:t>؟</w:t>
      </w:r>
      <w:r w:rsidRPr="00834B7B">
        <w:rPr>
          <w:rFonts w:ascii="Times New Roman" w:eastAsia="Times New Roman" w:hAnsi="Times New Roman" w:cs="Traditional Arabic"/>
          <w:color w:val="000000"/>
          <w:sz w:val="32"/>
          <w:szCs w:val="32"/>
          <w:rtl/>
          <w:lang w:eastAsia="ar-SA"/>
        </w:rPr>
        <w:t xml:space="preserve"> فقال</w:t>
      </w:r>
      <w:r w:rsidRPr="00834B7B">
        <w:rPr>
          <w:rFonts w:ascii="Times New Roman" w:eastAsia="Times New Roman" w:hAnsi="Times New Roman" w:cs="Traditional Arabic" w:hint="cs"/>
          <w:color w:val="000000"/>
          <w:sz w:val="32"/>
          <w:szCs w:val="32"/>
          <w:rtl/>
          <w:lang w:eastAsia="ar-SA"/>
        </w:rPr>
        <w:t>:(</w:t>
      </w:r>
      <w:r w:rsidRPr="00834B7B">
        <w:rPr>
          <w:rFonts w:ascii="Times New Roman" w:eastAsia="Times New Roman" w:hAnsi="Times New Roman" w:cs="Traditional Arabic"/>
          <w:color w:val="000000"/>
          <w:sz w:val="32"/>
          <w:szCs w:val="32"/>
          <w:rtl/>
          <w:lang w:eastAsia="ar-SA"/>
        </w:rPr>
        <w:t xml:space="preserve"> لا</w:t>
      </w:r>
      <w:r w:rsidRPr="00834B7B">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ويشرع للمرأة أن تصفف شعرها وتمشطه وتجمعه في موضع من رأسها، لكن ورد النهي عن جمعه ليكون على شكل سنام بعير في الارتفاع والميلان، ويراه الناس؛ إذ كان ذلك من شعار البغايا، أما جمع شعرها ورفعه إلى أعلى بدون القيود السابقة فلا بأس به، والله أعلم. </w:t>
      </w:r>
      <w:r w:rsidRPr="001C2564">
        <w:rPr>
          <w:rFonts w:ascii="Times New Roman" w:eastAsia="Times New Roman" w:hAnsi="Times New Roman" w:cs="Traditional Arabic"/>
          <w:color w:val="000000"/>
          <w:sz w:val="32"/>
          <w:szCs w:val="32"/>
          <w:rtl/>
          <w:lang w:eastAsia="ar-SA"/>
        </w:rPr>
        <w:t>قال رسول الله صلى الله عليه وسلم</w:t>
      </w:r>
      <w:r w:rsidRPr="001C2564">
        <w:rPr>
          <w:rFonts w:ascii="Times New Roman" w:eastAsia="Times New Roman" w:hAnsi="Times New Roman" w:cs="Traditional Arabic" w:hint="cs"/>
          <w:color w:val="000000"/>
          <w:sz w:val="32"/>
          <w:szCs w:val="32"/>
          <w:rtl/>
          <w:lang w:eastAsia="ar-SA"/>
        </w:rPr>
        <w:t>: (</w:t>
      </w:r>
      <w:r w:rsidRPr="001C2564">
        <w:rPr>
          <w:rFonts w:ascii="Times New Roman" w:eastAsia="Times New Roman" w:hAnsi="Times New Roman" w:cs="Traditional Arabic"/>
          <w:color w:val="000000"/>
          <w:sz w:val="32"/>
          <w:szCs w:val="32"/>
          <w:rtl/>
          <w:lang w:eastAsia="ar-SA"/>
        </w:rPr>
        <w:t>صنفان من أهل النار لم أرهما</w:t>
      </w:r>
      <w:r w:rsidRPr="001C2564">
        <w:rPr>
          <w:rFonts w:ascii="Times New Roman" w:eastAsia="Times New Roman" w:hAnsi="Times New Roman" w:cs="Traditional Arabic" w:hint="cs"/>
          <w:color w:val="000000"/>
          <w:sz w:val="32"/>
          <w:szCs w:val="32"/>
          <w:rtl/>
          <w:lang w:eastAsia="ar-SA"/>
        </w:rPr>
        <w:t>،</w:t>
      </w:r>
      <w:r w:rsidRPr="001C2564">
        <w:rPr>
          <w:rFonts w:ascii="Times New Roman" w:eastAsia="Times New Roman" w:hAnsi="Times New Roman" w:cs="Traditional Arabic"/>
          <w:color w:val="000000"/>
          <w:sz w:val="32"/>
          <w:szCs w:val="32"/>
          <w:rtl/>
          <w:lang w:eastAsia="ar-SA"/>
        </w:rPr>
        <w:t xml:space="preserve"> قوم معهم سياط كأذناب البقر يضربون بها الناس</w:t>
      </w:r>
      <w:r w:rsidRPr="001C2564">
        <w:rPr>
          <w:rFonts w:ascii="Times New Roman" w:eastAsia="Times New Roman" w:hAnsi="Times New Roman" w:cs="Traditional Arabic" w:hint="cs"/>
          <w:color w:val="000000"/>
          <w:sz w:val="32"/>
          <w:szCs w:val="32"/>
          <w:rtl/>
          <w:lang w:eastAsia="ar-SA"/>
        </w:rPr>
        <w:t>،</w:t>
      </w:r>
      <w:r w:rsidRPr="001C2564">
        <w:rPr>
          <w:rFonts w:ascii="Times New Roman" w:eastAsia="Times New Roman" w:hAnsi="Times New Roman" w:cs="Traditional Arabic"/>
          <w:color w:val="000000"/>
          <w:sz w:val="32"/>
          <w:szCs w:val="32"/>
          <w:rtl/>
          <w:lang w:eastAsia="ar-SA"/>
        </w:rPr>
        <w:t xml:space="preserve"> ونساء كاسيات عاريات مميلات مائلات</w:t>
      </w:r>
      <w:r w:rsidRPr="001C2564">
        <w:rPr>
          <w:rFonts w:ascii="Times New Roman" w:eastAsia="Times New Roman" w:hAnsi="Times New Roman" w:cs="Traditional Arabic" w:hint="cs"/>
          <w:color w:val="000000"/>
          <w:sz w:val="32"/>
          <w:szCs w:val="32"/>
          <w:rtl/>
          <w:lang w:eastAsia="ar-SA"/>
        </w:rPr>
        <w:t>،</w:t>
      </w:r>
      <w:r w:rsidRPr="001C2564">
        <w:rPr>
          <w:rFonts w:ascii="Times New Roman" w:eastAsia="Times New Roman" w:hAnsi="Times New Roman" w:cs="Traditional Arabic"/>
          <w:color w:val="000000"/>
          <w:sz w:val="32"/>
          <w:szCs w:val="32"/>
          <w:rtl/>
          <w:lang w:eastAsia="ar-SA"/>
        </w:rPr>
        <w:t xml:space="preserve"> رؤوسهن كأسنمة البخت المائلة</w:t>
      </w:r>
      <w:r w:rsidRPr="001C2564">
        <w:rPr>
          <w:rFonts w:ascii="Times New Roman" w:eastAsia="Times New Roman" w:hAnsi="Times New Roman" w:cs="Traditional Arabic" w:hint="cs"/>
          <w:color w:val="000000"/>
          <w:sz w:val="32"/>
          <w:szCs w:val="32"/>
          <w:rtl/>
          <w:lang w:eastAsia="ar-SA"/>
        </w:rPr>
        <w:t>،</w:t>
      </w:r>
      <w:r w:rsidRPr="001C2564">
        <w:rPr>
          <w:rFonts w:ascii="Times New Roman" w:eastAsia="Times New Roman" w:hAnsi="Times New Roman" w:cs="Traditional Arabic"/>
          <w:color w:val="000000"/>
          <w:sz w:val="32"/>
          <w:szCs w:val="32"/>
          <w:rtl/>
          <w:lang w:eastAsia="ar-SA"/>
        </w:rPr>
        <w:t xml:space="preserve"> لا يدخلن الجنة</w:t>
      </w:r>
      <w:r>
        <w:rPr>
          <w:rFonts w:ascii="Times New Roman" w:eastAsia="Times New Roman" w:hAnsi="Times New Roman" w:cs="Traditional Arabic" w:hint="cs"/>
          <w:color w:val="000000"/>
          <w:sz w:val="32"/>
          <w:szCs w:val="32"/>
          <w:rtl/>
          <w:lang w:eastAsia="ar-SA"/>
        </w:rPr>
        <w:t>،</w:t>
      </w:r>
      <w:r w:rsidRPr="001C2564">
        <w:rPr>
          <w:rFonts w:ascii="Times New Roman" w:eastAsia="Times New Roman" w:hAnsi="Times New Roman" w:cs="Traditional Arabic"/>
          <w:color w:val="000000"/>
          <w:sz w:val="32"/>
          <w:szCs w:val="32"/>
          <w:rtl/>
          <w:lang w:eastAsia="ar-SA"/>
        </w:rPr>
        <w:t xml:space="preserve"> ولا يجدن ريحها</w:t>
      </w:r>
      <w:r w:rsidRPr="001C2564">
        <w:rPr>
          <w:rFonts w:ascii="Times New Roman" w:eastAsia="Times New Roman" w:hAnsi="Times New Roman" w:cs="Traditional Arabic" w:hint="cs"/>
          <w:color w:val="000000"/>
          <w:sz w:val="32"/>
          <w:szCs w:val="32"/>
          <w:rtl/>
          <w:lang w:eastAsia="ar-SA"/>
        </w:rPr>
        <w:t>،</w:t>
      </w:r>
      <w:r w:rsidRPr="001C2564">
        <w:rPr>
          <w:rFonts w:ascii="Times New Roman" w:eastAsia="Times New Roman" w:hAnsi="Times New Roman" w:cs="Traditional Arabic"/>
          <w:color w:val="000000"/>
          <w:sz w:val="32"/>
          <w:szCs w:val="32"/>
          <w:rtl/>
          <w:lang w:eastAsia="ar-SA"/>
        </w:rPr>
        <w:t xml:space="preserve"> وإن ريحها لتوجد من مسيرة كذا وكذ</w:t>
      </w:r>
      <w:r w:rsidRPr="001C2564">
        <w:rPr>
          <w:rFonts w:ascii="Times New Roman" w:eastAsia="Times New Roman" w:hAnsi="Times New Roman" w:cs="Traditional Arabic" w:hint="cs"/>
          <w:color w:val="000000"/>
          <w:sz w:val="32"/>
          <w:szCs w:val="32"/>
          <w:rtl/>
          <w:lang w:eastAsia="ar-SA"/>
        </w:rPr>
        <w:t>ا)</w:t>
      </w:r>
      <w:r w:rsidRPr="000A0790">
        <w:rPr>
          <w:rFonts w:ascii="Times New Roman" w:eastAsia="Times New Roman" w:hAnsi="Times New Roman" w:cs="Traditional Arabic"/>
          <w:sz w:val="32"/>
          <w:szCs w:val="32"/>
          <w:rtl/>
          <w:lang w:eastAsia="ar-SA"/>
        </w:rPr>
        <w:footnoteReference w:id="352"/>
      </w:r>
      <w:r w:rsidRPr="001C256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الأحباب الفضلاء، إن من المظاهر غير المحمودة: سرعة سريان تشبه بعض المسلمات ببعض الكافرات أو الفاسقات في التعامل مع شعورهن، تسريحًا أو تقصيراً، أو تصفيفًا، أو شكلاً، حتى صار يعرف بين النساء أن هذه القصة قصة فلاتة الفنانة أو الممثلة أو الإعلامية، والمرأة المسلمة لا يجوز لها أن تتشبه بأهل السوء؛ لأن رسول الله صلى الله عليه وسلم يقول: (من تشبه بقوم فهو منهم)</w:t>
      </w:r>
      <w:r w:rsidRPr="000A0790">
        <w:rPr>
          <w:rStyle w:val="a3"/>
          <w:rFonts w:ascii="Times New Roman" w:eastAsia="Times New Roman" w:hAnsi="Times New Roman" w:cs="Traditional Arabic"/>
          <w:sz w:val="32"/>
          <w:szCs w:val="32"/>
          <w:rtl/>
          <w:lang w:eastAsia="ar-SA"/>
        </w:rPr>
        <w:footnoteReference w:id="353"/>
      </w:r>
      <w:r>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ومما يباح للمرأة في شعرها: استعمال الوسائل المباحة غير الضارة في تطويل الشعر وتنعيمه أو تجعيده، أو تسريحه، أو تلوينه، فلها أن تفرده، وتميشه، وتصبغه بأي نوع من الأصباغ، إلا الصبغ الأسود؛ فإنه لا يجوز، كما تقدم. لكن ذلك العمل لشعرها مشروط بما لا يمنع وصول الماء إلى البشرة في حال طهارتها.</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كما يباح للمرأة: أن تقصر من شعر رأسها إذا احتاجت لذلك؛ لمرض أو للبعد عن مشقة تسريحه وتنظيفه خاصة عند البرد، أو من أجل التزين لزوجها؛ فقد </w:t>
      </w:r>
      <w:r w:rsidRPr="00D254EF">
        <w:rPr>
          <w:rFonts w:ascii="Times New Roman" w:eastAsia="Times New Roman" w:hAnsi="Times New Roman" w:cs="Traditional Arabic" w:hint="cs"/>
          <w:color w:val="000000"/>
          <w:sz w:val="32"/>
          <w:szCs w:val="32"/>
          <w:rtl/>
          <w:lang w:eastAsia="ar-SA"/>
        </w:rPr>
        <w:t>(</w:t>
      </w:r>
      <w:r w:rsidRPr="00D254EF">
        <w:rPr>
          <w:rFonts w:ascii="Times New Roman" w:eastAsia="Times New Roman" w:hAnsi="Times New Roman" w:cs="Traditional Arabic"/>
          <w:color w:val="000000"/>
          <w:sz w:val="32"/>
          <w:szCs w:val="32"/>
          <w:rtl/>
          <w:lang w:eastAsia="ar-SA"/>
        </w:rPr>
        <w:t>كان أزواج النبي صلى الله عليه وسلم</w:t>
      </w:r>
      <w:r w:rsidRPr="00D254EF">
        <w:rPr>
          <w:rFonts w:ascii="Times New Roman" w:eastAsia="Times New Roman" w:hAnsi="Times New Roman" w:cs="Traditional Arabic" w:hint="cs"/>
          <w:color w:val="000000"/>
          <w:sz w:val="32"/>
          <w:szCs w:val="32"/>
          <w:rtl/>
          <w:lang w:eastAsia="ar-SA"/>
        </w:rPr>
        <w:t>-بعد موته عليه الصلاة والسلام-</w:t>
      </w:r>
      <w:r w:rsidRPr="00D254EF">
        <w:rPr>
          <w:rFonts w:ascii="Times New Roman" w:eastAsia="Times New Roman" w:hAnsi="Times New Roman" w:cs="Traditional Arabic"/>
          <w:color w:val="000000"/>
          <w:sz w:val="32"/>
          <w:szCs w:val="32"/>
          <w:rtl/>
          <w:lang w:eastAsia="ar-SA"/>
        </w:rPr>
        <w:t xml:space="preserve"> يأخذن من رؤوسهن حتى تكون كالوفرة</w:t>
      </w:r>
      <w:r w:rsidRPr="00D254EF">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54"/>
      </w:r>
      <w:r w:rsidRPr="00D254EF">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لكن ذلك مشروط بما لا يكون المقصود به التشبه بالرجال أو بالنساء السيئات؛ فقد قال رسول الله صلى الله عليه وسلم: (</w:t>
      </w:r>
      <w:r w:rsidRPr="00D254EF">
        <w:rPr>
          <w:rFonts w:ascii="Times New Roman" w:eastAsia="Times New Roman" w:hAnsi="Times New Roman" w:cs="Traditional Arabic"/>
          <w:color w:val="000000"/>
          <w:sz w:val="32"/>
          <w:szCs w:val="32"/>
          <w:rtl/>
          <w:lang w:eastAsia="ar-SA"/>
        </w:rPr>
        <w:t>لعن الله المتشبهين من الرجال بالنساء</w:t>
      </w:r>
      <w:r w:rsidRPr="00D254EF">
        <w:rPr>
          <w:rFonts w:ascii="Times New Roman" w:eastAsia="Times New Roman" w:hAnsi="Times New Roman" w:cs="Traditional Arabic" w:hint="cs"/>
          <w:color w:val="000000"/>
          <w:sz w:val="32"/>
          <w:szCs w:val="32"/>
          <w:rtl/>
          <w:lang w:eastAsia="ar-SA"/>
        </w:rPr>
        <w:t>،</w:t>
      </w:r>
      <w:r w:rsidRPr="00D254EF">
        <w:rPr>
          <w:rFonts w:ascii="Times New Roman" w:eastAsia="Times New Roman" w:hAnsi="Times New Roman" w:cs="Traditional Arabic"/>
          <w:color w:val="000000"/>
          <w:sz w:val="32"/>
          <w:szCs w:val="32"/>
          <w:rtl/>
          <w:lang w:eastAsia="ar-SA"/>
        </w:rPr>
        <w:t xml:space="preserve"> والمتشبهات من النساء بالرجال</w:t>
      </w:r>
      <w:r w:rsidRPr="00D254EF">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55"/>
      </w:r>
      <w:r w:rsidRPr="00D254EF">
        <w:rPr>
          <w:rFonts w:ascii="Times New Roman" w:eastAsia="Times New Roman" w:hAnsi="Times New Roman" w:cs="Traditional Arabic" w:hint="cs"/>
          <w:color w:val="000000"/>
          <w:sz w:val="32"/>
          <w:szCs w:val="32"/>
          <w:rtl/>
          <w:lang w:eastAsia="ar-SA"/>
        </w:rPr>
        <w:t>.</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أما حلق شعر رأسها فإنه لا يجوز-على القول الراجح-؛ لما في ذلك من إذهاب بعض جمال المرأة، ومن التشبه بالرجال. إلا إذا دعت ضرورة للحلق كمرض ونحوه فلا بأس.</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وأما شعر وجه المرأة وهو شعر الحاجبين، ورموش العينين، والشعرات التي قد تظهر</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فيه كلحية أو شارب، فنقول: أما شعر الحاجبين فقد تقدم أنه لا يجوز لها نتفه، ولا حلقه ولا قصه، ومن فعلت ذلك فقد فعلت كبيرة من الكبائر.</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ما يسمى بالتشقير وهو صبغ الحاجبين بشيء ملون فيرى بعض العلماء المعاصرين جوازه ما لم يكن فيه تشبه ولا خداع للخاطب، ويرى آخرون المنع منه، ويلحقونه بالنمص، ولعل هذا أقرب للورع، والله أعلم.</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شعر جفونها(رموش عينيها) فلا يجوز نتفه ولا تقصيره ولا حلقه؛ لأن ذلك من النمص المنهي عنه، ويجوز صبغه بغير اللون الأسود، ما لم يمنع ذلك وصول الماء إلى البشرة.</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يحرم على المرأة تركيب الرموش الصناعية؛ لأن ذلك من وصل الشعر، وقد لعن رسول الله صلى الله عليه وسلم الواصلات والمستوصلات؛ ولأن فيه كذبًا وخداعًا وكذبًا.</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لو ظهر على وجهها لحية أو شارب فعليها إزالته؛ لأنه خارج عن خ</w:t>
      </w:r>
      <w:r w:rsidR="000035B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لقة المرأة، وهو من خصائص الرجال.</w:t>
      </w:r>
    </w:p>
    <w:p w:rsidR="007D7C53"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وما سوى هذه الشعور يجوز للمرأة إزالتها وهي شعر الساعدين، والفخذين والساقين، وكذا شعور الوجه غير الرموش والحاجبين، والله تعالى أعلى وأعلم.</w:t>
      </w:r>
    </w:p>
    <w:p w:rsidR="007D7C53" w:rsidRPr="00F503A6" w:rsidRDefault="007D7C53"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هذا وصلوا وسلموا على القدوة المهداة...</w:t>
      </w:r>
    </w:p>
    <w:p w:rsidR="00161752" w:rsidRDefault="00161752">
      <w:pPr>
        <w:bidi w:val="0"/>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b/>
          <w:bCs/>
          <w:color w:val="000000"/>
          <w:sz w:val="32"/>
          <w:szCs w:val="32"/>
          <w:rtl/>
          <w:lang w:eastAsia="ar-SA"/>
        </w:rPr>
        <w:br w:type="page"/>
      </w:r>
    </w:p>
    <w:p w:rsidR="003E4DD9" w:rsidRPr="002F3FF4" w:rsidRDefault="003E4DD9" w:rsidP="00161752">
      <w:pPr>
        <w:jc w:val="center"/>
        <w:rPr>
          <w:rFonts w:ascii="Times New Roman" w:eastAsia="Times New Roman" w:hAnsi="Times New Roman" w:cs="Traditional Arabic"/>
          <w:b/>
          <w:bCs/>
          <w:color w:val="000000"/>
          <w:sz w:val="32"/>
          <w:szCs w:val="32"/>
          <w:rtl/>
          <w:lang w:eastAsia="ar-SA"/>
        </w:rPr>
      </w:pPr>
      <w:bookmarkStart w:id="31" w:name="_Toc469995960"/>
      <w:r w:rsidRPr="00161752">
        <w:rPr>
          <w:rStyle w:val="2Char"/>
          <w:rFonts w:hint="cs"/>
          <w:rtl/>
        </w:rPr>
        <w:lastRenderedPageBreak/>
        <w:t>القوة بين النقمة والنعمة</w:t>
      </w:r>
      <w:bookmarkEnd w:id="31"/>
      <w:r w:rsidRPr="002F3FF4">
        <w:rPr>
          <w:rFonts w:ascii="Times New Roman" w:eastAsia="Times New Roman" w:hAnsi="Times New Roman" w:cs="Traditional Arabic" w:hint="cs"/>
          <w:b/>
          <w:bCs/>
          <w:color w:val="000000"/>
          <w:sz w:val="32"/>
          <w:szCs w:val="32"/>
          <w:rtl/>
          <w:lang w:eastAsia="ar-SA"/>
        </w:rPr>
        <w:t xml:space="preserve"> </w:t>
      </w:r>
      <w:r w:rsidRPr="000A0790">
        <w:rPr>
          <w:rFonts w:ascii="Times New Roman" w:eastAsia="Times New Roman" w:hAnsi="Times New Roman" w:cs="Traditional Arabic"/>
          <w:b/>
          <w:bCs/>
          <w:sz w:val="32"/>
          <w:szCs w:val="32"/>
          <w:rtl/>
          <w:lang w:eastAsia="ar-SA"/>
        </w:rPr>
        <w:footnoteReference w:id="356"/>
      </w:r>
    </w:p>
    <w:p w:rsidR="000035BD" w:rsidRDefault="003E4DD9" w:rsidP="00046C95">
      <w:pPr>
        <w:jc w:val="both"/>
      </w:pPr>
      <w:r w:rsidRPr="005A283E">
        <w:rPr>
          <w:rFonts w:ascii="Times New Roman" w:eastAsia="Times New Roman" w:hAnsi="Times New Roman" w:cs="Traditional Arabic"/>
          <w:color w:val="000000"/>
          <w:sz w:val="32"/>
          <w:szCs w:val="32"/>
          <w:rtl/>
          <w:lang w:eastAsia="ar-SA"/>
        </w:rPr>
        <w:t>إن الحمد لله</w:t>
      </w:r>
      <w:r w:rsidR="000035BD">
        <w:rPr>
          <w:rFonts w:ascii="Times New Roman" w:eastAsia="Times New Roman" w:hAnsi="Times New Roman" w:cs="Traditional Arabic" w:hint="cs"/>
          <w:color w:val="000000"/>
          <w:sz w:val="32"/>
          <w:szCs w:val="32"/>
          <w:rtl/>
          <w:lang w:eastAsia="ar-SA"/>
        </w:rPr>
        <w:t>،</w:t>
      </w:r>
      <w:r w:rsidRPr="000035BD">
        <w:rPr>
          <w:rFonts w:ascii="Times New Roman" w:eastAsia="Times New Roman" w:hAnsi="Times New Roman" w:cs="Traditional Arabic"/>
          <w:color w:val="000000"/>
          <w:sz w:val="32"/>
          <w:szCs w:val="32"/>
          <w:rtl/>
          <w:lang w:eastAsia="ar-SA"/>
        </w:rPr>
        <w:t xml:space="preserve"> </w:t>
      </w:r>
      <w:r w:rsidRPr="005A283E">
        <w:rPr>
          <w:rFonts w:ascii="Times New Roman" w:eastAsia="Times New Roman" w:hAnsi="Times New Roman" w:cs="Traditional Arabic"/>
          <w:color w:val="000000"/>
          <w:sz w:val="32"/>
          <w:szCs w:val="32"/>
          <w:rtl/>
          <w:lang w:eastAsia="ar-SA"/>
        </w:rPr>
        <w:t>نحمده ونستعينه</w:t>
      </w:r>
      <w:r w:rsidRPr="005A283E">
        <w:rPr>
          <w:rFonts w:ascii="Times New Roman" w:eastAsia="Times New Roman" w:hAnsi="Times New Roman" w:cs="Traditional Arabic" w:hint="cs"/>
          <w:color w:val="000000"/>
          <w:sz w:val="32"/>
          <w:szCs w:val="32"/>
          <w:rtl/>
          <w:lang w:eastAsia="ar-SA"/>
        </w:rPr>
        <w:t>،</w:t>
      </w:r>
      <w:r w:rsidRPr="005A283E">
        <w:rPr>
          <w:rFonts w:ascii="Times New Roman" w:eastAsia="Times New Roman" w:hAnsi="Times New Roman" w:cs="Traditional Arabic"/>
          <w:color w:val="000000"/>
          <w:sz w:val="32"/>
          <w:szCs w:val="32"/>
          <w:rtl/>
          <w:lang w:eastAsia="ar-SA"/>
        </w:rPr>
        <w:t xml:space="preserve"> ونستغفره ونعوذ بالله من شرور أنفسنا</w:t>
      </w:r>
      <w:r w:rsidRPr="005A283E">
        <w:rPr>
          <w:rFonts w:ascii="Times New Roman" w:eastAsia="Times New Roman" w:hAnsi="Times New Roman" w:cs="Traditional Arabic" w:hint="cs"/>
          <w:color w:val="000000"/>
          <w:sz w:val="32"/>
          <w:szCs w:val="32"/>
          <w:rtl/>
          <w:lang w:eastAsia="ar-SA"/>
        </w:rPr>
        <w:t>،</w:t>
      </w:r>
      <w:r w:rsidRPr="005A283E">
        <w:rPr>
          <w:rFonts w:ascii="Times New Roman" w:eastAsia="Times New Roman" w:hAnsi="Times New Roman" w:cs="Traditional Arabic"/>
          <w:color w:val="000000"/>
          <w:sz w:val="32"/>
          <w:szCs w:val="32"/>
          <w:rtl/>
          <w:lang w:eastAsia="ar-SA"/>
        </w:rPr>
        <w:t xml:space="preserve"> ومن سيئات أعمالنا من يهده الله فلا مضل له</w:t>
      </w:r>
      <w:r w:rsidRPr="005A283E">
        <w:rPr>
          <w:rFonts w:ascii="Times New Roman" w:eastAsia="Times New Roman" w:hAnsi="Times New Roman" w:cs="Traditional Arabic" w:hint="cs"/>
          <w:color w:val="000000"/>
          <w:sz w:val="32"/>
          <w:szCs w:val="32"/>
          <w:rtl/>
          <w:lang w:eastAsia="ar-SA"/>
        </w:rPr>
        <w:t>،</w:t>
      </w:r>
      <w:r w:rsidRPr="005A283E">
        <w:rPr>
          <w:rFonts w:ascii="Times New Roman" w:eastAsia="Times New Roman" w:hAnsi="Times New Roman" w:cs="Traditional Arabic"/>
          <w:color w:val="000000"/>
          <w:sz w:val="32"/>
          <w:szCs w:val="32"/>
          <w:rtl/>
          <w:lang w:eastAsia="ar-SA"/>
        </w:rPr>
        <w:t xml:space="preserve"> ومن يضلل فلا هادي له</w:t>
      </w:r>
      <w:r w:rsidRPr="005A283E">
        <w:rPr>
          <w:rFonts w:ascii="Times New Roman" w:eastAsia="Times New Roman" w:hAnsi="Times New Roman" w:cs="Traditional Arabic" w:hint="cs"/>
          <w:color w:val="000000"/>
          <w:sz w:val="32"/>
          <w:szCs w:val="32"/>
          <w:rtl/>
          <w:lang w:eastAsia="ar-SA"/>
        </w:rPr>
        <w:t>،</w:t>
      </w:r>
      <w:r w:rsidRPr="005A283E">
        <w:rPr>
          <w:rFonts w:ascii="Times New Roman" w:eastAsia="Times New Roman" w:hAnsi="Times New Roman" w:cs="Traditional Arabic"/>
          <w:color w:val="000000"/>
          <w:sz w:val="32"/>
          <w:szCs w:val="32"/>
          <w:rtl/>
          <w:lang w:eastAsia="ar-SA"/>
        </w:rPr>
        <w:t xml:space="preserve"> وأشهد أن لا إله إلا الله وحده لا شريك له</w:t>
      </w:r>
      <w:r w:rsidRPr="005A283E">
        <w:rPr>
          <w:rFonts w:ascii="Times New Roman" w:eastAsia="Times New Roman" w:hAnsi="Times New Roman" w:cs="Traditional Arabic" w:hint="cs"/>
          <w:color w:val="000000"/>
          <w:sz w:val="32"/>
          <w:szCs w:val="32"/>
          <w:rtl/>
          <w:lang w:eastAsia="ar-SA"/>
        </w:rPr>
        <w:t>،</w:t>
      </w:r>
      <w:r w:rsidRPr="005A283E">
        <w:rPr>
          <w:rFonts w:ascii="Times New Roman" w:eastAsia="Times New Roman" w:hAnsi="Times New Roman" w:cs="Traditional Arabic"/>
          <w:color w:val="000000"/>
          <w:sz w:val="32"/>
          <w:szCs w:val="32"/>
          <w:rtl/>
          <w:lang w:eastAsia="ar-SA"/>
        </w:rPr>
        <w:t xml:space="preserve"> وأشهد أن محمدا</w:t>
      </w:r>
      <w:r w:rsidRPr="005A283E">
        <w:rPr>
          <w:rFonts w:ascii="Times New Roman" w:eastAsia="Times New Roman" w:hAnsi="Times New Roman" w:cs="Traditional Arabic" w:hint="cs"/>
          <w:color w:val="000000"/>
          <w:sz w:val="32"/>
          <w:szCs w:val="32"/>
          <w:rtl/>
          <w:lang w:eastAsia="ar-SA"/>
        </w:rPr>
        <w:t>ً</w:t>
      </w:r>
      <w:r w:rsidRPr="005A283E">
        <w:rPr>
          <w:rFonts w:ascii="Times New Roman" w:eastAsia="Times New Roman" w:hAnsi="Times New Roman" w:cs="Traditional Arabic"/>
          <w:color w:val="000000"/>
          <w:sz w:val="32"/>
          <w:szCs w:val="32"/>
          <w:rtl/>
          <w:lang w:eastAsia="ar-SA"/>
        </w:rPr>
        <w:t xml:space="preserve"> عبده ورسوله</w:t>
      </w:r>
      <w:r w:rsidR="00893AF0">
        <w:rPr>
          <w:rFonts w:ascii="Times New Roman" w:eastAsia="Times New Roman" w:hAnsi="Times New Roman" w:cs="Traditional Arabic" w:hint="cs"/>
          <w:color w:val="000000"/>
          <w:sz w:val="32"/>
          <w:szCs w:val="32"/>
          <w:rtl/>
          <w:lang w:eastAsia="ar-SA"/>
        </w:rPr>
        <w:t xml:space="preserve">، </w:t>
      </w:r>
      <w:r w:rsidR="00893AF0"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893AF0" w:rsidRPr="00DC16AB">
        <w:rPr>
          <w:rFonts w:ascii="Times New Roman" w:eastAsia="Times New Roman" w:hAnsi="Times New Roman" w:cs="Traditional Arabic" w:hint="cs"/>
          <w:color w:val="000000"/>
          <w:sz w:val="32"/>
          <w:szCs w:val="32"/>
          <w:rtl/>
          <w:lang w:eastAsia="ar-SA"/>
        </w:rPr>
        <w:t xml:space="preserve">، </w:t>
      </w:r>
      <w:r w:rsidR="00893AF0"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893AF0" w:rsidRPr="00DC16AB">
        <w:rPr>
          <w:rFonts w:ascii="Times New Roman" w:eastAsia="Times New Roman" w:hAnsi="Times New Roman" w:cs="Traditional Arabic" w:hint="cs"/>
          <w:color w:val="000000"/>
          <w:sz w:val="32"/>
          <w:szCs w:val="32"/>
          <w:rtl/>
          <w:lang w:eastAsia="ar-SA"/>
        </w:rPr>
        <w:t>،</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يَا</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أَيُّهَا</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الَّذِينَ</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آمَنُوا</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اتَّقُوا</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اللَّهَ</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وَقُولُوا</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قَوْلاً</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سَدِيداً</w:t>
      </w:r>
      <w:r w:rsidR="00893AF0" w:rsidRPr="00DC16AB">
        <w:rPr>
          <w:rFonts w:ascii="Times New Roman" w:eastAsia="Times New Roman" w:hAnsi="Times New Roman" w:cs="Traditional Arabic"/>
          <w:color w:val="000000"/>
          <w:sz w:val="32"/>
          <w:szCs w:val="32"/>
          <w:rtl/>
          <w:lang w:eastAsia="ar-SA"/>
        </w:rPr>
        <w:t xml:space="preserve"> } {</w:t>
      </w:r>
      <w:r w:rsidR="00893AF0" w:rsidRPr="00DC16AB">
        <w:rPr>
          <w:rFonts w:ascii="Times New Roman" w:eastAsia="Times New Roman" w:hAnsi="Times New Roman" w:cs="Traditional Arabic" w:hint="cs"/>
          <w:color w:val="000000"/>
          <w:sz w:val="32"/>
          <w:szCs w:val="32"/>
          <w:rtl/>
          <w:lang w:eastAsia="ar-SA"/>
        </w:rPr>
        <w:t>يُصْلِحْ</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لَكُمْ</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أَعْمَالَكُمْ</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وَيَغْفِرْ</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لَكُمْ</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ذُنُوبَكُمْ</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وَمَن</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يُطِعْ</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اللَّهَ</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وَرَسُولَهُ</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فَقَدْ</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فَازَ</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فَوْزاً</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عَظِيماً</w:t>
      </w:r>
      <w:r w:rsidR="00893AF0" w:rsidRPr="00DC16AB">
        <w:rPr>
          <w:rFonts w:ascii="Times New Roman" w:eastAsia="Times New Roman" w:hAnsi="Times New Roman" w:cs="Traditional Arabic"/>
          <w:color w:val="000000"/>
          <w:sz w:val="32"/>
          <w:szCs w:val="32"/>
          <w:rtl/>
          <w:lang w:eastAsia="ar-SA"/>
        </w:rPr>
        <w:t xml:space="preserve"> }</w:t>
      </w:r>
      <w:r w:rsidR="00893AF0" w:rsidRPr="00DC16AB">
        <w:rPr>
          <w:rFonts w:ascii="Times New Roman" w:eastAsia="Times New Roman" w:hAnsi="Times New Roman" w:cs="Traditional Arabic" w:hint="cs"/>
          <w:color w:val="000000"/>
          <w:sz w:val="32"/>
          <w:szCs w:val="32"/>
          <w:rtl/>
          <w:lang w:eastAsia="ar-SA"/>
        </w:rPr>
        <w:t>[الأحزاب70-</w:t>
      </w:r>
      <w:r w:rsidR="00893AF0" w:rsidRPr="00DC16AB">
        <w:rPr>
          <w:rFonts w:ascii="Times New Roman" w:eastAsia="Times New Roman" w:hAnsi="Times New Roman" w:cs="Traditional Arabic"/>
          <w:color w:val="000000"/>
          <w:sz w:val="32"/>
          <w:szCs w:val="32"/>
          <w:rtl/>
          <w:lang w:eastAsia="ar-SA"/>
        </w:rPr>
        <w:t>71</w:t>
      </w:r>
      <w:r w:rsidR="00893AF0" w:rsidRPr="00DC16AB">
        <w:rPr>
          <w:rFonts w:ascii="Times New Roman" w:eastAsia="Times New Roman" w:hAnsi="Times New Roman" w:cs="Traditional Arabic" w:hint="cs"/>
          <w:color w:val="000000"/>
          <w:sz w:val="32"/>
          <w:szCs w:val="32"/>
          <w:rtl/>
          <w:lang w:eastAsia="ar-SA"/>
        </w:rPr>
        <w:t>].</w:t>
      </w:r>
    </w:p>
    <w:p w:rsidR="003E4DD9" w:rsidRPr="005A283E" w:rsidRDefault="003E4DD9" w:rsidP="00046C95">
      <w:pPr>
        <w:jc w:val="both"/>
        <w:rPr>
          <w:rFonts w:ascii="Times New Roman" w:eastAsia="Times New Roman" w:hAnsi="Times New Roman" w:cs="Traditional Arabic"/>
          <w:color w:val="000000"/>
          <w:sz w:val="32"/>
          <w:szCs w:val="32"/>
          <w:rtl/>
          <w:lang w:eastAsia="ar-SA"/>
        </w:rPr>
      </w:pPr>
      <w:r w:rsidRPr="005A283E">
        <w:rPr>
          <w:rFonts w:ascii="Times New Roman" w:eastAsia="Times New Roman" w:hAnsi="Times New Roman" w:cs="Traditional Arabic"/>
          <w:color w:val="000000"/>
          <w:sz w:val="32"/>
          <w:szCs w:val="32"/>
          <w:rtl/>
          <w:lang w:eastAsia="ar-SA"/>
        </w:rPr>
        <w:t>أما بعد</w:t>
      </w:r>
      <w:r w:rsidRPr="005A283E">
        <w:rPr>
          <w:rFonts w:ascii="Times New Roman" w:eastAsia="Times New Roman" w:hAnsi="Times New Roman" w:cs="Traditional Arabic" w:hint="cs"/>
          <w:color w:val="000000"/>
          <w:sz w:val="32"/>
          <w:szCs w:val="32"/>
          <w:rtl/>
          <w:lang w:eastAsia="ar-SA"/>
        </w:rPr>
        <w:t>:</w:t>
      </w:r>
    </w:p>
    <w:p w:rsidR="003E4DD9" w:rsidRPr="005A283E" w:rsidRDefault="003E4DD9" w:rsidP="00046C95">
      <w:pPr>
        <w:jc w:val="both"/>
        <w:rPr>
          <w:rFonts w:ascii="Times New Roman" w:eastAsia="Times New Roman" w:hAnsi="Times New Roman" w:cs="Traditional Arabic"/>
          <w:color w:val="000000"/>
          <w:sz w:val="32"/>
          <w:szCs w:val="32"/>
          <w:rtl/>
          <w:lang w:eastAsia="ar-SA"/>
        </w:rPr>
      </w:pPr>
      <w:r w:rsidRPr="005A283E">
        <w:rPr>
          <w:rFonts w:ascii="Times New Roman" w:eastAsia="Times New Roman" w:hAnsi="Times New Roman" w:cs="Traditional Arabic"/>
          <w:color w:val="000000"/>
          <w:sz w:val="32"/>
          <w:szCs w:val="32"/>
          <w:rtl/>
          <w:lang w:eastAsia="ar-SA"/>
        </w:rPr>
        <w:t xml:space="preserve"> فإن أصدق الحديث كتاب الله</w:t>
      </w:r>
      <w:r w:rsidRPr="005A283E">
        <w:rPr>
          <w:rFonts w:ascii="Times New Roman" w:eastAsia="Times New Roman" w:hAnsi="Times New Roman" w:cs="Traditional Arabic" w:hint="cs"/>
          <w:color w:val="000000"/>
          <w:sz w:val="32"/>
          <w:szCs w:val="32"/>
          <w:rtl/>
          <w:lang w:eastAsia="ar-SA"/>
        </w:rPr>
        <w:t>،</w:t>
      </w:r>
      <w:r w:rsidRPr="005A283E">
        <w:rPr>
          <w:rFonts w:ascii="Times New Roman" w:eastAsia="Times New Roman" w:hAnsi="Times New Roman" w:cs="Traditional Arabic"/>
          <w:color w:val="000000"/>
          <w:sz w:val="32"/>
          <w:szCs w:val="32"/>
          <w:rtl/>
          <w:lang w:eastAsia="ar-SA"/>
        </w:rPr>
        <w:t xml:space="preserve"> وأفضل الهدي هدي محمد</w:t>
      </w:r>
      <w:r w:rsidRPr="005A283E">
        <w:rPr>
          <w:rFonts w:ascii="Times New Roman" w:eastAsia="Times New Roman" w:hAnsi="Times New Roman" w:cs="Traditional Arabic" w:hint="cs"/>
          <w:color w:val="000000"/>
          <w:sz w:val="32"/>
          <w:szCs w:val="32"/>
          <w:rtl/>
          <w:lang w:eastAsia="ar-SA"/>
        </w:rPr>
        <w:t xml:space="preserve"> رسول الله، صلى الله عليه وآله وسلم،</w:t>
      </w:r>
      <w:r w:rsidRPr="005A283E">
        <w:rPr>
          <w:rFonts w:ascii="Times New Roman" w:eastAsia="Times New Roman" w:hAnsi="Times New Roman" w:cs="Traditional Arabic"/>
          <w:color w:val="000000"/>
          <w:sz w:val="32"/>
          <w:szCs w:val="32"/>
          <w:rtl/>
          <w:lang w:eastAsia="ar-SA"/>
        </w:rPr>
        <w:t xml:space="preserve"> وشر الأمور محدثاتها</w:t>
      </w:r>
      <w:r w:rsidRPr="005A283E">
        <w:rPr>
          <w:rFonts w:ascii="Times New Roman" w:eastAsia="Times New Roman" w:hAnsi="Times New Roman" w:cs="Traditional Arabic" w:hint="cs"/>
          <w:color w:val="000000"/>
          <w:sz w:val="32"/>
          <w:szCs w:val="32"/>
          <w:rtl/>
          <w:lang w:eastAsia="ar-SA"/>
        </w:rPr>
        <w:t>،</w:t>
      </w:r>
      <w:r w:rsidRPr="005A283E">
        <w:rPr>
          <w:rFonts w:ascii="Times New Roman" w:eastAsia="Times New Roman" w:hAnsi="Times New Roman" w:cs="Traditional Arabic"/>
          <w:color w:val="000000"/>
          <w:sz w:val="32"/>
          <w:szCs w:val="32"/>
          <w:rtl/>
          <w:lang w:eastAsia="ar-SA"/>
        </w:rPr>
        <w:t xml:space="preserve"> وكل بدعة ضلالة</w:t>
      </w:r>
      <w:r w:rsidRPr="005A283E">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5A283E">
        <w:rPr>
          <w:rFonts w:ascii="Times New Roman" w:eastAsia="Times New Roman" w:hAnsi="Times New Roman" w:cs="Traditional Arabic" w:hint="cs"/>
          <w:color w:val="000000"/>
          <w:sz w:val="32"/>
          <w:szCs w:val="32"/>
          <w:rtl/>
          <w:lang w:eastAsia="ar-SA"/>
        </w:rPr>
        <w:t>أيها الناس،</w:t>
      </w:r>
      <w:r>
        <w:rPr>
          <w:rFonts w:ascii="Times New Roman" w:eastAsia="Times New Roman" w:hAnsi="Times New Roman" w:cs="Traditional Arabic" w:hint="cs"/>
          <w:color w:val="000000"/>
          <w:sz w:val="32"/>
          <w:szCs w:val="32"/>
          <w:rtl/>
          <w:lang w:eastAsia="ar-SA"/>
        </w:rPr>
        <w:t xml:space="preserve"> يقول تعالى</w:t>
      </w:r>
      <w:r w:rsidRPr="000035BD">
        <w:rPr>
          <w:rFonts w:ascii="Times New Roman" w:eastAsia="Times New Roman" w:hAnsi="Times New Roman" w:cs="Traditional Arabic" w:hint="cs"/>
          <w:color w:val="000000"/>
          <w:sz w:val="32"/>
          <w:szCs w:val="32"/>
          <w:rtl/>
          <w:lang w:eastAsia="ar-SA"/>
        </w:rPr>
        <w:t>:</w:t>
      </w:r>
      <w:r w:rsidRPr="000035BD">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فَأَمَّا عَادٌ فَاسْتَكْبَرُوا فِي الأَرْضِ بِغَيْرِ الْحَقِّ وَقَالُوا مَنْ أَشَدُّ مِنَّا قُوَّةً أَوَلَمْ يَرَوْا أَنَّ اللَّهَ الَّذِي خَلَقَهُمْ هُوَ أَشَدُّ مِنْهُمْ قُوَّةً وَكَانُوا بِآي</w:t>
      </w:r>
      <w:r w:rsidR="00893AF0">
        <w:rPr>
          <w:rFonts w:ascii="Times New Roman" w:eastAsia="Times New Roman" w:hAnsi="Times New Roman" w:cs="Traditional Arabic"/>
          <w:color w:val="000000"/>
          <w:sz w:val="32"/>
          <w:szCs w:val="32"/>
          <w:rtl/>
          <w:lang w:eastAsia="ar-SA"/>
        </w:rPr>
        <w:t xml:space="preserve">َاتِنَا يَجْحَدُونَ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فَأَرْسَلْنَا عَلَيْهِمْ رِيحًا صَرْصَرًا فِي أَيَّامٍ نَحِسَاتٍ لِنُذِيقَهُمْ عَذَابَ الْخِزْيِ فِي الْحَيَاةِ الدُّنْيَا وَلَعَذَابُ الآخِرَةِ أَخْزَى وَ</w:t>
      </w:r>
      <w:r w:rsidR="00893AF0">
        <w:rPr>
          <w:rFonts w:ascii="Times New Roman" w:eastAsia="Times New Roman" w:hAnsi="Times New Roman" w:cs="Traditional Arabic"/>
          <w:color w:val="000000"/>
          <w:sz w:val="32"/>
          <w:szCs w:val="32"/>
          <w:rtl/>
          <w:lang w:eastAsia="ar-SA"/>
        </w:rPr>
        <w:t xml:space="preserve">هُمْ لا يُنْصَرُونَ </w:t>
      </w:r>
      <w:r w:rsidR="007C5ECB">
        <w:rPr>
          <w:rFonts w:ascii="Times New Roman" w:eastAsia="Times New Roman" w:hAnsi="Times New Roman" w:cs="Traditional Arabic"/>
          <w:color w:val="000000"/>
          <w:sz w:val="32"/>
          <w:szCs w:val="32"/>
          <w:rtl/>
          <w:lang w:eastAsia="ar-SA"/>
        </w:rPr>
        <w:t>}</w:t>
      </w:r>
      <w:r w:rsidR="000035BD" w:rsidRPr="000035BD">
        <w:rPr>
          <w:rFonts w:ascii="Times New Roman" w:eastAsia="Times New Roman" w:hAnsi="Times New Roman" w:cs="Traditional Arabic"/>
          <w:color w:val="000000"/>
          <w:sz w:val="32"/>
          <w:szCs w:val="32"/>
          <w:rtl/>
          <w:lang w:eastAsia="ar-SA"/>
        </w:rPr>
        <w:t>[فصلت:</w:t>
      </w:r>
      <w:r w:rsidR="000035BD" w:rsidRPr="000035BD">
        <w:rPr>
          <w:rFonts w:ascii="Times New Roman" w:eastAsia="Times New Roman" w:hAnsi="Times New Roman" w:cs="Traditional Arabic" w:hint="cs"/>
          <w:color w:val="000000"/>
          <w:sz w:val="32"/>
          <w:szCs w:val="32"/>
          <w:rtl/>
          <w:lang w:eastAsia="ar-SA"/>
        </w:rPr>
        <w:t>15-16</w:t>
      </w:r>
      <w:r w:rsidR="000035BD" w:rsidRPr="000035BD">
        <w:rPr>
          <w:rFonts w:ascii="Times New Roman" w:eastAsia="Times New Roman" w:hAnsi="Times New Roman" w:cs="Traditional Arabic"/>
          <w:color w:val="000000"/>
          <w:sz w:val="32"/>
          <w:szCs w:val="32"/>
          <w:rtl/>
          <w:lang w:eastAsia="ar-SA"/>
        </w:rPr>
        <w:t>]</w:t>
      </w:r>
      <w:r w:rsidR="000035BD" w:rsidRPr="000035BD">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يذكر الله تعالى في هاتين الآيتين شيئًا من قصة عاد الذين طغوا في البلاد وأكثروا فيها الفساد ما كان من مقالهم وما صار إليه مآلهم. هؤلاء القوم المجرمون الذين تكبروا على الخلق بما آتاهم الله من قوة الأجسام، وكثرةِ العدد</w:t>
      </w:r>
      <w:r w:rsidR="000035B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والقدرة على الغلبة على غيرهم من الناس.</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هذه القدرة الجبارة التي أُتوها لم يشكروا الله تعالى عليها فيستعملوها في طاعته والاستجابة للحق الذي أمر به. فقد جاءهم نبي الله هود عليه السلام يدعوهم ليعبدوا الله وحده لا شريك له فقال</w:t>
      </w:r>
      <w:r w:rsidRPr="000035BD">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وَإِلَى عَادٍ أَخَاهُمْ هُودًا قَالَ يَا قَوْمِ اعْبُدُوا اللَّهَ مَا لَكُمْ مِنْ إِلَهٍ غَيْرُهُ إِنْ أَنْتُمْ إِلَّا مُفْتَرُونَ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يَا قَوْمِ لا أَسْأَلُكُمْ عَلَيْهِ أَجْرًا إِنْ أَجْرِي</w:t>
      </w:r>
      <w:r w:rsidR="00893AF0" w:rsidRPr="002F3FF4">
        <w:rPr>
          <w:rFonts w:ascii="Times New Roman" w:eastAsia="Times New Roman" w:hAnsi="Times New Roman" w:cs="Traditional Arabic" w:hint="cs"/>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إِلَّا عَلَى الَّذِي فَطَرَنِي أَفَلا تَعْقِلُونَ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وَيَا قَوْمِ اسْتَغْفِرُوا رَبَّكُمْ ثُمَّ تُوبُوا إِلَيْهِ يُرْسِل</w:t>
      </w:r>
      <w:r w:rsidR="00893AF0" w:rsidRPr="002F3FF4">
        <w:rPr>
          <w:rFonts w:ascii="Times New Roman" w:eastAsia="Times New Roman" w:hAnsi="Times New Roman" w:cs="Traditional Arabic" w:hint="cs"/>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السَّمَاءَ عَلَيْكُمْ مِدْرَارًا وَيَزِدْكُمْ قُوَّةً إِلَى قُوَّتِكُمْ وَلا تَتَوَلَّوْا مُجْرِمِينَ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قَالُوا يَا هُودُ مَا جِئْتَنَا بِبَيِّنَةٍ وَمَا نَحْنُ بِتَارِكِي آلِهَتِنَا عَنْ قَوْلِكَ وَمَا نَحْنُ لَكَ بِمُؤْمِنِينَ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2F3FF4">
        <w:rPr>
          <w:rFonts w:ascii="Times New Roman" w:eastAsia="Times New Roman" w:hAnsi="Times New Roman" w:cs="Traditional Arabic"/>
          <w:color w:val="000000"/>
          <w:sz w:val="32"/>
          <w:szCs w:val="32"/>
          <w:rtl/>
          <w:lang w:eastAsia="ar-SA"/>
        </w:rPr>
        <w:t xml:space="preserve"> إِنْ نَقُولُ إِلَّا اعْتَرَاكَ بَعْضُ آلِهَتِنَا بِسُوءٍ</w:t>
      </w:r>
      <w:r w:rsidR="007C5ECB">
        <w:rPr>
          <w:rFonts w:ascii="Times New Roman" w:eastAsia="Times New Roman" w:hAnsi="Times New Roman" w:cs="Traditional Arabic"/>
          <w:color w:val="000000"/>
          <w:sz w:val="32"/>
          <w:szCs w:val="32"/>
          <w:rtl/>
          <w:lang w:eastAsia="ar-SA"/>
        </w:rPr>
        <w:t>}</w:t>
      </w:r>
      <w:r w:rsidR="00893AF0" w:rsidRPr="000035BD">
        <w:rPr>
          <w:rFonts w:ascii="Times New Roman" w:eastAsia="Times New Roman" w:hAnsi="Times New Roman" w:cs="Traditional Arabic"/>
          <w:color w:val="000000"/>
          <w:sz w:val="32"/>
          <w:szCs w:val="32"/>
          <w:rtl/>
          <w:lang w:eastAsia="ar-SA"/>
        </w:rPr>
        <w:t xml:space="preserve"> </w:t>
      </w:r>
      <w:r w:rsidR="000035BD" w:rsidRPr="000035BD">
        <w:rPr>
          <w:rFonts w:ascii="Times New Roman" w:eastAsia="Times New Roman" w:hAnsi="Times New Roman" w:cs="Traditional Arabic"/>
          <w:color w:val="000000"/>
          <w:sz w:val="32"/>
          <w:szCs w:val="32"/>
          <w:rtl/>
          <w:lang w:eastAsia="ar-SA"/>
        </w:rPr>
        <w:t>[هود:</w:t>
      </w:r>
      <w:r w:rsidR="000035BD" w:rsidRPr="000035BD">
        <w:rPr>
          <w:rFonts w:ascii="Times New Roman" w:eastAsia="Times New Roman" w:hAnsi="Times New Roman" w:cs="Traditional Arabic" w:hint="cs"/>
          <w:color w:val="000000"/>
          <w:sz w:val="32"/>
          <w:szCs w:val="32"/>
          <w:rtl/>
          <w:lang w:eastAsia="ar-SA"/>
        </w:rPr>
        <w:t>50-54</w:t>
      </w:r>
      <w:r w:rsidR="000035BD" w:rsidRPr="000035BD">
        <w:rPr>
          <w:rFonts w:ascii="Times New Roman" w:eastAsia="Times New Roman" w:hAnsi="Times New Roman" w:cs="Traditional Arabic"/>
          <w:color w:val="000000"/>
          <w:sz w:val="32"/>
          <w:szCs w:val="32"/>
          <w:rtl/>
          <w:lang w:eastAsia="ar-SA"/>
        </w:rPr>
        <w:t>]</w:t>
      </w:r>
      <w:r w:rsidR="000035BD" w:rsidRPr="000035BD">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هكذا كانت دعوته الحسنة لهم، وهكذا كانت إجابتهم الخشنة له. لقد استمر هود في دعوته لهم صابراً على أذيتهم، باذلاً لهم نصحه وم</w:t>
      </w:r>
      <w:r w:rsidR="000035BD">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بديًا خوفه عليهم، فما ازدادوا إلا طغيانًا وكفراً وعناداً وبغيًا.</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فجاءت سنةُ الله تعالى في عقوبة الظالمين الذي</w:t>
      </w:r>
      <w:r w:rsidR="00900680">
        <w:rPr>
          <w:rFonts w:ascii="Times New Roman" w:eastAsia="Times New Roman" w:hAnsi="Times New Roman" w:cs="Traditional Arabic" w:hint="cs"/>
          <w:color w:val="000000"/>
          <w:sz w:val="32"/>
          <w:szCs w:val="32"/>
          <w:rtl/>
          <w:lang w:eastAsia="ar-SA"/>
        </w:rPr>
        <w:t>ن</w:t>
      </w:r>
      <w:r>
        <w:rPr>
          <w:rFonts w:ascii="Times New Roman" w:eastAsia="Times New Roman" w:hAnsi="Times New Roman" w:cs="Traditional Arabic" w:hint="cs"/>
          <w:color w:val="000000"/>
          <w:sz w:val="32"/>
          <w:szCs w:val="32"/>
          <w:rtl/>
          <w:lang w:eastAsia="ar-SA"/>
        </w:rPr>
        <w:t xml:space="preserve"> صارت هذه النعمة نقمة عليهم حينما لم يشكروها، فحقت عليهم الحاقة بعد إقامة الحجة عليهم وإمهالهم، فأرسل الله تعالى عليهم بعضَ جنوده ليذهب تلك القوةَ المتغطرسة المتجبرة وكأنها لم تكن.</w:t>
      </w:r>
    </w:p>
    <w:p w:rsidR="00893AF0" w:rsidRDefault="00893AF0"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Pr="002C76AE">
        <w:rPr>
          <w:rFonts w:ascii="Times New Roman" w:eastAsia="Times New Roman" w:hAnsi="Times New Roman" w:cs="Traditional Arabic"/>
          <w:color w:val="000000"/>
          <w:sz w:val="32"/>
          <w:szCs w:val="32"/>
          <w:rtl/>
          <w:lang w:eastAsia="ar-SA"/>
        </w:rPr>
        <w:t xml:space="preserve"> فَأَرْسَلْنَا عَلَيْهِمْ رِيحًا صَرْصَرًا فِي أَيَّامٍ نَحِسَاتٍ لِنُذِيقَهُمْ عَذَابَ الْخِزْيِ فِي الْحَيَاةِ الدُّنْيَا وَلَعَذَابُ الآخِرَةِ أَخْزَى وَهُمْ لا يُنْصَرُونَ </w:t>
      </w:r>
      <w:r w:rsidR="007C5ECB">
        <w:rPr>
          <w:rFonts w:ascii="Times New Roman" w:eastAsia="Times New Roman" w:hAnsi="Times New Roman" w:cs="Traditional Arabic"/>
          <w:color w:val="000000"/>
          <w:sz w:val="32"/>
          <w:szCs w:val="32"/>
          <w:rtl/>
          <w:lang w:eastAsia="ar-SA"/>
        </w:rPr>
        <w:t>}</w:t>
      </w:r>
      <w:r w:rsidRPr="002C76AE">
        <w:rPr>
          <w:rFonts w:ascii="Times New Roman" w:eastAsia="Times New Roman" w:hAnsi="Times New Roman" w:cs="Traditional Arabic"/>
          <w:color w:val="000000"/>
          <w:sz w:val="32"/>
          <w:szCs w:val="32"/>
          <w:rtl/>
          <w:lang w:eastAsia="ar-SA"/>
        </w:rPr>
        <w:t>[فصلت:16]</w:t>
      </w:r>
      <w:r w:rsidRPr="002C76AE">
        <w:rPr>
          <w:rFonts w:ascii="Times New Roman" w:eastAsia="Times New Roman" w:hAnsi="Times New Roman" w:cs="Traditional Arabic" w:hint="cs"/>
          <w:color w:val="000000"/>
          <w:sz w:val="32"/>
          <w:szCs w:val="32"/>
          <w:rtl/>
          <w:lang w:eastAsia="ar-SA"/>
        </w:rPr>
        <w:t>.</w:t>
      </w:r>
    </w:p>
    <w:p w:rsidR="003E4DD9" w:rsidRPr="00900680" w:rsidRDefault="00893AF0"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Pr="002C76AE">
        <w:rPr>
          <w:rFonts w:ascii="Times New Roman" w:eastAsia="Times New Roman" w:hAnsi="Times New Roman" w:cs="Traditional Arabic"/>
          <w:color w:val="000000"/>
          <w:sz w:val="32"/>
          <w:szCs w:val="32"/>
          <w:rtl/>
          <w:lang w:eastAsia="ar-SA"/>
        </w:rPr>
        <w:t xml:space="preserve"> وَأَمَّا عَادٌ فَأُهْلِكُوا بِرِيحٍ صَرْصَرٍ عَاتِيَةٍ </w:t>
      </w:r>
      <w:r w:rsidR="007C5ECB">
        <w:rPr>
          <w:rFonts w:ascii="Times New Roman" w:eastAsia="Times New Roman" w:hAnsi="Times New Roman" w:cs="Traditional Arabic"/>
          <w:color w:val="000000"/>
          <w:sz w:val="32"/>
          <w:szCs w:val="32"/>
          <w:rtl/>
          <w:lang w:eastAsia="ar-SA"/>
        </w:rPr>
        <w:t>}</w:t>
      </w:r>
      <w:r w:rsidRPr="002C76A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2C76AE">
        <w:rPr>
          <w:rFonts w:ascii="Times New Roman" w:eastAsia="Times New Roman" w:hAnsi="Times New Roman" w:cs="Traditional Arabic"/>
          <w:color w:val="000000"/>
          <w:sz w:val="32"/>
          <w:szCs w:val="32"/>
          <w:rtl/>
          <w:lang w:eastAsia="ar-SA"/>
        </w:rPr>
        <w:t xml:space="preserve"> سَخَّرَهَا عَلَيْهِمْ سَبْعَ لَيَالٍ وَثَمَانِيَةَ أَيَّامٍ حُسُومًا فَتَرَى الْقَوْمَ فِيهَا صَرْعَى كَأَنَّهُمْ أَعْجَازُ نَخْلٍ خَاوِيَةٍ </w:t>
      </w:r>
      <w:r w:rsidR="007C5ECB">
        <w:rPr>
          <w:rFonts w:ascii="Times New Roman" w:eastAsia="Times New Roman" w:hAnsi="Times New Roman" w:cs="Traditional Arabic"/>
          <w:color w:val="000000"/>
          <w:sz w:val="32"/>
          <w:szCs w:val="32"/>
          <w:rtl/>
          <w:lang w:eastAsia="ar-SA"/>
        </w:rPr>
        <w:t>}</w:t>
      </w:r>
      <w:r w:rsidRPr="002C76A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2C76AE">
        <w:rPr>
          <w:rFonts w:ascii="Times New Roman" w:eastAsia="Times New Roman" w:hAnsi="Times New Roman" w:cs="Traditional Arabic"/>
          <w:color w:val="000000"/>
          <w:sz w:val="32"/>
          <w:szCs w:val="32"/>
          <w:rtl/>
          <w:lang w:eastAsia="ar-SA"/>
        </w:rPr>
        <w:t xml:space="preserve"> فَهَلْ تَرَى لَهُمْ مِنْ بَاقِيَةٍ </w:t>
      </w:r>
      <w:r w:rsidR="007C5ECB">
        <w:rPr>
          <w:rFonts w:ascii="Times New Roman" w:eastAsia="Times New Roman" w:hAnsi="Times New Roman" w:cs="Traditional Arabic"/>
          <w:color w:val="000000"/>
          <w:sz w:val="32"/>
          <w:szCs w:val="32"/>
          <w:rtl/>
          <w:lang w:eastAsia="ar-SA"/>
        </w:rPr>
        <w:t>}</w:t>
      </w:r>
      <w:r w:rsidRPr="002C76AE">
        <w:rPr>
          <w:rFonts w:ascii="Times New Roman" w:eastAsia="Times New Roman" w:hAnsi="Times New Roman" w:cs="Traditional Arabic"/>
          <w:color w:val="000000"/>
          <w:sz w:val="32"/>
          <w:szCs w:val="32"/>
          <w:rtl/>
          <w:lang w:eastAsia="ar-SA"/>
        </w:rPr>
        <w:t>[</w:t>
      </w:r>
      <w:r w:rsidRPr="00900680">
        <w:rPr>
          <w:rFonts w:ascii="Times New Roman" w:eastAsia="Times New Roman" w:hAnsi="Times New Roman" w:cs="Traditional Arabic"/>
          <w:color w:val="000000"/>
          <w:sz w:val="32"/>
          <w:szCs w:val="32"/>
          <w:rtl/>
          <w:lang w:eastAsia="ar-SA"/>
        </w:rPr>
        <w:t xml:space="preserve"> </w:t>
      </w:r>
      <w:r w:rsidR="00900680" w:rsidRPr="00900680">
        <w:rPr>
          <w:rFonts w:ascii="Times New Roman" w:eastAsia="Times New Roman" w:hAnsi="Times New Roman" w:cs="Traditional Arabic"/>
          <w:color w:val="000000"/>
          <w:sz w:val="32"/>
          <w:szCs w:val="32"/>
          <w:rtl/>
          <w:lang w:eastAsia="ar-SA"/>
        </w:rPr>
        <w:t>[الحاقة:</w:t>
      </w:r>
      <w:r w:rsidR="00900680" w:rsidRPr="00900680">
        <w:rPr>
          <w:rFonts w:ascii="Times New Roman" w:eastAsia="Times New Roman" w:hAnsi="Times New Roman" w:cs="Traditional Arabic" w:hint="cs"/>
          <w:color w:val="000000"/>
          <w:sz w:val="32"/>
          <w:szCs w:val="32"/>
          <w:rtl/>
          <w:lang w:eastAsia="ar-SA"/>
        </w:rPr>
        <w:t>6-8</w:t>
      </w:r>
      <w:r w:rsidR="00900680" w:rsidRPr="00900680">
        <w:rPr>
          <w:rFonts w:ascii="Times New Roman" w:eastAsia="Times New Roman" w:hAnsi="Times New Roman" w:cs="Traditional Arabic"/>
          <w:color w:val="000000"/>
          <w:sz w:val="32"/>
          <w:szCs w:val="32"/>
          <w:rtl/>
          <w:lang w:eastAsia="ar-SA"/>
        </w:rPr>
        <w:t>]</w:t>
      </w:r>
      <w:r w:rsidR="00900680" w:rsidRPr="00900680">
        <w:rPr>
          <w:rFonts w:ascii="Times New Roman" w:eastAsia="Times New Roman" w:hAnsi="Times New Roman" w:cs="Traditional Arabic" w:hint="cs"/>
          <w:color w:val="000000"/>
          <w:sz w:val="32"/>
          <w:szCs w:val="32"/>
          <w:rtl/>
          <w:lang w:eastAsia="ar-SA"/>
        </w:rPr>
        <w:t>.</w:t>
      </w:r>
    </w:p>
    <w:p w:rsidR="00893AF0" w:rsidRPr="002C76AE" w:rsidRDefault="00893AF0"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وهكذا تطوى صفحةُ الظالمين المتكبرين بقوتهم وقدرتهم عندما صرفوها في الجور والطغيان،</w:t>
      </w:r>
      <w:r w:rsidR="007C5ECB">
        <w:rPr>
          <w:rFonts w:ascii="Times New Roman" w:eastAsia="Times New Roman" w:hAnsi="Times New Roman" w:cs="Traditional Arabic"/>
          <w:color w:val="000000"/>
          <w:sz w:val="32"/>
          <w:szCs w:val="32"/>
          <w:rtl/>
          <w:lang w:eastAsia="ar-SA"/>
        </w:rPr>
        <w:t>{</w:t>
      </w:r>
      <w:r w:rsidRPr="002C76AE">
        <w:rPr>
          <w:rFonts w:ascii="Times New Roman" w:eastAsia="Times New Roman" w:hAnsi="Times New Roman" w:cs="Traditional Arabic"/>
          <w:color w:val="000000"/>
          <w:sz w:val="32"/>
          <w:szCs w:val="32"/>
          <w:rtl/>
          <w:lang w:eastAsia="ar-SA"/>
        </w:rPr>
        <w:t xml:space="preserve"> فَقُطِعَ دَابِرُ الْقَوْمِ الَّذِينَ ظَلَمُوا وَالْحَمْدُ لِلَّهِ رَبِّ الْعَالَمِينَ </w:t>
      </w:r>
      <w:r w:rsidR="007C5ECB">
        <w:rPr>
          <w:rFonts w:ascii="Times New Roman" w:eastAsia="Times New Roman" w:hAnsi="Times New Roman" w:cs="Traditional Arabic"/>
          <w:color w:val="000000"/>
          <w:sz w:val="32"/>
          <w:szCs w:val="32"/>
          <w:rtl/>
          <w:lang w:eastAsia="ar-SA"/>
        </w:rPr>
        <w:t>}</w:t>
      </w:r>
      <w:r w:rsidRPr="002C76AE">
        <w:rPr>
          <w:rFonts w:ascii="Times New Roman" w:eastAsia="Times New Roman" w:hAnsi="Times New Roman" w:cs="Traditional Arabic"/>
          <w:color w:val="000000"/>
          <w:sz w:val="32"/>
          <w:szCs w:val="32"/>
          <w:rtl/>
          <w:lang w:eastAsia="ar-SA"/>
        </w:rPr>
        <w:t>[الأنعام:45]</w:t>
      </w:r>
      <w:r w:rsidRPr="002C76A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p>
    <w:p w:rsidR="00893AF0" w:rsidRPr="000B49FD" w:rsidRDefault="00893AF0" w:rsidP="00046C95">
      <w:pPr>
        <w:tabs>
          <w:tab w:val="left" w:pos="7562"/>
        </w:tabs>
        <w:jc w:val="both"/>
        <w:rPr>
          <w:rFonts w:ascii="Times New Roman" w:eastAsia="Times New Roman" w:hAnsi="Times New Roman" w:cs="Traditional Arabic"/>
          <w:color w:val="000000"/>
          <w:sz w:val="32"/>
          <w:szCs w:val="32"/>
          <w:rtl/>
          <w:lang w:eastAsia="ar-SA"/>
        </w:rPr>
      </w:pPr>
      <w:r w:rsidRPr="002C76AE">
        <w:rPr>
          <w:rFonts w:ascii="Times New Roman" w:eastAsia="Times New Roman" w:hAnsi="Times New Roman" w:cs="Traditional Arabic" w:hint="cs"/>
          <w:color w:val="000000"/>
          <w:sz w:val="32"/>
          <w:szCs w:val="32"/>
          <w:rtl/>
          <w:lang w:eastAsia="ar-SA"/>
        </w:rPr>
        <w:t>فماذا أغنت</w:t>
      </w:r>
      <w:r>
        <w:rPr>
          <w:rFonts w:ascii="Times New Roman" w:eastAsia="Times New Roman" w:hAnsi="Times New Roman" w:cs="Traditional Arabic" w:hint="cs"/>
          <w:color w:val="000000"/>
          <w:sz w:val="32"/>
          <w:szCs w:val="32"/>
          <w:rtl/>
          <w:lang w:eastAsia="ar-SA"/>
        </w:rPr>
        <w:t xml:space="preserve"> عنهم قوتهم لما جاءهم بأسُ الله تعالى؟، وهل دفعت عنهم العقوبة والعذاب؟، وماذا أفادهم غرورهم بما يمتلكون من القوى؟!، </w:t>
      </w:r>
      <w:r w:rsidR="007C5ECB">
        <w:rPr>
          <w:rFonts w:ascii="Times New Roman" w:eastAsia="Times New Roman" w:hAnsi="Times New Roman" w:cs="Traditional Arabic"/>
          <w:color w:val="000000"/>
          <w:sz w:val="32"/>
          <w:szCs w:val="32"/>
          <w:rtl/>
          <w:lang w:eastAsia="ar-SA"/>
        </w:rPr>
        <w:t>{</w:t>
      </w:r>
      <w:r w:rsidRPr="000B49FD">
        <w:rPr>
          <w:rFonts w:ascii="Times New Roman" w:eastAsia="Times New Roman" w:hAnsi="Times New Roman" w:cs="Traditional Arabic"/>
          <w:color w:val="000000"/>
          <w:sz w:val="32"/>
          <w:szCs w:val="32"/>
          <w:rtl/>
          <w:lang w:eastAsia="ar-SA"/>
        </w:rPr>
        <w:t xml:space="preserve"> إِنَّ فِي ذَلِكَ لَعِبْرَةً لِمَنْ يَخْشَى </w:t>
      </w:r>
      <w:r w:rsidR="007C5ECB">
        <w:rPr>
          <w:rFonts w:ascii="Times New Roman" w:eastAsia="Times New Roman" w:hAnsi="Times New Roman" w:cs="Traditional Arabic"/>
          <w:color w:val="000000"/>
          <w:sz w:val="32"/>
          <w:szCs w:val="32"/>
          <w:rtl/>
          <w:lang w:eastAsia="ar-SA"/>
        </w:rPr>
        <w:t>}</w:t>
      </w:r>
      <w:r w:rsidRPr="000B49FD">
        <w:rPr>
          <w:rFonts w:ascii="Times New Roman" w:eastAsia="Times New Roman" w:hAnsi="Times New Roman" w:cs="Traditional Arabic"/>
          <w:color w:val="000000"/>
          <w:sz w:val="32"/>
          <w:szCs w:val="32"/>
          <w:rtl/>
          <w:lang w:eastAsia="ar-SA"/>
        </w:rPr>
        <w:t>[النازعات:26]</w:t>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فهل من معتبر من الأقوياء المتجبرين؛ لكي يرجع عن غيه وتكبره بقوته الظالمة؟!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لقد ذكر الله عز وجل هذه القصةَ في السور المكية ليتلوها رسول الله صلى الله</w:t>
      </w:r>
      <w:r w:rsidR="00900680">
        <w:rPr>
          <w:rFonts w:ascii="Times New Roman" w:eastAsia="Times New Roman" w:hAnsi="Times New Roman" w:cs="Traditional Arabic" w:hint="cs"/>
          <w:color w:val="000000"/>
          <w:sz w:val="32"/>
          <w:szCs w:val="32"/>
          <w:rtl/>
          <w:lang w:eastAsia="ar-SA"/>
        </w:rPr>
        <w:t xml:space="preserve"> عليه وسلم على كفار قريش الصادّين عن الإسلام المتباهين بمكانتهم وقوتهم</w:t>
      </w:r>
      <w:r>
        <w:rPr>
          <w:rFonts w:ascii="Times New Roman" w:eastAsia="Times New Roman" w:hAnsi="Times New Roman" w:cs="Traditional Arabic" w:hint="cs"/>
          <w:color w:val="000000"/>
          <w:sz w:val="32"/>
          <w:szCs w:val="32"/>
          <w:rtl/>
          <w:lang w:eastAsia="ar-SA"/>
        </w:rPr>
        <w:t>؛ لعلها أن تستجيب لرسول الله صلى الله عليه وسلم ولا تغترّ بما عندها من أسباب القوة.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أعداء الإسلام اليوم-في ظلّ ضعف المسلمين- طغوا في البلاد وأكثروا فيها الفساد، واستكبروا بقوتهم في الأرض بغير الحق وقالوا بلسان مقالهم ولسان أفعالهم: من أشد منا قوة؟!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منطلق هذا التعجرف والصلف تجبروا وطغوا وسعوا في تخريب بلاد المسلمين وإشعال الفتن بينهم</w:t>
      </w:r>
      <w:r w:rsidR="0090068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وتسويق مشروعات الصراعات والاضطرابات فيهم. إنهم ليسوا جاهلين بتاريخ سنن الله في الظالمين، فقد قرأوا ووصلت إليهم الأنباء فلم يرعووا عن غيهم، وبلَغتهم نصيحةُ الناصحين في عصرنا فلم يستجيبوا لها.</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ألا فلينتظروا عقوبةَ الله تعالى عما قريب تحل بهم كما حلّت بمن قبلهم،</w:t>
      </w:r>
      <w:r w:rsidR="007C5ECB">
        <w:rPr>
          <w:rFonts w:ascii="Times New Roman" w:eastAsia="Times New Roman" w:hAnsi="Times New Roman" w:cs="Traditional Arabic" w:hint="cs"/>
          <w:color w:val="000000"/>
          <w:sz w:val="32"/>
          <w:szCs w:val="32"/>
          <w:rtl/>
          <w:lang w:eastAsia="ar-SA"/>
        </w:rPr>
        <w:t>{</w:t>
      </w:r>
      <w:r w:rsidR="00893AF0" w:rsidRPr="000B49FD">
        <w:rPr>
          <w:rFonts w:ascii="Times New Roman" w:eastAsia="Times New Roman" w:hAnsi="Times New Roman" w:cs="Traditional Arabic"/>
          <w:color w:val="000000"/>
          <w:sz w:val="32"/>
          <w:szCs w:val="32"/>
          <w:rtl/>
          <w:lang w:eastAsia="ar-SA"/>
        </w:rPr>
        <w:t xml:space="preserve"> وَلا يُرَدُّ بَأْسُهُ عَن</w:t>
      </w:r>
      <w:r w:rsidR="00893AF0" w:rsidRPr="000B49FD">
        <w:rPr>
          <w:rFonts w:ascii="Times New Roman" w:eastAsia="Times New Roman" w:hAnsi="Times New Roman" w:cs="Traditional Arabic" w:hint="cs"/>
          <w:color w:val="000000"/>
          <w:sz w:val="32"/>
          <w:szCs w:val="32"/>
          <w:rtl/>
          <w:lang w:eastAsia="ar-SA"/>
        </w:rPr>
        <w:t>ِ</w:t>
      </w:r>
      <w:r w:rsidR="00893AF0" w:rsidRPr="000B49FD">
        <w:rPr>
          <w:rFonts w:ascii="Times New Roman" w:eastAsia="Times New Roman" w:hAnsi="Times New Roman" w:cs="Traditional Arabic"/>
          <w:color w:val="000000"/>
          <w:sz w:val="32"/>
          <w:szCs w:val="32"/>
          <w:rtl/>
          <w:lang w:eastAsia="ar-SA"/>
        </w:rPr>
        <w:t xml:space="preserve"> الْقَوْمِ الْمُجْرِمِينَ </w:t>
      </w:r>
      <w:r w:rsidR="007C5ECB">
        <w:rPr>
          <w:rFonts w:ascii="Times New Roman" w:eastAsia="Times New Roman" w:hAnsi="Times New Roman" w:cs="Traditional Arabic"/>
          <w:color w:val="000000"/>
          <w:sz w:val="32"/>
          <w:szCs w:val="32"/>
          <w:rtl/>
          <w:lang w:eastAsia="ar-SA"/>
        </w:rPr>
        <w:t>}</w:t>
      </w:r>
      <w:r w:rsidR="00893AF0" w:rsidRPr="000B49FD">
        <w:rPr>
          <w:rFonts w:ascii="Times New Roman" w:eastAsia="Times New Roman" w:hAnsi="Times New Roman" w:cs="Traditional Arabic"/>
          <w:color w:val="000000"/>
          <w:sz w:val="32"/>
          <w:szCs w:val="32"/>
          <w:rtl/>
          <w:lang w:eastAsia="ar-SA"/>
        </w:rPr>
        <w:t>[الأنعام:147]</w:t>
      </w:r>
      <w:r w:rsidR="00893AF0" w:rsidRPr="000B49FD">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فإن لم يستفيقوا من سكرة ما أُعطوا من القوى الحديثة التي سخروها في إهلاك الحرث والنسل فليعلموا أن قوة الله فوق قوتهم، وكيد الله فوق كيدهم، ومكر الله فوق مكرهم، قال تعالى</w:t>
      </w:r>
      <w:r w:rsidRPr="0090068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88027E">
        <w:rPr>
          <w:rFonts w:ascii="Times New Roman" w:eastAsia="Times New Roman" w:hAnsi="Times New Roman" w:cs="Traditional Arabic"/>
          <w:color w:val="000000"/>
          <w:sz w:val="32"/>
          <w:szCs w:val="32"/>
          <w:rtl/>
          <w:lang w:eastAsia="ar-SA"/>
        </w:rPr>
        <w:t xml:space="preserve">وَيَمْكُرُونَ وَيَمْكُرُ اللَّهُ وَاللَّهُ خَيْرُ الْمَاكِرِينَ </w:t>
      </w:r>
      <w:r w:rsidR="007C5ECB">
        <w:rPr>
          <w:rFonts w:ascii="Times New Roman" w:eastAsia="Times New Roman" w:hAnsi="Times New Roman" w:cs="Traditional Arabic"/>
          <w:color w:val="000000"/>
          <w:sz w:val="32"/>
          <w:szCs w:val="32"/>
          <w:rtl/>
          <w:lang w:eastAsia="ar-SA"/>
        </w:rPr>
        <w:t>}</w:t>
      </w:r>
      <w:r w:rsidR="00893AF0" w:rsidRPr="0088027E">
        <w:rPr>
          <w:rFonts w:ascii="Times New Roman" w:eastAsia="Times New Roman" w:hAnsi="Times New Roman" w:cs="Traditional Arabic"/>
          <w:color w:val="000000"/>
          <w:sz w:val="32"/>
          <w:szCs w:val="32"/>
          <w:rtl/>
          <w:lang w:eastAsia="ar-SA"/>
        </w:rPr>
        <w:t>[الأنفال:30]</w:t>
      </w:r>
      <w:r w:rsidR="00893AF0">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893AF0" w:rsidRPr="0088027E">
        <w:rPr>
          <w:rFonts w:ascii="Times New Roman" w:eastAsia="Times New Roman" w:hAnsi="Times New Roman" w:cs="Traditional Arabic"/>
          <w:color w:val="000000"/>
          <w:sz w:val="32"/>
          <w:szCs w:val="32"/>
          <w:rtl/>
          <w:lang w:eastAsia="ar-SA"/>
        </w:rPr>
        <w:t xml:space="preserve"> إِنَّهُمْ يَكِيدُونَ كَيْدًا </w:t>
      </w:r>
      <w:r w:rsidR="007C5ECB">
        <w:rPr>
          <w:rFonts w:ascii="Times New Roman" w:eastAsia="Times New Roman" w:hAnsi="Times New Roman" w:cs="Traditional Arabic"/>
          <w:color w:val="000000"/>
          <w:sz w:val="32"/>
          <w:szCs w:val="32"/>
          <w:rtl/>
          <w:lang w:eastAsia="ar-SA"/>
        </w:rPr>
        <w:t>}</w:t>
      </w:r>
      <w:r w:rsidR="00893AF0" w:rsidRPr="0088027E">
        <w:rPr>
          <w:rFonts w:ascii="Times New Roman" w:eastAsia="Times New Roman" w:hAnsi="Times New Roman" w:cs="Traditional Arabic"/>
          <w:color w:val="000000"/>
          <w:sz w:val="32"/>
          <w:szCs w:val="32"/>
          <w:rtl/>
          <w:lang w:eastAsia="ar-SA"/>
        </w:rPr>
        <w:t>[الطار</w:t>
      </w:r>
      <w:r w:rsidR="00893AF0">
        <w:rPr>
          <w:rFonts w:ascii="Times New Roman" w:eastAsia="Times New Roman" w:hAnsi="Times New Roman" w:cs="Traditional Arabic"/>
          <w:color w:val="000000"/>
          <w:sz w:val="32"/>
          <w:szCs w:val="32"/>
          <w:rtl/>
          <w:lang w:eastAsia="ar-SA"/>
        </w:rPr>
        <w:t>ق:15]</w:t>
      </w:r>
      <w:r w:rsidR="007C5ECB">
        <w:rPr>
          <w:rFonts w:ascii="Times New Roman" w:eastAsia="Times New Roman" w:hAnsi="Times New Roman" w:cs="Traditional Arabic"/>
          <w:color w:val="000000"/>
          <w:sz w:val="32"/>
          <w:szCs w:val="32"/>
          <w:rtl/>
          <w:lang w:eastAsia="ar-SA"/>
        </w:rPr>
        <w:t>{</w:t>
      </w:r>
      <w:r w:rsidR="00893AF0" w:rsidRPr="0088027E">
        <w:rPr>
          <w:rFonts w:ascii="Times New Roman" w:eastAsia="Times New Roman" w:hAnsi="Times New Roman" w:cs="Traditional Arabic"/>
          <w:color w:val="000000"/>
          <w:sz w:val="32"/>
          <w:szCs w:val="32"/>
          <w:rtl/>
          <w:lang w:eastAsia="ar-SA"/>
        </w:rPr>
        <w:t xml:space="preserve"> وَأَكِيدُ كَيْدًا </w:t>
      </w:r>
      <w:r w:rsidR="007C5ECB">
        <w:rPr>
          <w:rFonts w:ascii="Times New Roman" w:eastAsia="Times New Roman" w:hAnsi="Times New Roman" w:cs="Traditional Arabic"/>
          <w:color w:val="000000"/>
          <w:sz w:val="32"/>
          <w:szCs w:val="32"/>
          <w:rtl/>
          <w:lang w:eastAsia="ar-SA"/>
        </w:rPr>
        <w:t>}</w:t>
      </w:r>
      <w:r w:rsidR="00893AF0" w:rsidRPr="0088027E">
        <w:rPr>
          <w:rFonts w:ascii="Times New Roman" w:eastAsia="Times New Roman" w:hAnsi="Times New Roman" w:cs="Traditional Arabic"/>
          <w:color w:val="000000"/>
          <w:sz w:val="32"/>
          <w:szCs w:val="32"/>
          <w:rtl/>
          <w:lang w:eastAsia="ar-SA"/>
        </w:rPr>
        <w:t>[الطارق:16]</w:t>
      </w:r>
      <w:r w:rsidR="007C5ECB">
        <w:rPr>
          <w:rFonts w:ascii="Times New Roman" w:eastAsia="Times New Roman" w:hAnsi="Times New Roman" w:cs="Traditional Arabic"/>
          <w:color w:val="000000"/>
          <w:sz w:val="32"/>
          <w:szCs w:val="32"/>
          <w:rtl/>
          <w:lang w:eastAsia="ar-SA"/>
        </w:rPr>
        <w:t>{</w:t>
      </w:r>
      <w:r w:rsidR="00893AF0" w:rsidRPr="0088027E">
        <w:rPr>
          <w:rFonts w:ascii="Times New Roman" w:eastAsia="Times New Roman" w:hAnsi="Times New Roman" w:cs="Traditional Arabic"/>
          <w:color w:val="000000"/>
          <w:sz w:val="32"/>
          <w:szCs w:val="32"/>
          <w:rtl/>
          <w:lang w:eastAsia="ar-SA"/>
        </w:rPr>
        <w:t xml:space="preserve"> فَمَهِّل</w:t>
      </w:r>
      <w:r w:rsidR="00893AF0" w:rsidRPr="0088027E">
        <w:rPr>
          <w:rFonts w:ascii="Times New Roman" w:eastAsia="Times New Roman" w:hAnsi="Times New Roman" w:cs="Traditional Arabic" w:hint="cs"/>
          <w:color w:val="000000"/>
          <w:sz w:val="32"/>
          <w:szCs w:val="32"/>
          <w:rtl/>
          <w:lang w:eastAsia="ar-SA"/>
        </w:rPr>
        <w:t>ِ</w:t>
      </w:r>
      <w:r w:rsidR="00893AF0" w:rsidRPr="0088027E">
        <w:rPr>
          <w:rFonts w:ascii="Times New Roman" w:eastAsia="Times New Roman" w:hAnsi="Times New Roman" w:cs="Traditional Arabic"/>
          <w:color w:val="000000"/>
          <w:sz w:val="32"/>
          <w:szCs w:val="32"/>
          <w:rtl/>
          <w:lang w:eastAsia="ar-SA"/>
        </w:rPr>
        <w:t xml:space="preserve"> الْكَافِرِينَ أَمْهِلْهُمْ رُوَيْدًا </w:t>
      </w:r>
      <w:r w:rsidR="007C5ECB">
        <w:rPr>
          <w:rFonts w:ascii="Times New Roman" w:eastAsia="Times New Roman" w:hAnsi="Times New Roman" w:cs="Traditional Arabic"/>
          <w:color w:val="000000"/>
          <w:sz w:val="32"/>
          <w:szCs w:val="32"/>
          <w:rtl/>
          <w:lang w:eastAsia="ar-SA"/>
        </w:rPr>
        <w:t>}</w:t>
      </w:r>
      <w:r w:rsidR="00893AF0" w:rsidRPr="0088027E">
        <w:rPr>
          <w:rFonts w:ascii="Times New Roman" w:eastAsia="Times New Roman" w:hAnsi="Times New Roman" w:cs="Traditional Arabic"/>
          <w:color w:val="000000"/>
          <w:sz w:val="32"/>
          <w:szCs w:val="32"/>
          <w:rtl/>
          <w:lang w:eastAsia="ar-SA"/>
        </w:rPr>
        <w:t>[الطارق:17]</w:t>
      </w:r>
      <w:r w:rsidR="00893AF0">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hint="cs"/>
          <w:color w:val="000000"/>
          <w:sz w:val="32"/>
          <w:szCs w:val="32"/>
          <w:rtl/>
          <w:lang w:eastAsia="ar-SA"/>
        </w:rPr>
        <w:t>{</w:t>
      </w:r>
      <w:r w:rsidR="00893AF0" w:rsidRPr="0088027E">
        <w:rPr>
          <w:rFonts w:ascii="Times New Roman" w:eastAsia="Times New Roman" w:hAnsi="Times New Roman" w:cs="Traditional Arabic"/>
          <w:color w:val="000000"/>
          <w:sz w:val="32"/>
          <w:szCs w:val="32"/>
          <w:rtl/>
          <w:lang w:eastAsia="ar-SA"/>
        </w:rPr>
        <w:t xml:space="preserve">وَلَوْ يَرَى الَّذِينَ ظَلَمُوا إِذْ يَرَوْنَ الْعَذَابَ أَنَّ الْقُوَّةَ لِلَّهِ جَمِيعًا وَأَنَّ اللَّهَ شَدِيدُ الْعَذَابِ </w:t>
      </w:r>
      <w:r w:rsidR="007C5ECB">
        <w:rPr>
          <w:rFonts w:ascii="Times New Roman" w:eastAsia="Times New Roman" w:hAnsi="Times New Roman" w:cs="Traditional Arabic"/>
          <w:color w:val="000000"/>
          <w:sz w:val="32"/>
          <w:szCs w:val="32"/>
          <w:rtl/>
          <w:lang w:eastAsia="ar-SA"/>
        </w:rPr>
        <w:t>}</w:t>
      </w:r>
      <w:r w:rsidR="00893AF0" w:rsidRPr="0088027E">
        <w:rPr>
          <w:rFonts w:ascii="Times New Roman" w:eastAsia="Times New Roman" w:hAnsi="Times New Roman" w:cs="Traditional Arabic"/>
          <w:color w:val="000000"/>
          <w:sz w:val="32"/>
          <w:szCs w:val="32"/>
          <w:rtl/>
          <w:lang w:eastAsia="ar-SA"/>
        </w:rPr>
        <w:t>[البقرة:165]</w:t>
      </w:r>
      <w:r w:rsidR="00893AF0" w:rsidRPr="00900680">
        <w:rPr>
          <w:rFonts w:ascii="Times New Roman" w:eastAsia="Times New Roman" w:hAnsi="Times New Roman" w:cs="Traditional Arabic"/>
          <w:color w:val="000000"/>
          <w:sz w:val="32"/>
          <w:szCs w:val="32"/>
          <w:rtl/>
          <w:lang w:eastAsia="ar-SA"/>
        </w:rPr>
        <w:t xml:space="preserve"> </w:t>
      </w:r>
      <w:r w:rsidR="00900680" w:rsidRPr="00900680">
        <w:rPr>
          <w:rFonts w:ascii="Times New Roman" w:eastAsia="Times New Roman" w:hAnsi="Times New Roman" w:cs="Traditional Arabic"/>
          <w:color w:val="000000"/>
          <w:sz w:val="32"/>
          <w:szCs w:val="32"/>
          <w:rtl/>
          <w:lang w:eastAsia="ar-SA"/>
        </w:rPr>
        <w:t>[البقرة:165]</w:t>
      </w:r>
      <w:r w:rsidR="00900680">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إننا على يقين أن مصير المحاربين للإسلام والمسلمين-إذا لم يتوبوا- مصيرُ من قبلهم من الجبابرة كعاد وثمود، وفرعون</w:t>
      </w:r>
      <w:r w:rsidRPr="007B7DF2">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والفرس والروم، والتتار، وغيرهم.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قال </w:t>
      </w:r>
      <w:r w:rsidRPr="00900680">
        <w:rPr>
          <w:rFonts w:ascii="Times New Roman" w:eastAsia="Times New Roman" w:hAnsi="Times New Roman" w:cs="Traditional Arabic" w:hint="cs"/>
          <w:color w:val="000000"/>
          <w:sz w:val="32"/>
          <w:szCs w:val="32"/>
          <w:rtl/>
          <w:lang w:eastAsia="ar-SA"/>
        </w:rPr>
        <w:t xml:space="preserve">تعالى: </w:t>
      </w:r>
      <w:r w:rsidR="007C5ECB">
        <w:rPr>
          <w:rFonts w:ascii="Times New Roman" w:eastAsia="Times New Roman" w:hAnsi="Times New Roman" w:cs="Traditional Arabic"/>
          <w:color w:val="000000"/>
          <w:sz w:val="32"/>
          <w:szCs w:val="32"/>
          <w:rtl/>
          <w:lang w:eastAsia="ar-SA"/>
        </w:rPr>
        <w:t>{</w:t>
      </w:r>
      <w:r w:rsidR="00893AF0" w:rsidRPr="007B7DF2">
        <w:rPr>
          <w:rFonts w:ascii="Times New Roman" w:eastAsia="Times New Roman" w:hAnsi="Times New Roman" w:cs="Traditional Arabic"/>
          <w:color w:val="000000"/>
          <w:sz w:val="32"/>
          <w:szCs w:val="32"/>
          <w:rtl/>
          <w:lang w:eastAsia="ar-SA"/>
        </w:rPr>
        <w:t xml:space="preserve"> فَكُل</w:t>
      </w:r>
      <w:r w:rsidR="00893AF0" w:rsidRPr="007B7DF2">
        <w:rPr>
          <w:rFonts w:ascii="Times New Roman" w:eastAsia="Times New Roman" w:hAnsi="Times New Roman" w:cs="Traditional Arabic" w:hint="cs"/>
          <w:color w:val="000000"/>
          <w:sz w:val="32"/>
          <w:szCs w:val="32"/>
          <w:rtl/>
          <w:lang w:eastAsia="ar-SA"/>
        </w:rPr>
        <w:t>ًّ</w:t>
      </w:r>
      <w:r w:rsidR="00893AF0" w:rsidRPr="007B7DF2">
        <w:rPr>
          <w:rFonts w:ascii="Times New Roman" w:eastAsia="Times New Roman" w:hAnsi="Times New Roman" w:cs="Traditional Arabic"/>
          <w:color w:val="000000"/>
          <w:sz w:val="32"/>
          <w:szCs w:val="32"/>
          <w:rtl/>
          <w:lang w:eastAsia="ar-SA"/>
        </w:rPr>
        <w:t xml:space="preserve">ا أَخَذْنَا بِذَنْبِهِ فَمِنْهُمْ مَنْ أَرْسَلْنَا عَلَيْهِ حَاصِبًا وَمِنْهُمْ مَنْ أَخَذَتْهُ الصَّيْحَةُ وَمِنْهُمْ مَنْ خَسَفْنَا بِهِ الأَرْضَ وَمِنْهُمْ مَنْ أَغْرَقْنَا وَمَا كَانَ اللَّهُ لِيَظْلِمَهُمْ وَلَكِنْ كَانُوا أَنْفُسَهُمْ يَظْلِمُونَ </w:t>
      </w:r>
      <w:r w:rsidR="007C5ECB">
        <w:rPr>
          <w:rFonts w:ascii="Times New Roman" w:eastAsia="Times New Roman" w:hAnsi="Times New Roman" w:cs="Traditional Arabic"/>
          <w:color w:val="000000"/>
          <w:sz w:val="32"/>
          <w:szCs w:val="32"/>
          <w:rtl/>
          <w:lang w:eastAsia="ar-SA"/>
        </w:rPr>
        <w:t>}</w:t>
      </w:r>
      <w:r w:rsidR="00893AF0" w:rsidRPr="007B7DF2">
        <w:rPr>
          <w:rFonts w:ascii="Times New Roman" w:eastAsia="Times New Roman" w:hAnsi="Times New Roman" w:cs="Traditional Arabic"/>
          <w:color w:val="000000"/>
          <w:sz w:val="32"/>
          <w:szCs w:val="32"/>
          <w:rtl/>
          <w:lang w:eastAsia="ar-SA"/>
        </w:rPr>
        <w:t>[العنكبوت:40]</w:t>
      </w:r>
      <w:r w:rsidR="00893AF0" w:rsidRPr="007B7DF2">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ألا فليتفائل المظلوم، ويستبشر المقهور بقوة من الله تذهب كل قوة ظالمة جائرة، هذه سنة الله في خلقه، ولن تجد لسنة الله تبديلا، ولكن كثيراً من المظلومين يستعجلون.</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الله تعالى إذا أنعم على عبده بنعمة القوة أحبّ أن يرى أثرَ نعمته في استعمال العبد لها في الحق، فإذا بغى بها صارت وبالاً عليه في الدنيا والآخرة، فيتمنى حينما تنزل به العقوبة أنه استعملها فيما يرضي واهبها سبحانه وتعالى.</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معشر المسلمين، القوة التي يهب الله عبادَه منها أنواع متعددة، فهناك القوة البدنية، وهناك القوة العلمية، وهناك القوة المالية، وهناك القوة العقلية، وهناك القوة الروحية، والقوة السلطوية، والقوة العددية، وغير ذلك.</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الدول: هناك القوة العسكرية، والقوة الاقتصادية، والقوة الصناعية، وغير ذلك.</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القوى كلها ابتلاء من الله تعالى لعباده هل يشكرونها حتى يصرفوها في مرضاة الله تعالى، أو يجحدونها وينسبونها إلى أنفسهم، ويستعملونها في سخط الخالق سبحانه وتعالى؟.</w:t>
      </w:r>
    </w:p>
    <w:p w:rsidR="00893AF0"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لقد وهِب فرعونُ قوةَ الجاه والسلطان، فمازال غرور القوة يطغيه حتى قال لقومه: </w:t>
      </w:r>
      <w:r w:rsidR="007C5ECB">
        <w:rPr>
          <w:rFonts w:ascii="Times New Roman" w:eastAsia="Times New Roman" w:hAnsi="Times New Roman" w:cs="Traditional Arabic"/>
          <w:color w:val="000000"/>
          <w:sz w:val="32"/>
          <w:szCs w:val="32"/>
          <w:rtl/>
          <w:lang w:eastAsia="ar-SA"/>
        </w:rPr>
        <w:t>{</w:t>
      </w:r>
      <w:r w:rsidR="00893AF0" w:rsidRPr="001D16A0">
        <w:rPr>
          <w:rFonts w:ascii="Times New Roman" w:eastAsia="Times New Roman" w:hAnsi="Times New Roman" w:cs="Traditional Arabic"/>
          <w:color w:val="000000"/>
          <w:sz w:val="32"/>
          <w:szCs w:val="32"/>
          <w:rtl/>
          <w:lang w:eastAsia="ar-SA"/>
        </w:rPr>
        <w:t>مَا عَلِمْتُ لَكُمْ مِنْ إِلَهٍ غَيْرِي</w:t>
      </w:r>
      <w:r w:rsidR="007C5ECB">
        <w:rPr>
          <w:rFonts w:ascii="Times New Roman" w:eastAsia="Times New Roman" w:hAnsi="Times New Roman" w:cs="Traditional Arabic"/>
          <w:color w:val="000000"/>
          <w:sz w:val="32"/>
          <w:szCs w:val="32"/>
          <w:rtl/>
          <w:lang w:eastAsia="ar-SA"/>
        </w:rPr>
        <w:t>}</w:t>
      </w:r>
      <w:r w:rsidR="00893AF0" w:rsidRPr="001D16A0">
        <w:rPr>
          <w:rFonts w:ascii="Times New Roman" w:eastAsia="Times New Roman" w:hAnsi="Times New Roman" w:cs="Traditional Arabic"/>
          <w:color w:val="000000"/>
          <w:sz w:val="32"/>
          <w:szCs w:val="32"/>
          <w:rtl/>
          <w:lang w:eastAsia="ar-SA"/>
        </w:rPr>
        <w:t>[القصص:38]</w:t>
      </w:r>
      <w:r w:rsidR="00893AF0" w:rsidRPr="001D16A0">
        <w:rPr>
          <w:rFonts w:ascii="Times New Roman" w:eastAsia="Times New Roman" w:hAnsi="Times New Roman" w:cs="Traditional Arabic" w:hint="cs"/>
          <w:color w:val="000000"/>
          <w:sz w:val="32"/>
          <w:szCs w:val="32"/>
          <w:rtl/>
          <w:lang w:eastAsia="ar-SA"/>
        </w:rPr>
        <w:t>.</w:t>
      </w:r>
      <w:r w:rsidR="00893AF0">
        <w:rPr>
          <w:rFonts w:ascii="Times New Roman" w:eastAsia="Times New Roman" w:hAnsi="Times New Roman" w:cs="Traditional Arabic" w:hint="cs"/>
          <w:color w:val="000000"/>
          <w:sz w:val="32"/>
          <w:szCs w:val="32"/>
          <w:rtl/>
          <w:lang w:eastAsia="ar-SA"/>
        </w:rPr>
        <w:t xml:space="preserve"> </w:t>
      </w:r>
      <w:r w:rsidR="00893AF0" w:rsidRPr="001D16A0">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893AF0" w:rsidRPr="001D16A0">
        <w:rPr>
          <w:rFonts w:ascii="Times New Roman" w:eastAsia="Times New Roman" w:hAnsi="Times New Roman" w:cs="Traditional Arabic"/>
          <w:color w:val="000000"/>
          <w:sz w:val="32"/>
          <w:szCs w:val="32"/>
          <w:rtl/>
          <w:lang w:eastAsia="ar-SA"/>
        </w:rPr>
        <w:t>أَنَا رَبُّكُم</w:t>
      </w:r>
      <w:r w:rsidR="00893AF0" w:rsidRPr="001D16A0">
        <w:rPr>
          <w:rFonts w:ascii="Times New Roman" w:eastAsia="Times New Roman" w:hAnsi="Times New Roman" w:cs="Traditional Arabic" w:hint="cs"/>
          <w:color w:val="000000"/>
          <w:sz w:val="32"/>
          <w:szCs w:val="32"/>
          <w:rtl/>
          <w:lang w:eastAsia="ar-SA"/>
        </w:rPr>
        <w:t>ُ</w:t>
      </w:r>
      <w:r w:rsidR="00893AF0" w:rsidRPr="001D16A0">
        <w:rPr>
          <w:rFonts w:ascii="Times New Roman" w:eastAsia="Times New Roman" w:hAnsi="Times New Roman" w:cs="Traditional Arabic"/>
          <w:color w:val="000000"/>
          <w:sz w:val="32"/>
          <w:szCs w:val="32"/>
          <w:rtl/>
          <w:lang w:eastAsia="ar-SA"/>
        </w:rPr>
        <w:t xml:space="preserve"> الأَعْلَى </w:t>
      </w:r>
      <w:r w:rsidR="007C5ECB">
        <w:rPr>
          <w:rFonts w:ascii="Times New Roman" w:eastAsia="Times New Roman" w:hAnsi="Times New Roman" w:cs="Traditional Arabic"/>
          <w:color w:val="000000"/>
          <w:sz w:val="32"/>
          <w:szCs w:val="32"/>
          <w:rtl/>
          <w:lang w:eastAsia="ar-SA"/>
        </w:rPr>
        <w:t>}</w:t>
      </w:r>
      <w:r w:rsidR="00893AF0" w:rsidRPr="001D16A0">
        <w:rPr>
          <w:rFonts w:ascii="Times New Roman" w:eastAsia="Times New Roman" w:hAnsi="Times New Roman" w:cs="Traditional Arabic"/>
          <w:color w:val="000000"/>
          <w:sz w:val="32"/>
          <w:szCs w:val="32"/>
          <w:rtl/>
          <w:lang w:eastAsia="ar-SA"/>
        </w:rPr>
        <w:t>[النازعات:24]</w:t>
      </w:r>
      <w:r w:rsidR="00893AF0" w:rsidRPr="001D16A0">
        <w:rPr>
          <w:rFonts w:ascii="Times New Roman" w:eastAsia="Times New Roman" w:hAnsi="Times New Roman" w:cs="Traditional Arabic" w:hint="cs"/>
          <w:color w:val="000000"/>
          <w:sz w:val="32"/>
          <w:szCs w:val="32"/>
          <w:rtl/>
          <w:lang w:eastAsia="ar-SA"/>
        </w:rPr>
        <w:t>.</w:t>
      </w:r>
      <w:r w:rsidR="00893AF0">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893AF0" w:rsidRPr="001D16A0">
        <w:rPr>
          <w:rFonts w:ascii="Times New Roman" w:eastAsia="Times New Roman" w:hAnsi="Times New Roman" w:cs="Traditional Arabic"/>
          <w:color w:val="000000"/>
          <w:sz w:val="32"/>
          <w:szCs w:val="32"/>
          <w:rtl/>
          <w:lang w:eastAsia="ar-SA"/>
        </w:rPr>
        <w:t xml:space="preserve"> وَنَادَى فِرْعَوْنُ فِي قَوْمِهِ قَالَ يَا قَوْمِ أَلَيْسَ لِي مُلْكُ مِصْرَ وَهَذِهِ الأَنْهَارُ تَجْرِي مِنْ تَحْتِي أَفَلا تُبْصِرُونَ </w:t>
      </w:r>
      <w:r w:rsidR="007C5ECB">
        <w:rPr>
          <w:rFonts w:ascii="Times New Roman" w:eastAsia="Times New Roman" w:hAnsi="Times New Roman" w:cs="Traditional Arabic"/>
          <w:color w:val="000000"/>
          <w:sz w:val="32"/>
          <w:szCs w:val="32"/>
          <w:rtl/>
          <w:lang w:eastAsia="ar-SA"/>
        </w:rPr>
        <w:t>}</w:t>
      </w:r>
      <w:r w:rsidR="00893AF0" w:rsidRPr="001D16A0">
        <w:rPr>
          <w:rFonts w:ascii="Times New Roman" w:eastAsia="Times New Roman" w:hAnsi="Times New Roman" w:cs="Traditional Arabic"/>
          <w:color w:val="000000"/>
          <w:sz w:val="32"/>
          <w:szCs w:val="32"/>
          <w:rtl/>
          <w:lang w:eastAsia="ar-SA"/>
        </w:rPr>
        <w:t>[الزخرف:51]</w:t>
      </w:r>
      <w:r w:rsidR="007C5ECB">
        <w:rPr>
          <w:rFonts w:ascii="Times New Roman" w:eastAsia="Times New Roman" w:hAnsi="Times New Roman" w:cs="Traditional Arabic"/>
          <w:color w:val="000000"/>
          <w:sz w:val="32"/>
          <w:szCs w:val="32"/>
          <w:rtl/>
          <w:lang w:eastAsia="ar-SA"/>
        </w:rPr>
        <w:t>{</w:t>
      </w:r>
      <w:r w:rsidR="00893AF0" w:rsidRPr="001D16A0">
        <w:rPr>
          <w:rFonts w:ascii="Times New Roman" w:eastAsia="Times New Roman" w:hAnsi="Times New Roman" w:cs="Traditional Arabic"/>
          <w:color w:val="000000"/>
          <w:sz w:val="32"/>
          <w:szCs w:val="32"/>
          <w:rtl/>
          <w:lang w:eastAsia="ar-SA"/>
        </w:rPr>
        <w:t xml:space="preserve"> أَمْ أَنَا خَيْرٌ مِنْ هَذَا الَّذِي هُوَ مَهِينٌ وَلا يَكَادُ يُبِينُ </w:t>
      </w:r>
      <w:r w:rsidR="007C5ECB">
        <w:rPr>
          <w:rFonts w:ascii="Times New Roman" w:eastAsia="Times New Roman" w:hAnsi="Times New Roman" w:cs="Traditional Arabic"/>
          <w:color w:val="000000"/>
          <w:sz w:val="32"/>
          <w:szCs w:val="32"/>
          <w:rtl/>
          <w:lang w:eastAsia="ar-SA"/>
        </w:rPr>
        <w:t>}</w:t>
      </w:r>
      <w:r w:rsidR="00893AF0" w:rsidRPr="001D16A0">
        <w:rPr>
          <w:rFonts w:ascii="Times New Roman" w:eastAsia="Times New Roman" w:hAnsi="Times New Roman" w:cs="Traditional Arabic"/>
          <w:color w:val="000000"/>
          <w:sz w:val="32"/>
          <w:szCs w:val="32"/>
          <w:rtl/>
          <w:lang w:eastAsia="ar-SA"/>
        </w:rPr>
        <w:t>[الزخرف:52]</w:t>
      </w:r>
      <w:r w:rsidR="00893AF0" w:rsidRPr="001D16A0">
        <w:rPr>
          <w:rFonts w:ascii="Times New Roman" w:eastAsia="Times New Roman" w:hAnsi="Times New Roman" w:cs="Traditional Arabic" w:hint="cs"/>
          <w:color w:val="000000"/>
          <w:sz w:val="32"/>
          <w:szCs w:val="32"/>
          <w:rtl/>
          <w:lang w:eastAsia="ar-SA"/>
        </w:rPr>
        <w:t>.</w:t>
      </w:r>
    </w:p>
    <w:p w:rsidR="00893AF0" w:rsidRDefault="00893AF0"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فكانت النهاية: </w:t>
      </w:r>
      <w:r w:rsidR="007C5ECB">
        <w:rPr>
          <w:rFonts w:ascii="Times New Roman" w:eastAsia="Times New Roman" w:hAnsi="Times New Roman" w:cs="Traditional Arabic"/>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 فَأَخَذَهُ اللَّهُ نَكَالَ الآخِرَةِ وَالأُولَى </w:t>
      </w:r>
      <w:r w:rsidR="007C5ECB">
        <w:rPr>
          <w:rFonts w:ascii="Times New Roman" w:eastAsia="Times New Roman" w:hAnsi="Times New Roman" w:cs="Traditional Arabic"/>
          <w:color w:val="000000"/>
          <w:sz w:val="32"/>
          <w:szCs w:val="32"/>
          <w:rtl/>
          <w:lang w:eastAsia="ar-SA"/>
        </w:rPr>
        <w:t>}</w:t>
      </w:r>
      <w:r w:rsidRPr="001D16A0">
        <w:rPr>
          <w:rFonts w:ascii="Times New Roman" w:eastAsia="Times New Roman" w:hAnsi="Times New Roman" w:cs="Traditional Arabic"/>
          <w:color w:val="000000"/>
          <w:sz w:val="32"/>
          <w:szCs w:val="32"/>
          <w:rtl/>
          <w:lang w:eastAsia="ar-SA"/>
        </w:rPr>
        <w:t>[النازعات:25]</w:t>
      </w:r>
      <w:r w:rsidRPr="001D16A0">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 فَأَخَذْنَاهُ وَجُنُودَهُ فَنَبَذْنَاهُمْ فِي الْيَمِّ وَهُوَ مُلِيمٌ </w:t>
      </w:r>
      <w:r w:rsidR="007C5ECB">
        <w:rPr>
          <w:rFonts w:ascii="Times New Roman" w:eastAsia="Times New Roman" w:hAnsi="Times New Roman" w:cs="Traditional Arabic"/>
          <w:color w:val="000000"/>
          <w:sz w:val="32"/>
          <w:szCs w:val="32"/>
          <w:rtl/>
          <w:lang w:eastAsia="ar-SA"/>
        </w:rPr>
        <w:t>}</w:t>
      </w:r>
      <w:r w:rsidRPr="001D16A0">
        <w:rPr>
          <w:rFonts w:ascii="Times New Roman" w:eastAsia="Times New Roman" w:hAnsi="Times New Roman" w:cs="Traditional Arabic"/>
          <w:color w:val="000000"/>
          <w:sz w:val="32"/>
          <w:szCs w:val="32"/>
          <w:rtl/>
          <w:lang w:eastAsia="ar-SA"/>
        </w:rPr>
        <w:t>[الذاريات:40]</w:t>
      </w:r>
      <w:r w:rsidRPr="001D16A0">
        <w:rPr>
          <w:rFonts w:ascii="Times New Roman" w:eastAsia="Times New Roman" w:hAnsi="Times New Roman" w:cs="Traditional Arabic" w:hint="cs"/>
          <w:color w:val="000000"/>
          <w:sz w:val="32"/>
          <w:szCs w:val="32"/>
          <w:rtl/>
          <w:lang w:eastAsia="ar-SA"/>
        </w:rPr>
        <w:t>.</w:t>
      </w:r>
    </w:p>
    <w:p w:rsidR="003E4DD9" w:rsidRPr="005B7295" w:rsidRDefault="00893AF0"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وقارون الذي وهب قوةَ المال فتكبّر بها على الخلق وقال: </w:t>
      </w:r>
      <w:r w:rsidR="007C5ECB">
        <w:rPr>
          <w:rFonts w:ascii="Times New Roman" w:eastAsia="Times New Roman" w:hAnsi="Times New Roman" w:cs="Traditional Arabic"/>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 قَالَ إِنَّمَا أُوتِيتُهُ عَلَى عِلْمٍ عِندِي أَوَلَمْ يَعْلَمْ أَنَّ اللَّهَ قَدْ أَهْلَكَ مِنْ قَبْلِهِ مِن</w:t>
      </w:r>
      <w:r w:rsidRPr="001D16A0">
        <w:rPr>
          <w:rFonts w:ascii="Times New Roman" w:eastAsia="Times New Roman" w:hAnsi="Times New Roman" w:cs="Traditional Arabic" w:hint="cs"/>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 القُرُونِ مَنْ هُوَ أَشَدُّ مِنْهُ قُوَّةً وَأَكْثَرُ جَمْعًا وَلا يُسْأَلُ عَنْ ذُنُوبِهِم</w:t>
      </w:r>
      <w:r w:rsidRPr="001D16A0">
        <w:rPr>
          <w:rFonts w:ascii="Times New Roman" w:eastAsia="Times New Roman" w:hAnsi="Times New Roman" w:cs="Traditional Arabic" w:hint="cs"/>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 الْمُجْرِمُونَ </w:t>
      </w:r>
      <w:r w:rsidR="007C5ECB">
        <w:rPr>
          <w:rFonts w:ascii="Times New Roman" w:eastAsia="Times New Roman" w:hAnsi="Times New Roman" w:cs="Traditional Arabic"/>
          <w:color w:val="000000"/>
          <w:sz w:val="32"/>
          <w:szCs w:val="32"/>
          <w:rtl/>
          <w:lang w:eastAsia="ar-SA"/>
        </w:rPr>
        <w:t>}</w:t>
      </w:r>
      <w:r w:rsidRPr="001D16A0">
        <w:rPr>
          <w:rFonts w:ascii="Times New Roman" w:eastAsia="Times New Roman" w:hAnsi="Times New Roman" w:cs="Traditional Arabic"/>
          <w:color w:val="000000"/>
          <w:sz w:val="32"/>
          <w:szCs w:val="32"/>
          <w:rtl/>
          <w:lang w:eastAsia="ar-SA"/>
        </w:rPr>
        <w:t>[القصص:78]</w:t>
      </w:r>
      <w:r w:rsidRPr="001D16A0">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فكانت النهاية</w:t>
      </w:r>
      <w:r w:rsidRPr="001D16A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 فَخَسَفْنَا بِهِ وَبِدَارِهِ الأَرْضَ فَمَا كَانَ لَهُ مِنْ فِئَةٍ يَنصُرُونَهُ مِنْ دُونِ اللَّهِ وَمَا كَانَ مِن</w:t>
      </w:r>
      <w:r w:rsidRPr="001D16A0">
        <w:rPr>
          <w:rFonts w:ascii="Times New Roman" w:eastAsia="Times New Roman" w:hAnsi="Times New Roman" w:cs="Traditional Arabic" w:hint="cs"/>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 المُنْتَصِرِينَ </w:t>
      </w:r>
      <w:r w:rsidR="007C5ECB">
        <w:rPr>
          <w:rFonts w:ascii="Times New Roman" w:eastAsia="Times New Roman" w:hAnsi="Times New Roman" w:cs="Traditional Arabic"/>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 وَأَصْبَحَ الَّذِينَ تَمَنَّوْا مَكَانَهُ بِالأَمْسِ يَقُولُونَ وَيْكَأ</w:t>
      </w:r>
      <w:r w:rsidRPr="001D16A0">
        <w:rPr>
          <w:rFonts w:ascii="Times New Roman" w:eastAsia="Times New Roman" w:hAnsi="Times New Roman" w:cs="Traditional Arabic" w:hint="cs"/>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نَّ اللَّهَ يَبْسُطُ الرِّزْقَ لِمَنْ يَشَاءُ مِنْ عِبَادِهِ وَيَقْدِرُ لَوْلا أَنْ مَنَّ اللَّهُ عَلَيْنَا لَخَسَفَ بِنَا وَيْكَأَنَّهُ لا يُفْلِحُ الْكَافِرُونَ </w:t>
      </w:r>
      <w:r w:rsidR="007C5ECB">
        <w:rPr>
          <w:rFonts w:ascii="Times New Roman" w:eastAsia="Times New Roman" w:hAnsi="Times New Roman" w:cs="Traditional Arabic"/>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1D16A0">
        <w:rPr>
          <w:rFonts w:ascii="Times New Roman" w:eastAsia="Times New Roman" w:hAnsi="Times New Roman" w:cs="Traditional Arabic"/>
          <w:color w:val="000000"/>
          <w:sz w:val="32"/>
          <w:szCs w:val="32"/>
          <w:rtl/>
          <w:lang w:eastAsia="ar-SA"/>
        </w:rPr>
        <w:t xml:space="preserve"> تِلْكَ الدَّارُ الآخِرَةُ نَجْعَلُهَا لِلَّذِينَ لا يُرِيدُونَ عُلُوًّا فِي الأَرْضِ وَلا فَسَادًا و</w:t>
      </w:r>
      <w:r>
        <w:rPr>
          <w:rFonts w:ascii="Times New Roman" w:eastAsia="Times New Roman" w:hAnsi="Times New Roman" w:cs="Traditional Arabic"/>
          <w:color w:val="000000"/>
          <w:sz w:val="32"/>
          <w:szCs w:val="32"/>
          <w:rtl/>
          <w:lang w:eastAsia="ar-SA"/>
        </w:rPr>
        <w:t xml:space="preserve">َالْعَاقِبَةُ لِلْمُتَّقِينَ </w:t>
      </w:r>
      <w:r w:rsidR="007C5ECB">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005B7295" w:rsidRPr="005B7295">
        <w:rPr>
          <w:rFonts w:ascii="Times New Roman" w:eastAsia="Times New Roman" w:hAnsi="Times New Roman" w:cs="Traditional Arabic"/>
          <w:color w:val="000000"/>
          <w:sz w:val="32"/>
          <w:szCs w:val="32"/>
          <w:rtl/>
          <w:lang w:eastAsia="ar-SA"/>
        </w:rPr>
        <w:t>[القصص:</w:t>
      </w:r>
      <w:r w:rsidR="005B7295" w:rsidRPr="005B7295">
        <w:rPr>
          <w:rFonts w:ascii="Times New Roman" w:eastAsia="Times New Roman" w:hAnsi="Times New Roman" w:cs="Traditional Arabic" w:hint="cs"/>
          <w:color w:val="000000"/>
          <w:sz w:val="32"/>
          <w:szCs w:val="32"/>
          <w:rtl/>
          <w:lang w:eastAsia="ar-SA"/>
        </w:rPr>
        <w:t>81-83</w:t>
      </w:r>
      <w:r w:rsidR="005B7295" w:rsidRPr="005B7295">
        <w:rPr>
          <w:rFonts w:ascii="Times New Roman" w:eastAsia="Times New Roman" w:hAnsi="Times New Roman" w:cs="Traditional Arabic"/>
          <w:color w:val="000000"/>
          <w:sz w:val="32"/>
          <w:szCs w:val="32"/>
          <w:rtl/>
          <w:lang w:eastAsia="ar-SA"/>
        </w:rPr>
        <w:t>]</w:t>
      </w:r>
      <w:r w:rsidR="005B7295" w:rsidRPr="005B7295">
        <w:rPr>
          <w:rFonts w:ascii="Times New Roman" w:eastAsia="Times New Roman" w:hAnsi="Times New Roman" w:cs="Traditional Arabic" w:hint="cs"/>
          <w:color w:val="000000"/>
          <w:sz w:val="32"/>
          <w:szCs w:val="32"/>
          <w:rtl/>
          <w:lang w:eastAsia="ar-SA"/>
        </w:rPr>
        <w:t>.</w:t>
      </w:r>
    </w:p>
    <w:p w:rsidR="003E4DD9" w:rsidRPr="00866E5A"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وهكذا كل ظالم بقوته، باغٍ بقدرته، غير شاكر لنعمته، ولا مقبل على ربه بتوبته، ستأتيه س</w:t>
      </w:r>
      <w:r w:rsidR="005B729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ن</w:t>
      </w:r>
      <w:r w:rsidR="005B729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ة الأولين ويصير عبرة للآخرين، قال تعالى: </w:t>
      </w:r>
      <w:r w:rsidR="007C5ECB">
        <w:rPr>
          <w:rFonts w:ascii="Times New Roman" w:eastAsia="Times New Roman" w:hAnsi="Times New Roman" w:cs="Traditional Arabic"/>
          <w:color w:val="000000"/>
          <w:sz w:val="32"/>
          <w:szCs w:val="32"/>
          <w:rtl/>
          <w:lang w:eastAsia="ar-SA"/>
        </w:rPr>
        <w:t>{</w:t>
      </w:r>
      <w:r w:rsidR="00893AF0" w:rsidRPr="00866E5A">
        <w:rPr>
          <w:rFonts w:ascii="Times New Roman" w:eastAsia="Times New Roman" w:hAnsi="Times New Roman" w:cs="Traditional Arabic"/>
          <w:color w:val="000000"/>
          <w:sz w:val="32"/>
          <w:szCs w:val="32"/>
          <w:rtl/>
          <w:lang w:eastAsia="ar-SA"/>
        </w:rPr>
        <w:t xml:space="preserve"> وَكَذَلِكَ أَخْذُ رَبِّكَ إِذَا أَخَذَ الْقُرَى وَهِيَ ظَالِمَةٌ إِنَّ أَخْذَهُ أَلِيمٌ شَدِيدٌ </w:t>
      </w:r>
      <w:r w:rsidR="007C5ECB">
        <w:rPr>
          <w:rFonts w:ascii="Times New Roman" w:eastAsia="Times New Roman" w:hAnsi="Times New Roman" w:cs="Traditional Arabic"/>
          <w:color w:val="000000"/>
          <w:sz w:val="32"/>
          <w:szCs w:val="32"/>
          <w:rtl/>
          <w:lang w:eastAsia="ar-SA"/>
        </w:rPr>
        <w:t>}</w:t>
      </w:r>
      <w:r w:rsidR="00893AF0" w:rsidRPr="00866E5A">
        <w:rPr>
          <w:rFonts w:ascii="Times New Roman" w:eastAsia="Times New Roman" w:hAnsi="Times New Roman" w:cs="Traditional Arabic"/>
          <w:color w:val="000000"/>
          <w:sz w:val="32"/>
          <w:szCs w:val="32"/>
          <w:rtl/>
          <w:lang w:eastAsia="ar-SA"/>
        </w:rPr>
        <w:t>[هود:102]</w:t>
      </w:r>
      <w:r w:rsidR="00893AF0" w:rsidRPr="00866E5A">
        <w:rPr>
          <w:rFonts w:ascii="Times New Roman" w:eastAsia="Times New Roman" w:hAnsi="Times New Roman" w:cs="Traditional Arabic" w:hint="cs"/>
          <w:color w:val="000000"/>
          <w:sz w:val="32"/>
          <w:szCs w:val="32"/>
          <w:rtl/>
          <w:lang w:eastAsia="ar-SA"/>
        </w:rPr>
        <w:t>.</w:t>
      </w:r>
    </w:p>
    <w:p w:rsidR="003E4DD9" w:rsidRPr="00866E5A"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866E5A">
        <w:rPr>
          <w:rFonts w:ascii="Times New Roman" w:eastAsia="Times New Roman" w:hAnsi="Times New Roman" w:cs="Traditional Arabic" w:hint="cs"/>
          <w:color w:val="000000"/>
          <w:sz w:val="32"/>
          <w:szCs w:val="32"/>
          <w:rtl/>
          <w:lang w:eastAsia="ar-SA"/>
        </w:rPr>
        <w:t>أقول قولي هذا</w:t>
      </w:r>
      <w:r w:rsidR="005B7295">
        <w:rPr>
          <w:rFonts w:ascii="Times New Roman" w:eastAsia="Times New Roman" w:hAnsi="Times New Roman" w:cs="Traditional Arabic" w:hint="cs"/>
          <w:color w:val="000000"/>
          <w:sz w:val="32"/>
          <w:szCs w:val="32"/>
          <w:rtl/>
          <w:lang w:eastAsia="ar-SA"/>
        </w:rPr>
        <w:t>،</w:t>
      </w:r>
      <w:r w:rsidRPr="00866E5A">
        <w:rPr>
          <w:rFonts w:ascii="Times New Roman" w:eastAsia="Times New Roman" w:hAnsi="Times New Roman" w:cs="Traditional Arabic" w:hint="cs"/>
          <w:color w:val="000000"/>
          <w:sz w:val="32"/>
          <w:szCs w:val="32"/>
          <w:rtl/>
          <w:lang w:eastAsia="ar-SA"/>
        </w:rPr>
        <w:t xml:space="preserve"> وأستغفر الله لي ولكم</w:t>
      </w:r>
      <w:r w:rsidR="005B7295">
        <w:rPr>
          <w:rFonts w:ascii="Times New Roman" w:eastAsia="Times New Roman" w:hAnsi="Times New Roman" w:cs="Traditional Arabic" w:hint="cs"/>
          <w:color w:val="000000"/>
          <w:sz w:val="32"/>
          <w:szCs w:val="32"/>
          <w:rtl/>
          <w:lang w:eastAsia="ar-SA"/>
        </w:rPr>
        <w:t>،</w:t>
      </w:r>
      <w:r w:rsidRPr="00866E5A">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3E4DD9" w:rsidRPr="00454EA1" w:rsidRDefault="003E4DD9" w:rsidP="00161752">
      <w:pPr>
        <w:tabs>
          <w:tab w:val="left" w:pos="7562"/>
        </w:tabs>
        <w:jc w:val="center"/>
        <w:rPr>
          <w:rFonts w:ascii="Times New Roman" w:eastAsia="Times New Roman" w:hAnsi="Times New Roman" w:cs="Traditional Arabic"/>
          <w:b/>
          <w:bCs/>
          <w:color w:val="000000"/>
          <w:sz w:val="32"/>
          <w:szCs w:val="32"/>
          <w:rtl/>
          <w:lang w:eastAsia="ar-SA"/>
        </w:rPr>
      </w:pPr>
      <w:r w:rsidRPr="00454EA1">
        <w:rPr>
          <w:rFonts w:ascii="Times New Roman" w:eastAsia="Times New Roman" w:hAnsi="Times New Roman" w:cs="Traditional Arabic" w:hint="cs"/>
          <w:b/>
          <w:bCs/>
          <w:color w:val="000000"/>
          <w:sz w:val="32"/>
          <w:szCs w:val="32"/>
          <w:rtl/>
          <w:lang w:eastAsia="ar-SA"/>
        </w:rPr>
        <w:t>الخطبة الثانية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القوي الكريم، والصلاة والسلام على الرؤوف الرحيم، وعلى آله وصحبه أجمعين، أما بعد،</w:t>
      </w:r>
    </w:p>
    <w:p w:rsidR="003E4DD9" w:rsidRDefault="00CF1DCB"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5B7295">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الفضلاء، ما أجملَ أن تكون القوة مسخَّرة في الحق، ومعينًا للضعفاء والمظلومين والمحتاجين، وما أحسنَ أن يكون صاحبها متواضعًا بها، شاكراً اللهَ عليها، معترفًا بأنها من عند الله تعالى وحده، لا من كسبه وقدرته واستحقاقه.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تلك قوةٌ أنعِمْ بها من قوة، ونعمةٌ أعظِم بها من نعمة، ولا يلقاها إلا ذو حظ عظيم.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لقد منَّ الله عز وجل على كليمه موسى عليه السلام بنعمة القوة البدنية، فاستغلّها في نص</w:t>
      </w:r>
      <w:r w:rsidR="005B7295">
        <w:rPr>
          <w:rFonts w:ascii="Times New Roman" w:eastAsia="Times New Roman" w:hAnsi="Times New Roman" w:cs="Traditional Arabic" w:hint="cs"/>
          <w:color w:val="000000"/>
          <w:sz w:val="32"/>
          <w:szCs w:val="32"/>
          <w:rtl/>
          <w:lang w:eastAsia="ar-SA"/>
        </w:rPr>
        <w:t>رة الحق وأهله، ودفعِ الباطل وذو</w:t>
      </w:r>
      <w:r>
        <w:rPr>
          <w:rFonts w:ascii="Times New Roman" w:eastAsia="Times New Roman" w:hAnsi="Times New Roman" w:cs="Traditional Arabic" w:hint="cs"/>
          <w:color w:val="000000"/>
          <w:sz w:val="32"/>
          <w:szCs w:val="32"/>
          <w:rtl/>
          <w:lang w:eastAsia="ar-SA"/>
        </w:rPr>
        <w:t>يه، فحينما وكزَ موسى القبطيَّ المعتدي على الإسرائيلي؛ إرادةَ دفع ظلمه وتأديبه، فأدّت الوكزة إلى قتلِ القبطي من غير عمد، عاهد كليمُ الله ربَه تعالى على أن لا يكون نصيراً للظالمين بقوته وبغيرها قال تعالى</w:t>
      </w:r>
      <w:r w:rsidRPr="005B7295">
        <w:rPr>
          <w:rFonts w:ascii="Times New Roman" w:eastAsia="Times New Roman" w:hAnsi="Times New Roman" w:cs="Traditional Arabic" w:hint="cs"/>
          <w:color w:val="000000"/>
          <w:sz w:val="32"/>
          <w:szCs w:val="32"/>
          <w:rtl/>
          <w:lang w:eastAsia="ar-SA"/>
        </w:rPr>
        <w:t>:</w:t>
      </w:r>
      <w:r w:rsidR="005B7295" w:rsidRPr="005B7295">
        <w:rPr>
          <w:rFonts w:ascii="QCF_BSML" w:hAnsi="QCF_BSML" w:cs="QCF_BSML"/>
          <w:b/>
          <w:bCs/>
          <w:sz w:val="32"/>
          <w:szCs w:val="32"/>
          <w:rtl/>
        </w:rPr>
        <w:t xml:space="preserve"> </w:t>
      </w:r>
      <w:r w:rsidR="007C5ECB">
        <w:rPr>
          <w:rFonts w:ascii="Times New Roman" w:eastAsia="Times New Roman" w:hAnsi="Times New Roman" w:cs="Traditional Arabic"/>
          <w:color w:val="000000"/>
          <w:sz w:val="32"/>
          <w:szCs w:val="32"/>
          <w:rtl/>
          <w:lang w:eastAsia="ar-SA"/>
        </w:rPr>
        <w:t>{</w:t>
      </w:r>
      <w:r w:rsidR="00893AF0" w:rsidRPr="00F12C52">
        <w:rPr>
          <w:rFonts w:ascii="Times New Roman" w:eastAsia="Times New Roman" w:hAnsi="Times New Roman" w:cs="Traditional Arabic"/>
          <w:color w:val="000000"/>
          <w:sz w:val="32"/>
          <w:szCs w:val="32"/>
          <w:rtl/>
          <w:lang w:eastAsia="ar-SA"/>
        </w:rPr>
        <w:t xml:space="preserve"> وَدَخَلَ الْمَدِينَةَ عَلَى حِينِ غَفْلَةٍ مِنْ أَهْلِهَا فَوَجَدَ فِيهَا رَجُلَيْنِ يَقْتَتِلانِ هَذَا مِنْ شِيعَتِهِ وَهَذَا مِنْ عَدُوِّهِ فَاسْتَغَاثَهُ الَّذِي مِنْ شِيعَتِهِ عَلَى الَّذِي مِنْ عَدُوِّهِ فَوَكَزَهُ مُوسَى فَقَضَى عَلَيْهِ قَالَ هَذَا مِنْ عَمَلِ الشَّيْطَانِ إِنَّهُ عَدُوٌّ مُضِلٌّ مُبِينٌ </w:t>
      </w:r>
      <w:r w:rsidR="007C5ECB">
        <w:rPr>
          <w:rFonts w:ascii="Times New Roman" w:eastAsia="Times New Roman" w:hAnsi="Times New Roman" w:cs="Traditional Arabic"/>
          <w:color w:val="000000"/>
          <w:sz w:val="32"/>
          <w:szCs w:val="32"/>
          <w:rtl/>
          <w:lang w:eastAsia="ar-SA"/>
        </w:rPr>
        <w:t>}</w:t>
      </w:r>
      <w:r w:rsidR="00893AF0" w:rsidRPr="00F12C5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12C52">
        <w:rPr>
          <w:rFonts w:ascii="Times New Roman" w:eastAsia="Times New Roman" w:hAnsi="Times New Roman" w:cs="Traditional Arabic"/>
          <w:color w:val="000000"/>
          <w:sz w:val="32"/>
          <w:szCs w:val="32"/>
          <w:rtl/>
          <w:lang w:eastAsia="ar-SA"/>
        </w:rPr>
        <w:t xml:space="preserve"> قَالَ رَبِّ إِنِّي ظَلَمْتُ نَفْسِي فَاغْفِرْ لِي فَغَفَرَ لَهُ إِنَّهُ هُوَ الْغَفُورُ الرَّحِيمُ </w:t>
      </w:r>
      <w:r w:rsidR="007C5ECB">
        <w:rPr>
          <w:rFonts w:ascii="Times New Roman" w:eastAsia="Times New Roman" w:hAnsi="Times New Roman" w:cs="Traditional Arabic"/>
          <w:color w:val="000000"/>
          <w:sz w:val="32"/>
          <w:szCs w:val="32"/>
          <w:rtl/>
          <w:lang w:eastAsia="ar-SA"/>
        </w:rPr>
        <w:t>}</w:t>
      </w:r>
      <w:r w:rsidR="00893AF0" w:rsidRPr="00F12C5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12C52">
        <w:rPr>
          <w:rFonts w:ascii="Times New Roman" w:eastAsia="Times New Roman" w:hAnsi="Times New Roman" w:cs="Traditional Arabic"/>
          <w:color w:val="000000"/>
          <w:sz w:val="32"/>
          <w:szCs w:val="32"/>
          <w:rtl/>
          <w:lang w:eastAsia="ar-SA"/>
        </w:rPr>
        <w:t xml:space="preserve"> قَالَ رَبِّ بِمَا أَنْعَمْتَ عَلَيَّ فَلَنْ أَكُونَ ظَهِيرًا لِلْمُجْرِمِينَ </w:t>
      </w:r>
      <w:r w:rsidR="007C5ECB">
        <w:rPr>
          <w:rFonts w:ascii="Times New Roman" w:eastAsia="Times New Roman" w:hAnsi="Times New Roman" w:cs="Traditional Arabic"/>
          <w:color w:val="000000"/>
          <w:sz w:val="32"/>
          <w:szCs w:val="32"/>
          <w:rtl/>
          <w:lang w:eastAsia="ar-SA"/>
        </w:rPr>
        <w:t>}</w:t>
      </w:r>
      <w:r w:rsidR="00893AF0" w:rsidRPr="00F12C52">
        <w:rPr>
          <w:rFonts w:ascii="Times New Roman" w:eastAsia="Times New Roman" w:hAnsi="Times New Roman" w:cs="Traditional Arabic"/>
          <w:color w:val="000000"/>
          <w:sz w:val="32"/>
          <w:szCs w:val="32"/>
          <w:rtl/>
          <w:lang w:eastAsia="ar-SA"/>
        </w:rPr>
        <w:t>[</w:t>
      </w:r>
      <w:r w:rsidR="00893AF0" w:rsidRPr="005B7295">
        <w:rPr>
          <w:rFonts w:ascii="Times New Roman" w:eastAsia="Times New Roman" w:hAnsi="Times New Roman" w:cs="Traditional Arabic"/>
          <w:color w:val="000000"/>
          <w:sz w:val="32"/>
          <w:szCs w:val="32"/>
          <w:rtl/>
          <w:lang w:eastAsia="ar-SA"/>
        </w:rPr>
        <w:t xml:space="preserve"> </w:t>
      </w:r>
      <w:r w:rsidR="005B7295" w:rsidRPr="005B7295">
        <w:rPr>
          <w:rFonts w:ascii="Times New Roman" w:eastAsia="Times New Roman" w:hAnsi="Times New Roman" w:cs="Traditional Arabic"/>
          <w:color w:val="000000"/>
          <w:sz w:val="32"/>
          <w:szCs w:val="32"/>
          <w:rtl/>
          <w:lang w:eastAsia="ar-SA"/>
        </w:rPr>
        <w:t>[القصص:</w:t>
      </w:r>
      <w:r w:rsidR="005B7295" w:rsidRPr="005B7295">
        <w:rPr>
          <w:rFonts w:ascii="Times New Roman" w:eastAsia="Times New Roman" w:hAnsi="Times New Roman" w:cs="Traditional Arabic" w:hint="cs"/>
          <w:color w:val="000000"/>
          <w:sz w:val="32"/>
          <w:szCs w:val="32"/>
          <w:rtl/>
          <w:lang w:eastAsia="ar-SA"/>
        </w:rPr>
        <w:t>15-17</w:t>
      </w:r>
      <w:r w:rsidR="005B7295" w:rsidRPr="005B7295">
        <w:rPr>
          <w:rFonts w:ascii="Times New Roman" w:eastAsia="Times New Roman" w:hAnsi="Times New Roman" w:cs="Traditional Arabic"/>
          <w:color w:val="000000"/>
          <w:sz w:val="32"/>
          <w:szCs w:val="32"/>
          <w:rtl/>
          <w:lang w:eastAsia="ar-SA"/>
        </w:rPr>
        <w:t>]</w:t>
      </w:r>
      <w:r w:rsidR="005B7295" w:rsidRPr="005B7295">
        <w:rPr>
          <w:rFonts w:ascii="Times New Roman" w:eastAsia="Times New Roman" w:hAnsi="Times New Roman" w:cs="Traditional Arabic" w:hint="cs"/>
          <w:color w:val="000000"/>
          <w:sz w:val="32"/>
          <w:szCs w:val="32"/>
          <w:rtl/>
          <w:lang w:eastAsia="ar-SA"/>
        </w:rPr>
        <w:t>.</w:t>
      </w:r>
    </w:p>
    <w:p w:rsidR="006B42BC" w:rsidRPr="006B42BC"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أيها المسلمون، وكما أنعم الله تعالى على موسى عليه السلام أنعم على رسوله سليمان عليه السلام، ولكن بنعمة الملك والسلطان والعلم والمال، وتسخير الجن في خدمته، ومعرفته منطقَ الطير، فما دعته هذه القوى المتعددةُ العظيمة إلى الكبر والخيلاء، واستخدامها في الظلم والعصيان، وإنما سخرها في صلاح الدين وسياسة الدنيا به، فنفع وانتفع، وأُعطي الخير فأعطى، وأُنعم عليه فأنعم على عباد الله، ونطق لسانُه بالحمد والشكر، وجوارحه بالتواضع والاستخدام الصحيح لتلك النعم، قال تعالى: </w:t>
      </w:r>
      <w:r w:rsidR="007C5ECB">
        <w:rPr>
          <w:rFonts w:ascii="Times New Roman" w:eastAsia="Times New Roman" w:hAnsi="Times New Roman" w:cs="Traditional Arabic"/>
          <w:color w:val="000000"/>
          <w:sz w:val="32"/>
          <w:szCs w:val="32"/>
          <w:rtl/>
          <w:lang w:eastAsia="ar-SA"/>
        </w:rPr>
        <w:t>{</w:t>
      </w:r>
      <w:r w:rsidR="00893AF0" w:rsidRPr="0049325C">
        <w:rPr>
          <w:rFonts w:ascii="Times New Roman" w:eastAsia="Times New Roman" w:hAnsi="Times New Roman" w:cs="Traditional Arabic"/>
          <w:color w:val="000000"/>
          <w:sz w:val="32"/>
          <w:szCs w:val="32"/>
          <w:rtl/>
          <w:lang w:eastAsia="ar-SA"/>
        </w:rPr>
        <w:t xml:space="preserve"> وَلَقَدْ آتَيْنَا دَاوُدَ وَسُلَيْمَانَ عِلْمًا وَقَالا الْحَمْدُ لِلَّهِ الَّذِي فَضَّلَنَا عَلَى كَثِيرٍ مِنْ عِبَادِهِ الْمُؤْمِنِينَ </w:t>
      </w:r>
      <w:r w:rsidR="007C5ECB">
        <w:rPr>
          <w:rFonts w:ascii="Times New Roman" w:eastAsia="Times New Roman" w:hAnsi="Times New Roman" w:cs="Traditional Arabic"/>
          <w:color w:val="000000"/>
          <w:sz w:val="32"/>
          <w:szCs w:val="32"/>
          <w:rtl/>
          <w:lang w:eastAsia="ar-SA"/>
        </w:rPr>
        <w:t>}</w:t>
      </w:r>
      <w:r w:rsidR="00893AF0" w:rsidRPr="0049325C">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49325C">
        <w:rPr>
          <w:rFonts w:ascii="Times New Roman" w:eastAsia="Times New Roman" w:hAnsi="Times New Roman" w:cs="Traditional Arabic"/>
          <w:color w:val="000000"/>
          <w:sz w:val="32"/>
          <w:szCs w:val="32"/>
          <w:rtl/>
          <w:lang w:eastAsia="ar-SA"/>
        </w:rPr>
        <w:t xml:space="preserve"> وَوَرِثَ سُلَيْمَانُ دَاوُدَ وَقَالَ يَا أَيُّهَا النَّاسُ عُلِّمْنَا مَنطِقَ الطَّيْرِ وَأُوتِينَا مِنْ كُلِّ شَيْءٍ إِنَّ هَذَا</w:t>
      </w:r>
      <w:r w:rsidR="00893AF0">
        <w:rPr>
          <w:rFonts w:ascii="Times New Roman" w:eastAsia="Times New Roman" w:hAnsi="Times New Roman" w:cs="Traditional Arabic"/>
          <w:color w:val="000000"/>
          <w:sz w:val="32"/>
          <w:szCs w:val="32"/>
          <w:rtl/>
          <w:lang w:eastAsia="ar-SA"/>
        </w:rPr>
        <w:t xml:space="preserve"> لَهُوَ الْفَضْلُ الْمُبِينُ </w:t>
      </w:r>
      <w:r w:rsidR="007C5ECB">
        <w:rPr>
          <w:rFonts w:ascii="Times New Roman" w:eastAsia="Times New Roman" w:hAnsi="Times New Roman" w:cs="Traditional Arabic"/>
          <w:color w:val="000000"/>
          <w:sz w:val="32"/>
          <w:szCs w:val="32"/>
          <w:rtl/>
          <w:lang w:eastAsia="ar-SA"/>
        </w:rPr>
        <w:t>}</w:t>
      </w:r>
      <w:r w:rsidR="006B42BC" w:rsidRPr="006B42BC">
        <w:rPr>
          <w:rFonts w:ascii="QCF_BSML" w:hAnsi="QCF_BSML" w:cs="QCF_BSML"/>
          <w:b/>
          <w:bCs/>
          <w:sz w:val="32"/>
          <w:szCs w:val="32"/>
          <w:rtl/>
        </w:rPr>
        <w:t xml:space="preserve"> </w:t>
      </w:r>
      <w:r w:rsidR="006B42BC" w:rsidRPr="006B42BC">
        <w:rPr>
          <w:rFonts w:ascii="Times New Roman" w:eastAsia="Times New Roman" w:hAnsi="Times New Roman" w:cs="Traditional Arabic"/>
          <w:color w:val="000000"/>
          <w:sz w:val="32"/>
          <w:szCs w:val="32"/>
          <w:rtl/>
          <w:lang w:eastAsia="ar-SA"/>
        </w:rPr>
        <w:t>[النمل:</w:t>
      </w:r>
      <w:r w:rsidR="006B42BC" w:rsidRPr="006B42BC">
        <w:rPr>
          <w:rFonts w:ascii="Times New Roman" w:eastAsia="Times New Roman" w:hAnsi="Times New Roman" w:cs="Traditional Arabic" w:hint="cs"/>
          <w:color w:val="000000"/>
          <w:sz w:val="32"/>
          <w:szCs w:val="32"/>
          <w:rtl/>
          <w:lang w:eastAsia="ar-SA"/>
        </w:rPr>
        <w:t>15-16</w:t>
      </w:r>
      <w:r w:rsidR="006B42BC" w:rsidRPr="006B42BC">
        <w:rPr>
          <w:rFonts w:ascii="Times New Roman" w:eastAsia="Times New Roman" w:hAnsi="Times New Roman" w:cs="Traditional Arabic"/>
          <w:color w:val="000000"/>
          <w:sz w:val="32"/>
          <w:szCs w:val="32"/>
          <w:rtl/>
          <w:lang w:eastAsia="ar-SA"/>
        </w:rPr>
        <w:t>]</w:t>
      </w:r>
      <w:r w:rsidR="006B42BC" w:rsidRPr="006B42BC">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وتأملوا هنا تواضعَه وهو يرى السلطان العظيم الذي رُزقه، ونسبته تلك القوى والنعم إلى الله وحده لا إلى نفسه، معتبراً ذلك ابتلاء بالشكر أو الجحود، قال تعالى: </w:t>
      </w:r>
      <w:r w:rsidR="007C5ECB">
        <w:rPr>
          <w:rFonts w:ascii="Times New Roman" w:eastAsia="Times New Roman" w:hAnsi="Times New Roman" w:cs="Traditional Arabic"/>
          <w:color w:val="000000"/>
          <w:sz w:val="32"/>
          <w:szCs w:val="32"/>
          <w:rtl/>
          <w:lang w:eastAsia="ar-SA"/>
        </w:rPr>
        <w:t>{</w:t>
      </w:r>
      <w:r w:rsidR="00893AF0" w:rsidRPr="0049325C">
        <w:rPr>
          <w:rFonts w:ascii="Times New Roman" w:eastAsia="Times New Roman" w:hAnsi="Times New Roman" w:cs="Traditional Arabic"/>
          <w:color w:val="000000"/>
          <w:sz w:val="32"/>
          <w:szCs w:val="32"/>
          <w:rtl/>
          <w:lang w:eastAsia="ar-SA"/>
        </w:rPr>
        <w:t xml:space="preserve"> حَتَّى إِذَا أَتَوْا عَلَى وَادِ النَّمْلِ قَالَتْ نَمْلَةٌ يَا أَيُّهَا النَّمْلُ ادْخُلُوا مَسَاكِنَكُمْ لا يَحْطِمَنَّكُمْ سُلَيْمَانُ وَجُنُودُهُ وَهُمْ لا يَشْعُرُونَ </w:t>
      </w:r>
      <w:r w:rsidR="007C5ECB">
        <w:rPr>
          <w:rFonts w:ascii="Times New Roman" w:eastAsia="Times New Roman" w:hAnsi="Times New Roman" w:cs="Traditional Arabic"/>
          <w:color w:val="000000"/>
          <w:sz w:val="32"/>
          <w:szCs w:val="32"/>
          <w:rtl/>
          <w:lang w:eastAsia="ar-SA"/>
        </w:rPr>
        <w:t>}</w:t>
      </w:r>
      <w:r w:rsidR="00893AF0" w:rsidRPr="0049325C">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49325C">
        <w:rPr>
          <w:rFonts w:ascii="Times New Roman" w:eastAsia="Times New Roman" w:hAnsi="Times New Roman" w:cs="Traditional Arabic"/>
          <w:color w:val="000000"/>
          <w:sz w:val="32"/>
          <w:szCs w:val="32"/>
          <w:rtl/>
          <w:lang w:eastAsia="ar-SA"/>
        </w:rPr>
        <w:t xml:space="preserve"> فَتَبَسَّمَ ضَاحِكًا مِنْ قَوْلِهَا وَقَالَ رَبِّ أَوْزِعْنِي أَنْ أَشْكُرَ نِعْمَتَكَ الَّتِي أَنْعَمْتَ عَلَيَّ وَعَلَى وَالِدَيَّ وَأَنْ أَعْمَلَ صَالِحًا تَرْضَاهُ وَأَدْخِلْنِي بِرَحْمَتِكَ فِي عِبَادِكَ الصَّالِحِينَ </w:t>
      </w:r>
      <w:r w:rsidR="007C5ECB">
        <w:rPr>
          <w:rFonts w:ascii="Times New Roman" w:eastAsia="Times New Roman" w:hAnsi="Times New Roman" w:cs="Traditional Arabic"/>
          <w:color w:val="000000"/>
          <w:sz w:val="32"/>
          <w:szCs w:val="32"/>
          <w:rtl/>
          <w:lang w:eastAsia="ar-SA"/>
        </w:rPr>
        <w:t>}</w:t>
      </w:r>
      <w:r w:rsidR="00893AF0" w:rsidRPr="0049325C">
        <w:rPr>
          <w:rFonts w:ascii="Times New Roman" w:eastAsia="Times New Roman" w:hAnsi="Times New Roman" w:cs="Traditional Arabic"/>
          <w:color w:val="000000"/>
          <w:sz w:val="32"/>
          <w:szCs w:val="32"/>
          <w:rtl/>
          <w:lang w:eastAsia="ar-SA"/>
        </w:rPr>
        <w:t>[</w:t>
      </w:r>
      <w:r w:rsidR="00893AF0" w:rsidRPr="006B42BC">
        <w:rPr>
          <w:rFonts w:ascii="Times New Roman" w:eastAsia="Times New Roman" w:hAnsi="Times New Roman" w:cs="Traditional Arabic"/>
          <w:color w:val="000000"/>
          <w:sz w:val="32"/>
          <w:szCs w:val="32"/>
          <w:rtl/>
          <w:lang w:eastAsia="ar-SA"/>
        </w:rPr>
        <w:t xml:space="preserve"> </w:t>
      </w:r>
      <w:r w:rsidR="006B42BC" w:rsidRPr="006B42BC">
        <w:rPr>
          <w:rFonts w:ascii="Times New Roman" w:eastAsia="Times New Roman" w:hAnsi="Times New Roman" w:cs="Traditional Arabic"/>
          <w:color w:val="000000"/>
          <w:sz w:val="32"/>
          <w:szCs w:val="32"/>
          <w:rtl/>
          <w:lang w:eastAsia="ar-SA"/>
        </w:rPr>
        <w:t>[النمل:</w:t>
      </w:r>
      <w:r w:rsidR="006B42BC" w:rsidRPr="006B42BC">
        <w:rPr>
          <w:rFonts w:ascii="Times New Roman" w:eastAsia="Times New Roman" w:hAnsi="Times New Roman" w:cs="Traditional Arabic" w:hint="cs"/>
          <w:color w:val="000000"/>
          <w:sz w:val="32"/>
          <w:szCs w:val="32"/>
          <w:rtl/>
          <w:lang w:eastAsia="ar-SA"/>
        </w:rPr>
        <w:t>18-19</w:t>
      </w:r>
      <w:r w:rsidR="006B42BC" w:rsidRPr="006B42BC">
        <w:rPr>
          <w:rFonts w:ascii="Times New Roman" w:eastAsia="Times New Roman" w:hAnsi="Times New Roman" w:cs="Traditional Arabic"/>
          <w:color w:val="000000"/>
          <w:sz w:val="32"/>
          <w:szCs w:val="32"/>
          <w:rtl/>
          <w:lang w:eastAsia="ar-SA"/>
        </w:rPr>
        <w:t>]</w:t>
      </w:r>
      <w:r w:rsidR="006B42BC">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وقال-وهو يرى عرشَ ملكة سبأ بين يديه- كما </w:t>
      </w:r>
      <w:r w:rsidRPr="006B42BC">
        <w:rPr>
          <w:rFonts w:ascii="Times New Roman" w:eastAsia="Times New Roman" w:hAnsi="Times New Roman" w:cs="Traditional Arabic" w:hint="cs"/>
          <w:color w:val="000000"/>
          <w:sz w:val="32"/>
          <w:szCs w:val="32"/>
          <w:rtl/>
          <w:lang w:eastAsia="ar-SA"/>
        </w:rPr>
        <w:t>قال تعالى:</w:t>
      </w:r>
      <w:r w:rsidRPr="006B42BC">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49325C">
        <w:rPr>
          <w:rFonts w:ascii="Times New Roman" w:eastAsia="Times New Roman" w:hAnsi="Times New Roman" w:cs="Traditional Arabic"/>
          <w:color w:val="000000"/>
          <w:sz w:val="32"/>
          <w:szCs w:val="32"/>
          <w:rtl/>
          <w:lang w:eastAsia="ar-SA"/>
        </w:rPr>
        <w:t xml:space="preserve"> قَالَ الَّذِي عِنْدَهُ عِلْمٌ مِن</w:t>
      </w:r>
      <w:r w:rsidR="00893AF0" w:rsidRPr="0049325C">
        <w:rPr>
          <w:rFonts w:ascii="Times New Roman" w:eastAsia="Times New Roman" w:hAnsi="Times New Roman" w:cs="Traditional Arabic" w:hint="cs"/>
          <w:color w:val="000000"/>
          <w:sz w:val="32"/>
          <w:szCs w:val="32"/>
          <w:rtl/>
          <w:lang w:eastAsia="ar-SA"/>
        </w:rPr>
        <w:t>َ</w:t>
      </w:r>
      <w:r w:rsidR="00893AF0" w:rsidRPr="0049325C">
        <w:rPr>
          <w:rFonts w:ascii="Times New Roman" w:eastAsia="Times New Roman" w:hAnsi="Times New Roman" w:cs="Traditional Arabic"/>
          <w:color w:val="000000"/>
          <w:sz w:val="32"/>
          <w:szCs w:val="32"/>
          <w:rtl/>
          <w:lang w:eastAsia="ar-SA"/>
        </w:rPr>
        <w:t xml:space="preserve"> الْكِتَابِ أَنَا آتِيكَ بِهِ قَبْلَ أَنْ يَرْتَدَّ إِلَيْكَ طَرْفُكَ فَلَمَّا رَآهُ مُسْتَقِرًّا عِنْدَهُ قَالَ هَذَا مِنْ فَضْلِ رَبِّي لِيَبْلُوَنِي أَأَشْكُرُ أَمْ أَكْفُرُ وَمَنْ شَكَرَ فَإِنَّمَا يَشْكُرُ لِنَفْسِهِ وَمَنْ كَفَرَ فَإِنَّ رَبِّي غَنِيٌّ كَرِيمٌ </w:t>
      </w:r>
      <w:r w:rsidR="007C5ECB">
        <w:rPr>
          <w:rFonts w:ascii="Times New Roman" w:eastAsia="Times New Roman" w:hAnsi="Times New Roman" w:cs="Traditional Arabic"/>
          <w:color w:val="000000"/>
          <w:sz w:val="32"/>
          <w:szCs w:val="32"/>
          <w:rtl/>
          <w:lang w:eastAsia="ar-SA"/>
        </w:rPr>
        <w:t>}</w:t>
      </w:r>
      <w:r w:rsidR="00893AF0" w:rsidRPr="0049325C">
        <w:rPr>
          <w:rFonts w:ascii="Times New Roman" w:eastAsia="Times New Roman" w:hAnsi="Times New Roman" w:cs="Traditional Arabic"/>
          <w:color w:val="000000"/>
          <w:sz w:val="32"/>
          <w:szCs w:val="32"/>
          <w:rtl/>
          <w:lang w:eastAsia="ar-SA"/>
        </w:rPr>
        <w:t>[النمل:40]</w:t>
      </w:r>
      <w:r w:rsidR="00893AF0" w:rsidRPr="0049325C">
        <w:rPr>
          <w:rFonts w:ascii="Times New Roman" w:eastAsia="Times New Roman" w:hAnsi="Times New Roman" w:cs="Traditional Arabic" w:hint="cs"/>
          <w:color w:val="000000"/>
          <w:sz w:val="32"/>
          <w:szCs w:val="32"/>
          <w:rtl/>
          <w:lang w:eastAsia="ar-SA"/>
        </w:rPr>
        <w:t>.</w:t>
      </w:r>
    </w:p>
    <w:p w:rsidR="006B42BC" w:rsidRPr="006B42BC"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وعلى المنوال نفسه من التواضع والشكر والاستعمالِ الصحيح للنعمة كان الملك الصالح ذو ال</w:t>
      </w:r>
      <w:r w:rsidRPr="006B42BC">
        <w:rPr>
          <w:rFonts w:ascii="Times New Roman" w:eastAsia="Times New Roman" w:hAnsi="Times New Roman" w:cs="Traditional Arabic" w:hint="cs"/>
          <w:color w:val="000000"/>
          <w:sz w:val="32"/>
          <w:szCs w:val="32"/>
          <w:rtl/>
          <w:lang w:eastAsia="ar-SA"/>
        </w:rPr>
        <w:t xml:space="preserve">قرنين، فقد أعطاه الله تعالى قوةَ الملك والسلطان فسخر ذلك في نصرة المظلومين ودفع الظالمين، قال تعالى: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وَيَسْأَلُونَكَ عَنْ ذِي الْقَرْنَيْنِ قُلْ سَأَتْلُو</w:t>
      </w:r>
      <w:r w:rsidR="00893AF0" w:rsidRPr="00FC6B96">
        <w:rPr>
          <w:rFonts w:ascii="Times New Roman" w:eastAsia="Times New Roman" w:hAnsi="Times New Roman" w:cs="Traditional Arabic" w:hint="cs"/>
          <w:color w:val="000000"/>
          <w:sz w:val="32"/>
          <w:szCs w:val="32"/>
          <w:rtl/>
          <w:lang w:eastAsia="ar-SA"/>
        </w:rPr>
        <w:t>ا</w:t>
      </w:r>
      <w:r w:rsidR="00893AF0" w:rsidRPr="00FC6B96">
        <w:rPr>
          <w:rFonts w:ascii="Times New Roman" w:eastAsia="Times New Roman" w:hAnsi="Times New Roman" w:cs="Traditional Arabic"/>
          <w:color w:val="000000"/>
          <w:sz w:val="32"/>
          <w:szCs w:val="32"/>
          <w:rtl/>
          <w:lang w:eastAsia="ar-SA"/>
        </w:rPr>
        <w:t xml:space="preserve"> عَلَيْكُمْ مِنْهُ ذِكْرًا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إِنَّا مَكَّنَّا لَهُ فِي الأَرْضِ وَآتَيْنَاهُ مِنْ كُلِّ شَيْءٍ سَبَبًا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فَأَتْبَعَ سَبَبًا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حَتَّى إِذَا بَلَغَ مَغْرِبَ الشَّمْسِ وَجَدَهَا تَغْرُبُ فِي عَيْنٍ حَمِئَةٍ وَوَجَدَ عِنْدَهَا قَوْمًا قُلْنَا يَا ذَا الْقَرْنَيْنِ إِمَّا أَنْ تُعَذِّبَ وَإِمَّا أَنْ تَتَّخِذَ فِيهِمْ حُسْنًا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قَالَ أَمَّا مَنْ ظَلَمَ فَسَوْفَ نُعَذِّبُهُ ثُمَّ يُرَدُّ إِلَى رَبِّهِ فَ</w:t>
      </w:r>
      <w:r w:rsidR="00893AF0">
        <w:rPr>
          <w:rFonts w:ascii="Times New Roman" w:eastAsia="Times New Roman" w:hAnsi="Times New Roman" w:cs="Traditional Arabic"/>
          <w:color w:val="000000"/>
          <w:sz w:val="32"/>
          <w:szCs w:val="32"/>
          <w:rtl/>
          <w:lang w:eastAsia="ar-SA"/>
        </w:rPr>
        <w:t xml:space="preserve">يُعَذِّبُهُ عَذَابًا نُكْرًا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وَأَمَّا مَنْ آمَنَ وَعَمِلَ صَالِحًا فَلَهُ جَزَاءً الْحُسْنَى وَسَنَقُولُ لَهُ مِنْ أَمْرِنَا يُسْرًا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ثُمَّ أَتْبَعَ سَبَبًا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حَتَّى إِذَا بَلَغَ مَطْلِعَ الشَّمْسِ وَجَدَهَا تَطْلُعُ عَلَى قَوْمٍ لَمْ نَجْعَلْ لَهُمْ مِنْ دُونِهَا سِتْرًا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كَذَلِكَ وَقَدْ أَحَطْنَا بِمَا لَدَيْهِ خُبْرًا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ثُمَّ أَتْبَعَ سَبَبًا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حَتَّى إِذَا بَلَغَ بَيْنَ السَّدَّيْنِ وَجَدَ مِنْ دُونِهِمَا قَوْمًا لا يَكَادُونَ يَفْقَهُونَ قَوْلًا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قَالُوا يَا ذَا الْقَرْنَيْنِ إِنَّ يَأْجُوجَ وَمَأْجُوجَ مُفْسِدُونَ فِي الأَرْضِ فَهَلْ نَجْعَلُ لَكَ خَرْجًا عَلَى أَنْ تَجْعَلَ بَيْنَنَا وَبَيْنَهُمْ سَدًّا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قَالَ مَا مَكَّن</w:t>
      </w:r>
      <w:r w:rsidR="00893AF0" w:rsidRPr="00FC6B96">
        <w:rPr>
          <w:rFonts w:ascii="Times New Roman" w:eastAsia="Times New Roman" w:hAnsi="Times New Roman" w:cs="Traditional Arabic" w:hint="cs"/>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ي فِيهِ رَبِّي خَيْرٌ فَأَعِينُونِي بِقُوَّةٍ أَجْعَلْ بَي</w:t>
      </w:r>
      <w:r w:rsidR="00893AF0">
        <w:rPr>
          <w:rFonts w:ascii="Times New Roman" w:eastAsia="Times New Roman" w:hAnsi="Times New Roman" w:cs="Traditional Arabic"/>
          <w:color w:val="000000"/>
          <w:sz w:val="32"/>
          <w:szCs w:val="32"/>
          <w:rtl/>
          <w:lang w:eastAsia="ar-SA"/>
        </w:rPr>
        <w:t xml:space="preserve">ْنَكُمْ وَبَيْنَهُمْ رَدْمًا </w:t>
      </w:r>
      <w:r w:rsidR="007C5ECB">
        <w:rPr>
          <w:rFonts w:ascii="Times New Roman" w:eastAsia="Times New Roman" w:hAnsi="Times New Roman" w:cs="Traditional Arabic"/>
          <w:color w:val="000000"/>
          <w:sz w:val="32"/>
          <w:szCs w:val="32"/>
          <w:rtl/>
          <w:lang w:eastAsia="ar-SA"/>
        </w:rPr>
        <w:t>}</w:t>
      </w:r>
      <w:r w:rsidR="00893AF0">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893AF0" w:rsidRPr="00FC6B96">
        <w:rPr>
          <w:rFonts w:ascii="Times New Roman" w:eastAsia="Times New Roman" w:hAnsi="Times New Roman" w:cs="Traditional Arabic" w:hint="cs"/>
          <w:color w:val="000000"/>
          <w:sz w:val="32"/>
          <w:szCs w:val="32"/>
          <w:rtl/>
          <w:lang w:eastAsia="ar-SA"/>
        </w:rPr>
        <w:t>آ</w:t>
      </w:r>
      <w:r w:rsidR="00893AF0" w:rsidRPr="00FC6B96">
        <w:rPr>
          <w:rFonts w:ascii="Times New Roman" w:eastAsia="Times New Roman" w:hAnsi="Times New Roman" w:cs="Traditional Arabic"/>
          <w:color w:val="000000"/>
          <w:sz w:val="32"/>
          <w:szCs w:val="32"/>
          <w:rtl/>
          <w:lang w:eastAsia="ar-SA"/>
        </w:rPr>
        <w:t xml:space="preserve">تُونِي زُبَرَ الْحَدِيدِ حَتَّى إِذَا سَاوَى بَيْنَ الصَّدَفَيْنِ قَالَ انفُخُوا حَتَّى إِذَا جَعَلَهُ نَارًا قَالَ آتُونِي أُفْرِغْ عَلَيْهِ قِطْرًا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فَمَا اسْطَاعُوا أَنْ يَظْهَرُوهُ وَمَا اسْتَطَاعُوا لَهُ نَقْبًا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893AF0" w:rsidRPr="00FC6B96">
        <w:rPr>
          <w:rFonts w:ascii="Times New Roman" w:eastAsia="Times New Roman" w:hAnsi="Times New Roman" w:cs="Traditional Arabic"/>
          <w:color w:val="000000"/>
          <w:sz w:val="32"/>
          <w:szCs w:val="32"/>
          <w:rtl/>
          <w:lang w:eastAsia="ar-SA"/>
        </w:rPr>
        <w:t xml:space="preserve"> قَالَ هَذَا رَحْمَةٌ مِنْ رَبِّي فَإِذَا جَاءَ وَعْدُ رَبِّي جَعَلَهُ دَكَّاءَ وَكَانَ وَعْدُ رَبِّي حَقًّا </w:t>
      </w:r>
      <w:r w:rsidR="007C5ECB">
        <w:rPr>
          <w:rFonts w:ascii="Times New Roman" w:eastAsia="Times New Roman" w:hAnsi="Times New Roman" w:cs="Traditional Arabic"/>
          <w:color w:val="000000"/>
          <w:sz w:val="32"/>
          <w:szCs w:val="32"/>
          <w:rtl/>
          <w:lang w:eastAsia="ar-SA"/>
        </w:rPr>
        <w:t>}</w:t>
      </w:r>
      <w:r w:rsidR="00893AF0" w:rsidRPr="006B42BC">
        <w:rPr>
          <w:rFonts w:ascii="Times New Roman" w:eastAsia="Times New Roman" w:hAnsi="Times New Roman" w:cs="Traditional Arabic"/>
          <w:color w:val="000000"/>
          <w:sz w:val="32"/>
          <w:szCs w:val="32"/>
          <w:rtl/>
          <w:lang w:eastAsia="ar-SA"/>
        </w:rPr>
        <w:t xml:space="preserve"> </w:t>
      </w:r>
      <w:r w:rsidR="006B42BC" w:rsidRPr="006B42BC">
        <w:rPr>
          <w:rFonts w:ascii="Times New Roman" w:eastAsia="Times New Roman" w:hAnsi="Times New Roman" w:cs="Traditional Arabic"/>
          <w:color w:val="000000"/>
          <w:sz w:val="32"/>
          <w:szCs w:val="32"/>
          <w:rtl/>
          <w:lang w:eastAsia="ar-SA"/>
        </w:rPr>
        <w:t>[الكهف:</w:t>
      </w:r>
      <w:r w:rsidR="006B42BC" w:rsidRPr="006B42BC">
        <w:rPr>
          <w:rFonts w:ascii="Times New Roman" w:eastAsia="Times New Roman" w:hAnsi="Times New Roman" w:cs="Traditional Arabic" w:hint="cs"/>
          <w:color w:val="000000"/>
          <w:sz w:val="32"/>
          <w:szCs w:val="32"/>
          <w:rtl/>
          <w:lang w:eastAsia="ar-SA"/>
        </w:rPr>
        <w:t>83-98</w:t>
      </w:r>
      <w:r w:rsidR="006B42BC" w:rsidRPr="006B42BC">
        <w:rPr>
          <w:rFonts w:ascii="Times New Roman" w:eastAsia="Times New Roman" w:hAnsi="Times New Roman" w:cs="Traditional Arabic"/>
          <w:color w:val="000000"/>
          <w:sz w:val="32"/>
          <w:szCs w:val="32"/>
          <w:rtl/>
          <w:lang w:eastAsia="ar-SA"/>
        </w:rPr>
        <w:t>]</w:t>
      </w:r>
      <w:r w:rsidR="006B42BC" w:rsidRPr="006B42BC">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عباد الله، وهكذا كان أمر</w:t>
      </w:r>
      <w:r w:rsidR="006B42B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رسول الله محمد عليه الصلاة والسلام، فقد دخل مكة منتصراً مؤيداً، فدخلها متواضعًا، ولم يدخلها متكبراً، فصار أمرُ قريش بيده فعفا وصفح وكان قادراً على استئصال شأفة المشركين وعقابهم على سالف أيامهم ضد الإسلام وأهله، ولكنه العفو عند المقدرة من القوي الكريم صلى الله عليه وسلم، بل لقد علّم أصحابه كيف يصرفون القوة، وينزهونها عن الظلم والجبروت.</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فقد جاء في صحيح مسلم</w:t>
      </w:r>
      <w:r w:rsidR="00046C95">
        <w:rPr>
          <w:rFonts w:ascii="Times New Roman" w:eastAsia="Times New Roman" w:hAnsi="Times New Roman" w:cs="Traditional Arabic" w:hint="cs"/>
          <w:color w:val="000000"/>
          <w:sz w:val="32"/>
          <w:szCs w:val="32"/>
          <w:rtl/>
          <w:lang w:eastAsia="ar-SA"/>
        </w:rPr>
        <w:t xml:space="preserve"> </w:t>
      </w:r>
      <w:r w:rsidRPr="00963BB0">
        <w:rPr>
          <w:rFonts w:ascii="Times New Roman" w:eastAsia="Times New Roman" w:hAnsi="Times New Roman" w:cs="Traditional Arabic" w:hint="cs"/>
          <w:color w:val="000000"/>
          <w:sz w:val="32"/>
          <w:szCs w:val="32"/>
          <w:rtl/>
          <w:lang w:eastAsia="ar-SA"/>
        </w:rPr>
        <w:t>عن</w:t>
      </w:r>
      <w:r w:rsidRPr="00963BB0">
        <w:rPr>
          <w:rFonts w:ascii="Times New Roman" w:eastAsia="Times New Roman" w:hAnsi="Times New Roman" w:cs="Traditional Arabic"/>
          <w:color w:val="000000"/>
          <w:sz w:val="32"/>
          <w:szCs w:val="32"/>
          <w:rtl/>
          <w:lang w:eastAsia="ar-SA"/>
        </w:rPr>
        <w:t xml:space="preserve"> أب</w:t>
      </w:r>
      <w:r w:rsidRPr="00963BB0">
        <w:rPr>
          <w:rFonts w:ascii="Times New Roman" w:eastAsia="Times New Roman" w:hAnsi="Times New Roman" w:cs="Traditional Arabic" w:hint="cs"/>
          <w:color w:val="000000"/>
          <w:sz w:val="32"/>
          <w:szCs w:val="32"/>
          <w:rtl/>
          <w:lang w:eastAsia="ar-SA"/>
        </w:rPr>
        <w:t>ي</w:t>
      </w:r>
      <w:r w:rsidRPr="00963BB0">
        <w:rPr>
          <w:rFonts w:ascii="Times New Roman" w:eastAsia="Times New Roman" w:hAnsi="Times New Roman" w:cs="Traditional Arabic"/>
          <w:color w:val="000000"/>
          <w:sz w:val="32"/>
          <w:szCs w:val="32"/>
          <w:rtl/>
          <w:lang w:eastAsia="ar-SA"/>
        </w:rPr>
        <w:t xml:space="preserve"> مسعود البدري</w:t>
      </w:r>
      <w:r w:rsidR="00046C95">
        <w:rPr>
          <w:rFonts w:ascii="Times New Roman" w:eastAsia="Times New Roman" w:hAnsi="Times New Roman" w:cs="Traditional Arabic"/>
          <w:color w:val="000000"/>
          <w:sz w:val="32"/>
          <w:szCs w:val="32"/>
          <w:rtl/>
          <w:lang w:eastAsia="ar-SA"/>
        </w:rPr>
        <w:t xml:space="preserve"> </w:t>
      </w:r>
      <w:r w:rsidRPr="00963BB0">
        <w:rPr>
          <w:rFonts w:ascii="Times New Roman" w:eastAsia="Times New Roman" w:hAnsi="Times New Roman" w:cs="Traditional Arabic" w:hint="cs"/>
          <w:color w:val="000000"/>
          <w:sz w:val="32"/>
          <w:szCs w:val="32"/>
          <w:rtl/>
          <w:lang w:eastAsia="ar-SA"/>
        </w:rPr>
        <w:t xml:space="preserve">رضي الله عنه أنه قال: </w:t>
      </w:r>
      <w:r w:rsidRPr="00963BB0">
        <w:rPr>
          <w:rFonts w:ascii="Times New Roman" w:eastAsia="Times New Roman" w:hAnsi="Times New Roman" w:cs="Traditional Arabic"/>
          <w:color w:val="000000"/>
          <w:sz w:val="32"/>
          <w:szCs w:val="32"/>
          <w:rtl/>
          <w:lang w:eastAsia="ar-SA"/>
        </w:rPr>
        <w:t>كنت أضرب غلام</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ا لي بالسوط فسمعت صوتا من خلفي</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اعلم أبا مسعود</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 فلم أفهم الصوت من الغضب قال</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فلما دنا مني إذ هو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963BB0">
        <w:rPr>
          <w:rFonts w:ascii="Times New Roman" w:eastAsia="Times New Roman" w:hAnsi="Times New Roman" w:cs="Traditional Arabic"/>
          <w:color w:val="000000"/>
          <w:sz w:val="32"/>
          <w:szCs w:val="32"/>
          <w:rtl/>
          <w:lang w:eastAsia="ar-SA"/>
        </w:rPr>
        <w:t>سلم فإذا هو يقول</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 اعلم أبا مسعود</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اعلم أبا مسعود</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 قال</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فألقيت السوط من يدي فقال</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 اعلم أبا مسعود</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أن الله أقدر عليك منك على هذا الغلام ) قال</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فقلت لا أضرب مملوك</w:t>
      </w:r>
      <w:r w:rsidR="006B42BC">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ا بعده أبدا</w:t>
      </w:r>
      <w:r w:rsidR="006B42BC">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وفي رواية: </w:t>
      </w:r>
      <w:r w:rsidRPr="00963BB0">
        <w:rPr>
          <w:rFonts w:ascii="Times New Roman" w:eastAsia="Times New Roman" w:hAnsi="Times New Roman" w:cs="Traditional Arabic"/>
          <w:color w:val="000000"/>
          <w:sz w:val="32"/>
          <w:szCs w:val="32"/>
          <w:rtl/>
          <w:lang w:eastAsia="ar-SA"/>
        </w:rPr>
        <w:t>فالتفت فإذا هو رسول الله صلى الله عليه وسلم فقلت</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يا رسول الله</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هو حر لوجه الله فقال</w:t>
      </w:r>
      <w:r w:rsidRPr="00963BB0">
        <w:rPr>
          <w:rFonts w:ascii="Times New Roman" w:eastAsia="Times New Roman" w:hAnsi="Times New Roman" w:cs="Traditional Arabic" w:hint="cs"/>
          <w:color w:val="000000"/>
          <w:sz w:val="32"/>
          <w:szCs w:val="32"/>
          <w:rtl/>
          <w:lang w:eastAsia="ar-SA"/>
        </w:rPr>
        <w:t>:</w:t>
      </w:r>
      <w:r w:rsidRPr="00963BB0">
        <w:rPr>
          <w:rFonts w:ascii="Times New Roman" w:eastAsia="Times New Roman" w:hAnsi="Times New Roman" w:cs="Traditional Arabic"/>
          <w:color w:val="000000"/>
          <w:sz w:val="32"/>
          <w:szCs w:val="32"/>
          <w:rtl/>
          <w:lang w:eastAsia="ar-SA"/>
        </w:rPr>
        <w:t xml:space="preserve"> ( أما لو لم تفعل للفحتك النار أو لمستك النار )</w:t>
      </w:r>
      <w:r w:rsidRPr="00963BB0">
        <w:rPr>
          <w:rFonts w:ascii="Times New Roman" w:eastAsia="Times New Roman" w:hAnsi="Times New Roman" w:cs="Traditional Arabic" w:hint="cs"/>
          <w:color w:val="000000"/>
          <w:sz w:val="32"/>
          <w:szCs w:val="32"/>
          <w:rtl/>
          <w:lang w:eastAsia="ar-SA"/>
        </w:rPr>
        <w:t>.</w:t>
      </w:r>
    </w:p>
    <w:p w:rsidR="003E4DD9" w:rsidRPr="00FC6B96" w:rsidRDefault="003E4DD9" w:rsidP="00046C95">
      <w:pPr>
        <w:tabs>
          <w:tab w:val="left" w:pos="7562"/>
        </w:tabs>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هذا وصلوا وسلموا على النبي الكريم...</w:t>
      </w:r>
      <w:r w:rsidR="006B42BC">
        <w:rPr>
          <w:rFonts w:ascii="Times New Roman" w:eastAsia="Times New Roman" w:hAnsi="Times New Roman" w:cs="Traditional Arabic" w:hint="cs"/>
          <w:color w:val="000000"/>
          <w:sz w:val="32"/>
          <w:szCs w:val="32"/>
          <w:rtl/>
          <w:lang w:eastAsia="ar-SA"/>
        </w:rPr>
        <w:t xml:space="preserve"> </w:t>
      </w:r>
    </w:p>
    <w:p w:rsidR="003E4DD9" w:rsidRPr="007B7DF2" w:rsidRDefault="003E4DD9" w:rsidP="00046C95">
      <w:pPr>
        <w:tabs>
          <w:tab w:val="left" w:pos="7562"/>
        </w:tabs>
        <w:jc w:val="both"/>
        <w:rPr>
          <w:rFonts w:ascii="Times New Roman" w:eastAsia="Times New Roman" w:hAnsi="Times New Roman" w:cs="Traditional Arabic"/>
          <w:color w:val="000000"/>
          <w:sz w:val="32"/>
          <w:szCs w:val="32"/>
          <w:lang w:eastAsia="ar-SA"/>
        </w:rPr>
      </w:pPr>
    </w:p>
    <w:p w:rsidR="006B42BC" w:rsidRDefault="006B42BC" w:rsidP="00046C95">
      <w:pPr>
        <w:jc w:val="both"/>
        <w:rPr>
          <w:rFonts w:ascii="Times New Roman" w:eastAsia="Times New Roman" w:hAnsi="Times New Roman" w:cs="Traditional Arabic"/>
          <w:b/>
          <w:bCs/>
          <w:color w:val="000000"/>
          <w:sz w:val="32"/>
          <w:szCs w:val="32"/>
          <w:rtl/>
          <w:lang w:eastAsia="ar-SA"/>
        </w:rPr>
      </w:pPr>
    </w:p>
    <w:p w:rsidR="006B42BC" w:rsidRDefault="006B42BC" w:rsidP="00046C95">
      <w:pPr>
        <w:jc w:val="both"/>
        <w:rPr>
          <w:rFonts w:ascii="Times New Roman" w:eastAsia="Times New Roman" w:hAnsi="Times New Roman" w:cs="Traditional Arabic"/>
          <w:b/>
          <w:bCs/>
          <w:color w:val="000000"/>
          <w:sz w:val="32"/>
          <w:szCs w:val="32"/>
          <w:rtl/>
          <w:lang w:eastAsia="ar-SA"/>
        </w:rPr>
      </w:pPr>
    </w:p>
    <w:p w:rsidR="006B42BC" w:rsidRDefault="006B42BC" w:rsidP="00046C95">
      <w:pPr>
        <w:jc w:val="both"/>
        <w:rPr>
          <w:rFonts w:ascii="Times New Roman" w:eastAsia="Times New Roman" w:hAnsi="Times New Roman" w:cs="Traditional Arabic"/>
          <w:b/>
          <w:bCs/>
          <w:color w:val="000000"/>
          <w:sz w:val="32"/>
          <w:szCs w:val="32"/>
          <w:rtl/>
          <w:lang w:eastAsia="ar-SA"/>
        </w:rPr>
      </w:pPr>
    </w:p>
    <w:p w:rsidR="00EF2AEE" w:rsidRDefault="00EF2AEE" w:rsidP="00046C95">
      <w:pPr>
        <w:jc w:val="both"/>
        <w:rPr>
          <w:rFonts w:ascii="Times New Roman" w:eastAsia="Times New Roman" w:hAnsi="Times New Roman" w:cs="Traditional Arabic"/>
          <w:b/>
          <w:bCs/>
          <w:color w:val="000000"/>
          <w:sz w:val="32"/>
          <w:szCs w:val="32"/>
          <w:rtl/>
          <w:lang w:eastAsia="ar-SA"/>
        </w:rPr>
      </w:pPr>
    </w:p>
    <w:p w:rsidR="00EF2AEE" w:rsidRDefault="00EF2AEE" w:rsidP="00046C95">
      <w:pPr>
        <w:jc w:val="both"/>
        <w:rPr>
          <w:rFonts w:ascii="Times New Roman" w:eastAsia="Times New Roman" w:hAnsi="Times New Roman" w:cs="Traditional Arabic"/>
          <w:b/>
          <w:bCs/>
          <w:color w:val="000000"/>
          <w:sz w:val="32"/>
          <w:szCs w:val="32"/>
          <w:rtl/>
          <w:lang w:eastAsia="ar-SA"/>
        </w:rPr>
      </w:pPr>
    </w:p>
    <w:p w:rsidR="00EF2AEE" w:rsidRDefault="00EF2AEE" w:rsidP="00046C95">
      <w:pPr>
        <w:jc w:val="both"/>
        <w:rPr>
          <w:rFonts w:ascii="Times New Roman" w:eastAsia="Times New Roman" w:hAnsi="Times New Roman" w:cs="Traditional Arabic"/>
          <w:b/>
          <w:bCs/>
          <w:color w:val="000000"/>
          <w:sz w:val="32"/>
          <w:szCs w:val="32"/>
          <w:rtl/>
          <w:lang w:eastAsia="ar-SA"/>
        </w:rPr>
      </w:pPr>
    </w:p>
    <w:p w:rsidR="00EF2AEE" w:rsidRDefault="00EF2AEE" w:rsidP="00046C95">
      <w:pPr>
        <w:jc w:val="both"/>
        <w:rPr>
          <w:rFonts w:ascii="Times New Roman" w:eastAsia="Times New Roman" w:hAnsi="Times New Roman" w:cs="Traditional Arabic"/>
          <w:b/>
          <w:bCs/>
          <w:color w:val="000000"/>
          <w:sz w:val="32"/>
          <w:szCs w:val="32"/>
          <w:rtl/>
          <w:lang w:eastAsia="ar-SA"/>
        </w:rPr>
      </w:pPr>
    </w:p>
    <w:p w:rsidR="009442BE" w:rsidRDefault="009442BE">
      <w:pPr>
        <w:bidi w:val="0"/>
        <w:rPr>
          <w:rStyle w:val="2Char"/>
          <w:rtl/>
        </w:rPr>
      </w:pPr>
      <w:bookmarkStart w:id="32" w:name="_Toc469995961"/>
      <w:r>
        <w:rPr>
          <w:rStyle w:val="2Char"/>
          <w:rtl/>
        </w:rPr>
        <w:br w:type="page"/>
      </w:r>
    </w:p>
    <w:p w:rsidR="003E4DD9" w:rsidRDefault="003E4DD9" w:rsidP="00161752">
      <w:pPr>
        <w:jc w:val="center"/>
        <w:rPr>
          <w:rFonts w:ascii="Times New Roman" w:eastAsia="Times New Roman" w:hAnsi="Times New Roman" w:cs="Traditional Arabic"/>
          <w:b/>
          <w:bCs/>
          <w:color w:val="000000"/>
          <w:sz w:val="32"/>
          <w:szCs w:val="32"/>
          <w:rtl/>
          <w:lang w:eastAsia="ar-SA"/>
        </w:rPr>
      </w:pPr>
      <w:r w:rsidRPr="00161752">
        <w:rPr>
          <w:rStyle w:val="2Char"/>
          <w:rFonts w:hint="cs"/>
          <w:rtl/>
        </w:rPr>
        <w:lastRenderedPageBreak/>
        <w:t>الطريق إلى مدين</w:t>
      </w:r>
      <w:bookmarkEnd w:id="32"/>
      <w:r w:rsidR="00046C95">
        <w:rPr>
          <w:rFonts w:ascii="Times New Roman" w:eastAsia="Times New Roman" w:hAnsi="Times New Roman" w:cs="Traditional Arabic"/>
          <w:b/>
          <w:bCs/>
          <w:color w:val="000000"/>
          <w:sz w:val="32"/>
          <w:szCs w:val="32"/>
          <w:rtl/>
          <w:lang w:eastAsia="ar-SA"/>
        </w:rPr>
        <w:t xml:space="preserve"> </w:t>
      </w:r>
      <w:r w:rsidRPr="000A0790">
        <w:rPr>
          <w:rFonts w:ascii="Times New Roman" w:eastAsia="Times New Roman" w:hAnsi="Times New Roman" w:cs="Traditional Arabic"/>
          <w:b/>
          <w:bCs/>
          <w:sz w:val="32"/>
          <w:szCs w:val="32"/>
          <w:rtl/>
          <w:lang w:eastAsia="ar-SA"/>
        </w:rPr>
        <w:footnoteReference w:id="357"/>
      </w:r>
    </w:p>
    <w:p w:rsidR="003E4DD9" w:rsidRPr="00195124"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195124">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73298A" w:rsidRPr="000E612E">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73298A">
        <w:rPr>
          <w:rFonts w:ascii="Times New Roman" w:eastAsia="Times New Roman" w:hAnsi="Times New Roman" w:cs="Traditional Arabic" w:hint="cs"/>
          <w:color w:val="000000"/>
          <w:sz w:val="32"/>
          <w:szCs w:val="32"/>
          <w:rtl/>
          <w:lang w:eastAsia="ar-SA"/>
        </w:rPr>
        <w:t xml:space="preserve">، </w:t>
      </w:r>
      <w:r w:rsidR="0073298A" w:rsidRPr="000E612E">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w:t>
      </w:r>
      <w:r w:rsidR="0073298A">
        <w:rPr>
          <w:rFonts w:ascii="Times New Roman" w:eastAsia="Times New Roman" w:hAnsi="Times New Roman" w:cs="Traditional Arabic"/>
          <w:color w:val="000000"/>
          <w:sz w:val="32"/>
          <w:szCs w:val="32"/>
          <w:rtl/>
          <w:lang w:eastAsia="ar-SA"/>
        </w:rPr>
        <w:t xml:space="preserve"> عَلَيْكُمْ رَقِيباً }[النساء1]</w:t>
      </w:r>
      <w:r w:rsidR="0073298A">
        <w:rPr>
          <w:rFonts w:ascii="Times New Roman" w:eastAsia="Times New Roman" w:hAnsi="Times New Roman" w:cs="Traditional Arabic" w:hint="cs"/>
          <w:color w:val="000000"/>
          <w:sz w:val="32"/>
          <w:szCs w:val="32"/>
          <w:rtl/>
          <w:lang w:eastAsia="ar-SA"/>
        </w:rPr>
        <w:t>،</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يَا</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أَيُّهَا</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الَّذِينَ</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آمَنُوا</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اتَّقُوا</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اللَّهَ</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وَقُولُوا</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قَوْلاً</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سَدِيداً</w:t>
      </w:r>
      <w:r w:rsidR="0073298A" w:rsidRPr="000E612E">
        <w:rPr>
          <w:rFonts w:ascii="Times New Roman" w:eastAsia="Times New Roman" w:hAnsi="Times New Roman" w:cs="Traditional Arabic"/>
          <w:color w:val="000000"/>
          <w:sz w:val="32"/>
          <w:szCs w:val="32"/>
          <w:rtl/>
          <w:lang w:eastAsia="ar-SA"/>
        </w:rPr>
        <w:t xml:space="preserve"> } {</w:t>
      </w:r>
      <w:r w:rsidR="0073298A" w:rsidRPr="000E612E">
        <w:rPr>
          <w:rFonts w:ascii="Times New Roman" w:eastAsia="Times New Roman" w:hAnsi="Times New Roman" w:cs="Traditional Arabic" w:hint="cs"/>
          <w:color w:val="000000"/>
          <w:sz w:val="32"/>
          <w:szCs w:val="32"/>
          <w:rtl/>
          <w:lang w:eastAsia="ar-SA"/>
        </w:rPr>
        <w:t>يُصْلِحْ</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لَكُمْ</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أَعْمَالَكُمْ</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وَيَغْفِرْ</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لَكُمْ</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ذُنُوبَكُمْ</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وَمَن</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يُطِعْ</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اللَّهَ</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وَرَسُولَهُ</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فَقَدْ</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فَازَ</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فَوْزاً</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عَظِيماً</w:t>
      </w:r>
      <w:r w:rsidR="0073298A" w:rsidRPr="000E612E">
        <w:rPr>
          <w:rFonts w:ascii="Times New Roman" w:eastAsia="Times New Roman" w:hAnsi="Times New Roman" w:cs="Traditional Arabic"/>
          <w:color w:val="000000"/>
          <w:sz w:val="32"/>
          <w:szCs w:val="32"/>
          <w:rtl/>
          <w:lang w:eastAsia="ar-SA"/>
        </w:rPr>
        <w:t xml:space="preserve"> }</w:t>
      </w:r>
      <w:r w:rsidR="0073298A" w:rsidRPr="000E612E">
        <w:rPr>
          <w:rFonts w:ascii="Times New Roman" w:eastAsia="Times New Roman" w:hAnsi="Times New Roman" w:cs="Traditional Arabic" w:hint="cs"/>
          <w:color w:val="000000"/>
          <w:sz w:val="32"/>
          <w:szCs w:val="32"/>
          <w:rtl/>
          <w:lang w:eastAsia="ar-SA"/>
        </w:rPr>
        <w:t>[الأحزاب70-</w:t>
      </w:r>
      <w:r w:rsidR="0073298A" w:rsidRPr="000E612E">
        <w:rPr>
          <w:rFonts w:ascii="Times New Roman" w:eastAsia="Times New Roman" w:hAnsi="Times New Roman" w:cs="Traditional Arabic"/>
          <w:color w:val="000000"/>
          <w:sz w:val="32"/>
          <w:szCs w:val="32"/>
          <w:rtl/>
          <w:lang w:eastAsia="ar-SA"/>
        </w:rPr>
        <w:t>71</w:t>
      </w:r>
      <w:r w:rsidR="0073298A" w:rsidRPr="000E612E">
        <w:rPr>
          <w:rFonts w:ascii="Times New Roman" w:eastAsia="Times New Roman" w:hAnsi="Times New Roman" w:cs="Traditional Arabic" w:hint="cs"/>
          <w:color w:val="000000"/>
          <w:sz w:val="32"/>
          <w:szCs w:val="32"/>
          <w:rtl/>
          <w:lang w:eastAsia="ar-SA"/>
        </w:rPr>
        <w:t>]</w:t>
      </w:r>
      <w:r w:rsidR="0073298A">
        <w:rPr>
          <w:rFonts w:ascii="Times New Roman" w:eastAsia="Times New Roman" w:hAnsi="Times New Roman" w:cs="Traditional Arabic" w:hint="cs"/>
          <w:color w:val="000000"/>
          <w:sz w:val="32"/>
          <w:szCs w:val="32"/>
          <w:rtl/>
          <w:lang w:eastAsia="ar-SA"/>
        </w:rPr>
        <w:t>.</w:t>
      </w:r>
    </w:p>
    <w:p w:rsidR="003E4DD9" w:rsidRPr="00947A57"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947A57">
        <w:rPr>
          <w:rFonts w:ascii="Times New Roman" w:eastAsia="Times New Roman" w:hAnsi="Times New Roman" w:cs="Traditional Arabic" w:hint="cs"/>
          <w:color w:val="000000"/>
          <w:sz w:val="32"/>
          <w:szCs w:val="32"/>
          <w:rtl/>
          <w:lang w:eastAsia="ar-SA"/>
        </w:rPr>
        <w:t>أيها المسلمون،</w:t>
      </w:r>
      <w:r>
        <w:rPr>
          <w:rFonts w:ascii="Times New Roman" w:eastAsia="Times New Roman" w:hAnsi="Times New Roman" w:cs="Traditional Arabic" w:hint="cs"/>
          <w:color w:val="000000"/>
          <w:sz w:val="32"/>
          <w:szCs w:val="32"/>
          <w:rtl/>
          <w:lang w:eastAsia="ar-SA"/>
        </w:rPr>
        <w:t xml:space="preserve"> ما أحسنَ إجالةَ النظر في بساتين العِبر، وألذَّ سماع</w:t>
      </w:r>
      <w:r w:rsidR="0019512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الخبر من كتاب رب البشر، وأنفعَ دروس الحياة إذا استُقيت من كلام الله، فكم في القرآن الكريم من معانٍ عميقة تستك</w:t>
      </w:r>
      <w:r w:rsidR="0019512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ن</w:t>
      </w:r>
      <w:r w:rsidR="0019512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في بطون ألفاظه، وتتهدل من نواصي جمله وأساليبه. والقصة القرآنية منبع غني يتدفق بتلك المعاني والفوائد لمن قرأ فتأمل. وفي هذا اليوم المبارك سنقف-بعون الله- وقفات تدبرية في ظلال قصة قرآنية، هذه القصة هي قصة موسى عليه السلام في رحلة مدين.</w:t>
      </w:r>
    </w:p>
    <w:p w:rsidR="0073298A"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فلقد بعث الله تعالى نبيه وكليمه موسى عليه السلام رسولاً إلى بني اسرائيل في زمان طغيان فرعون الذي تعدى على حق الخالق فقال لخاصة قومه:</w:t>
      </w:r>
      <w:r w:rsidRPr="00602B52">
        <w:rPr>
          <w:rFonts w:ascii="Times New Roman" w:eastAsia="Times New Roman" w:hAnsi="Times New Roman" w:cs="Traditional Arabic"/>
          <w:color w:val="000000"/>
          <w:sz w:val="32"/>
          <w:szCs w:val="32"/>
          <w:rtl/>
          <w:lang w:eastAsia="ar-SA"/>
        </w:rPr>
        <w:t xml:space="preserve"> </w:t>
      </w:r>
      <w:r w:rsidR="0073298A">
        <w:rPr>
          <w:rFonts w:ascii="Times New Roman" w:eastAsia="Times New Roman" w:hAnsi="Times New Roman" w:cs="Traditional Arabic" w:hint="cs"/>
          <w:color w:val="000000"/>
          <w:sz w:val="32"/>
          <w:szCs w:val="32"/>
          <w:rtl/>
          <w:lang w:eastAsia="ar-SA"/>
        </w:rPr>
        <w:t>{</w:t>
      </w:r>
      <w:r w:rsidR="0073298A" w:rsidRPr="00602B52">
        <w:rPr>
          <w:rFonts w:ascii="Times New Roman" w:eastAsia="Times New Roman" w:hAnsi="Times New Roman" w:cs="Traditional Arabic"/>
          <w:color w:val="000000"/>
          <w:sz w:val="32"/>
          <w:szCs w:val="32"/>
          <w:rtl/>
          <w:lang w:eastAsia="ar-SA"/>
        </w:rPr>
        <w:t>يَا أَيُّهَا الْمَل</w:t>
      </w:r>
      <w:r w:rsidR="0073298A" w:rsidRPr="00602B52">
        <w:rPr>
          <w:rFonts w:ascii="Times New Roman" w:eastAsia="Times New Roman" w:hAnsi="Times New Roman" w:cs="Traditional Arabic" w:hint="cs"/>
          <w:color w:val="000000"/>
          <w:sz w:val="32"/>
          <w:szCs w:val="32"/>
          <w:rtl/>
          <w:lang w:eastAsia="ar-SA"/>
        </w:rPr>
        <w:t>َ</w:t>
      </w:r>
      <w:r w:rsidR="0073298A" w:rsidRPr="00602B52">
        <w:rPr>
          <w:rFonts w:ascii="Times New Roman" w:eastAsia="Times New Roman" w:hAnsi="Times New Roman" w:cs="Traditional Arabic"/>
          <w:color w:val="000000"/>
          <w:sz w:val="32"/>
          <w:szCs w:val="32"/>
          <w:rtl/>
          <w:lang w:eastAsia="ar-SA"/>
        </w:rPr>
        <w:t>أ</w:t>
      </w:r>
      <w:r w:rsidR="0073298A" w:rsidRPr="00602B52">
        <w:rPr>
          <w:rFonts w:ascii="Times New Roman" w:eastAsia="Times New Roman" w:hAnsi="Times New Roman" w:cs="Traditional Arabic" w:hint="cs"/>
          <w:color w:val="000000"/>
          <w:sz w:val="32"/>
          <w:szCs w:val="32"/>
          <w:rtl/>
          <w:lang w:eastAsia="ar-SA"/>
        </w:rPr>
        <w:t>ُ</w:t>
      </w:r>
      <w:r w:rsidR="0073298A" w:rsidRPr="00602B52">
        <w:rPr>
          <w:rFonts w:ascii="Times New Roman" w:eastAsia="Times New Roman" w:hAnsi="Times New Roman" w:cs="Traditional Arabic"/>
          <w:color w:val="000000"/>
          <w:sz w:val="32"/>
          <w:szCs w:val="32"/>
          <w:rtl/>
          <w:lang w:eastAsia="ar-SA"/>
        </w:rPr>
        <w:t xml:space="preserve"> مَا عَلِمْتُ لَكُمْ مِنْ إِلَهٍ غَيْرِي</w:t>
      </w:r>
      <w:r w:rsidR="0073298A">
        <w:rPr>
          <w:rFonts w:ascii="Times New Roman" w:eastAsia="Times New Roman" w:hAnsi="Times New Roman" w:cs="Traditional Arabic" w:hint="cs"/>
          <w:color w:val="000000"/>
          <w:sz w:val="32"/>
          <w:szCs w:val="32"/>
          <w:rtl/>
          <w:lang w:eastAsia="ar-SA"/>
        </w:rPr>
        <w:t>}</w:t>
      </w:r>
      <w:r w:rsidR="0073298A">
        <w:rPr>
          <w:rFonts w:ascii="Times New Roman" w:eastAsia="Times New Roman" w:hAnsi="Times New Roman" w:cs="Traditional Arabic"/>
          <w:color w:val="000000"/>
          <w:sz w:val="32"/>
          <w:szCs w:val="32"/>
          <w:rtl/>
          <w:lang w:eastAsia="ar-SA"/>
        </w:rPr>
        <w:t>[القصص:38</w:t>
      </w:r>
      <w:r w:rsidR="0073298A">
        <w:rPr>
          <w:rFonts w:ascii="Times New Roman" w:eastAsia="Times New Roman" w:hAnsi="Times New Roman" w:cs="Traditional Arabic" w:hint="cs"/>
          <w:color w:val="000000"/>
          <w:sz w:val="32"/>
          <w:szCs w:val="32"/>
          <w:rtl/>
          <w:lang w:eastAsia="ar-SA"/>
        </w:rPr>
        <w:t>]، وقال لعامة شعبه: {</w:t>
      </w:r>
      <w:r w:rsidR="0073298A" w:rsidRPr="00602B52">
        <w:rPr>
          <w:rFonts w:ascii="Times New Roman" w:eastAsia="Times New Roman" w:hAnsi="Times New Roman" w:cs="Traditional Arabic"/>
          <w:color w:val="000000"/>
          <w:sz w:val="32"/>
          <w:szCs w:val="32"/>
          <w:rtl/>
          <w:lang w:eastAsia="ar-SA"/>
        </w:rPr>
        <w:t>أَنَا رَبُّكُم</w:t>
      </w:r>
      <w:r w:rsidR="0073298A" w:rsidRPr="00602B52">
        <w:rPr>
          <w:rFonts w:ascii="Times New Roman" w:eastAsia="Times New Roman" w:hAnsi="Times New Roman" w:cs="Traditional Arabic" w:hint="cs"/>
          <w:color w:val="000000"/>
          <w:sz w:val="32"/>
          <w:szCs w:val="32"/>
          <w:rtl/>
          <w:lang w:eastAsia="ar-SA"/>
        </w:rPr>
        <w:t>ُ</w:t>
      </w:r>
      <w:r w:rsidR="0073298A">
        <w:rPr>
          <w:rFonts w:ascii="Times New Roman" w:eastAsia="Times New Roman" w:hAnsi="Times New Roman" w:cs="Traditional Arabic"/>
          <w:color w:val="000000"/>
          <w:sz w:val="32"/>
          <w:szCs w:val="32"/>
          <w:rtl/>
          <w:lang w:eastAsia="ar-SA"/>
        </w:rPr>
        <w:t xml:space="preserve"> الأَعْلَى </w:t>
      </w:r>
      <w:r w:rsidR="0073298A">
        <w:rPr>
          <w:rFonts w:ascii="Times New Roman" w:eastAsia="Times New Roman" w:hAnsi="Times New Roman" w:cs="Traditional Arabic" w:hint="cs"/>
          <w:color w:val="000000"/>
          <w:sz w:val="32"/>
          <w:szCs w:val="32"/>
          <w:rtl/>
          <w:lang w:eastAsia="ar-SA"/>
        </w:rPr>
        <w:t>}</w:t>
      </w:r>
      <w:r w:rsidR="0073298A" w:rsidRPr="00602B52">
        <w:rPr>
          <w:rFonts w:ascii="Times New Roman" w:eastAsia="Times New Roman" w:hAnsi="Times New Roman" w:cs="Traditional Arabic"/>
          <w:color w:val="000000"/>
          <w:sz w:val="32"/>
          <w:szCs w:val="32"/>
          <w:rtl/>
          <w:lang w:eastAsia="ar-SA"/>
        </w:rPr>
        <w:t>[النازعات:24]</w:t>
      </w:r>
      <w:r w:rsidR="0073298A">
        <w:rPr>
          <w:rFonts w:ascii="Times New Roman" w:eastAsia="Times New Roman" w:hAnsi="Times New Roman" w:cs="Traditional Arabic" w:hint="cs"/>
          <w:color w:val="000000"/>
          <w:sz w:val="32"/>
          <w:szCs w:val="32"/>
          <w:rtl/>
          <w:lang w:eastAsia="ar-SA"/>
        </w:rPr>
        <w:t>.</w:t>
      </w:r>
    </w:p>
    <w:p w:rsidR="00195124" w:rsidRPr="00195124"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وتعدى على حق الخلق من بني إسرائيل </w:t>
      </w:r>
      <w:r w:rsidRPr="00602B52">
        <w:rPr>
          <w:rFonts w:ascii="Times New Roman" w:eastAsia="Times New Roman" w:hAnsi="Times New Roman" w:cs="Traditional Arabic" w:hint="cs"/>
          <w:color w:val="000000"/>
          <w:sz w:val="32"/>
          <w:szCs w:val="32"/>
          <w:rtl/>
          <w:lang w:eastAsia="ar-SA"/>
        </w:rPr>
        <w:t xml:space="preserve">فجعلهم </w:t>
      </w:r>
      <w:r w:rsidR="007C5ECB">
        <w:rPr>
          <w:rFonts w:ascii="Times New Roman" w:eastAsia="Times New Roman" w:hAnsi="Times New Roman" w:cs="Traditional Arabic" w:hint="cs"/>
          <w:color w:val="000000"/>
          <w:sz w:val="32"/>
          <w:szCs w:val="32"/>
          <w:rtl/>
          <w:lang w:eastAsia="ar-SA"/>
        </w:rPr>
        <w:t>{</w:t>
      </w:r>
      <w:r w:rsidR="0073298A" w:rsidRPr="00602B52">
        <w:rPr>
          <w:rFonts w:ascii="Times New Roman" w:eastAsia="Times New Roman" w:hAnsi="Times New Roman" w:cs="Traditional Arabic"/>
          <w:color w:val="000000"/>
          <w:sz w:val="32"/>
          <w:szCs w:val="32"/>
          <w:rtl/>
          <w:lang w:eastAsia="ar-SA"/>
        </w:rPr>
        <w:t xml:space="preserve"> شِيَعًا يَسْتَضْعِفُ طَائِفَةً مِنْهُمْ يُذَبِّحُ أَبْنَاءَهُمْ وَيَسْتَحْيِ</w:t>
      </w:r>
      <w:r w:rsidR="0073298A" w:rsidRPr="00602B52">
        <w:rPr>
          <w:rFonts w:ascii="Times New Roman" w:eastAsia="Times New Roman" w:hAnsi="Times New Roman" w:cs="Traditional Arabic" w:hint="cs"/>
          <w:color w:val="000000"/>
          <w:sz w:val="32"/>
          <w:szCs w:val="32"/>
          <w:rtl/>
          <w:lang w:eastAsia="ar-SA"/>
        </w:rPr>
        <w:t>ي</w:t>
      </w:r>
      <w:r w:rsidR="0073298A" w:rsidRPr="00602B52">
        <w:rPr>
          <w:rFonts w:ascii="Times New Roman" w:eastAsia="Times New Roman" w:hAnsi="Times New Roman" w:cs="Traditional Arabic"/>
          <w:color w:val="000000"/>
          <w:sz w:val="32"/>
          <w:szCs w:val="32"/>
          <w:rtl/>
          <w:lang w:eastAsia="ar-SA"/>
        </w:rPr>
        <w:t xml:space="preserve"> نِسَاءَهُمْ إِنَّهُ كَانَ مِن</w:t>
      </w:r>
      <w:r w:rsidR="0073298A" w:rsidRPr="00602B52">
        <w:rPr>
          <w:rFonts w:ascii="Times New Roman" w:eastAsia="Times New Roman" w:hAnsi="Times New Roman" w:cs="Traditional Arabic" w:hint="cs"/>
          <w:color w:val="000000"/>
          <w:sz w:val="32"/>
          <w:szCs w:val="32"/>
          <w:rtl/>
          <w:lang w:eastAsia="ar-SA"/>
        </w:rPr>
        <w:t>َ</w:t>
      </w:r>
      <w:r w:rsidR="0073298A" w:rsidRPr="00602B52">
        <w:rPr>
          <w:rFonts w:ascii="Times New Roman" w:eastAsia="Times New Roman" w:hAnsi="Times New Roman" w:cs="Traditional Arabic"/>
          <w:color w:val="000000"/>
          <w:sz w:val="32"/>
          <w:szCs w:val="32"/>
          <w:rtl/>
          <w:lang w:eastAsia="ar-SA"/>
        </w:rPr>
        <w:t xml:space="preserve"> الْمُفْسِدِينَ </w:t>
      </w:r>
      <w:r w:rsidR="007C5ECB">
        <w:rPr>
          <w:rFonts w:ascii="Times New Roman" w:eastAsia="Times New Roman" w:hAnsi="Times New Roman" w:cs="Traditional Arabic"/>
          <w:color w:val="000000"/>
          <w:sz w:val="32"/>
          <w:szCs w:val="32"/>
          <w:rtl/>
          <w:lang w:eastAsia="ar-SA"/>
        </w:rPr>
        <w:t>}</w:t>
      </w:r>
      <w:r w:rsidR="0073298A" w:rsidRPr="00602B52">
        <w:rPr>
          <w:rFonts w:ascii="Times New Roman" w:eastAsia="Times New Roman" w:hAnsi="Times New Roman" w:cs="Traditional Arabic"/>
          <w:color w:val="000000"/>
          <w:sz w:val="32"/>
          <w:szCs w:val="32"/>
          <w:rtl/>
          <w:lang w:eastAsia="ar-SA"/>
        </w:rPr>
        <w:t>[القصص:4]</w:t>
      </w:r>
      <w:r w:rsidR="0073298A" w:rsidRPr="00602B52">
        <w:rPr>
          <w:rFonts w:ascii="Times New Roman" w:eastAsia="Times New Roman" w:hAnsi="Times New Roman" w:cs="Traditional Arabic" w:hint="cs"/>
          <w:color w:val="000000"/>
          <w:sz w:val="32"/>
          <w:szCs w:val="32"/>
          <w:rtl/>
          <w:lang w:eastAsia="ar-SA"/>
        </w:rPr>
        <w:t>.</w:t>
      </w:r>
    </w:p>
    <w:p w:rsidR="003E4DD9" w:rsidRPr="00195124"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وكان فرعون قد أُخبر أن ذهاب ملكه سيكون على يدي فتى من بني إسرائيل؛ فكان لا يولد في بني إسرائيل مولود ذكر إلا ذبحه. ولقد أراد الله تعالى أن يتربى هذا الذي يذهب الملك على يديه في بيت فرعون يأكل من طعامه، ويمشي في بساطه، ويتربى في عزه وسلطانه! ولله الحكمة البالغة، ومع ذلك فقد حفظ الله مو</w:t>
      </w:r>
      <w:r w:rsidRPr="00195124">
        <w:rPr>
          <w:rFonts w:ascii="Times New Roman" w:eastAsia="Times New Roman" w:hAnsi="Times New Roman" w:cs="Traditional Arabic" w:hint="cs"/>
          <w:color w:val="000000"/>
          <w:sz w:val="32"/>
          <w:szCs w:val="32"/>
          <w:rtl/>
          <w:lang w:eastAsia="ar-SA"/>
        </w:rPr>
        <w:t>سى عليه السلام في بيت هذا الطاغية من كل سوء حسي ومعنوي.</w:t>
      </w:r>
    </w:p>
    <w:p w:rsidR="003E4DD9" w:rsidRPr="00195124" w:rsidRDefault="003E4DD9" w:rsidP="00046C95">
      <w:pPr>
        <w:jc w:val="both"/>
        <w:rPr>
          <w:rFonts w:ascii="Times New Roman" w:eastAsia="Times New Roman" w:hAnsi="Times New Roman" w:cs="Traditional Arabic"/>
          <w:color w:val="000000"/>
          <w:sz w:val="32"/>
          <w:szCs w:val="32"/>
          <w:rtl/>
          <w:lang w:eastAsia="ar-SA"/>
        </w:rPr>
      </w:pPr>
      <w:r w:rsidRPr="00195124">
        <w:rPr>
          <w:rFonts w:ascii="Times New Roman" w:eastAsia="Times New Roman" w:hAnsi="Times New Roman" w:cs="Traditional Arabic" w:hint="cs"/>
          <w:color w:val="000000"/>
          <w:sz w:val="32"/>
          <w:szCs w:val="32"/>
          <w:rtl/>
          <w:lang w:eastAsia="ar-SA"/>
        </w:rPr>
        <w:lastRenderedPageBreak/>
        <w:t xml:space="preserve">فلما ولدت أم موسى موسى خافت عليه الذبح، غير أن الله تعالى قذف في قلبها الاطمئنان لتلقيه في اليمِّ ليصل إلى فرعون فتقول زوجته: </w:t>
      </w:r>
      <w:r w:rsidR="007C5ECB">
        <w:rPr>
          <w:rFonts w:ascii="Times New Roman" w:eastAsia="Times New Roman" w:hAnsi="Times New Roman" w:cs="Traditional Arabic" w:hint="cs"/>
          <w:color w:val="000000"/>
          <w:sz w:val="32"/>
          <w:szCs w:val="32"/>
          <w:rtl/>
          <w:lang w:eastAsia="ar-SA"/>
        </w:rPr>
        <w:t>{</w:t>
      </w:r>
      <w:r w:rsidR="0073298A" w:rsidRPr="00662F99">
        <w:rPr>
          <w:rFonts w:ascii="Times New Roman" w:eastAsia="Times New Roman" w:hAnsi="Times New Roman" w:cs="Traditional Arabic"/>
          <w:color w:val="000000"/>
          <w:sz w:val="32"/>
          <w:szCs w:val="32"/>
          <w:rtl/>
          <w:lang w:eastAsia="ar-SA"/>
        </w:rPr>
        <w:t xml:space="preserve">قُرَّةُ عَيْنٍ لِي وَلَكَ لا تَقْتُلُوهُ عَسَى أَنْ يَنفَعَنَا أَوْ نَتَّخِذَهُ وَلَدًا وَهُمْ لا يَشْعُرُونَ </w:t>
      </w:r>
      <w:r w:rsidR="007C5ECB">
        <w:rPr>
          <w:rFonts w:ascii="Times New Roman" w:eastAsia="Times New Roman" w:hAnsi="Times New Roman" w:cs="Traditional Arabic"/>
          <w:color w:val="000000"/>
          <w:sz w:val="32"/>
          <w:szCs w:val="32"/>
          <w:rtl/>
          <w:lang w:eastAsia="ar-SA"/>
        </w:rPr>
        <w:t>}</w:t>
      </w:r>
      <w:r w:rsidR="0073298A" w:rsidRPr="00662F99">
        <w:rPr>
          <w:rFonts w:ascii="Times New Roman" w:eastAsia="Times New Roman" w:hAnsi="Times New Roman" w:cs="Traditional Arabic"/>
          <w:color w:val="000000"/>
          <w:sz w:val="32"/>
          <w:szCs w:val="32"/>
          <w:rtl/>
          <w:lang w:eastAsia="ar-SA"/>
        </w:rPr>
        <w:t>[القصص:9]</w:t>
      </w:r>
      <w:r w:rsidR="0073298A" w:rsidRPr="00662F99">
        <w:rPr>
          <w:rFonts w:ascii="Times New Roman" w:eastAsia="Times New Roman" w:hAnsi="Times New Roman" w:cs="Traditional Arabic" w:hint="cs"/>
          <w:color w:val="000000"/>
          <w:sz w:val="32"/>
          <w:szCs w:val="32"/>
          <w:rtl/>
          <w:lang w:eastAsia="ar-SA"/>
        </w:rPr>
        <w:t>.</w:t>
      </w:r>
    </w:p>
    <w:p w:rsidR="003E4DD9" w:rsidRPr="00195124"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195124">
        <w:rPr>
          <w:rFonts w:ascii="Times New Roman" w:eastAsia="Times New Roman" w:hAnsi="Times New Roman" w:cs="Traditional Arabic" w:hint="cs"/>
          <w:color w:val="000000"/>
          <w:sz w:val="32"/>
          <w:szCs w:val="32"/>
          <w:rtl/>
          <w:lang w:eastAsia="ar-SA"/>
        </w:rPr>
        <w:t>فبحث له فرعون عن المرضعات، فكانت مرضعته أمَّه، فأعاده الله إليها لترضعه بالأجرة، وتنال عز السلطان.</w:t>
      </w:r>
      <w:r w:rsidRPr="0019512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662F99">
        <w:rPr>
          <w:rFonts w:ascii="Times New Roman" w:eastAsia="Times New Roman" w:hAnsi="Times New Roman" w:cs="Traditional Arabic"/>
          <w:color w:val="000000"/>
          <w:sz w:val="32"/>
          <w:szCs w:val="32"/>
          <w:rtl/>
          <w:lang w:eastAsia="ar-SA"/>
        </w:rPr>
        <w:t xml:space="preserve"> وَحَرَّمْنَا عَلَيْهِ الْمَرَاضِعَ مِنْ قَبْلُ فَقَالَتْ هَلْ أَدُلُّكُمْ عَلَى أَهْلِ بَيْتٍ يَكْفُلُونَهُ لَكُمْ وَهُ</w:t>
      </w:r>
      <w:r w:rsidR="0073298A">
        <w:rPr>
          <w:rFonts w:ascii="Times New Roman" w:eastAsia="Times New Roman" w:hAnsi="Times New Roman" w:cs="Traditional Arabic"/>
          <w:color w:val="000000"/>
          <w:sz w:val="32"/>
          <w:szCs w:val="32"/>
          <w:rtl/>
          <w:lang w:eastAsia="ar-SA"/>
        </w:rPr>
        <w:t xml:space="preserve">مْ لَهُ نَاصِحُونَ </w:t>
      </w:r>
      <w:r w:rsidR="007C5ECB">
        <w:rPr>
          <w:rFonts w:ascii="Times New Roman" w:eastAsia="Times New Roman" w:hAnsi="Times New Roman" w:cs="Traditional Arabic"/>
          <w:color w:val="000000"/>
          <w:sz w:val="32"/>
          <w:szCs w:val="32"/>
          <w:rtl/>
          <w:lang w:eastAsia="ar-SA"/>
        </w:rPr>
        <w:t>}</w:t>
      </w:r>
      <w:r w:rsidR="0073298A" w:rsidRPr="00662F99">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662F99">
        <w:rPr>
          <w:rFonts w:ascii="Times New Roman" w:eastAsia="Times New Roman" w:hAnsi="Times New Roman" w:cs="Traditional Arabic"/>
          <w:color w:val="000000"/>
          <w:sz w:val="32"/>
          <w:szCs w:val="32"/>
          <w:rtl/>
          <w:lang w:eastAsia="ar-SA"/>
        </w:rPr>
        <w:t xml:space="preserve"> فَرَدَدْنَاهُ إِلَى أُمِّهِ كَيْ تَقَرَّ عَيْنُهَا وَلا تَحْزَنَ وَلِتَعْلَمَ أَنَّ وَعْدَ اللَّهِ حَقٌّ وَلَكِنَّ أَكْثَرَه</w:t>
      </w:r>
      <w:r w:rsidR="0073298A">
        <w:rPr>
          <w:rFonts w:ascii="Times New Roman" w:eastAsia="Times New Roman" w:hAnsi="Times New Roman" w:cs="Traditional Arabic"/>
          <w:color w:val="000000"/>
          <w:sz w:val="32"/>
          <w:szCs w:val="32"/>
          <w:rtl/>
          <w:lang w:eastAsia="ar-SA"/>
        </w:rPr>
        <w:t xml:space="preserve">ُمْ لا يَعْلَمُونَ </w:t>
      </w:r>
      <w:r w:rsidR="007C5ECB">
        <w:rPr>
          <w:rFonts w:ascii="Times New Roman" w:eastAsia="Times New Roman" w:hAnsi="Times New Roman" w:cs="Traditional Arabic"/>
          <w:color w:val="000000"/>
          <w:sz w:val="32"/>
          <w:szCs w:val="32"/>
          <w:rtl/>
          <w:lang w:eastAsia="ar-SA"/>
        </w:rPr>
        <w:t>}</w:t>
      </w:r>
      <w:r w:rsidR="00195124" w:rsidRPr="00195124">
        <w:rPr>
          <w:rFonts w:ascii="Times New Roman" w:eastAsia="Times New Roman" w:hAnsi="Times New Roman" w:cs="Traditional Arabic"/>
          <w:color w:val="000000"/>
          <w:sz w:val="32"/>
          <w:szCs w:val="32"/>
          <w:rtl/>
          <w:lang w:eastAsia="ar-SA"/>
        </w:rPr>
        <w:t>[القصص:</w:t>
      </w:r>
      <w:r w:rsidR="00195124" w:rsidRPr="00195124">
        <w:rPr>
          <w:rFonts w:ascii="Times New Roman" w:eastAsia="Times New Roman" w:hAnsi="Times New Roman" w:cs="Traditional Arabic" w:hint="cs"/>
          <w:color w:val="000000"/>
          <w:sz w:val="32"/>
          <w:szCs w:val="32"/>
          <w:rtl/>
          <w:lang w:eastAsia="ar-SA"/>
        </w:rPr>
        <w:t>12-13</w:t>
      </w:r>
      <w:r w:rsidR="00195124" w:rsidRPr="00195124">
        <w:rPr>
          <w:rFonts w:ascii="Times New Roman" w:eastAsia="Times New Roman" w:hAnsi="Times New Roman" w:cs="Traditional Arabic"/>
          <w:color w:val="000000"/>
          <w:sz w:val="32"/>
          <w:szCs w:val="32"/>
          <w:rtl/>
          <w:lang w:eastAsia="ar-SA"/>
        </w:rPr>
        <w:t>]</w:t>
      </w:r>
      <w:r w:rsidR="00195124" w:rsidRPr="00195124">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وبعد ذلك شبّ موسى في بيت فرعون، وفي يوم من الأيام رأى رجلاً من قومه بني إسرائيل يقاتل رجلاً من القبط قوم فرعون، فانتصر موسى للإسرائيلي فدفع القبطي ومن قوة الدفع مات القبطي، من غير قصد لقتله.</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فانتشر الخبر في المدينة فبدأت المؤامرة تحاك لقتل موسى، فنصحه رجل بالخروج من أرض مصر؛ حرصًا على سلامته من بطش فرعون وملئه، فخرج إلى مدين، فكانت له هذه القصة الشيقة التي سنعيش معها في هذه الكلمة بعون الله تعالى.</w:t>
      </w:r>
    </w:p>
    <w:p w:rsidR="00195124" w:rsidRPr="00195124"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195124">
        <w:rPr>
          <w:rFonts w:ascii="Times New Roman" w:eastAsia="Times New Roman" w:hAnsi="Times New Roman" w:cs="Traditional Arabic" w:hint="cs"/>
          <w:color w:val="000000"/>
          <w:sz w:val="32"/>
          <w:szCs w:val="32"/>
          <w:rtl/>
          <w:lang w:eastAsia="ar-SA"/>
        </w:rPr>
        <w:t>قال تعالى:</w:t>
      </w:r>
      <w:r w:rsidRPr="0019512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وَجَاءَ رَجُلٌ مِنْ أَقْصَى الْمَدِينَةِ يَسْعَى قَالَ يَا مُوسَى إِنَّ الْمَل</w:t>
      </w:r>
      <w:r w:rsidR="0073298A" w:rsidRPr="007E3764">
        <w:rPr>
          <w:rFonts w:ascii="Times New Roman" w:eastAsia="Times New Roman" w:hAnsi="Times New Roman" w:cs="Traditional Arabic" w:hint="cs"/>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أ</w:t>
      </w:r>
      <w:r w:rsidR="0073298A" w:rsidRPr="007E3764">
        <w:rPr>
          <w:rFonts w:ascii="Times New Roman" w:eastAsia="Times New Roman" w:hAnsi="Times New Roman" w:cs="Traditional Arabic" w:hint="cs"/>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يَأْتَمِرُونَ بِكَ لِيَقْتُلُوكَ فَاخْرُجْ إِنِّي لَكَ مِن</w:t>
      </w:r>
      <w:r w:rsidR="0073298A" w:rsidRPr="007E3764">
        <w:rPr>
          <w:rFonts w:ascii="Times New Roman" w:eastAsia="Times New Roman" w:hAnsi="Times New Roman" w:cs="Traditional Arabic" w:hint="cs"/>
          <w:color w:val="000000"/>
          <w:sz w:val="32"/>
          <w:szCs w:val="32"/>
          <w:rtl/>
          <w:lang w:eastAsia="ar-SA"/>
        </w:rPr>
        <w:t>َ</w:t>
      </w:r>
      <w:r w:rsidR="0073298A">
        <w:rPr>
          <w:rFonts w:ascii="Times New Roman" w:eastAsia="Times New Roman" w:hAnsi="Times New Roman" w:cs="Traditional Arabic"/>
          <w:color w:val="000000"/>
          <w:sz w:val="32"/>
          <w:szCs w:val="32"/>
          <w:rtl/>
          <w:lang w:eastAsia="ar-SA"/>
        </w:rPr>
        <w:t xml:space="preserve"> النَّاصِحِينَ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فَخَرَجَ مِنْهَا خَائِفًا يَتَرَقَّبُ قَالَ رَبِّ نَجِّنِي مِن</w:t>
      </w:r>
      <w:r w:rsidR="0073298A" w:rsidRPr="007E3764">
        <w:rPr>
          <w:rFonts w:ascii="Times New Roman" w:eastAsia="Times New Roman" w:hAnsi="Times New Roman" w:cs="Traditional Arabic" w:hint="cs"/>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الْقَوْ</w:t>
      </w:r>
      <w:r w:rsidR="0073298A">
        <w:rPr>
          <w:rFonts w:ascii="Times New Roman" w:eastAsia="Times New Roman" w:hAnsi="Times New Roman" w:cs="Traditional Arabic"/>
          <w:color w:val="000000"/>
          <w:sz w:val="32"/>
          <w:szCs w:val="32"/>
          <w:rtl/>
          <w:lang w:eastAsia="ar-SA"/>
        </w:rPr>
        <w:t xml:space="preserve">مِ الظَّالِمِينَ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وَلَمَّا تَوَجَّهَ تِلْقَاءَ مَدْيَنَ قَالَ عَسَى رَبِّي أَنْ يَهْدِيَنِي </w:t>
      </w:r>
      <w:r w:rsidR="0073298A">
        <w:rPr>
          <w:rFonts w:ascii="Times New Roman" w:eastAsia="Times New Roman" w:hAnsi="Times New Roman" w:cs="Traditional Arabic"/>
          <w:color w:val="000000"/>
          <w:sz w:val="32"/>
          <w:szCs w:val="32"/>
          <w:rtl/>
          <w:lang w:eastAsia="ar-SA"/>
        </w:rPr>
        <w:t xml:space="preserve">سَوَاءَ السَّبِيلِ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وَلَمَّا وَرَدَ مَاءَ مَدْيَنَ وَجَدَ عَلَيْهِ أُمَّةً مِن</w:t>
      </w:r>
      <w:r w:rsidR="0073298A" w:rsidRPr="007E3764">
        <w:rPr>
          <w:rFonts w:ascii="Times New Roman" w:eastAsia="Times New Roman" w:hAnsi="Times New Roman" w:cs="Traditional Arabic" w:hint="cs"/>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النَّاسِ يَسْقُونَ وَوَجَدَ مِنْ دُونِهِم</w:t>
      </w:r>
      <w:r w:rsidR="0073298A" w:rsidRPr="007E3764">
        <w:rPr>
          <w:rFonts w:ascii="Times New Roman" w:eastAsia="Times New Roman" w:hAnsi="Times New Roman" w:cs="Traditional Arabic" w:hint="cs"/>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امْرَأتَيْنِ تَذُودَانِ قَالَ مَا خَطْبُكُمَا قَالَتَا لا نَسْقِي حَتَّى يُصْدِرَ الرِّعَاءُ وَأَبُو</w:t>
      </w:r>
      <w:r w:rsidR="0073298A">
        <w:rPr>
          <w:rFonts w:ascii="Times New Roman" w:eastAsia="Times New Roman" w:hAnsi="Times New Roman" w:cs="Traditional Arabic"/>
          <w:color w:val="000000"/>
          <w:sz w:val="32"/>
          <w:szCs w:val="32"/>
          <w:rtl/>
          <w:lang w:eastAsia="ar-SA"/>
        </w:rPr>
        <w:t xml:space="preserve">نَا شَيْخٌ كَبِيرٌ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فَسَقَى لَهُمَا ثُمَّ تَوَلَّى إِلَى الظِّلِّ فَقَالَ رَبِّ إِنِّي لِمَا أَنزَلْتَ إِلَيَّ م</w:t>
      </w:r>
      <w:r w:rsidR="0073298A">
        <w:rPr>
          <w:rFonts w:ascii="Times New Roman" w:eastAsia="Times New Roman" w:hAnsi="Times New Roman" w:cs="Traditional Arabic"/>
          <w:color w:val="000000"/>
          <w:sz w:val="32"/>
          <w:szCs w:val="32"/>
          <w:rtl/>
          <w:lang w:eastAsia="ar-SA"/>
        </w:rPr>
        <w:t xml:space="preserve">ِنْ خَيْرٍ فَقِيرٌ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فَجَاءَتْهُ إِحْدَاهُمَا تَمْشِي عَلَى اسْتِحْيَاءٍ قَالَتْ إِنَّ أَبِي يَدْعُوكَ لِيَجْزِيَكَ أَجْرَ مَا سَقَيْتَ لَنَا فَلَمَّا جَاءَهُ وَقَصَّ عَلَيْهِ الْقَصَصَ قَالَ لا تَخَفْ نَجَوْتَ مِن</w:t>
      </w:r>
      <w:r w:rsidR="0073298A" w:rsidRPr="007E3764">
        <w:rPr>
          <w:rFonts w:ascii="Times New Roman" w:eastAsia="Times New Roman" w:hAnsi="Times New Roman" w:cs="Traditional Arabic" w:hint="cs"/>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الْقَ</w:t>
      </w:r>
      <w:r w:rsidR="0073298A">
        <w:rPr>
          <w:rFonts w:ascii="Times New Roman" w:eastAsia="Times New Roman" w:hAnsi="Times New Roman" w:cs="Traditional Arabic"/>
          <w:color w:val="000000"/>
          <w:sz w:val="32"/>
          <w:szCs w:val="32"/>
          <w:rtl/>
          <w:lang w:eastAsia="ar-SA"/>
        </w:rPr>
        <w:t xml:space="preserve">وْمِ الظَّالِمِينَ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قَالَتْ إِحْدَاهُمَا يَا أَبَتِ اسْتَأْجِرْهُ إِنَّ خَيْرَ مَن</w:t>
      </w:r>
      <w:r w:rsidR="0073298A" w:rsidRPr="007E3764">
        <w:rPr>
          <w:rFonts w:ascii="Times New Roman" w:eastAsia="Times New Roman" w:hAnsi="Times New Roman" w:cs="Traditional Arabic" w:hint="cs"/>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اسْتَأْجَرْتَ ال</w:t>
      </w:r>
      <w:r w:rsidR="0073298A">
        <w:rPr>
          <w:rFonts w:ascii="Times New Roman" w:eastAsia="Times New Roman" w:hAnsi="Times New Roman" w:cs="Traditional Arabic"/>
          <w:color w:val="000000"/>
          <w:sz w:val="32"/>
          <w:szCs w:val="32"/>
          <w:rtl/>
          <w:lang w:eastAsia="ar-SA"/>
        </w:rPr>
        <w:t xml:space="preserve">ْقَوِيُّ الأَمِينُ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قَالَ إِنِّي أُرِيدُ أَنْ أُنكِحَكَ إِحْدَى ابْنَتَيَّ هَاتَيْنِ عَلَى أَنْ تَأْجُرَنِي ثَمَانِيَ حِجَجٍ فَإِنْ أَتْمَمْتَ عَشْرًا فَمِنْ عِنْدِكَ وَمَا أُرِيدُ أَنْ أَشُقَّ عَلَيْكَ سَتَجِدُنِي إِنْ شَاءَ اللَّهُ مِن</w:t>
      </w:r>
      <w:r w:rsidR="0073298A" w:rsidRPr="007E3764">
        <w:rPr>
          <w:rFonts w:ascii="Times New Roman" w:eastAsia="Times New Roman" w:hAnsi="Times New Roman" w:cs="Traditional Arabic" w:hint="cs"/>
          <w:color w:val="000000"/>
          <w:sz w:val="32"/>
          <w:szCs w:val="32"/>
          <w:rtl/>
          <w:lang w:eastAsia="ar-SA"/>
        </w:rPr>
        <w:t>َ</w:t>
      </w:r>
      <w:r w:rsidR="0073298A">
        <w:rPr>
          <w:rFonts w:ascii="Times New Roman" w:eastAsia="Times New Roman" w:hAnsi="Times New Roman" w:cs="Traditional Arabic"/>
          <w:color w:val="000000"/>
          <w:sz w:val="32"/>
          <w:szCs w:val="32"/>
          <w:rtl/>
          <w:lang w:eastAsia="ar-SA"/>
        </w:rPr>
        <w:t xml:space="preserve"> الصَّالِحِينَ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 xml:space="preserve"> قَالَ ذَلِكَ بَيْنِي وَبَيْنَكَ أَيَّمَا الأَجَلَيْنِ قَضَيْتُ فَلا عُدْوَانَ عَلَيَّ وَاللَّهُ عَلَى م</w:t>
      </w:r>
      <w:r w:rsidR="0073298A">
        <w:rPr>
          <w:rFonts w:ascii="Times New Roman" w:eastAsia="Times New Roman" w:hAnsi="Times New Roman" w:cs="Traditional Arabic"/>
          <w:color w:val="000000"/>
          <w:sz w:val="32"/>
          <w:szCs w:val="32"/>
          <w:rtl/>
          <w:lang w:eastAsia="ar-SA"/>
        </w:rPr>
        <w:t xml:space="preserve">َا نَقُولُ وَكِيلٌ </w:t>
      </w:r>
      <w:r w:rsidR="007C5ECB">
        <w:rPr>
          <w:rFonts w:ascii="Times New Roman" w:eastAsia="Times New Roman" w:hAnsi="Times New Roman" w:cs="Traditional Arabic"/>
          <w:color w:val="000000"/>
          <w:sz w:val="32"/>
          <w:szCs w:val="32"/>
          <w:rtl/>
          <w:lang w:eastAsia="ar-SA"/>
        </w:rPr>
        <w:t>}</w:t>
      </w:r>
      <w:r w:rsidR="0073298A" w:rsidRPr="00195124">
        <w:rPr>
          <w:rFonts w:ascii="Times New Roman" w:eastAsia="Times New Roman" w:hAnsi="Times New Roman" w:cs="Traditional Arabic"/>
          <w:color w:val="000000"/>
          <w:sz w:val="32"/>
          <w:szCs w:val="32"/>
          <w:rtl/>
          <w:lang w:eastAsia="ar-SA"/>
        </w:rPr>
        <w:t xml:space="preserve"> </w:t>
      </w:r>
      <w:r w:rsidR="00195124" w:rsidRPr="00195124">
        <w:rPr>
          <w:rFonts w:ascii="Times New Roman" w:eastAsia="Times New Roman" w:hAnsi="Times New Roman" w:cs="Traditional Arabic"/>
          <w:color w:val="000000"/>
          <w:sz w:val="32"/>
          <w:szCs w:val="32"/>
          <w:rtl/>
          <w:lang w:eastAsia="ar-SA"/>
        </w:rPr>
        <w:t>[القصص:</w:t>
      </w:r>
      <w:r w:rsidR="00195124" w:rsidRPr="00195124">
        <w:rPr>
          <w:rFonts w:ascii="Times New Roman" w:eastAsia="Times New Roman" w:hAnsi="Times New Roman" w:cs="Traditional Arabic" w:hint="cs"/>
          <w:color w:val="000000"/>
          <w:sz w:val="32"/>
          <w:szCs w:val="32"/>
          <w:rtl/>
          <w:lang w:eastAsia="ar-SA"/>
        </w:rPr>
        <w:t>20-28</w:t>
      </w:r>
      <w:r w:rsidR="00195124" w:rsidRPr="00195124">
        <w:rPr>
          <w:rFonts w:ascii="Times New Roman" w:eastAsia="Times New Roman" w:hAnsi="Times New Roman" w:cs="Traditional Arabic"/>
          <w:color w:val="000000"/>
          <w:sz w:val="32"/>
          <w:szCs w:val="32"/>
          <w:rtl/>
          <w:lang w:eastAsia="ar-SA"/>
        </w:rPr>
        <w:t>]</w:t>
      </w:r>
      <w:r w:rsidR="00195124" w:rsidRPr="00195124">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الأفاضل، خرج موسى عليه السلام من مصر متجهًا إلى مدين جهة الشام، فوصل إلى مورد أهل مدين فوجد جمعًا كبيراً من الناس يسقون ماشيتهم، ونظر ناحية فرأى امرأتين معهما غنم لهما تنتظران انصراف الرجال لتسقيا غنهما من غير مزاحمة للرجال. فدعت الرحمة</w:t>
      </w:r>
      <w:r w:rsidR="0019512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موسى عليه السلام لسؤالهما عن سبب ابتعادهما عن السقي فأخب</w:t>
      </w:r>
      <w:r w:rsidR="00195124">
        <w:rPr>
          <w:rFonts w:ascii="Times New Roman" w:eastAsia="Times New Roman" w:hAnsi="Times New Roman" w:cs="Traditional Arabic" w:hint="cs"/>
          <w:color w:val="000000"/>
          <w:sz w:val="32"/>
          <w:szCs w:val="32"/>
          <w:rtl/>
          <w:lang w:eastAsia="ar-SA"/>
        </w:rPr>
        <w:t>رتاه بأنهما ت</w:t>
      </w:r>
      <w:r>
        <w:rPr>
          <w:rFonts w:ascii="Times New Roman" w:eastAsia="Times New Roman" w:hAnsi="Times New Roman" w:cs="Traditional Arabic" w:hint="cs"/>
          <w:color w:val="000000"/>
          <w:sz w:val="32"/>
          <w:szCs w:val="32"/>
          <w:rtl/>
          <w:lang w:eastAsia="ar-SA"/>
        </w:rPr>
        <w:t xml:space="preserve">نتظران فراغ المورد من الرجال، وليس لهما رجل يسقي لهما إلا أب لا يقوى على ذلك لشيخوخته، فسقى لهما موسى الغنم، ثم لجأ إلى الظل بعد إعياء السفر وجوعه فدعا الله تعالى أن يسخر له ما يذهب جوعه. وحينما عادت البنتان إلى أبيهما مبكرتين على خلاف العادة سألهما أبوهما عن ذلك فأخبرتاه بما جرى، فأراد ذلك الشيخ الصالح أن يكافئ موسى على جميله الذي </w:t>
      </w:r>
      <w:r>
        <w:rPr>
          <w:rFonts w:ascii="Times New Roman" w:eastAsia="Times New Roman" w:hAnsi="Times New Roman" w:cs="Traditional Arabic" w:hint="cs"/>
          <w:color w:val="000000"/>
          <w:sz w:val="32"/>
          <w:szCs w:val="32"/>
          <w:rtl/>
          <w:lang w:eastAsia="ar-SA"/>
        </w:rPr>
        <w:lastRenderedPageBreak/>
        <w:t>أسداه لابنتيه، فأرسل إحدى بنتيه إلى موسى تستقدمه للإكرام فجاءته تمشي على حياء جم، وذهبت به إلى أبيها فلما وصل موسى إليه وجد الإكرام والأمان، فطلبت إحدى البنتين من أبيها أن يستأجره لرعي الأغنام لأمانته وقوته، فاختار والدها ما هو أكمل فعرض عليه أن يزوجه إحدى ابنتيه، على أن يكون المهر أن يرعى الغنم مدة ثماني سنين، وإن أراد الزيادة على ذلك سنتين فضلاً منه فعل، فوافق موسى على هذا العرض الكريم</w:t>
      </w:r>
      <w:r w:rsidR="0087427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وأقام مدة عشر سنين ثم رجع إلى مصر.</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من يتأمل في شخصيات هذه القصة القرآنية العظيمة وأعمال أهلها سيجد فيها عبراً وعظات نافعة</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يجدر بنا أن نقف عندها لنستقي من معينها ونتزود من فوائدها.</w:t>
      </w:r>
    </w:p>
    <w:p w:rsidR="00C019BA" w:rsidRPr="00C019BA"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العظات والعبر</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في أعمال موسى عليه السلام وأخلاقه: مشروعية الهجرة في سبيل الله من الأرض التي يخاف فيها المسلم على دينه ونفسه وعرضه، وهي في ذلك قد تكون واجبة</w:t>
      </w:r>
      <w:r w:rsidR="0087427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وقد تكون مستحبة، حسب الحال</w:t>
      </w:r>
      <w:r w:rsidR="00046C9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قال تعالى: </w:t>
      </w:r>
      <w:r w:rsidR="007C5ECB">
        <w:rPr>
          <w:rFonts w:ascii="Times New Roman" w:eastAsia="Times New Roman" w:hAnsi="Times New Roman" w:cs="Traditional Arabic"/>
          <w:color w:val="000000"/>
          <w:sz w:val="32"/>
          <w:szCs w:val="32"/>
          <w:rtl/>
          <w:lang w:eastAsia="ar-SA"/>
        </w:rPr>
        <w:t>{</w:t>
      </w:r>
      <w:r w:rsidR="00C019BA" w:rsidRPr="00C019BA">
        <w:rPr>
          <w:rFonts w:ascii="Times New Roman" w:eastAsia="Times New Roman" w:hAnsi="Times New Roman" w:cs="Traditional Arabic"/>
          <w:color w:val="000000"/>
          <w:sz w:val="32"/>
          <w:szCs w:val="32"/>
          <w:rtl/>
          <w:lang w:eastAsia="ar-SA"/>
        </w:rPr>
        <w:t xml:space="preserve"> وَمَنْ يُهَاجِرْ فِي سَبِيلِ اللَّهِ يَجِدْ فِي الأَرْضِ مُرَاغَمًا كَثِيرًا وَسَعَةً وَمَنْ يَخْرُجْ مِنْ بَيْتِهِ مُهَاجِرًا إِلَى اللَّهِ وَرَسُولِهِ ثُمَّ يُدْرِكْهُ الْمَوْتُ فَقَدْ وَقَعَ أَجْرُهُ عَلَى اللَّهِ وَكَانَ اللَّهُ غ</w:t>
      </w:r>
      <w:r w:rsidR="0073298A">
        <w:rPr>
          <w:rFonts w:ascii="Times New Roman" w:eastAsia="Times New Roman" w:hAnsi="Times New Roman" w:cs="Traditional Arabic"/>
          <w:color w:val="000000"/>
          <w:sz w:val="32"/>
          <w:szCs w:val="32"/>
          <w:rtl/>
          <w:lang w:eastAsia="ar-SA"/>
        </w:rPr>
        <w:t xml:space="preserve">َفُورًا رَحِيمًا </w:t>
      </w:r>
      <w:r w:rsidR="007C5ECB">
        <w:rPr>
          <w:rFonts w:ascii="Times New Roman" w:eastAsia="Times New Roman" w:hAnsi="Times New Roman" w:cs="Traditional Arabic"/>
          <w:color w:val="000000"/>
          <w:sz w:val="32"/>
          <w:szCs w:val="32"/>
          <w:rtl/>
          <w:lang w:eastAsia="ar-SA"/>
        </w:rPr>
        <w:t>}</w:t>
      </w:r>
      <w:r w:rsidR="0073298A">
        <w:rPr>
          <w:rFonts w:ascii="Times New Roman" w:eastAsia="Times New Roman" w:hAnsi="Times New Roman" w:cs="Traditional Arabic"/>
          <w:color w:val="000000"/>
          <w:sz w:val="32"/>
          <w:szCs w:val="32"/>
          <w:rtl/>
          <w:lang w:eastAsia="ar-SA"/>
        </w:rPr>
        <w:t>[النساء:100]</w:t>
      </w:r>
      <w:r w:rsidR="0073298A">
        <w:rPr>
          <w:rFonts w:ascii="Times New Roman" w:eastAsia="Times New Roman" w:hAnsi="Times New Roman" w:cs="Traditional Arabic" w:hint="cs"/>
          <w:color w:val="000000"/>
          <w:sz w:val="32"/>
          <w:szCs w:val="32"/>
          <w:rtl/>
          <w:lang w:eastAsia="ar-SA"/>
        </w:rPr>
        <w:t>.</w:t>
      </w:r>
    </w:p>
    <w:p w:rsidR="003E4DD9" w:rsidRPr="008B6738"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981396">
        <w:rPr>
          <w:rFonts w:ascii="Times New Roman" w:eastAsia="Times New Roman" w:hAnsi="Times New Roman" w:cs="Traditional Arabic" w:hint="cs"/>
          <w:color w:val="000000"/>
          <w:sz w:val="32"/>
          <w:szCs w:val="32"/>
          <w:rtl/>
          <w:lang w:eastAsia="ar-SA"/>
        </w:rPr>
        <w:t>وقال رسول الله عليه الصلاة والسلام: (</w:t>
      </w:r>
      <w:r w:rsidRPr="00981396">
        <w:rPr>
          <w:rFonts w:ascii="Times New Roman" w:eastAsia="Times New Roman" w:hAnsi="Times New Roman" w:cs="Traditional Arabic"/>
          <w:color w:val="000000"/>
          <w:sz w:val="32"/>
          <w:szCs w:val="32"/>
          <w:rtl/>
          <w:lang w:eastAsia="ar-SA"/>
        </w:rPr>
        <w:t>لا تنقطع الهجرة حتى تنقطع التوبة</w:t>
      </w:r>
      <w:r>
        <w:rPr>
          <w:rFonts w:ascii="Times New Roman" w:eastAsia="Times New Roman" w:hAnsi="Times New Roman" w:cs="Traditional Arabic" w:hint="cs"/>
          <w:color w:val="000000"/>
          <w:sz w:val="32"/>
          <w:szCs w:val="32"/>
          <w:rtl/>
          <w:lang w:eastAsia="ar-SA"/>
        </w:rPr>
        <w:t>،</w:t>
      </w:r>
      <w:r w:rsidRPr="00981396">
        <w:rPr>
          <w:rFonts w:ascii="Times New Roman" w:eastAsia="Times New Roman" w:hAnsi="Times New Roman" w:cs="Traditional Arabic"/>
          <w:color w:val="000000"/>
          <w:sz w:val="32"/>
          <w:szCs w:val="32"/>
          <w:rtl/>
          <w:lang w:eastAsia="ar-SA"/>
        </w:rPr>
        <w:t xml:space="preserve"> ولا تنقطع التوبة حتى تطلع الشمس من مغربه</w:t>
      </w:r>
      <w:r>
        <w:rPr>
          <w:rFonts w:ascii="Times New Roman" w:eastAsia="Times New Roman" w:hAnsi="Times New Roman" w:cs="Traditional Arabic" w:hint="cs"/>
          <w:color w:val="000000"/>
          <w:sz w:val="32"/>
          <w:szCs w:val="32"/>
          <w:rtl/>
          <w:lang w:eastAsia="ar-SA"/>
        </w:rPr>
        <w:t>ا)</w:t>
      </w:r>
      <w:r w:rsidRPr="000A0790">
        <w:rPr>
          <w:rtl/>
        </w:rPr>
        <w:footnoteReference w:id="358"/>
      </w:r>
      <w:r>
        <w:rPr>
          <w:rFonts w:ascii="Times New Roman" w:eastAsia="Times New Roman" w:hAnsi="Times New Roman" w:cs="Traditional Arabic" w:hint="cs"/>
          <w:color w:val="000000"/>
          <w:sz w:val="32"/>
          <w:szCs w:val="32"/>
          <w:rtl/>
          <w:lang w:eastAsia="ar-SA"/>
        </w:rPr>
        <w:t>. وفي هجرة رسول الله وأصحابه قدوة حسنة.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العبر كذلك: أن على المسلم أن يبادر إلى صنع المعروف للناس، فيعين المحتاجين، ويفرج كربات المكروبين، ويفعل الخير ابتغاء وجه الله رب العالمين.</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875000">
        <w:rPr>
          <w:rFonts w:ascii="Times New Roman" w:eastAsia="Times New Roman" w:hAnsi="Times New Roman" w:cs="Traditional Arabic" w:hint="cs"/>
          <w:color w:val="000000"/>
          <w:sz w:val="32"/>
          <w:szCs w:val="32"/>
          <w:rtl/>
          <w:lang w:eastAsia="ar-SA"/>
        </w:rPr>
        <w:t xml:space="preserve">قال </w:t>
      </w:r>
      <w:r w:rsidRPr="00875000">
        <w:rPr>
          <w:rFonts w:ascii="Times New Roman" w:eastAsia="Times New Roman" w:hAnsi="Times New Roman" w:cs="Traditional Arabic"/>
          <w:color w:val="000000"/>
          <w:sz w:val="32"/>
          <w:szCs w:val="32"/>
          <w:rtl/>
          <w:lang w:eastAsia="ar-SA"/>
        </w:rPr>
        <w:t>رسول الله</w:t>
      </w:r>
      <w:r>
        <w:rPr>
          <w:rFonts w:ascii="Times New Roman" w:eastAsia="Times New Roman" w:hAnsi="Times New Roman" w:cs="Traditional Arabic" w:hint="cs"/>
          <w:color w:val="000000"/>
          <w:sz w:val="32"/>
          <w:szCs w:val="32"/>
          <w:rtl/>
          <w:lang w:eastAsia="ar-SA"/>
        </w:rPr>
        <w:t xml:space="preserve"> </w:t>
      </w:r>
      <w:r w:rsidRPr="00875000">
        <w:rPr>
          <w:rFonts w:ascii="Times New Roman" w:eastAsia="Times New Roman" w:hAnsi="Times New Roman" w:cs="Traditional Arabic"/>
          <w:color w:val="000000"/>
          <w:sz w:val="32"/>
          <w:szCs w:val="32"/>
          <w:rtl/>
          <w:lang w:eastAsia="ar-SA"/>
        </w:rPr>
        <w:t xml:space="preserve">صلى الله عليه وسلم: </w:t>
      </w:r>
      <w:r w:rsidRPr="00875000">
        <w:rPr>
          <w:rFonts w:ascii="Times New Roman" w:eastAsia="Times New Roman" w:hAnsi="Times New Roman" w:cs="Traditional Arabic" w:hint="cs"/>
          <w:color w:val="000000"/>
          <w:sz w:val="32"/>
          <w:szCs w:val="32"/>
          <w:rtl/>
          <w:lang w:eastAsia="ar-SA"/>
        </w:rPr>
        <w:t>(</w:t>
      </w:r>
      <w:r w:rsidRPr="00875000">
        <w:rPr>
          <w:rFonts w:ascii="Times New Roman" w:eastAsia="Times New Roman" w:hAnsi="Times New Roman" w:cs="Traditional Arabic"/>
          <w:color w:val="000000"/>
          <w:sz w:val="32"/>
          <w:szCs w:val="32"/>
          <w:rtl/>
          <w:lang w:eastAsia="ar-SA"/>
        </w:rPr>
        <w:t>يصبح على كل سلامى من أحدكم صدقة: فكل تسبيحة صدقة، وكل تحميدة صدقة</w:t>
      </w:r>
      <w:r w:rsidR="0087700F">
        <w:rPr>
          <w:rFonts w:ascii="Times New Roman" w:eastAsia="Times New Roman" w:hAnsi="Times New Roman" w:cs="Traditional Arabic"/>
          <w:color w:val="000000"/>
          <w:sz w:val="32"/>
          <w:szCs w:val="32"/>
          <w:rtl/>
          <w:lang w:eastAsia="ar-SA"/>
        </w:rPr>
        <w:t>،</w:t>
      </w:r>
      <w:r w:rsidRPr="00875000">
        <w:rPr>
          <w:rFonts w:ascii="Times New Roman" w:eastAsia="Times New Roman" w:hAnsi="Times New Roman" w:cs="Traditional Arabic"/>
          <w:color w:val="000000"/>
          <w:sz w:val="32"/>
          <w:szCs w:val="32"/>
          <w:rtl/>
          <w:lang w:eastAsia="ar-SA"/>
        </w:rPr>
        <w:t xml:space="preserve"> وكل تهليلة صدقة</w:t>
      </w:r>
      <w:r w:rsidR="0087700F">
        <w:rPr>
          <w:rFonts w:ascii="Times New Roman" w:eastAsia="Times New Roman" w:hAnsi="Times New Roman" w:cs="Traditional Arabic"/>
          <w:color w:val="000000"/>
          <w:sz w:val="32"/>
          <w:szCs w:val="32"/>
          <w:rtl/>
          <w:lang w:eastAsia="ar-SA"/>
        </w:rPr>
        <w:t>،</w:t>
      </w:r>
      <w:r w:rsidRPr="00875000">
        <w:rPr>
          <w:rFonts w:ascii="Times New Roman" w:eastAsia="Times New Roman" w:hAnsi="Times New Roman" w:cs="Traditional Arabic"/>
          <w:color w:val="000000"/>
          <w:sz w:val="32"/>
          <w:szCs w:val="32"/>
          <w:rtl/>
          <w:lang w:eastAsia="ar-SA"/>
        </w:rPr>
        <w:t xml:space="preserve"> وكل تكبيرة صدقة</w:t>
      </w:r>
      <w:r w:rsidR="0087700F">
        <w:rPr>
          <w:rFonts w:ascii="Times New Roman" w:eastAsia="Times New Roman" w:hAnsi="Times New Roman" w:cs="Traditional Arabic"/>
          <w:color w:val="000000"/>
          <w:sz w:val="32"/>
          <w:szCs w:val="32"/>
          <w:rtl/>
          <w:lang w:eastAsia="ar-SA"/>
        </w:rPr>
        <w:t>،</w:t>
      </w:r>
      <w:r w:rsidRPr="00875000">
        <w:rPr>
          <w:rFonts w:ascii="Times New Roman" w:eastAsia="Times New Roman" w:hAnsi="Times New Roman" w:cs="Traditional Arabic"/>
          <w:color w:val="000000"/>
          <w:sz w:val="32"/>
          <w:szCs w:val="32"/>
          <w:rtl/>
          <w:lang w:eastAsia="ar-SA"/>
        </w:rPr>
        <w:t xml:space="preserve"> وأمر بالمعروف صدقة، ونهي عن المنكر صدقة، ويجزئ من ذلك ركعتان يركعهما من الضحى</w:t>
      </w:r>
      <w:r w:rsidRPr="00875000">
        <w:rPr>
          <w:rFonts w:ascii="Times New Roman" w:eastAsia="Times New Roman" w:hAnsi="Times New Roman" w:cs="Traditional Arabic" w:hint="cs"/>
          <w:color w:val="000000"/>
          <w:sz w:val="32"/>
          <w:szCs w:val="32"/>
          <w:rtl/>
          <w:lang w:eastAsia="ar-SA"/>
        </w:rPr>
        <w:t xml:space="preserve">) </w:t>
      </w:r>
      <w:r w:rsidRPr="000A0790">
        <w:rPr>
          <w:rtl/>
        </w:rPr>
        <w:footnoteReference w:id="359"/>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فكم لهذا الفعل الحسن من أثر نفسي وواقعي بين الناس، وزرعُ مثل هذا الخير في النفوس الكريمة خاصة ينبت سريعًا بإذن ربه فيكافَأ ذوو المعروف بالمعروف والجزاء من جنس العمل.</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فموسى عليه السلام سقى للبنتين ابتغاء وجه الله تعالى فأثمر ذلك العمل الحسن في أنفس أهل هذا البيت الصالح الشكر عليه، فكان الشكر والمكافأة: الضيافة الكريمة، والأمن الوارف، والزوجة الصالحة، والعيش الحسن.</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عباد الله، ومن عبر هذه القصة في شخصية موسى عليه السلام: بيان مروءة موسى، وعزة نفسه، وكمال رجولته حينما رأى لؤم أولئك الرعاة على المورد في عدم تقديم المرأتين في السقي، فقام هو بسقي غنمهما دون الرعاة.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واليوم قد يجد الإنسان بعض النساء في بعض الأمكنة لديهن معاملات أو حاجات لكنهن يعانين زحام الرجال، فمن المروءة والعمل الصالح: مساعدتهن وتقديمهن في مثل هذه الأحوال.</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العبر والدروس في شخصية موسى عليه السلام: ظهور عفته ونزاهته؛ فإنه سألهما عن سبب ترك السقي، ولم يتوسع بعد ذلك في كثرة الكلام معهما؛ لعدم الحاجة لذلك. ولا مانع في الشرع من كلام الرجل مع المرأة والمرأة مع الرجل إذا كان ذلك لحاجة مشروعة من غير خضوع في القول وتحسين للخطاب؛ طلبًا للإعجاب وميل القلوب. ثم إن موسى عليه السلام عندما جاءته إحدى البنتين تطلب قدومه على أبيها قال لها: "كوني من ورائي، فإذا اختلفتْ علي الطريق فاحذفي لي بحصاة أعلم بها الطريق لأهتدي إليه". ففي هذا عبرة لكل مسلم أن يكون محافظًا على عورات المسلمين وحرماتهم، ساتراً لها، بعيداً عن تتبعها وإفسادها، وإن غاب عنه الرقيب، وسُتِر عن العيون.</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ومن الدروس المفيدة من شخصية موسى في هذه القصة: ظهور قوته ونفع الناس بها، والقوة النافعة من الصفات المحمودة في الرجال، والمؤمن القوي خير وأحب إلى الله من المؤمن الضعيف. والإسلام يأمر المسلمين أن يكونوا أقوياء في كل مجال تُحمد فيه القوة: أن يكونوا أقوياء إيمانيًا وبدنيًا</w:t>
      </w:r>
      <w:r w:rsidR="0087427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وعلميًا وماديًا وغير ذلك. وقد تحدثت إحدى البنتين عن قوة موسى حينما سألها أبوها-لما أشارت إلى استئجاره لرعي الأغنام- فقال لها أبوها: "وما علمك بقوته وأمانته؟ قالت: إنه رفع الصخرة التي لا يطيق حملها إلا عشرة رجال، وإني لما جئت معه تقدمت عليه، فقال: كوني من ورائي...".</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العبر كذلك: البعد عن سؤال الناس، واللجوءُ إلى الله والافتقار بين يديه وحده. فموسى في ذلك الوقت كان يعاني </w:t>
      </w:r>
      <w:r w:rsidR="007A2C7A">
        <w:rPr>
          <w:rFonts w:ascii="Times New Roman" w:eastAsia="Times New Roman" w:hAnsi="Times New Roman" w:cs="Traditional Arabic" w:hint="cs"/>
          <w:color w:val="000000"/>
          <w:sz w:val="32"/>
          <w:szCs w:val="32"/>
          <w:rtl/>
          <w:lang w:eastAsia="ar-SA"/>
        </w:rPr>
        <w:t>مشقة</w:t>
      </w:r>
      <w:r>
        <w:rPr>
          <w:rFonts w:ascii="Times New Roman" w:eastAsia="Times New Roman" w:hAnsi="Times New Roman" w:cs="Traditional Arabic" w:hint="cs"/>
          <w:color w:val="000000"/>
          <w:sz w:val="32"/>
          <w:szCs w:val="32"/>
          <w:rtl/>
          <w:lang w:eastAsia="ar-SA"/>
        </w:rPr>
        <w:t xml:space="preserve"> السفر</w:t>
      </w:r>
      <w:r w:rsidR="007A2C7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وألم الجوع، ومع ذلك لم يمد يده ولا لسانه إلى الناس للاستعطاء والاستطعام، بل إنه ساعد البنتين ولم يطلب منهما طعامًا جزاء سقيه لهما. وإنما لجأ إلى الله تعالى وعرض عليه حاله فقال:</w:t>
      </w:r>
      <w:r w:rsidR="00046C95">
        <w:rPr>
          <w:rFonts w:ascii="QCF_BSML" w:hAnsi="QCF_BSML" w:cs="QCF_BSML"/>
          <w:b/>
          <w:bCs/>
          <w:sz w:val="32"/>
          <w:szCs w:val="32"/>
          <w:rtl/>
        </w:rPr>
        <w:t xml:space="preserve"> </w:t>
      </w:r>
      <w:r w:rsidR="007C5ECB">
        <w:rPr>
          <w:rFonts w:ascii="Times New Roman" w:eastAsia="Times New Roman" w:hAnsi="Times New Roman" w:cs="Traditional Arabic"/>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رَبِّ إِنِّي لِمَا أَنزَلْتَ إِلَيَّ م</w:t>
      </w:r>
      <w:r w:rsidR="0073298A">
        <w:rPr>
          <w:rFonts w:ascii="Times New Roman" w:eastAsia="Times New Roman" w:hAnsi="Times New Roman" w:cs="Traditional Arabic"/>
          <w:color w:val="000000"/>
          <w:sz w:val="32"/>
          <w:szCs w:val="32"/>
          <w:rtl/>
          <w:lang w:eastAsia="ar-SA"/>
        </w:rPr>
        <w:t xml:space="preserve">ِنْ خَيْرٍ فَقِيرٌ </w:t>
      </w:r>
      <w:r w:rsidR="007C5ECB">
        <w:rPr>
          <w:rFonts w:ascii="Times New Roman" w:eastAsia="Times New Roman" w:hAnsi="Times New Roman" w:cs="Traditional Arabic"/>
          <w:color w:val="000000"/>
          <w:sz w:val="32"/>
          <w:szCs w:val="32"/>
          <w:rtl/>
          <w:lang w:eastAsia="ar-SA"/>
        </w:rPr>
        <w:t>}</w:t>
      </w:r>
      <w:r w:rsidR="0073298A">
        <w:rPr>
          <w:rFonts w:ascii="Times New Roman" w:eastAsia="Times New Roman" w:hAnsi="Times New Roman" w:cs="Traditional Arabic"/>
          <w:color w:val="000000"/>
          <w:sz w:val="32"/>
          <w:szCs w:val="32"/>
          <w:rtl/>
          <w:lang w:eastAsia="ar-SA"/>
        </w:rPr>
        <w:t>[القصص:24</w:t>
      </w:r>
      <w:r w:rsidR="0073298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أي: محتاج إلى طعام؛ لشدة الجوع، ومن استغنى بالله أغناه الله، ومن عرض حوائجه على الله وحده ووثق به وأيقن بفرجه كفاه الله اللجوء إلى الخلق.</w:t>
      </w:r>
      <w:r w:rsidR="007A2C7A">
        <w:rPr>
          <w:rFonts w:ascii="Times New Roman" w:eastAsia="Times New Roman" w:hAnsi="Times New Roman" w:cs="Traditional Arabic" w:hint="cs"/>
          <w:color w:val="000000"/>
          <w:sz w:val="32"/>
          <w:szCs w:val="32"/>
          <w:rtl/>
          <w:lang w:eastAsia="ar-SA"/>
        </w:rPr>
        <w:t xml:space="preserve"> </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معشر المسلمين، ومن العبر أيضًا: الحرص على العمل الذي يكسب منه المسلم ما يعينه على الزواج وتكوين الأسرة الصالحة، فموسى عمِلَ عشرَ سنوات متصلة من أجل عفة فرجه، وهذه المدة وإن كانت طويلة لكنها حينما كانت من أجل العفة وتحصين الفرج فهي شيء يسير، والحاجة إلى النكاح قد تكون كالحاجة إلى الطعام والشراب. وكذلك من عموم هذا الدرس </w:t>
      </w:r>
      <w:r>
        <w:rPr>
          <w:rFonts w:ascii="Times New Roman" w:eastAsia="Times New Roman" w:hAnsi="Times New Roman" w:cs="Traditional Arabic" w:hint="cs"/>
          <w:color w:val="000000"/>
          <w:sz w:val="32"/>
          <w:szCs w:val="32"/>
          <w:rtl/>
          <w:lang w:eastAsia="ar-SA"/>
        </w:rPr>
        <w:lastRenderedPageBreak/>
        <w:t>البليغ: الحرص على السعي في طلب الرزق في الأعمال الدنيوية المباحة؛ فموسى وغيره من الأنبياء قد عملوا وسعوا في مناكب الأرض.</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w:t>
      </w:r>
      <w:r w:rsidRPr="00AD7BDC">
        <w:rPr>
          <w:rFonts w:ascii="Times New Roman" w:eastAsia="Times New Roman" w:hAnsi="Times New Roman" w:cs="Traditional Arabic"/>
          <w:color w:val="000000"/>
          <w:sz w:val="32"/>
          <w:szCs w:val="32"/>
          <w:rtl/>
          <w:lang w:eastAsia="ar-SA"/>
        </w:rPr>
        <w:t xml:space="preserve"> النبي صلى الله عليه وسلم</w:t>
      </w:r>
      <w:r w:rsidRPr="00AD7BDC">
        <w:rPr>
          <w:rFonts w:ascii="Times New Roman" w:eastAsia="Times New Roman" w:hAnsi="Times New Roman" w:cs="Traditional Arabic" w:hint="cs"/>
          <w:color w:val="000000"/>
          <w:sz w:val="32"/>
          <w:szCs w:val="32"/>
          <w:rtl/>
          <w:lang w:eastAsia="ar-SA"/>
        </w:rPr>
        <w:t>: (</w:t>
      </w:r>
      <w:r w:rsidRPr="00AD7BDC">
        <w:rPr>
          <w:rFonts w:ascii="Times New Roman" w:eastAsia="Times New Roman" w:hAnsi="Times New Roman" w:cs="Traditional Arabic"/>
          <w:color w:val="000000"/>
          <w:sz w:val="32"/>
          <w:szCs w:val="32"/>
          <w:rtl/>
          <w:lang w:eastAsia="ar-SA"/>
        </w:rPr>
        <w:t>ما أكل أحد طعام</w:t>
      </w:r>
      <w:r w:rsidRPr="00AD7BDC">
        <w:rPr>
          <w:rFonts w:ascii="Times New Roman" w:eastAsia="Times New Roman" w:hAnsi="Times New Roman" w:cs="Traditional Arabic" w:hint="cs"/>
          <w:color w:val="000000"/>
          <w:sz w:val="32"/>
          <w:szCs w:val="32"/>
          <w:rtl/>
          <w:lang w:eastAsia="ar-SA"/>
        </w:rPr>
        <w:t>ً</w:t>
      </w:r>
      <w:r w:rsidRPr="00AD7BDC">
        <w:rPr>
          <w:rFonts w:ascii="Times New Roman" w:eastAsia="Times New Roman" w:hAnsi="Times New Roman" w:cs="Traditional Arabic"/>
          <w:color w:val="000000"/>
          <w:sz w:val="32"/>
          <w:szCs w:val="32"/>
          <w:rtl/>
          <w:lang w:eastAsia="ar-SA"/>
        </w:rPr>
        <w:t>ا خيرا</w:t>
      </w:r>
      <w:r w:rsidRPr="00AD7BDC">
        <w:rPr>
          <w:rFonts w:ascii="Times New Roman" w:eastAsia="Times New Roman" w:hAnsi="Times New Roman" w:cs="Traditional Arabic" w:hint="cs"/>
          <w:color w:val="000000"/>
          <w:sz w:val="32"/>
          <w:szCs w:val="32"/>
          <w:rtl/>
          <w:lang w:eastAsia="ar-SA"/>
        </w:rPr>
        <w:t>ً</w:t>
      </w:r>
      <w:r w:rsidRPr="00AD7BDC">
        <w:rPr>
          <w:rFonts w:ascii="Times New Roman" w:eastAsia="Times New Roman" w:hAnsi="Times New Roman" w:cs="Traditional Arabic"/>
          <w:color w:val="000000"/>
          <w:sz w:val="32"/>
          <w:szCs w:val="32"/>
          <w:rtl/>
          <w:lang w:eastAsia="ar-SA"/>
        </w:rPr>
        <w:t xml:space="preserve"> من أن يأكل من عمل يده</w:t>
      </w:r>
      <w:r w:rsidRPr="00AD7BDC">
        <w:rPr>
          <w:rFonts w:ascii="Times New Roman" w:eastAsia="Times New Roman" w:hAnsi="Times New Roman" w:cs="Traditional Arabic" w:hint="cs"/>
          <w:color w:val="000000"/>
          <w:sz w:val="32"/>
          <w:szCs w:val="32"/>
          <w:rtl/>
          <w:lang w:eastAsia="ar-SA"/>
        </w:rPr>
        <w:t>،</w:t>
      </w:r>
      <w:r w:rsidRPr="00AD7BDC">
        <w:rPr>
          <w:rFonts w:ascii="Times New Roman" w:eastAsia="Times New Roman" w:hAnsi="Times New Roman" w:cs="Traditional Arabic"/>
          <w:color w:val="000000"/>
          <w:sz w:val="32"/>
          <w:szCs w:val="32"/>
          <w:rtl/>
          <w:lang w:eastAsia="ar-SA"/>
        </w:rPr>
        <w:t xml:space="preserve"> وإن نبي الله داود عليه السلام كان يأكل من عمل يده</w:t>
      </w:r>
      <w:r>
        <w:rPr>
          <w:rFonts w:ascii="Times New Roman" w:eastAsia="Times New Roman" w:hAnsi="Times New Roman" w:cs="Traditional Arabic" w:hint="cs"/>
          <w:color w:val="000000"/>
          <w:sz w:val="32"/>
          <w:szCs w:val="32"/>
          <w:rtl/>
          <w:lang w:eastAsia="ar-SA"/>
        </w:rPr>
        <w:t>)</w:t>
      </w:r>
      <w:r w:rsidRPr="00AD7BDC">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360"/>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ثم إن لل</w:t>
      </w:r>
      <w:r w:rsidR="007A2C7A">
        <w:rPr>
          <w:rFonts w:ascii="Times New Roman" w:eastAsia="Times New Roman" w:hAnsi="Times New Roman" w:cs="Traditional Arabic" w:hint="cs"/>
          <w:color w:val="000000"/>
          <w:sz w:val="32"/>
          <w:szCs w:val="32"/>
          <w:rtl/>
          <w:lang w:eastAsia="ar-SA"/>
        </w:rPr>
        <w:t>ه تعالى حكمة في تقدير هذه المدة، لعل منها:</w:t>
      </w:r>
      <w:r>
        <w:rPr>
          <w:rFonts w:ascii="Times New Roman" w:eastAsia="Times New Roman" w:hAnsi="Times New Roman" w:cs="Traditional Arabic" w:hint="cs"/>
          <w:color w:val="000000"/>
          <w:sz w:val="32"/>
          <w:szCs w:val="32"/>
          <w:rtl/>
          <w:lang w:eastAsia="ar-SA"/>
        </w:rPr>
        <w:t xml:space="preserve"> </w:t>
      </w:r>
      <w:r w:rsidR="007A2C7A">
        <w:rPr>
          <w:rFonts w:ascii="Times New Roman" w:eastAsia="Times New Roman" w:hAnsi="Times New Roman" w:cs="Traditional Arabic" w:hint="cs"/>
          <w:color w:val="000000"/>
          <w:sz w:val="32"/>
          <w:szCs w:val="32"/>
          <w:rtl/>
          <w:lang w:eastAsia="ar-SA"/>
        </w:rPr>
        <w:t>أن</w:t>
      </w:r>
      <w:r>
        <w:rPr>
          <w:rFonts w:ascii="Times New Roman" w:eastAsia="Times New Roman" w:hAnsi="Times New Roman" w:cs="Traditional Arabic" w:hint="cs"/>
          <w:color w:val="000000"/>
          <w:sz w:val="32"/>
          <w:szCs w:val="32"/>
          <w:rtl/>
          <w:lang w:eastAsia="ar-SA"/>
        </w:rPr>
        <w:t xml:space="preserve"> ينقطع البحث الفرعوني، و</w:t>
      </w:r>
      <w:r w:rsidR="007A2C7A">
        <w:rPr>
          <w:rFonts w:ascii="Times New Roman" w:eastAsia="Times New Roman" w:hAnsi="Times New Roman" w:cs="Traditional Arabic" w:hint="cs"/>
          <w:color w:val="000000"/>
          <w:sz w:val="32"/>
          <w:szCs w:val="32"/>
          <w:rtl/>
          <w:lang w:eastAsia="ar-SA"/>
        </w:rPr>
        <w:t xml:space="preserve">أن </w:t>
      </w:r>
      <w:r>
        <w:rPr>
          <w:rFonts w:ascii="Times New Roman" w:eastAsia="Times New Roman" w:hAnsi="Times New Roman" w:cs="Traditional Arabic" w:hint="cs"/>
          <w:color w:val="000000"/>
          <w:sz w:val="32"/>
          <w:szCs w:val="32"/>
          <w:rtl/>
          <w:lang w:eastAsia="ar-SA"/>
        </w:rPr>
        <w:t>يتطرق إلى خبر موسى التناسي، وتخبو عنه نار الحقد القبطي.</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العبر كذلك: الحرص على إتقان العمل، والوفاء بالعهود والشروط وعقود الأعمال؛ فإن موسى عليه السلام قد اتفق مع صاحب مدين على أن يكون راعيًا لأغنامه</w:t>
      </w:r>
      <w:r w:rsidR="007A2C7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مهراً لابنته، فأدى موسى هذا العمل على تمامه، بل زاد سنتين على الثمان تفضلاً واختياراً لأكمل الأمرين. ففي هذا عبرة لكل عامل وموظف في أن يكون متقنًا لعمله، قائماً بحق عمله من غير خيانة ولا خداع.</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رسول الله صلى الله عليه وسلم: (</w:t>
      </w:r>
      <w:r w:rsidRPr="00AD7BDC">
        <w:rPr>
          <w:rFonts w:ascii="Times New Roman" w:eastAsia="Times New Roman" w:hAnsi="Times New Roman" w:cs="Traditional Arabic"/>
          <w:color w:val="000000"/>
          <w:sz w:val="32"/>
          <w:szCs w:val="32"/>
          <w:rtl/>
          <w:lang w:eastAsia="ar-SA"/>
        </w:rPr>
        <w:t>إن الله يحب إذا عمل أحدكم عملا</w:t>
      </w:r>
      <w:r>
        <w:rPr>
          <w:rFonts w:ascii="Times New Roman" w:eastAsia="Times New Roman" w:hAnsi="Times New Roman" w:cs="Traditional Arabic" w:hint="cs"/>
          <w:color w:val="000000"/>
          <w:sz w:val="32"/>
          <w:szCs w:val="32"/>
          <w:rtl/>
          <w:lang w:eastAsia="ar-SA"/>
        </w:rPr>
        <w:t>ً</w:t>
      </w:r>
      <w:r w:rsidRPr="00AD7BDC">
        <w:rPr>
          <w:rFonts w:ascii="Times New Roman" w:eastAsia="Times New Roman" w:hAnsi="Times New Roman" w:cs="Traditional Arabic"/>
          <w:color w:val="000000"/>
          <w:sz w:val="32"/>
          <w:szCs w:val="32"/>
          <w:rtl/>
          <w:lang w:eastAsia="ar-SA"/>
        </w:rPr>
        <w:t xml:space="preserve"> أن يتقنه</w:t>
      </w:r>
      <w:r w:rsidRPr="00AD7BDC">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61"/>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ومن شخصيات هذه القصة: شخصية بنتي شيخ مدين. إن هاتين البنتين الكريمتين قد ظهر عليهما أريج الأخلاق الحسنة، وعبير الأعمال الكريمة، لتكشف ما كان عليهما من سبوغ جلباب الفضائل، وسمات النساء الكوامل، فمن العبر من شخصيتهما: ما كان عليهما من الحياء السابغ الذي عبّر عنه: بُعدُهما عن مزاحمة الرجال في المورد، وتأخرهما حتى ينصرفوا، فيخلو المكان لهما من غير احتكاك بالرعاة. وهذه سمة كريمة ما أحوجَ بعض نساء اليوم إليها، إذ يشاهد المشاهد في عصرنا جرأة بعض النساء في أماكن الزحام وهن ي</w:t>
      </w:r>
      <w:r w:rsidR="007A2C7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صدِّعن صفوف الرجال كتصديع الشجعان الصفوف في القتال! حتى صار بعض الرجال يخاف على نفسه منهن أكثر من خوفهن على أنفسهن</w:t>
      </w:r>
      <w:r w:rsidR="007A2C7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مظاهر الحياء لدى البنتين: أن إحداهما لما جاءت تدعو موسى للمكافأة جاءته والحياء يحيط بها من كل جانب</w:t>
      </w:r>
      <w:r w:rsidRPr="007E376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تَمْشِي عَلَى اسْتِحْيَاءٍ</w:t>
      </w:r>
      <w:r w:rsidR="007C5ECB">
        <w:rPr>
          <w:rFonts w:ascii="Times New Roman" w:eastAsia="Times New Roman" w:hAnsi="Times New Roman" w:cs="Traditional Arabic" w:hint="cs"/>
          <w:color w:val="000000"/>
          <w:sz w:val="32"/>
          <w:szCs w:val="32"/>
          <w:rtl/>
          <w:lang w:eastAsia="ar-SA"/>
        </w:rPr>
        <w:t>}</w:t>
      </w:r>
      <w:r w:rsidR="0073298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قال عمر رضي الله عنه-عن هذه البنت-: "إنها ليست بسلفع من النساء-جريئة- خرّاجة ولاّجة، ولكن جاءت مستترة، وضعت كُم درعها على وجهها استحياء". وهذا الخلق المضيء يباين ما عليه بعض النساء اللاتي قد يمشين في الشوارع مِشية متكس</w:t>
      </w:r>
      <w:r w:rsidR="007A2C7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رة جريئة يُرد</w:t>
      </w:r>
      <w:r w:rsidR="007A2C7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ن بذلك سرقة الأنظار إليهن وحبسها عليهن.</w:t>
      </w:r>
      <w:r w:rsidR="007A2C7A">
        <w:rPr>
          <w:rFonts w:ascii="Times New Roman" w:eastAsia="Times New Roman" w:hAnsi="Times New Roman" w:cs="Traditional Arabic" w:hint="cs"/>
          <w:color w:val="000000"/>
          <w:sz w:val="32"/>
          <w:szCs w:val="32"/>
          <w:rtl/>
          <w:lang w:eastAsia="ar-SA"/>
        </w:rPr>
        <w:t xml:space="preserve"> </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إن الحياء-عباد الله-من أعظم الأخلاق التي تصلح المجتمع، فإذا حُمد من الرجال فهو من النساء أحمد؛ لأنه يصونهن ويحفظهن عن الريب والعدوان، وهو عنوان جمالهن وكمالهن،</w:t>
      </w:r>
      <w:r w:rsidRPr="000A5D5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قال الشاعر:</w:t>
      </w:r>
    </w:p>
    <w:tbl>
      <w:tblPr>
        <w:bidiVisual/>
        <w:tblW w:w="0" w:type="auto"/>
        <w:jc w:val="center"/>
        <w:tblLook w:val="01E0" w:firstRow="1" w:lastRow="1" w:firstColumn="1" w:lastColumn="1" w:noHBand="0" w:noVBand="0"/>
      </w:tblPr>
      <w:tblGrid>
        <w:gridCol w:w="4344"/>
        <w:gridCol w:w="567"/>
        <w:gridCol w:w="4150"/>
      </w:tblGrid>
      <w:tr w:rsidR="007A2C7A" w:rsidRPr="00EA2F57" w:rsidTr="00821F8F">
        <w:trPr>
          <w:trHeight w:hRule="exact" w:val="567"/>
          <w:jc w:val="center"/>
        </w:trPr>
        <w:tc>
          <w:tcPr>
            <w:tcW w:w="4344" w:type="dxa"/>
            <w:shd w:val="clear" w:color="auto" w:fill="auto"/>
          </w:tcPr>
          <w:p w:rsidR="007A2C7A" w:rsidRPr="00EA2F57" w:rsidRDefault="007A2C7A"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فجمالُ الرجالِ عقلٌ رجيحٌ</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7A2C7A" w:rsidRPr="00EA2F57" w:rsidRDefault="007A2C7A"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7A2C7A" w:rsidRPr="00EA2F57" w:rsidRDefault="007A2C7A"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والغواني جمالُهن الحياءُ</w:t>
            </w:r>
            <w:r w:rsidRPr="00EA2F57">
              <w:rPr>
                <w:rFonts w:ascii="Times New Roman" w:eastAsia="Times New Roman" w:hAnsi="Times New Roman" w:cs="Traditional Arabic"/>
                <w:color w:val="000000"/>
                <w:sz w:val="32"/>
                <w:szCs w:val="32"/>
                <w:rtl/>
                <w:lang w:eastAsia="ar-SA"/>
              </w:rPr>
              <w:br/>
            </w:r>
          </w:p>
        </w:tc>
      </w:tr>
    </w:tbl>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وبقدر هذا الخلق الكريم أيضًا تُعرف بقية أخلاق المرأة، وبه كذلك تعرف استقامة المجتمع رجاله ونسائه. </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العبر في شخصية هاتين البنتين: برهما بأبيهما، والسعي في مساعدته، وتخفيف العناء عنه، وهذا من الأعمال الطيبة التي ينبغي أن تتوافر في البنات، فيكن من أهل البر بالوالدين، ويفعلن ما يرضيهما بالمعروف.</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العبر أيضًا: دقة فراسة تلك البنت التي أشارت على أبيها باستئجار موسى عليه السلام حينما تأملت أمانته التي سيأمنون على أنفسهم لوجودها في راعي غنمهم، وفي قوته التي ستعينهم في صلاح أمرهم.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ابن مسعود رضي الله عنه: "أفرس الناس ثلاثة: العزيز في يوسف حين قال لامرأته:</w:t>
      </w:r>
      <w:r w:rsidR="0073298A" w:rsidRPr="0073298A">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815C38">
        <w:rPr>
          <w:rFonts w:ascii="Times New Roman" w:eastAsia="Times New Roman" w:hAnsi="Times New Roman" w:cs="Traditional Arabic"/>
          <w:color w:val="000000"/>
          <w:sz w:val="32"/>
          <w:szCs w:val="32"/>
          <w:rtl/>
          <w:lang w:eastAsia="ar-SA"/>
        </w:rPr>
        <w:t>أَكْرِمِي مَثْوَاهُ عَسَى أَنْ يَنفَعَنَا أَوْ نَتَّخِذَهُ وَلَدًا</w:t>
      </w:r>
      <w:r w:rsidR="007C5ECB">
        <w:rPr>
          <w:rFonts w:ascii="Times New Roman" w:eastAsia="Times New Roman" w:hAnsi="Times New Roman" w:cs="Traditional Arabic"/>
          <w:color w:val="000000"/>
          <w:sz w:val="32"/>
          <w:szCs w:val="32"/>
          <w:rtl/>
          <w:lang w:eastAsia="ar-SA"/>
        </w:rPr>
        <w:t>}</w:t>
      </w:r>
      <w:r w:rsidR="0073298A" w:rsidRPr="00815C38">
        <w:rPr>
          <w:rFonts w:ascii="Times New Roman" w:eastAsia="Times New Roman" w:hAnsi="Times New Roman" w:cs="Traditional Arabic"/>
          <w:color w:val="000000"/>
          <w:sz w:val="32"/>
          <w:szCs w:val="32"/>
          <w:rtl/>
          <w:lang w:eastAsia="ar-SA"/>
        </w:rPr>
        <w:t>[يوسف:21]</w:t>
      </w:r>
      <w:r w:rsidR="0073298A" w:rsidRPr="00815C38">
        <w:rPr>
          <w:rFonts w:ascii="Times New Roman" w:eastAsia="Times New Roman" w:hAnsi="Times New Roman" w:cs="Traditional Arabic" w:hint="cs"/>
          <w:color w:val="000000"/>
          <w:sz w:val="32"/>
          <w:szCs w:val="32"/>
          <w:rtl/>
          <w:lang w:eastAsia="ar-SA"/>
        </w:rPr>
        <w:t xml:space="preserve">، وبنت صاحب مدين حين قالت: </w:t>
      </w:r>
      <w:r w:rsidR="007C5ECB">
        <w:rPr>
          <w:rFonts w:ascii="Times New Roman" w:eastAsia="Times New Roman" w:hAnsi="Times New Roman" w:cs="Traditional Arabic"/>
          <w:color w:val="000000"/>
          <w:sz w:val="32"/>
          <w:szCs w:val="32"/>
          <w:rtl/>
          <w:lang w:eastAsia="ar-SA"/>
        </w:rPr>
        <w:t>{</w:t>
      </w:r>
      <w:r w:rsidR="0073298A" w:rsidRPr="00815C38">
        <w:rPr>
          <w:rFonts w:ascii="Times New Roman" w:eastAsia="Times New Roman" w:hAnsi="Times New Roman" w:cs="Traditional Arabic"/>
          <w:color w:val="000000"/>
          <w:sz w:val="32"/>
          <w:szCs w:val="32"/>
          <w:rtl/>
          <w:lang w:eastAsia="ar-SA"/>
        </w:rPr>
        <w:t>يَا أَبَتِ اسْتَأْجِرْهُ إِنَّ خَيْرَ مَن</w:t>
      </w:r>
      <w:r w:rsidR="0073298A" w:rsidRPr="00815C38">
        <w:rPr>
          <w:rFonts w:ascii="Times New Roman" w:eastAsia="Times New Roman" w:hAnsi="Times New Roman" w:cs="Traditional Arabic" w:hint="cs"/>
          <w:color w:val="000000"/>
          <w:sz w:val="32"/>
          <w:szCs w:val="32"/>
          <w:rtl/>
          <w:lang w:eastAsia="ar-SA"/>
        </w:rPr>
        <w:t>ِ</w:t>
      </w:r>
      <w:r w:rsidR="0073298A" w:rsidRPr="00815C38">
        <w:rPr>
          <w:rFonts w:ascii="Times New Roman" w:eastAsia="Times New Roman" w:hAnsi="Times New Roman" w:cs="Traditional Arabic"/>
          <w:color w:val="000000"/>
          <w:sz w:val="32"/>
          <w:szCs w:val="32"/>
          <w:rtl/>
          <w:lang w:eastAsia="ar-SA"/>
        </w:rPr>
        <w:t xml:space="preserve"> اسْتَأْجَرْتَ الْقَوِيُّ الأَمِينُ </w:t>
      </w:r>
      <w:r w:rsidR="007C5ECB">
        <w:rPr>
          <w:rFonts w:ascii="Times New Roman" w:eastAsia="Times New Roman" w:hAnsi="Times New Roman" w:cs="Traditional Arabic"/>
          <w:color w:val="000000"/>
          <w:sz w:val="32"/>
          <w:szCs w:val="32"/>
          <w:rtl/>
          <w:lang w:eastAsia="ar-SA"/>
        </w:rPr>
        <w:t>}</w:t>
      </w:r>
      <w:r w:rsidR="0073298A" w:rsidRPr="00815C38">
        <w:rPr>
          <w:rFonts w:ascii="Times New Roman" w:eastAsia="Times New Roman" w:hAnsi="Times New Roman" w:cs="Traditional Arabic"/>
          <w:color w:val="000000"/>
          <w:sz w:val="32"/>
          <w:szCs w:val="32"/>
          <w:rtl/>
          <w:lang w:eastAsia="ar-SA"/>
        </w:rPr>
        <w:t>[القصص:26]</w:t>
      </w:r>
      <w:r w:rsidR="0073298A" w:rsidRPr="00815C38">
        <w:rPr>
          <w:rFonts w:ascii="Times New Roman" w:eastAsia="Times New Roman" w:hAnsi="Times New Roman" w:cs="Traditional Arabic" w:hint="cs"/>
          <w:color w:val="000000"/>
          <w:sz w:val="32"/>
          <w:szCs w:val="32"/>
          <w:rtl/>
          <w:lang w:eastAsia="ar-SA"/>
        </w:rPr>
        <w:t>،</w:t>
      </w:r>
      <w:r w:rsidR="0073298A">
        <w:rPr>
          <w:rFonts w:ascii="Times New Roman" w:eastAsia="Times New Roman" w:hAnsi="Times New Roman" w:cs="Traditional Arabic" w:hint="cs"/>
          <w:color w:val="000000"/>
          <w:sz w:val="32"/>
          <w:szCs w:val="32"/>
          <w:rtl/>
          <w:lang w:eastAsia="ar-SA"/>
        </w:rPr>
        <w:t xml:space="preserve"> </w:t>
      </w:r>
      <w:r w:rsidRPr="00815C38">
        <w:rPr>
          <w:rFonts w:ascii="Times New Roman" w:eastAsia="Times New Roman" w:hAnsi="Times New Roman" w:cs="Traditional Arabic" w:hint="cs"/>
          <w:color w:val="000000"/>
          <w:sz w:val="32"/>
          <w:szCs w:val="32"/>
          <w:rtl/>
          <w:lang w:eastAsia="ar-SA"/>
        </w:rPr>
        <w:t>وأبو بكر حين استخلف عمر".</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بارك الله لي ولكم بالقرآن العظيم، ونفعني وإياكم بما فيه من الآيات والذكر الحكيم، قلت ما سمعتم وأستغفر الله لي ولكم، فاستغفروه إنه هو الغفور الرحيم.</w:t>
      </w:r>
    </w:p>
    <w:p w:rsidR="003E4DD9" w:rsidRPr="0058316F" w:rsidRDefault="003E4DD9" w:rsidP="00046C95">
      <w:pPr>
        <w:tabs>
          <w:tab w:val="left" w:pos="7562"/>
        </w:tabs>
        <w:jc w:val="both"/>
        <w:rPr>
          <w:rFonts w:ascii="Times New Roman" w:eastAsia="Times New Roman" w:hAnsi="Times New Roman" w:cs="Traditional Arabic"/>
          <w:b/>
          <w:bCs/>
          <w:color w:val="000000"/>
          <w:sz w:val="32"/>
          <w:szCs w:val="32"/>
          <w:rtl/>
          <w:lang w:eastAsia="ar-SA"/>
        </w:rPr>
      </w:pPr>
      <w:r w:rsidRPr="0058316F">
        <w:rPr>
          <w:rFonts w:ascii="Times New Roman" w:eastAsia="Times New Roman" w:hAnsi="Times New Roman" w:cs="Traditional Arabic" w:hint="cs"/>
          <w:b/>
          <w:bCs/>
          <w:color w:val="000000"/>
          <w:sz w:val="32"/>
          <w:szCs w:val="32"/>
          <w:rtl/>
          <w:lang w:eastAsia="ar-SA"/>
        </w:rPr>
        <w:t>الخطبة الثانية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4D743D">
        <w:rPr>
          <w:rFonts w:ascii="Times New Roman" w:eastAsia="Times New Roman" w:hAnsi="Times New Roman" w:cs="Traditional Arabic" w:hint="cs"/>
          <w:color w:val="000000"/>
          <w:sz w:val="32"/>
          <w:szCs w:val="32"/>
          <w:rtl/>
          <w:lang w:eastAsia="ar-SA"/>
        </w:rPr>
        <w:t>الحمد لله وحده، والصلاة والسلام على من لا نبي بعده، أما بعد:</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والشخصية الأخيرة في هذه القصة هي شخصية أبي البنتين، ذلك الرجل الكريم الذي ظهرت عليه صفات الصلاح والخير والكرم. هذا الشيخ المديني يذكر بعض المفسرين والمؤرخين عنه أنه نبي الله شعيب عليه السلام، ولكن ليس هناك دليل صريح يدل على أنه هو، ويستدل بعض من يقول: إنه ليس إياه، بل هو شيخ صالح: بأن زمن موسى غير زمن شعيب، وبأنه لو كان شعيبًا لصرح الله باسمه دون وصفه، والله أعلم.</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أما العبر والدروس من أخلاق هذه الشخصية الكريمة وعملها، فمنها: بيان كرم هذا الرجل الصالح وحسن شمائله حيث أكرم موسى عليه السلام وكافأه على فعل الخير لبنتيه، والإنسان الكريم إذا أحسن إليه كافأ المحسن على إحسانه، وقد أرشد </w:t>
      </w:r>
      <w:r>
        <w:rPr>
          <w:rFonts w:ascii="Times New Roman" w:eastAsia="Times New Roman" w:hAnsi="Times New Roman" w:cs="Traditional Arabic" w:hint="cs"/>
          <w:color w:val="000000"/>
          <w:sz w:val="32"/>
          <w:szCs w:val="32"/>
          <w:rtl/>
          <w:lang w:eastAsia="ar-SA"/>
        </w:rPr>
        <w:lastRenderedPageBreak/>
        <w:t>رسول الله صلى الله عليه وسلم إلى ذلك فقال: (</w:t>
      </w:r>
      <w:r w:rsidRPr="006B58C9">
        <w:rPr>
          <w:rFonts w:ascii="Times New Roman" w:eastAsia="Times New Roman" w:hAnsi="Times New Roman" w:cs="Traditional Arabic"/>
          <w:color w:val="000000"/>
          <w:sz w:val="32"/>
          <w:szCs w:val="32"/>
          <w:rtl/>
          <w:lang w:eastAsia="ar-SA"/>
        </w:rPr>
        <w:t>ومن صنع إليكم معروف</w:t>
      </w:r>
      <w:r>
        <w:rPr>
          <w:rFonts w:ascii="Times New Roman" w:eastAsia="Times New Roman" w:hAnsi="Times New Roman" w:cs="Traditional Arabic" w:hint="cs"/>
          <w:color w:val="000000"/>
          <w:sz w:val="32"/>
          <w:szCs w:val="32"/>
          <w:rtl/>
          <w:lang w:eastAsia="ar-SA"/>
        </w:rPr>
        <w:t>ً</w:t>
      </w:r>
      <w:r w:rsidRPr="006B58C9">
        <w:rPr>
          <w:rFonts w:ascii="Times New Roman" w:eastAsia="Times New Roman" w:hAnsi="Times New Roman" w:cs="Traditional Arabic"/>
          <w:color w:val="000000"/>
          <w:sz w:val="32"/>
          <w:szCs w:val="32"/>
          <w:rtl/>
          <w:lang w:eastAsia="ar-SA"/>
        </w:rPr>
        <w:t>ا فكافئوه</w:t>
      </w:r>
      <w:r>
        <w:rPr>
          <w:rFonts w:ascii="Times New Roman" w:eastAsia="Times New Roman" w:hAnsi="Times New Roman" w:cs="Traditional Arabic" w:hint="cs"/>
          <w:color w:val="000000"/>
          <w:sz w:val="32"/>
          <w:szCs w:val="32"/>
          <w:rtl/>
          <w:lang w:eastAsia="ar-SA"/>
        </w:rPr>
        <w:t>،</w:t>
      </w:r>
      <w:r w:rsidRPr="006B58C9">
        <w:rPr>
          <w:rFonts w:ascii="Times New Roman" w:eastAsia="Times New Roman" w:hAnsi="Times New Roman" w:cs="Traditional Arabic"/>
          <w:color w:val="000000"/>
          <w:sz w:val="32"/>
          <w:szCs w:val="32"/>
          <w:rtl/>
          <w:lang w:eastAsia="ar-SA"/>
        </w:rPr>
        <w:t xml:space="preserve"> فإن لم تجدوا ما تكافئونه فادعوا له حتى تروا أنكم قد كافأتموه</w:t>
      </w:r>
      <w:r>
        <w:rPr>
          <w:rFonts w:ascii="Times New Roman" w:eastAsia="Times New Roman" w:hAnsi="Times New Roman" w:cs="Traditional Arabic" w:hint="cs"/>
          <w:color w:val="000000"/>
          <w:sz w:val="32"/>
          <w:szCs w:val="32"/>
          <w:rtl/>
          <w:lang w:eastAsia="ar-SA"/>
        </w:rPr>
        <w:t xml:space="preserve">) </w:t>
      </w:r>
      <w:r w:rsidRPr="000A0790">
        <w:rPr>
          <w:rtl/>
        </w:rPr>
        <w:footnoteReference w:id="362"/>
      </w:r>
      <w:r>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العبر في خبر هذه الشخصية: أن الله تعالى يهيئ لعباده الصالحين من يقضي حوائجهم، ويعينهم في إصلاح أحوالهم، فقد هيأ الله لصاحب مدين موسى ليسقي له الغنم، وهيأ لموسى صاحب مدين ليجد عنده الملاذ الآمن والعيش الصالح.</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ومن الدروس كذلك: بيان حرص الأب على بناته؛ فقد سأل هذا الشيخ بنتيه عن شأنهما حينما تقدما في المجيء ومن عادتهما التأخر؛ سألهما خشية أن يكونا قد زاحما الرعاة أو حصل شيء آخر. وهذا فيه درس نافع للآباء والأمهات في تتبع أخبار الأبناء والبنات ومتابعة أحوالهم، وأن لا يتركوا دون سؤال لكن من غير إفراط يفضي إلى نتائج عكسية.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العبر كذلك: أن موسى عليه السلام عندما جاء هذا الرجل خائفًا طمأنه وأمّنه وشهد على أعدائه: فرعون وملئه بالظلم. فمن هذا يستحب للمسلم إذا جاءه مظلوم خائف أن يؤمنه ويسعى لإزالة خوفه ما استطاع؛ فإن ذلك من جلائل الأعمال، خاصة في هذا العصر الذي نرى فيه كثرة النازحين من ظلم الظالمين.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الدروس كذلك: مشروعية عرض الرجل ابنته على من يتوسم فيه الصلاح في دينه ودنياه، وأن ذلك لا يعد عيبًا ولا منقصة، بل هو مدح وكمال وخير يقدمه الأب لبناته؛ فقد فعله خيار عباد الله، فعن </w:t>
      </w:r>
      <w:r w:rsidRPr="00DC5C60">
        <w:rPr>
          <w:rFonts w:ascii="Times New Roman" w:eastAsia="Times New Roman" w:hAnsi="Times New Roman" w:cs="Traditional Arabic"/>
          <w:color w:val="000000"/>
          <w:sz w:val="32"/>
          <w:szCs w:val="32"/>
          <w:rtl/>
          <w:lang w:eastAsia="ar-SA"/>
        </w:rPr>
        <w:t xml:space="preserve">عبد الله بن عمر رضي الله عنهما </w:t>
      </w:r>
      <w:r w:rsidRPr="00DC5C60">
        <w:rPr>
          <w:rFonts w:ascii="Times New Roman" w:eastAsia="Times New Roman" w:hAnsi="Times New Roman" w:cs="Traditional Arabic" w:hint="cs"/>
          <w:color w:val="000000"/>
          <w:sz w:val="32"/>
          <w:szCs w:val="32"/>
          <w:rtl/>
          <w:lang w:eastAsia="ar-SA"/>
        </w:rPr>
        <w:t>قال</w:t>
      </w:r>
      <w:r w:rsidR="00046C95">
        <w:rPr>
          <w:rFonts w:ascii="Times New Roman" w:eastAsia="Times New Roman" w:hAnsi="Times New Roman" w:cs="Traditional Arabic"/>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w:t>
      </w:r>
      <w:r w:rsidRPr="00DC5C60">
        <w:rPr>
          <w:rFonts w:ascii="Times New Roman" w:eastAsia="Times New Roman" w:hAnsi="Times New Roman" w:cs="Traditional Arabic" w:hint="cs"/>
          <w:color w:val="000000"/>
          <w:sz w:val="32"/>
          <w:szCs w:val="32"/>
          <w:rtl/>
          <w:lang w:eastAsia="ar-SA"/>
        </w:rPr>
        <w:t>إ</w:t>
      </w:r>
      <w:r w:rsidRPr="00DC5C60">
        <w:rPr>
          <w:rFonts w:ascii="Times New Roman" w:eastAsia="Times New Roman" w:hAnsi="Times New Roman" w:cs="Traditional Arabic"/>
          <w:color w:val="000000"/>
          <w:sz w:val="32"/>
          <w:szCs w:val="32"/>
          <w:rtl/>
          <w:lang w:eastAsia="ar-SA"/>
        </w:rPr>
        <w:t>ن عمر بن الخطاب حين تأيمت حفصة بنت عمر من خنيس بن حذافة السهمي</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وكان من أصحاب رسول الله صلى الله عليه سلم قد شهد بدرا</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توفي بالمدينة</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قال عمر</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فلقيت عثمان بن عفان فعرضت عليه حفصة فقلت</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إن شئت أنكحتك حفصة بنت عمر</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قال</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سأنظر في أمري</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فلبث ليالي فقال</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قد بدا لي أن لا أتزوج يومي هذا. قال عمر</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فلقيت أبا بكر فقلت</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إن شئت أنكحتك حفصة بنت عمر</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فصمت أبو بكر فلم يرجع إلي شيئ</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ا فكنت عليه أوجد مني على عثمان</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فلبثت ليالي ثم خطبها رسول الله صلى الله عليه وسلم فأنكحتها إياه</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فلقيني أبو بكر فقال</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لعلك وجدت علي حين عرضت علي حفصة فلم أرجع إليك</w:t>
      </w:r>
      <w:r w:rsidR="00046C95">
        <w:rPr>
          <w:rFonts w:ascii="Times New Roman" w:eastAsia="Times New Roman" w:hAnsi="Times New Roman" w:cs="Traditional Arabic"/>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قلت</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نعم</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قال</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فإنه لم يمنعني أن أرجع إليك فيما عرضت إلا أني قد علمت أن رسول الله صلى الله عليه وسلم قد ذكرها</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فلم أكن لأفشي سر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DC5C60">
        <w:rPr>
          <w:rFonts w:ascii="Times New Roman" w:eastAsia="Times New Roman" w:hAnsi="Times New Roman" w:cs="Traditional Arabic"/>
          <w:color w:val="000000"/>
          <w:sz w:val="32"/>
          <w:szCs w:val="32"/>
          <w:rtl/>
          <w:lang w:eastAsia="ar-SA"/>
        </w:rPr>
        <w:t>سلم</w:t>
      </w:r>
      <w:r w:rsidRPr="00DC5C60">
        <w:rPr>
          <w:rFonts w:ascii="Times New Roman" w:eastAsia="Times New Roman" w:hAnsi="Times New Roman" w:cs="Traditional Arabic" w:hint="cs"/>
          <w:color w:val="000000"/>
          <w:sz w:val="32"/>
          <w:szCs w:val="32"/>
          <w:rtl/>
          <w:lang w:eastAsia="ar-SA"/>
        </w:rPr>
        <w:t>،</w:t>
      </w:r>
      <w:r w:rsidRPr="00DC5C60">
        <w:rPr>
          <w:rFonts w:ascii="Times New Roman" w:eastAsia="Times New Roman" w:hAnsi="Times New Roman" w:cs="Traditional Arabic"/>
          <w:color w:val="000000"/>
          <w:sz w:val="32"/>
          <w:szCs w:val="32"/>
          <w:rtl/>
          <w:lang w:eastAsia="ar-SA"/>
        </w:rPr>
        <w:t xml:space="preserve"> ولو تركها لقبلتها</w:t>
      </w:r>
      <w:r w:rsidRPr="00DC5C60">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363"/>
      </w:r>
      <w:r>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الدروس كذلك-أيها الأفاضل-: أن الله تعالى أوجب على الرجل المهر للمرأة بالزواج وهو حقها صِرفًا، إلا إذا تبرعت به بإرادتها لأبيها أو لغيره. فصاحب مدين رغب في أن يصاهر موسى على أن يكون مهر ابنته هو رعي الغنم مدة ثماني سنين، غير أن هذا المهر في هذه الجهة-كما يقول بعض العلماء- كان في شرع من قبلنا بأنه لا يشترط أن يكون للمرأة. وأجاب بعض العلماء بجواز أن يكون المهر منفعة تقدّمُ للزوجة ولا يشترط أن يكون شيئًا حسيًا، والله أعلم.</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ومن الدروس أيضًا في شخصية هذا الشيخ الكريم: حسن التعامل مع العمّال والمستأجَرين، فتكليف العامل أو الموظف ما لا يشق عليه خلق حسن، وقربة صالحة؛ ولهذا فإن صاحب مدين قال لموسى: </w:t>
      </w:r>
      <w:r w:rsidR="007C5ECB">
        <w:rPr>
          <w:rFonts w:ascii="Times New Roman" w:eastAsia="Times New Roman" w:hAnsi="Times New Roman" w:cs="Traditional Arabic" w:hint="cs"/>
          <w:color w:val="000000"/>
          <w:sz w:val="32"/>
          <w:szCs w:val="32"/>
          <w:rtl/>
          <w:lang w:eastAsia="ar-SA"/>
        </w:rPr>
        <w:t>{</w:t>
      </w:r>
      <w:r w:rsidR="0073298A" w:rsidRPr="007E3764">
        <w:rPr>
          <w:rFonts w:ascii="Times New Roman" w:eastAsia="Times New Roman" w:hAnsi="Times New Roman" w:cs="Traditional Arabic"/>
          <w:color w:val="000000"/>
          <w:sz w:val="32"/>
          <w:szCs w:val="32"/>
          <w:rtl/>
          <w:lang w:eastAsia="ar-SA"/>
        </w:rPr>
        <w:t>وَمَا أُرِيدُ أَنْ أَشُقَّ عَلَيْكَ سَتَجِدُنِي إِنْ شَاءَ اللَّهُ مِن</w:t>
      </w:r>
      <w:r w:rsidR="0073298A" w:rsidRPr="007E3764">
        <w:rPr>
          <w:rFonts w:ascii="Times New Roman" w:eastAsia="Times New Roman" w:hAnsi="Times New Roman" w:cs="Traditional Arabic" w:hint="cs"/>
          <w:color w:val="000000"/>
          <w:sz w:val="32"/>
          <w:szCs w:val="32"/>
          <w:rtl/>
          <w:lang w:eastAsia="ar-SA"/>
        </w:rPr>
        <w:t>َ</w:t>
      </w:r>
      <w:r w:rsidR="0073298A">
        <w:rPr>
          <w:rFonts w:ascii="Times New Roman" w:eastAsia="Times New Roman" w:hAnsi="Times New Roman" w:cs="Traditional Arabic"/>
          <w:color w:val="000000"/>
          <w:sz w:val="32"/>
          <w:szCs w:val="32"/>
          <w:rtl/>
          <w:lang w:eastAsia="ar-SA"/>
        </w:rPr>
        <w:t xml:space="preserve"> الصَّالِحِينَ</w:t>
      </w:r>
      <w:r w:rsidR="007C5ECB">
        <w:rPr>
          <w:rFonts w:ascii="Times New Roman" w:eastAsia="Times New Roman" w:hAnsi="Times New Roman" w:cs="Traditional Arabic" w:hint="cs"/>
          <w:color w:val="000000"/>
          <w:sz w:val="32"/>
          <w:szCs w:val="32"/>
          <w:rtl/>
          <w:lang w:eastAsia="ar-SA"/>
        </w:rPr>
        <w:t>}</w:t>
      </w:r>
      <w:r w:rsidR="0073298A">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فما أحوج</w:t>
      </w:r>
      <w:r w:rsidR="007F5C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أصحاب الشركات والأعمال إلى تمثّل هذا الخلق الرائع مع الموظفين والعمال.</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أيها المسلمون، هذه بعض الوقفات المهمة وقفناها في رياض هذه القصة القرآنية العظيمة، فلعلنا أن نستفيد منها في حياتنا، ولتكون كذلك نبراسًا لنا في تدبر القرآن وأخذ الدروس والعبر من قصصه وأخباره وأحكامه.</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هذا وصلوا وسلموا على البشير النذير، والسراج المنير.... </w:t>
      </w:r>
    </w:p>
    <w:p w:rsidR="003E4DD9" w:rsidRPr="004D743D"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p>
    <w:p w:rsidR="00161752" w:rsidRDefault="00161752">
      <w:pPr>
        <w:bidi w:val="0"/>
        <w:rPr>
          <w:rStyle w:val="2Char"/>
          <w:rtl/>
        </w:rPr>
      </w:pPr>
      <w:r>
        <w:rPr>
          <w:rStyle w:val="2Char"/>
          <w:rtl/>
        </w:rPr>
        <w:br w:type="page"/>
      </w:r>
    </w:p>
    <w:p w:rsidR="003E4DD9" w:rsidRDefault="003E4DD9" w:rsidP="00161752">
      <w:pPr>
        <w:jc w:val="center"/>
        <w:rPr>
          <w:rFonts w:ascii="Times New Roman" w:eastAsia="Times New Roman" w:hAnsi="Times New Roman" w:cs="Traditional Arabic"/>
          <w:b/>
          <w:bCs/>
          <w:color w:val="000000"/>
          <w:sz w:val="32"/>
          <w:szCs w:val="32"/>
          <w:rtl/>
          <w:lang w:eastAsia="ar-SA"/>
        </w:rPr>
      </w:pPr>
      <w:bookmarkStart w:id="33" w:name="_Toc469995962"/>
      <w:r w:rsidRPr="00161752">
        <w:rPr>
          <w:rStyle w:val="2Char"/>
          <w:rFonts w:hint="cs"/>
          <w:rtl/>
        </w:rPr>
        <w:lastRenderedPageBreak/>
        <w:t>نعمة المطر</w:t>
      </w:r>
      <w:bookmarkEnd w:id="33"/>
      <w:r w:rsidRPr="000A0790">
        <w:rPr>
          <w:rFonts w:ascii="Times New Roman" w:eastAsia="Times New Roman" w:hAnsi="Times New Roman" w:cs="Traditional Arabic"/>
          <w:b/>
          <w:bCs/>
          <w:sz w:val="32"/>
          <w:szCs w:val="32"/>
          <w:rtl/>
          <w:lang w:eastAsia="ar-SA"/>
        </w:rPr>
        <w:footnoteReference w:id="364"/>
      </w:r>
    </w:p>
    <w:p w:rsidR="003E4DD9" w:rsidRPr="002D088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7F5CD5">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 xml:space="preserve">فلا مضل له، ومن يضلل فلا هادي له، وأشهد أن لا إله إلا الله وحده لا شريك له، وأشهد أن </w:t>
      </w:r>
      <w:r>
        <w:rPr>
          <w:rFonts w:ascii="Times New Roman" w:eastAsia="Times New Roman" w:hAnsi="Times New Roman" w:cs="Traditional Arabic"/>
          <w:color w:val="000000"/>
          <w:sz w:val="32"/>
          <w:szCs w:val="32"/>
          <w:rtl/>
          <w:lang w:eastAsia="ar-SA"/>
        </w:rPr>
        <w:t>محمداً عبد</w:t>
      </w:r>
      <w:r>
        <w:rPr>
          <w:rFonts w:ascii="Times New Roman" w:eastAsia="Times New Roman" w:hAnsi="Times New Roman" w:cs="Traditional Arabic" w:hint="cs"/>
          <w:color w:val="000000"/>
          <w:sz w:val="32"/>
          <w:szCs w:val="32"/>
          <w:rtl/>
          <w:lang w:eastAsia="ar-SA"/>
        </w:rPr>
        <w:t xml:space="preserve"> الله</w:t>
      </w:r>
      <w:r w:rsidRPr="002D088E">
        <w:rPr>
          <w:rFonts w:ascii="Times New Roman" w:eastAsia="Times New Roman" w:hAnsi="Times New Roman" w:cs="Traditional Arabic"/>
          <w:color w:val="000000"/>
          <w:sz w:val="32"/>
          <w:szCs w:val="32"/>
          <w:rtl/>
          <w:lang w:eastAsia="ar-SA"/>
        </w:rPr>
        <w:t xml:space="preserve"> ورسوله،</w:t>
      </w:r>
      <w:r w:rsidR="0073298A"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73298A" w:rsidRPr="00DC16AB">
        <w:rPr>
          <w:rFonts w:ascii="Times New Roman" w:eastAsia="Times New Roman" w:hAnsi="Times New Roman" w:cs="Traditional Arabic" w:hint="cs"/>
          <w:color w:val="000000"/>
          <w:sz w:val="32"/>
          <w:szCs w:val="32"/>
          <w:rtl/>
          <w:lang w:eastAsia="ar-SA"/>
        </w:rPr>
        <w:t xml:space="preserve">، </w:t>
      </w:r>
      <w:r w:rsidR="0073298A"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73298A" w:rsidRPr="00DC16AB">
        <w:rPr>
          <w:rFonts w:ascii="Times New Roman" w:eastAsia="Times New Roman" w:hAnsi="Times New Roman" w:cs="Traditional Arabic" w:hint="cs"/>
          <w:color w:val="000000"/>
          <w:sz w:val="32"/>
          <w:szCs w:val="32"/>
          <w:rtl/>
          <w:lang w:eastAsia="ar-SA"/>
        </w:rPr>
        <w:t>،</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يَا</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أَيُّهَا</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الَّذِينَ</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آمَنُوا</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اتَّقُوا</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اللَّهَ</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وَقُولُوا</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قَوْلاً</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سَدِيداً</w:t>
      </w:r>
      <w:r w:rsidR="0073298A" w:rsidRPr="00DC16AB">
        <w:rPr>
          <w:rFonts w:ascii="Times New Roman" w:eastAsia="Times New Roman" w:hAnsi="Times New Roman" w:cs="Traditional Arabic"/>
          <w:color w:val="000000"/>
          <w:sz w:val="32"/>
          <w:szCs w:val="32"/>
          <w:rtl/>
          <w:lang w:eastAsia="ar-SA"/>
        </w:rPr>
        <w:t xml:space="preserve"> } {</w:t>
      </w:r>
      <w:r w:rsidR="0073298A" w:rsidRPr="00DC16AB">
        <w:rPr>
          <w:rFonts w:ascii="Times New Roman" w:eastAsia="Times New Roman" w:hAnsi="Times New Roman" w:cs="Traditional Arabic" w:hint="cs"/>
          <w:color w:val="000000"/>
          <w:sz w:val="32"/>
          <w:szCs w:val="32"/>
          <w:rtl/>
          <w:lang w:eastAsia="ar-SA"/>
        </w:rPr>
        <w:t>يُصْلِحْ</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لَكُمْ</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أَعْمَالَكُمْ</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وَيَغْفِرْ</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لَكُمْ</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ذُنُوبَكُمْ</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وَمَن</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يُطِعْ</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اللَّهَ</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وَرَسُولَهُ</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فَقَدْ</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فَازَ</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فَوْزاً</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عَظِيماً</w:t>
      </w:r>
      <w:r w:rsidR="0073298A" w:rsidRPr="00DC16AB">
        <w:rPr>
          <w:rFonts w:ascii="Times New Roman" w:eastAsia="Times New Roman" w:hAnsi="Times New Roman" w:cs="Traditional Arabic"/>
          <w:color w:val="000000"/>
          <w:sz w:val="32"/>
          <w:szCs w:val="32"/>
          <w:rtl/>
          <w:lang w:eastAsia="ar-SA"/>
        </w:rPr>
        <w:t xml:space="preserve"> }</w:t>
      </w:r>
      <w:r w:rsidR="0073298A" w:rsidRPr="00DC16AB">
        <w:rPr>
          <w:rFonts w:ascii="Times New Roman" w:eastAsia="Times New Roman" w:hAnsi="Times New Roman" w:cs="Traditional Arabic" w:hint="cs"/>
          <w:color w:val="000000"/>
          <w:sz w:val="32"/>
          <w:szCs w:val="32"/>
          <w:rtl/>
          <w:lang w:eastAsia="ar-SA"/>
        </w:rPr>
        <w:t>[الأحزاب70-</w:t>
      </w:r>
      <w:r w:rsidR="0073298A" w:rsidRPr="00DC16AB">
        <w:rPr>
          <w:rFonts w:ascii="Times New Roman" w:eastAsia="Times New Roman" w:hAnsi="Times New Roman" w:cs="Traditional Arabic"/>
          <w:color w:val="000000"/>
          <w:sz w:val="32"/>
          <w:szCs w:val="32"/>
          <w:rtl/>
          <w:lang w:eastAsia="ar-SA"/>
        </w:rPr>
        <w:t>71</w:t>
      </w:r>
      <w:r w:rsidR="0073298A" w:rsidRPr="00DC16AB">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الحديث</w:t>
      </w:r>
      <w:r>
        <w:rPr>
          <w:rFonts w:ascii="Times New Roman" w:eastAsia="Times New Roman" w:hAnsi="Times New Roman" w:cs="Traditional Arabic"/>
          <w:color w:val="000000"/>
          <w:sz w:val="32"/>
          <w:szCs w:val="32"/>
          <w:rtl/>
          <w:lang w:eastAsia="ar-SA"/>
        </w:rPr>
        <w:t xml:space="preserve"> كتاب الله، وخير الهدي هدي رسول</w:t>
      </w:r>
      <w:r>
        <w:rPr>
          <w:rFonts w:ascii="Times New Roman" w:eastAsia="Times New Roman" w:hAnsi="Times New Roman" w:cs="Traditional Arabic" w:hint="cs"/>
          <w:color w:val="000000"/>
          <w:sz w:val="32"/>
          <w:szCs w:val="32"/>
          <w:rtl/>
          <w:lang w:eastAsia="ar-SA"/>
        </w:rPr>
        <w:t xml:space="preserve"> الله</w:t>
      </w:r>
      <w:r w:rsidRPr="000E612E">
        <w:rPr>
          <w:rFonts w:ascii="Times New Roman" w:eastAsia="Times New Roman" w:hAnsi="Times New Roman" w:cs="Traditional Arabic"/>
          <w:color w:val="000000"/>
          <w:sz w:val="32"/>
          <w:szCs w:val="32"/>
          <w:rtl/>
          <w:lang w:eastAsia="ar-SA"/>
        </w:rPr>
        <w:t xml:space="preserve">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إن نعم الله تعالى تتواتر على عباده في كل حين، ولكن القليل منهم من يشكرها، والكثير من يجحدها أو يغفل أو يتغافل عن شكرها، وقد لا يذكرونها إلا حينما ت</w:t>
      </w:r>
      <w:r w:rsidR="00941AE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ولّي عنهم، فالموجود منسي، والمفقود مذكور، كما قيل.</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فبعد أن كان الشتاء جاثمًا على الصدور بجفافه وقسوته وعبوسه أطلّ علينا الصيف بروائه وجماله وإشراقه، فقد انتظر الصيفَ منتظرون في هذه المناطق الجبلية؛ لطيب الأحوال فيه؛ بحسن هوائه، وجمال منظر الحياة بحلوله، حينما يكسو السماء صفاء وبهاء، والأرض اخضراراً ورُواء، فتبتهج النفوس، وتنفسح الصدور، وتخصب العقول، وتستنير العيون. فلله الحمد والشكر على هذه النعمة.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من نعم الله الجليلة في هذا الفصل: فصل الصيف: هطولَ الأمطار، وانصباب الغيث المدرار، الذي يرحم الله به العباد والبلاد والشجر والدواب.</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فتبتسم الأرض ببكاء السماء، وتسعد بهذه النعمة بعد شقاء الشتاء.</w:t>
      </w:r>
    </w:p>
    <w:p w:rsidR="003E4DD9" w:rsidRPr="006652B9" w:rsidRDefault="003E4DD9" w:rsidP="00046C95">
      <w:pPr>
        <w:jc w:val="both"/>
        <w:rPr>
          <w:rFonts w:ascii="Times New Roman" w:eastAsia="Times New Roman" w:hAnsi="Times New Roman" w:cs="Traditional Arabic"/>
          <w:color w:val="000000"/>
          <w:sz w:val="32"/>
          <w:szCs w:val="32"/>
          <w:rtl/>
          <w:lang w:eastAsia="ar-SA"/>
        </w:rPr>
      </w:pPr>
      <w:r w:rsidRPr="006652B9">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أَلَمْ تَرَ أَنَّ اللَّهَ أَنزَلَ مِن</w:t>
      </w:r>
      <w:r w:rsidR="0073298A" w:rsidRPr="0073298A">
        <w:rPr>
          <w:rFonts w:ascii="Times New Roman" w:eastAsia="Times New Roman" w:hAnsi="Times New Roman" w:cs="Traditional Arabic" w:hint="cs"/>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السَّمَاءِ مَاءً فَتُصْبِحُ الأَرْضُ مُخْضَرَّةً إِنَّ اللَّهَ لَطِيفٌ خَبِيرٌ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[الحج:63]</w:t>
      </w:r>
      <w:r w:rsidR="0073298A" w:rsidRPr="0073298A">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المطر نعمة عظيمة من نعم الله الكثيرة، تنتج عن هذه النعمة نعمٌ أخرى تصلح بها الحياة الدنيا، مما يوجب ذلك توحيد الله تعالى وعبادته؛ شكراً لله تعالى.</w:t>
      </w:r>
    </w:p>
    <w:p w:rsidR="003E4DD9" w:rsidRDefault="003E4DD9" w:rsidP="00046C95">
      <w:pPr>
        <w:jc w:val="both"/>
        <w:rPr>
          <w:rFonts w:ascii="Times New Roman" w:eastAsia="Times New Roman" w:hAnsi="Times New Roman" w:cs="Traditional Arabic"/>
          <w:color w:val="000000"/>
          <w:sz w:val="32"/>
          <w:szCs w:val="32"/>
          <w:rtl/>
          <w:lang w:eastAsia="ar-SA"/>
        </w:rPr>
      </w:pPr>
      <w:r w:rsidRPr="003A3D18">
        <w:rPr>
          <w:rFonts w:ascii="Times New Roman" w:eastAsia="Times New Roman" w:hAnsi="Times New Roman" w:cs="Traditional Arabic" w:hint="cs"/>
          <w:color w:val="000000"/>
          <w:sz w:val="32"/>
          <w:szCs w:val="32"/>
          <w:rtl/>
          <w:lang w:eastAsia="ar-SA"/>
        </w:rPr>
        <w:lastRenderedPageBreak/>
        <w:t xml:space="preserve">قال تعالى: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يَا أَيُّهَا النَّاسُ اعْبُدُوا رَبَّكُم</w:t>
      </w:r>
      <w:r w:rsidR="0073298A" w:rsidRPr="0073298A">
        <w:rPr>
          <w:rFonts w:ascii="Times New Roman" w:eastAsia="Times New Roman" w:hAnsi="Times New Roman" w:cs="Traditional Arabic" w:hint="cs"/>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الَّذِي خَلَقَكُمْ وَالَّذِينَ مِنْ قَبْلِكُمْ لَعَلَّكُمْ تَتَّقُونَ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الَّذِي جَعَلَ لَكُم</w:t>
      </w:r>
      <w:r w:rsidR="0073298A" w:rsidRPr="0073298A">
        <w:rPr>
          <w:rFonts w:ascii="Times New Roman" w:eastAsia="Times New Roman" w:hAnsi="Times New Roman" w:cs="Traditional Arabic" w:hint="cs"/>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الأَرْضَ فِرَاشًا وَالسَّمَاءَ بِنَاءً وَأَنْزَلَ مِن</w:t>
      </w:r>
      <w:r w:rsidR="0073298A" w:rsidRPr="0073298A">
        <w:rPr>
          <w:rFonts w:ascii="Times New Roman" w:eastAsia="Times New Roman" w:hAnsi="Times New Roman" w:cs="Traditional Arabic" w:hint="cs"/>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السَّمَاءِ مَاءً فَأَخْرَجَ بِهِ مِن</w:t>
      </w:r>
      <w:r w:rsidR="0073298A" w:rsidRPr="0073298A">
        <w:rPr>
          <w:rFonts w:ascii="Times New Roman" w:eastAsia="Times New Roman" w:hAnsi="Times New Roman" w:cs="Traditional Arabic" w:hint="cs"/>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الثَّمَرَاتِ رِزْقًا لَكُمْ فَلا تَجْعَلُوا لِلَّهِ أَندَادًا وَأَنْتُمْ تَعْلَمُونَ </w:t>
      </w:r>
      <w:r w:rsidR="007C5ECB">
        <w:rPr>
          <w:rFonts w:ascii="Times New Roman" w:eastAsia="Times New Roman" w:hAnsi="Times New Roman" w:cs="Traditional Arabic"/>
          <w:color w:val="000000"/>
          <w:sz w:val="32"/>
          <w:szCs w:val="32"/>
          <w:rtl/>
          <w:lang w:eastAsia="ar-SA"/>
        </w:rPr>
        <w:t>}</w:t>
      </w:r>
      <w:r w:rsidR="0073298A" w:rsidRPr="003A3D18">
        <w:rPr>
          <w:rFonts w:ascii="Times New Roman" w:eastAsia="Times New Roman" w:hAnsi="Times New Roman" w:cs="Traditional Arabic"/>
          <w:color w:val="000000"/>
          <w:sz w:val="32"/>
          <w:szCs w:val="32"/>
          <w:rtl/>
          <w:lang w:eastAsia="ar-SA"/>
        </w:rPr>
        <w:t xml:space="preserve"> </w:t>
      </w:r>
      <w:r w:rsidRPr="003A3D18">
        <w:rPr>
          <w:rFonts w:ascii="Times New Roman" w:eastAsia="Times New Roman" w:hAnsi="Times New Roman" w:cs="Traditional Arabic"/>
          <w:color w:val="000000"/>
          <w:sz w:val="32"/>
          <w:szCs w:val="32"/>
          <w:rtl/>
          <w:lang w:eastAsia="ar-SA"/>
        </w:rPr>
        <w:t>[البقرة:</w:t>
      </w:r>
      <w:r w:rsidRPr="003A3D18">
        <w:rPr>
          <w:rFonts w:ascii="Times New Roman" w:eastAsia="Times New Roman" w:hAnsi="Times New Roman" w:cs="Traditional Arabic" w:hint="cs"/>
          <w:color w:val="000000"/>
          <w:sz w:val="32"/>
          <w:szCs w:val="32"/>
          <w:rtl/>
          <w:lang w:eastAsia="ar-SA"/>
        </w:rPr>
        <w:t>21-22].</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وهذه النعمة ليس للإنسان يد</w:t>
      </w:r>
      <w:r w:rsidR="00821F8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في حصولها، بل هي محض تفضل من الرب الكريم، ولو شاء الله تعالى </w:t>
      </w:r>
      <w:r w:rsidRPr="00E72827">
        <w:rPr>
          <w:rFonts w:ascii="Times New Roman" w:eastAsia="Times New Roman" w:hAnsi="Times New Roman" w:cs="Traditional Arabic" w:hint="cs"/>
          <w:color w:val="000000"/>
          <w:sz w:val="32"/>
          <w:szCs w:val="32"/>
          <w:rtl/>
          <w:lang w:eastAsia="ar-SA"/>
        </w:rPr>
        <w:t xml:space="preserve">لجعل الماء مالحًا غير صالح للحياة، قال تعالى: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أَفَرَأَيْتُم</w:t>
      </w:r>
      <w:r w:rsidR="0073298A" w:rsidRPr="0073298A">
        <w:rPr>
          <w:rFonts w:ascii="Times New Roman" w:eastAsia="Times New Roman" w:hAnsi="Times New Roman" w:cs="Traditional Arabic" w:hint="cs"/>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الْمَاءَ الَّذِي تَشْرَبُونَ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أَأَنْتُمْ أَنزَلْتُمُوهُ مِن</w:t>
      </w:r>
      <w:r w:rsidR="0073298A" w:rsidRPr="0073298A">
        <w:rPr>
          <w:rFonts w:ascii="Times New Roman" w:eastAsia="Times New Roman" w:hAnsi="Times New Roman" w:cs="Traditional Arabic" w:hint="cs"/>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الْمُزْنِ أَمْ نَحْنُ الْمُنزِلُونَ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لَوْ نَشَاءُ جَعَلْنَاهُ أُجَاجًا فَلَوْلا تَشْكُرُونَ </w:t>
      </w:r>
      <w:r w:rsidR="007C5ECB">
        <w:rPr>
          <w:rFonts w:ascii="Times New Roman" w:eastAsia="Times New Roman" w:hAnsi="Times New Roman" w:cs="Traditional Arabic"/>
          <w:color w:val="000000"/>
          <w:sz w:val="32"/>
          <w:szCs w:val="32"/>
          <w:rtl/>
          <w:lang w:eastAsia="ar-SA"/>
        </w:rPr>
        <w:t>}</w:t>
      </w:r>
      <w:r w:rsidRPr="00E72827">
        <w:rPr>
          <w:rFonts w:ascii="Times New Roman" w:eastAsia="Times New Roman" w:hAnsi="Times New Roman" w:cs="Traditional Arabic"/>
          <w:color w:val="000000"/>
          <w:sz w:val="32"/>
          <w:szCs w:val="32"/>
          <w:rtl/>
          <w:lang w:eastAsia="ar-SA"/>
        </w:rPr>
        <w:t>[الواقعة:</w:t>
      </w:r>
      <w:r w:rsidRPr="00E72827">
        <w:rPr>
          <w:rFonts w:ascii="Times New Roman" w:eastAsia="Times New Roman" w:hAnsi="Times New Roman" w:cs="Traditional Arabic" w:hint="cs"/>
          <w:color w:val="000000"/>
          <w:sz w:val="32"/>
          <w:szCs w:val="32"/>
          <w:rtl/>
          <w:lang w:eastAsia="ar-SA"/>
        </w:rPr>
        <w:t>68-70].</w:t>
      </w:r>
    </w:p>
    <w:p w:rsidR="0073298A" w:rsidRPr="0073298A"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والمطر مظهر من مظاهر رحمة الله تعالى بعباده ورأفته بهم مع كثرة ذنوبهم التي هي سبب لحجب هذه </w:t>
      </w:r>
      <w:r w:rsidRPr="00E46FF4">
        <w:rPr>
          <w:rFonts w:ascii="Times New Roman" w:eastAsia="Times New Roman" w:hAnsi="Times New Roman" w:cs="Traditional Arabic" w:hint="cs"/>
          <w:color w:val="000000"/>
          <w:sz w:val="32"/>
          <w:szCs w:val="32"/>
          <w:rtl/>
          <w:lang w:eastAsia="ar-SA"/>
        </w:rPr>
        <w:t>الرحمة</w:t>
      </w:r>
      <w:r>
        <w:rPr>
          <w:rFonts w:ascii="Times New Roman" w:eastAsia="Times New Roman" w:hAnsi="Times New Roman" w:cs="Traditional Arabic" w:hint="cs"/>
          <w:color w:val="000000"/>
          <w:sz w:val="32"/>
          <w:szCs w:val="32"/>
          <w:rtl/>
          <w:lang w:eastAsia="ar-SA"/>
        </w:rPr>
        <w:t xml:space="preserve"> عنهم</w:t>
      </w:r>
      <w:r w:rsidRPr="00E46FF4">
        <w:rPr>
          <w:rFonts w:ascii="Times New Roman" w:eastAsia="Times New Roman" w:hAnsi="Times New Roman" w:cs="Traditional Arabic" w:hint="cs"/>
          <w:color w:val="000000"/>
          <w:sz w:val="32"/>
          <w:szCs w:val="32"/>
          <w:rtl/>
          <w:lang w:eastAsia="ar-SA"/>
        </w:rPr>
        <w:t>، قال تعالى</w:t>
      </w:r>
      <w:r w:rsidRPr="007443FA">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وَهُوَ الَّذِي أَرْسَلَ الرِّيَاحَ بُشْرًا بَيْنَ يَدَيْ رَحْمَتِهِ وَأَنزَلْنَا مِن</w:t>
      </w:r>
      <w:r w:rsidR="0073298A" w:rsidRPr="0073298A">
        <w:rPr>
          <w:rFonts w:ascii="Times New Roman" w:eastAsia="Times New Roman" w:hAnsi="Times New Roman" w:cs="Traditional Arabic" w:hint="cs"/>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السَّمَاءِ مَاءً طَهُورًا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[الفرقان:48]</w:t>
      </w:r>
      <w:r w:rsidR="0073298A" w:rsidRPr="0073298A">
        <w:rPr>
          <w:rFonts w:ascii="Times New Roman" w:eastAsia="Times New Roman" w:hAnsi="Times New Roman" w:cs="Traditional Arabic" w:hint="cs"/>
          <w:color w:val="000000"/>
          <w:sz w:val="32"/>
          <w:szCs w:val="32"/>
          <w:rtl/>
          <w:lang w:eastAsia="ar-SA"/>
        </w:rPr>
        <w:t>.</w:t>
      </w:r>
    </w:p>
    <w:p w:rsidR="0073298A" w:rsidRPr="0073298A"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7443FA">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وَهُوَ الَّذِي يُنَزِّلُ الْغَيْثَ مِنْ بَعْدِ مَا قَنَطُوا وَيَنشُرُ رَحْمَتَهُ وَهُوَ الْوَلِيُّ الْحَمِيدُ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[الشورى:28]</w:t>
      </w:r>
      <w:r w:rsidR="0073298A" w:rsidRPr="0073298A">
        <w:rPr>
          <w:rFonts w:ascii="Times New Roman" w:eastAsia="Times New Roman" w:hAnsi="Times New Roman" w:cs="Traditional Arabic" w:hint="cs"/>
          <w:color w:val="000000"/>
          <w:sz w:val="32"/>
          <w:szCs w:val="32"/>
          <w:rtl/>
          <w:lang w:eastAsia="ar-SA"/>
        </w:rPr>
        <w:t>.</w:t>
      </w:r>
    </w:p>
    <w:p w:rsidR="003E4DD9" w:rsidRPr="007443FA" w:rsidRDefault="003E4DD9" w:rsidP="00046C95">
      <w:pPr>
        <w:tabs>
          <w:tab w:val="left" w:pos="7562"/>
        </w:tabs>
        <w:jc w:val="both"/>
        <w:rPr>
          <w:rFonts w:ascii="Times New Roman" w:eastAsia="Times New Roman" w:hAnsi="Times New Roman" w:cs="Traditional Arabic"/>
          <w:color w:val="000000"/>
          <w:sz w:val="32"/>
          <w:szCs w:val="32"/>
          <w:rtl/>
          <w:lang w:eastAsia="ar-SA"/>
        </w:rPr>
      </w:pP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7443FA">
        <w:rPr>
          <w:rFonts w:ascii="Times New Roman" w:eastAsia="Times New Roman" w:hAnsi="Times New Roman" w:cs="Traditional Arabic" w:hint="cs"/>
          <w:color w:val="000000"/>
          <w:sz w:val="32"/>
          <w:szCs w:val="32"/>
          <w:rtl/>
          <w:lang w:eastAsia="ar-SA"/>
        </w:rPr>
        <w:t>وقال:</w:t>
      </w:r>
      <w:r w:rsidRPr="0073298A">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وَلَوْ أَنَّ أَهْلَ الْقُرَى آمَنُوا وَاتَّقَوْا لَفَتَحْنَا عَلَيْهِمْ بَرَكَاتٍ مِن</w:t>
      </w:r>
      <w:r w:rsidR="0073298A" w:rsidRPr="0073298A">
        <w:rPr>
          <w:rFonts w:ascii="Times New Roman" w:eastAsia="Times New Roman" w:hAnsi="Times New Roman" w:cs="Traditional Arabic" w:hint="cs"/>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 xml:space="preserve"> السَّمَاءِ وَالأَرْضِ وَلَكِنْ كَذَّبُوا فَأَخَذْنَاهُمْ بِمَا كَانُوا يَكْسِبُونَ </w:t>
      </w:r>
      <w:r w:rsidR="007C5ECB">
        <w:rPr>
          <w:rFonts w:ascii="Times New Roman" w:eastAsia="Times New Roman" w:hAnsi="Times New Roman" w:cs="Traditional Arabic"/>
          <w:color w:val="000000"/>
          <w:sz w:val="32"/>
          <w:szCs w:val="32"/>
          <w:rtl/>
          <w:lang w:eastAsia="ar-SA"/>
        </w:rPr>
        <w:t>}</w:t>
      </w:r>
      <w:r w:rsidR="0073298A" w:rsidRPr="0073298A">
        <w:rPr>
          <w:rFonts w:ascii="Times New Roman" w:eastAsia="Times New Roman" w:hAnsi="Times New Roman" w:cs="Traditional Arabic"/>
          <w:color w:val="000000"/>
          <w:sz w:val="32"/>
          <w:szCs w:val="32"/>
          <w:rtl/>
          <w:lang w:eastAsia="ar-SA"/>
        </w:rPr>
        <w:t>[الأعراف:96]</w:t>
      </w:r>
      <w:r w:rsidR="0073298A" w:rsidRPr="0073298A">
        <w:rPr>
          <w:rFonts w:ascii="Times New Roman" w:eastAsia="Times New Roman" w:hAnsi="Times New Roman" w:cs="Traditional Arabic" w:hint="cs"/>
          <w:color w:val="000000"/>
          <w:sz w:val="32"/>
          <w:szCs w:val="32"/>
          <w:rtl/>
          <w:lang w:eastAsia="ar-SA"/>
        </w:rPr>
        <w:t>.</w:t>
      </w:r>
    </w:p>
    <w:p w:rsidR="003E4DD9" w:rsidRPr="007443FA"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7443FA">
        <w:rPr>
          <w:rFonts w:ascii="Times New Roman" w:eastAsia="Times New Roman" w:hAnsi="Times New Roman" w:cs="Traditional Arabic" w:hint="cs"/>
          <w:color w:val="000000"/>
          <w:sz w:val="32"/>
          <w:szCs w:val="32"/>
          <w:rtl/>
          <w:lang w:eastAsia="ar-SA"/>
        </w:rPr>
        <w:t>عباد الله، إن الله تعالى قد وصف هذه النعمة في كتابه</w:t>
      </w:r>
      <w:r>
        <w:rPr>
          <w:rFonts w:ascii="Times New Roman" w:eastAsia="Times New Roman" w:hAnsi="Times New Roman" w:cs="Traditional Arabic" w:hint="cs"/>
          <w:color w:val="000000"/>
          <w:sz w:val="32"/>
          <w:szCs w:val="32"/>
          <w:rtl/>
          <w:lang w:eastAsia="ar-SA"/>
        </w:rPr>
        <w:t>:</w:t>
      </w:r>
      <w:r w:rsidRPr="007443FA">
        <w:rPr>
          <w:rFonts w:ascii="Times New Roman" w:eastAsia="Times New Roman" w:hAnsi="Times New Roman" w:cs="Traditional Arabic" w:hint="cs"/>
          <w:color w:val="000000"/>
          <w:sz w:val="32"/>
          <w:szCs w:val="32"/>
          <w:rtl/>
          <w:lang w:eastAsia="ar-SA"/>
        </w:rPr>
        <w:t xml:space="preserve"> بالبركة والطهارة والحياة؛ لحصول ذلك في واقع الخلق، قال تعالى: </w:t>
      </w:r>
      <w:r w:rsidR="007C5ECB">
        <w:rPr>
          <w:rFonts w:ascii="Times New Roman" w:eastAsia="Times New Roman" w:hAnsi="Times New Roman" w:cs="Traditional Arabic"/>
          <w:color w:val="000000"/>
          <w:sz w:val="32"/>
          <w:szCs w:val="32"/>
          <w:rtl/>
          <w:lang w:eastAsia="ar-SA"/>
        </w:rPr>
        <w:t>{</w:t>
      </w:r>
      <w:r w:rsidR="0073298A" w:rsidRPr="007133B8">
        <w:rPr>
          <w:rFonts w:ascii="Times New Roman" w:eastAsia="Times New Roman" w:hAnsi="Times New Roman" w:cs="Traditional Arabic"/>
          <w:color w:val="000000"/>
          <w:sz w:val="32"/>
          <w:szCs w:val="32"/>
          <w:rtl/>
          <w:lang w:eastAsia="ar-SA"/>
        </w:rPr>
        <w:t xml:space="preserve"> وَنَزَّلْنَا مِن</w:t>
      </w:r>
      <w:r w:rsidR="0073298A" w:rsidRPr="007133B8">
        <w:rPr>
          <w:rFonts w:ascii="Times New Roman" w:eastAsia="Times New Roman" w:hAnsi="Times New Roman" w:cs="Traditional Arabic" w:hint="cs"/>
          <w:color w:val="000000"/>
          <w:sz w:val="32"/>
          <w:szCs w:val="32"/>
          <w:rtl/>
          <w:lang w:eastAsia="ar-SA"/>
        </w:rPr>
        <w:t>َ</w:t>
      </w:r>
      <w:r w:rsidR="0073298A" w:rsidRPr="007133B8">
        <w:rPr>
          <w:rFonts w:ascii="Times New Roman" w:eastAsia="Times New Roman" w:hAnsi="Times New Roman" w:cs="Traditional Arabic"/>
          <w:color w:val="000000"/>
          <w:sz w:val="32"/>
          <w:szCs w:val="32"/>
          <w:rtl/>
          <w:lang w:eastAsia="ar-SA"/>
        </w:rPr>
        <w:t xml:space="preserve"> السَّمَاءِ مَاءً مُبَارَكًا فَأَنْبَتْنَا بِهِ جَنَّاتٍ وَحَبَّ الْحَصِيدِ </w:t>
      </w:r>
      <w:r w:rsidR="007C5ECB">
        <w:rPr>
          <w:rFonts w:ascii="Times New Roman" w:eastAsia="Times New Roman" w:hAnsi="Times New Roman" w:cs="Traditional Arabic"/>
          <w:color w:val="000000"/>
          <w:sz w:val="32"/>
          <w:szCs w:val="32"/>
          <w:rtl/>
          <w:lang w:eastAsia="ar-SA"/>
        </w:rPr>
        <w:t>}</w:t>
      </w:r>
      <w:r w:rsidR="0073298A" w:rsidRPr="007133B8">
        <w:rPr>
          <w:rFonts w:ascii="Times New Roman" w:eastAsia="Times New Roman" w:hAnsi="Times New Roman" w:cs="Traditional Arabic"/>
          <w:color w:val="000000"/>
          <w:sz w:val="32"/>
          <w:szCs w:val="32"/>
          <w:rtl/>
          <w:lang w:eastAsia="ar-SA"/>
        </w:rPr>
        <w:t>[ق:9]</w:t>
      </w:r>
      <w:r w:rsidR="0073298A" w:rsidRPr="007133B8">
        <w:rPr>
          <w:rFonts w:ascii="Times New Roman" w:eastAsia="Times New Roman" w:hAnsi="Times New Roman" w:cs="Traditional Arabic" w:hint="cs"/>
          <w:color w:val="000000"/>
          <w:sz w:val="32"/>
          <w:szCs w:val="32"/>
          <w:rtl/>
          <w:lang w:eastAsia="ar-SA"/>
        </w:rPr>
        <w:t xml:space="preserve">، </w:t>
      </w:r>
      <w:r w:rsidRPr="007443FA">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وَهُوَ الَّذِي أَرْسَلَ الرِّيَاحَ بُشْرًا بَيْنَ يَدَيْ رَحْمَتِهِ وَأَنزَلْنَا مِن</w:t>
      </w:r>
      <w:r w:rsidR="007133B8" w:rsidRPr="007133B8">
        <w:rPr>
          <w:rFonts w:ascii="Times New Roman" w:eastAsia="Times New Roman" w:hAnsi="Times New Roman" w:cs="Traditional Arabic" w:hint="cs"/>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السَّمَاءِ مَاءً طَهُورًا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لِنُحْيِيَ بِهِ بَلْدَةً مَيْتًا وَنُسْقِيَهُ مِمَّا خَلَقْنَا أَنْعَامًا وَأَنَاسِيَّ كَثِيرًا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وَلَقَدْ صَرَّفْنَاهُ بَيْنَهُمْ لِيَذَّكَّرُوا فَأَبَى أَكْثَرُ النَّاسِ إِلَّا كُفُورًا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w:t>
      </w:r>
      <w:r w:rsidR="007133B8" w:rsidRPr="007443FA">
        <w:rPr>
          <w:rFonts w:ascii="Times New Roman" w:eastAsia="Times New Roman" w:hAnsi="Times New Roman" w:cs="Traditional Arabic"/>
          <w:color w:val="000000"/>
          <w:sz w:val="32"/>
          <w:szCs w:val="32"/>
          <w:rtl/>
          <w:lang w:eastAsia="ar-SA"/>
        </w:rPr>
        <w:t xml:space="preserve"> </w:t>
      </w:r>
      <w:r w:rsidRPr="007443FA">
        <w:rPr>
          <w:rFonts w:ascii="Times New Roman" w:eastAsia="Times New Roman" w:hAnsi="Times New Roman" w:cs="Traditional Arabic"/>
          <w:color w:val="000000"/>
          <w:sz w:val="32"/>
          <w:szCs w:val="32"/>
          <w:rtl/>
          <w:lang w:eastAsia="ar-SA"/>
        </w:rPr>
        <w:t>[الفرقان:</w:t>
      </w:r>
      <w:r w:rsidRPr="007443FA">
        <w:rPr>
          <w:rFonts w:ascii="Times New Roman" w:eastAsia="Times New Roman" w:hAnsi="Times New Roman" w:cs="Traditional Arabic" w:hint="cs"/>
          <w:color w:val="000000"/>
          <w:sz w:val="32"/>
          <w:szCs w:val="32"/>
          <w:rtl/>
          <w:lang w:eastAsia="ar-SA"/>
        </w:rPr>
        <w:t xml:space="preserve">48-50]. </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7443FA">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وَاللَّهُ أَنزَلَ مِن</w:t>
      </w:r>
      <w:r w:rsidR="007133B8" w:rsidRPr="007133B8">
        <w:rPr>
          <w:rFonts w:ascii="Times New Roman" w:eastAsia="Times New Roman" w:hAnsi="Times New Roman" w:cs="Traditional Arabic" w:hint="cs"/>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السَّمَاءِ مَاءً فَأَحْيَا بِهِ الأَرْضَ بَعْدَ مَوْتِهَا إِنَّ فِي ذَلِكَ ل</w:t>
      </w:r>
      <w:r w:rsidR="007133B8" w:rsidRPr="007133B8">
        <w:rPr>
          <w:rFonts w:ascii="Times New Roman" w:eastAsia="Times New Roman" w:hAnsi="Times New Roman" w:cs="Traditional Arabic" w:hint="cs"/>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آيَةً لِقَوْمٍ يَسْمَعُونَ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[النحل:65]</w:t>
      </w:r>
      <w:r w:rsidR="007133B8" w:rsidRPr="007133B8">
        <w:rPr>
          <w:rFonts w:ascii="Times New Roman" w:eastAsia="Times New Roman" w:hAnsi="Times New Roman" w:cs="Traditional Arabic" w:hint="cs"/>
          <w:color w:val="000000"/>
          <w:sz w:val="32"/>
          <w:szCs w:val="32"/>
          <w:rtl/>
          <w:lang w:eastAsia="ar-SA"/>
        </w:rPr>
        <w:t>،</w:t>
      </w:r>
      <w:r w:rsidR="007133B8">
        <w:rPr>
          <w:rFonts w:ascii="Times New Roman" w:eastAsia="Times New Roman" w:hAnsi="Times New Roman" w:cs="Traditional Arabic" w:hint="cs"/>
          <w:color w:val="000000"/>
          <w:sz w:val="32"/>
          <w:szCs w:val="32"/>
          <w:rtl/>
          <w:lang w:eastAsia="ar-SA"/>
        </w:rPr>
        <w:t xml:space="preserve"> </w:t>
      </w:r>
      <w:r w:rsidRPr="007443FA">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أَوَلَمْ يَرَ الَّذِينَ كَفَرُوا أَنَّ السَّمَوَاتِ وَالأَرْضَ كَانَتَا رَتْقًا فَفَتَقْنَاهُمَا وَجَعَلْنَا مِن</w:t>
      </w:r>
      <w:r w:rsidR="007133B8" w:rsidRPr="007133B8">
        <w:rPr>
          <w:rFonts w:ascii="Times New Roman" w:eastAsia="Times New Roman" w:hAnsi="Times New Roman" w:cs="Traditional Arabic" w:hint="cs"/>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الْمَاءِ كُلَّ شَيْءٍ حَيٍّ أَفَلا يُؤْمِنُونَ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[الأنبياء:30]</w:t>
      </w:r>
      <w:r w:rsidR="007133B8" w:rsidRPr="007133B8">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إن الله تعالى بلطفه ورحمته قد أنزل هذه النعمة</w:t>
      </w:r>
      <w:r w:rsidRPr="007443F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على عباده ما استقاموا على طاعته بقدر حاجتهم، فلم يجعلها تعالى دائمة الهطول فتفسد عليهم حياتهم، بل إنه تعالى جعل لها مخزنًا تخزن فيه إلى وقت الحاجة وهو باطن الأرض لتستخرج وقت العوز إليها، وذلك حينما تزيد على حاجة الإنسان. قال </w:t>
      </w:r>
      <w:r w:rsidRPr="00FA3D9F">
        <w:rPr>
          <w:rFonts w:ascii="Times New Roman" w:eastAsia="Times New Roman" w:hAnsi="Times New Roman" w:cs="Traditional Arabic" w:hint="cs"/>
          <w:color w:val="000000"/>
          <w:sz w:val="32"/>
          <w:szCs w:val="32"/>
          <w:rtl/>
          <w:lang w:eastAsia="ar-SA"/>
        </w:rPr>
        <w:t xml:space="preserve">تعالى: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وَأَنزَلْنَا مِن</w:t>
      </w:r>
      <w:r w:rsidR="007133B8" w:rsidRPr="007133B8">
        <w:rPr>
          <w:rFonts w:ascii="Times New Roman" w:eastAsia="Times New Roman" w:hAnsi="Times New Roman" w:cs="Traditional Arabic" w:hint="cs"/>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السَّمَاءِ مَاءً بِقَدَرٍ فَأَسْكَنَّاهُ فِي الأَرْضِ وَإِنَّا عَلَى ذَهَابٍ بِهِ لَقَادِرُونَ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فَأَنشَأْنَا لَكُمْ بِهِ جَنَّاتٍ مِنْ نَخِيلٍ وَأَعْنَابٍ لَكُمْ فِيهَا فَوَاكِهُ كَثِيرَةٌ وَمِنْهَا تَأْكُلُونَ </w:t>
      </w:r>
      <w:r w:rsidR="007C5ECB">
        <w:rPr>
          <w:rFonts w:ascii="Times New Roman" w:eastAsia="Times New Roman" w:hAnsi="Times New Roman" w:cs="Traditional Arabic"/>
          <w:color w:val="000000"/>
          <w:sz w:val="32"/>
          <w:szCs w:val="32"/>
          <w:rtl/>
          <w:lang w:eastAsia="ar-SA"/>
        </w:rPr>
        <w:lastRenderedPageBreak/>
        <w:t>}</w:t>
      </w:r>
      <w:r w:rsidR="007133B8" w:rsidRPr="00FA3D9F">
        <w:rPr>
          <w:rFonts w:ascii="Times New Roman" w:eastAsia="Times New Roman" w:hAnsi="Times New Roman" w:cs="Traditional Arabic"/>
          <w:color w:val="000000"/>
          <w:sz w:val="32"/>
          <w:szCs w:val="32"/>
          <w:rtl/>
          <w:lang w:eastAsia="ar-SA"/>
        </w:rPr>
        <w:t xml:space="preserve"> </w:t>
      </w:r>
      <w:r w:rsidRPr="00FA3D9F">
        <w:rPr>
          <w:rFonts w:ascii="Times New Roman" w:eastAsia="Times New Roman" w:hAnsi="Times New Roman" w:cs="Traditional Arabic"/>
          <w:color w:val="000000"/>
          <w:sz w:val="32"/>
          <w:szCs w:val="32"/>
          <w:rtl/>
          <w:lang w:eastAsia="ar-SA"/>
        </w:rPr>
        <w:t>[المؤمنون:</w:t>
      </w:r>
      <w:r w:rsidRPr="00FA3D9F">
        <w:rPr>
          <w:rFonts w:ascii="Times New Roman" w:eastAsia="Times New Roman" w:hAnsi="Times New Roman" w:cs="Traditional Arabic" w:hint="cs"/>
          <w:color w:val="000000"/>
          <w:sz w:val="32"/>
          <w:szCs w:val="32"/>
          <w:rtl/>
          <w:lang w:eastAsia="ar-SA"/>
        </w:rPr>
        <w:t xml:space="preserve">18-19]. وقال: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أَلَمْ تَرَ أَنَّ اللَّهَ أَنْزَلَ مِن</w:t>
      </w:r>
      <w:r w:rsidR="007133B8" w:rsidRPr="007133B8">
        <w:rPr>
          <w:rFonts w:ascii="Times New Roman" w:eastAsia="Times New Roman" w:hAnsi="Times New Roman" w:cs="Traditional Arabic" w:hint="cs"/>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السَّمَاءِ مَاءً فَسَلَكَهُ يَنَابِيعَ فِي الأَرْضِ ثُمَّ يُخْرِجُ بِهِ زَرْعًا مُخْتَلِفًا أَلْوَانُهُ ثُمَّ يَهِيجُ فَتَرَاهُ مُصْفَرًّا ثُمَّ يَجْعَلُهُ حُطَامًا إِنَّ فِي ذَلِكَ لَذِكْرَى ل</w:t>
      </w:r>
      <w:r w:rsidR="007133B8" w:rsidRPr="007133B8">
        <w:rPr>
          <w:rFonts w:ascii="Times New Roman" w:eastAsia="Times New Roman" w:hAnsi="Times New Roman" w:cs="Traditional Arabic" w:hint="cs"/>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أُوْلِي الأَلْبَابِ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[الزمر:21]</w:t>
      </w:r>
      <w:r w:rsidR="007133B8" w:rsidRPr="007133B8">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الفضلاء، إن هذه النعمة تستحق منا التأمل والنظر المتدبر في أسبابها وآثارها ونزولها وما يحتف بها من آيات الله تعالى؛ حتى يعظم شكرنا لله تعالى عليها، ويزداد إيماننا به عز وجل حتى لا يحرمنا هذه النعمة؛ ولهذا أمر الله تعالى بهذه العبادة وهي عبادة النظر والتأمل إلى هذه النعمة وآثارها فقال تعالى: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فَلْيَنْظُر</w:t>
      </w:r>
      <w:r w:rsidR="007133B8" w:rsidRPr="00C85716">
        <w:rPr>
          <w:rFonts w:ascii="Times New Roman" w:eastAsia="Times New Roman" w:hAnsi="Times New Roman" w:cs="Traditional Arabic" w:hint="cs"/>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الإِنس</w:t>
      </w:r>
      <w:r w:rsidR="007133B8">
        <w:rPr>
          <w:rFonts w:ascii="Times New Roman" w:eastAsia="Times New Roman" w:hAnsi="Times New Roman" w:cs="Traditional Arabic"/>
          <w:color w:val="000000"/>
          <w:sz w:val="32"/>
          <w:szCs w:val="32"/>
          <w:rtl/>
          <w:lang w:eastAsia="ar-SA"/>
        </w:rPr>
        <w:t xml:space="preserve">َانُ إِلَى طَعَامِهِ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أَنَّا صَبَبْنَا الْمَاءَ صَبًّا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ثُمَّ شَقَقْنَا الأَرْضَ شَقًّا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فَأَنْبَتْنَا فِيهَا حَبًّا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وَعِنَبًا وَقَضْبًا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وَزَيْتُونًا وَنَخْلًا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133B8">
        <w:rPr>
          <w:rFonts w:ascii="Times New Roman" w:eastAsia="Times New Roman" w:hAnsi="Times New Roman" w:cs="Traditional Arabic"/>
          <w:color w:val="000000"/>
          <w:sz w:val="32"/>
          <w:szCs w:val="32"/>
          <w:rtl/>
          <w:lang w:eastAsia="ar-SA"/>
        </w:rPr>
        <w:t xml:space="preserve"> وَحَدَائِقَ غُلْبًا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وَفَاكِهَةً وَأَبًّا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7133B8" w:rsidRPr="00C85716">
        <w:rPr>
          <w:rFonts w:ascii="Times New Roman" w:eastAsia="Times New Roman" w:hAnsi="Times New Roman" w:cs="Traditional Arabic"/>
          <w:color w:val="000000"/>
          <w:sz w:val="32"/>
          <w:szCs w:val="32"/>
          <w:rtl/>
          <w:lang w:eastAsia="ar-SA"/>
        </w:rPr>
        <w:t xml:space="preserve"> مَتَاعًا لَكُمْ وَل</w:t>
      </w:r>
      <w:r w:rsidR="007133B8" w:rsidRPr="00C85716">
        <w:rPr>
          <w:rFonts w:ascii="Times New Roman" w:eastAsia="Times New Roman" w:hAnsi="Times New Roman" w:cs="Traditional Arabic" w:hint="cs"/>
          <w:color w:val="000000"/>
          <w:sz w:val="32"/>
          <w:szCs w:val="32"/>
          <w:rtl/>
          <w:lang w:eastAsia="ar-SA"/>
        </w:rPr>
        <w:t>ِ</w:t>
      </w:r>
      <w:r w:rsidR="007133B8">
        <w:rPr>
          <w:rFonts w:ascii="Times New Roman" w:eastAsia="Times New Roman" w:hAnsi="Times New Roman" w:cs="Traditional Arabic"/>
          <w:color w:val="000000"/>
          <w:sz w:val="32"/>
          <w:szCs w:val="32"/>
          <w:rtl/>
          <w:lang w:eastAsia="ar-SA"/>
        </w:rPr>
        <w:t xml:space="preserve">أَنْعَامِكُمْ </w:t>
      </w:r>
      <w:r w:rsidR="007C5ECB">
        <w:rPr>
          <w:rFonts w:ascii="Times New Roman" w:eastAsia="Times New Roman" w:hAnsi="Times New Roman" w:cs="Traditional Arabic"/>
          <w:color w:val="000000"/>
          <w:sz w:val="32"/>
          <w:szCs w:val="32"/>
          <w:rtl/>
          <w:lang w:eastAsia="ar-SA"/>
        </w:rPr>
        <w:t>}</w:t>
      </w:r>
      <w:r w:rsidR="007133B8">
        <w:rPr>
          <w:rFonts w:ascii="Times New Roman" w:eastAsia="Times New Roman" w:hAnsi="Times New Roman" w:cs="Traditional Arabic"/>
          <w:color w:val="000000"/>
          <w:sz w:val="32"/>
          <w:szCs w:val="32"/>
          <w:rtl/>
          <w:lang w:eastAsia="ar-SA"/>
        </w:rPr>
        <w:t>[عبس:</w:t>
      </w:r>
      <w:r w:rsidR="007133B8">
        <w:rPr>
          <w:rFonts w:ascii="Times New Roman" w:eastAsia="Times New Roman" w:hAnsi="Times New Roman" w:cs="Traditional Arabic" w:hint="cs"/>
          <w:color w:val="000000"/>
          <w:sz w:val="32"/>
          <w:szCs w:val="32"/>
          <w:rtl/>
          <w:lang w:eastAsia="ar-SA"/>
        </w:rPr>
        <w:t>24-32</w:t>
      </w:r>
      <w:r w:rsidR="007133B8">
        <w:rPr>
          <w:rFonts w:ascii="Times New Roman" w:eastAsia="Times New Roman" w:hAnsi="Times New Roman" w:cs="Traditional Arabic"/>
          <w:color w:val="000000"/>
          <w:sz w:val="32"/>
          <w:szCs w:val="32"/>
          <w:rtl/>
          <w:lang w:eastAsia="ar-SA"/>
        </w:rPr>
        <w:t>]</w:t>
      </w:r>
      <w:r w:rsidR="007133B8">
        <w:rPr>
          <w:rFonts w:ascii="Times New Roman" w:eastAsia="Times New Roman" w:hAnsi="Times New Roman" w:cs="Traditional Arabic" w:hint="cs"/>
          <w:color w:val="000000"/>
          <w:sz w:val="32"/>
          <w:szCs w:val="32"/>
          <w:rtl/>
          <w:lang w:eastAsia="ar-SA"/>
        </w:rPr>
        <w:t>.</w:t>
      </w:r>
      <w:r w:rsidR="007133B8" w:rsidRPr="00FA3D9F">
        <w:rPr>
          <w:rFonts w:ascii="Times New Roman" w:eastAsia="Times New Roman" w:hAnsi="Times New Roman" w:cs="Traditional Arabic"/>
          <w:color w:val="000000"/>
          <w:sz w:val="32"/>
          <w:szCs w:val="32"/>
          <w:rtl/>
          <w:lang w:eastAsia="ar-SA"/>
        </w:rPr>
        <w:t xml:space="preserve"> </w:t>
      </w:r>
    </w:p>
    <w:p w:rsidR="007133B8" w:rsidRPr="007133B8"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لو فكّر الإنسان-أيها الأحبة- في انقطاع هذه النعمة</w:t>
      </w:r>
      <w:r w:rsidRPr="00FA3D9F">
        <w:rPr>
          <w:rFonts w:ascii="Times New Roman" w:eastAsia="Times New Roman" w:hAnsi="Times New Roman" w:cs="Traditional Arabic" w:hint="cs"/>
          <w:color w:val="000000"/>
          <w:sz w:val="32"/>
          <w:szCs w:val="32"/>
          <w:rtl/>
          <w:lang w:eastAsia="ar-SA"/>
        </w:rPr>
        <w:t xml:space="preserve"> عنه ه</w:t>
      </w:r>
      <w:r>
        <w:rPr>
          <w:rFonts w:ascii="Times New Roman" w:eastAsia="Times New Roman" w:hAnsi="Times New Roman" w:cs="Traditional Arabic" w:hint="cs"/>
          <w:color w:val="000000"/>
          <w:sz w:val="32"/>
          <w:szCs w:val="32"/>
          <w:rtl/>
          <w:lang w:eastAsia="ar-SA"/>
        </w:rPr>
        <w:t>ل سيعيش بدونها، وهل سيدوم بقاؤه</w:t>
      </w:r>
      <w:r w:rsidRPr="00FA3D9F">
        <w:rPr>
          <w:rFonts w:ascii="Times New Roman" w:eastAsia="Times New Roman" w:hAnsi="Times New Roman" w:cs="Traditional Arabic" w:hint="cs"/>
          <w:color w:val="000000"/>
          <w:sz w:val="32"/>
          <w:szCs w:val="32"/>
          <w:rtl/>
          <w:lang w:eastAsia="ar-SA"/>
        </w:rPr>
        <w:t xml:space="preserve"> بفقدها؟ قال تعالى: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قُلْ أَرَأَيْتُمْ إِنْ أَصْبَحَ مَاؤُكُمْ غَوْرًا فَمَنْ يَأْتِيكُمْ بِمَاءٍ مَعِينٍ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[الملك:30]</w:t>
      </w:r>
      <w:r w:rsidR="007133B8" w:rsidRPr="007133B8">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فلا حياة في الدنيا إلا بهذه النعمة.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إن المطر آية من آيات الله تعالى التي تدل على قدرته العظيمة التي لا حدّ لها، فمن الذي يستطيع أن يغيث الناس بالمطر فيذهب ظمأهم، ويلطّف الجو الشديد الحرارة الذي يَصليهم؟ لا أحد سوى الله جلّ جلاله، قال تعالى: </w:t>
      </w:r>
      <w:r w:rsidR="007C5ECB">
        <w:rPr>
          <w:rFonts w:ascii="Times New Roman" w:eastAsia="Times New Roman" w:hAnsi="Times New Roman" w:cs="Traditional Arabic"/>
          <w:color w:val="000000"/>
          <w:sz w:val="32"/>
          <w:szCs w:val="32"/>
          <w:rtl/>
          <w:lang w:eastAsia="ar-SA"/>
        </w:rPr>
        <w:t>{</w:t>
      </w:r>
      <w:r w:rsidR="007133B8" w:rsidRPr="0073298A">
        <w:rPr>
          <w:rFonts w:ascii="Times New Roman" w:eastAsia="Times New Roman" w:hAnsi="Times New Roman" w:cs="Traditional Arabic"/>
          <w:color w:val="000000"/>
          <w:sz w:val="32"/>
          <w:szCs w:val="32"/>
          <w:rtl/>
          <w:lang w:eastAsia="ar-SA"/>
        </w:rPr>
        <w:t xml:space="preserve"> أَفَرَأَيْتُم</w:t>
      </w:r>
      <w:r w:rsidR="007133B8" w:rsidRPr="0073298A">
        <w:rPr>
          <w:rFonts w:ascii="Times New Roman" w:eastAsia="Times New Roman" w:hAnsi="Times New Roman" w:cs="Traditional Arabic" w:hint="cs"/>
          <w:color w:val="000000"/>
          <w:sz w:val="32"/>
          <w:szCs w:val="32"/>
          <w:rtl/>
          <w:lang w:eastAsia="ar-SA"/>
        </w:rPr>
        <w:t>ُ</w:t>
      </w:r>
      <w:r w:rsidR="007133B8" w:rsidRPr="0073298A">
        <w:rPr>
          <w:rFonts w:ascii="Times New Roman" w:eastAsia="Times New Roman" w:hAnsi="Times New Roman" w:cs="Traditional Arabic"/>
          <w:color w:val="000000"/>
          <w:sz w:val="32"/>
          <w:szCs w:val="32"/>
          <w:rtl/>
          <w:lang w:eastAsia="ar-SA"/>
        </w:rPr>
        <w:t xml:space="preserve"> الْمَاءَ الَّذِي تَشْرَبُونَ </w:t>
      </w:r>
      <w:r w:rsidR="007C5ECB">
        <w:rPr>
          <w:rFonts w:ascii="Times New Roman" w:eastAsia="Times New Roman" w:hAnsi="Times New Roman" w:cs="Traditional Arabic"/>
          <w:color w:val="000000"/>
          <w:sz w:val="32"/>
          <w:szCs w:val="32"/>
          <w:rtl/>
          <w:lang w:eastAsia="ar-SA"/>
        </w:rPr>
        <w:t>}{</w:t>
      </w:r>
      <w:r w:rsidR="007133B8" w:rsidRPr="0073298A">
        <w:rPr>
          <w:rFonts w:ascii="Times New Roman" w:eastAsia="Times New Roman" w:hAnsi="Times New Roman" w:cs="Traditional Arabic"/>
          <w:color w:val="000000"/>
          <w:sz w:val="32"/>
          <w:szCs w:val="32"/>
          <w:rtl/>
          <w:lang w:eastAsia="ar-SA"/>
        </w:rPr>
        <w:t xml:space="preserve"> أَأَنْتُمْ أَنزَلْتُمُوهُ مِن</w:t>
      </w:r>
      <w:r w:rsidR="007133B8" w:rsidRPr="0073298A">
        <w:rPr>
          <w:rFonts w:ascii="Times New Roman" w:eastAsia="Times New Roman" w:hAnsi="Times New Roman" w:cs="Traditional Arabic" w:hint="cs"/>
          <w:color w:val="000000"/>
          <w:sz w:val="32"/>
          <w:szCs w:val="32"/>
          <w:rtl/>
          <w:lang w:eastAsia="ar-SA"/>
        </w:rPr>
        <w:t>َ</w:t>
      </w:r>
      <w:r w:rsidR="007133B8" w:rsidRPr="0073298A">
        <w:rPr>
          <w:rFonts w:ascii="Times New Roman" w:eastAsia="Times New Roman" w:hAnsi="Times New Roman" w:cs="Traditional Arabic"/>
          <w:color w:val="000000"/>
          <w:sz w:val="32"/>
          <w:szCs w:val="32"/>
          <w:rtl/>
          <w:lang w:eastAsia="ar-SA"/>
        </w:rPr>
        <w:t xml:space="preserve"> الْمُزْنِ أَمْ نَحْنُ الْمُنزِلُونَ </w:t>
      </w:r>
      <w:r w:rsidR="007C5ECB">
        <w:rPr>
          <w:rFonts w:ascii="Times New Roman" w:eastAsia="Times New Roman" w:hAnsi="Times New Roman" w:cs="Traditional Arabic"/>
          <w:color w:val="000000"/>
          <w:sz w:val="32"/>
          <w:szCs w:val="32"/>
          <w:rtl/>
          <w:lang w:eastAsia="ar-SA"/>
        </w:rPr>
        <w:t>}{</w:t>
      </w:r>
      <w:r w:rsidR="007133B8" w:rsidRPr="0073298A">
        <w:rPr>
          <w:rFonts w:ascii="Times New Roman" w:eastAsia="Times New Roman" w:hAnsi="Times New Roman" w:cs="Traditional Arabic"/>
          <w:color w:val="000000"/>
          <w:sz w:val="32"/>
          <w:szCs w:val="32"/>
          <w:rtl/>
          <w:lang w:eastAsia="ar-SA"/>
        </w:rPr>
        <w:t xml:space="preserve"> لَوْ نَشَاءُ جَعَلْنَاهُ أُجَاجًا فَلَوْلا تَشْكُرُونَ </w:t>
      </w:r>
      <w:r w:rsidR="007C5ECB">
        <w:rPr>
          <w:rFonts w:ascii="Times New Roman" w:eastAsia="Times New Roman" w:hAnsi="Times New Roman" w:cs="Traditional Arabic"/>
          <w:color w:val="000000"/>
          <w:sz w:val="32"/>
          <w:szCs w:val="32"/>
          <w:rtl/>
          <w:lang w:eastAsia="ar-SA"/>
        </w:rPr>
        <w:t>}</w:t>
      </w:r>
      <w:r w:rsidR="007133B8" w:rsidRPr="00E72827">
        <w:rPr>
          <w:rFonts w:ascii="Times New Roman" w:eastAsia="Times New Roman" w:hAnsi="Times New Roman" w:cs="Traditional Arabic"/>
          <w:color w:val="000000"/>
          <w:sz w:val="32"/>
          <w:szCs w:val="32"/>
          <w:rtl/>
          <w:lang w:eastAsia="ar-SA"/>
        </w:rPr>
        <w:t>[الواقعة:</w:t>
      </w:r>
      <w:r w:rsidR="007133B8" w:rsidRPr="00E72827">
        <w:rPr>
          <w:rFonts w:ascii="Times New Roman" w:eastAsia="Times New Roman" w:hAnsi="Times New Roman" w:cs="Traditional Arabic" w:hint="cs"/>
          <w:color w:val="000000"/>
          <w:sz w:val="32"/>
          <w:szCs w:val="32"/>
          <w:rtl/>
          <w:lang w:eastAsia="ar-SA"/>
        </w:rPr>
        <w:t>68-70].</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وحينما ينزل الغيث على الأرض القاحلة الممحلة فيحييها بالنبات والمنظر المشرق، فتصير حية بعد موتها يكون ذلك آية على قدرة الله على إحياء الموتى، فهو آية صغرى ت</w:t>
      </w:r>
      <w:r w:rsidRPr="002E4603">
        <w:rPr>
          <w:rFonts w:ascii="Times New Roman" w:eastAsia="Times New Roman" w:hAnsi="Times New Roman" w:cs="Traditional Arabic" w:hint="cs"/>
          <w:color w:val="000000"/>
          <w:sz w:val="32"/>
          <w:szCs w:val="32"/>
          <w:rtl/>
          <w:lang w:eastAsia="ar-SA"/>
        </w:rPr>
        <w:t xml:space="preserve">دل على آية كبرى، قال تعالى: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وَمِنْ آيَاتِهِ أَنَّكَ تَرَى الأَرْضَ خَاشِعَةً فَإِذَا أَنزَلْنَا عَلَيْهَا الْمَاءَ اهْتَزَّتْ وَرَبَتْ إِنَّ الَّذِي أَحْيَاهَا لَمُحْيِ الْمَوْتَى إِنَّهُ عَلَى كُلِّ شَيْءٍ قَدِيرٌ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[فصلت:39]</w:t>
      </w:r>
      <w:r w:rsidR="007133B8" w:rsidRPr="007133B8">
        <w:rPr>
          <w:rFonts w:ascii="Times New Roman" w:eastAsia="Times New Roman" w:hAnsi="Times New Roman" w:cs="Traditional Arabic" w:hint="cs"/>
          <w:color w:val="000000"/>
          <w:sz w:val="32"/>
          <w:szCs w:val="32"/>
          <w:rtl/>
          <w:lang w:eastAsia="ar-SA"/>
        </w:rPr>
        <w:t>.</w:t>
      </w:r>
    </w:p>
    <w:p w:rsidR="007133B8" w:rsidRPr="007133B8"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وهو دليل </w:t>
      </w:r>
      <w:r w:rsidRPr="001D5926">
        <w:rPr>
          <w:rFonts w:ascii="Times New Roman" w:eastAsia="Times New Roman" w:hAnsi="Times New Roman" w:cs="Traditional Arabic" w:hint="cs"/>
          <w:color w:val="000000"/>
          <w:sz w:val="32"/>
          <w:szCs w:val="32"/>
          <w:rtl/>
          <w:lang w:eastAsia="ar-SA"/>
        </w:rPr>
        <w:t>على عجز الإنسان وحاجته التي لا يجبرها إلا الله تعالى، فلا ساقي</w:t>
      </w:r>
      <w:r w:rsidR="00821F8F">
        <w:rPr>
          <w:rFonts w:ascii="Times New Roman" w:eastAsia="Times New Roman" w:hAnsi="Times New Roman" w:cs="Traditional Arabic" w:hint="cs"/>
          <w:color w:val="000000"/>
          <w:sz w:val="32"/>
          <w:szCs w:val="32"/>
          <w:rtl/>
          <w:lang w:eastAsia="ar-SA"/>
        </w:rPr>
        <w:t>َ</w:t>
      </w:r>
      <w:r w:rsidRPr="001D5926">
        <w:rPr>
          <w:rFonts w:ascii="Times New Roman" w:eastAsia="Times New Roman" w:hAnsi="Times New Roman" w:cs="Traditional Arabic" w:hint="cs"/>
          <w:color w:val="000000"/>
          <w:sz w:val="32"/>
          <w:szCs w:val="32"/>
          <w:rtl/>
          <w:lang w:eastAsia="ar-SA"/>
        </w:rPr>
        <w:t xml:space="preserve"> للناس ولا مغيث لهم من شبح الجدب إلا الله، قال تعالى: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وَأَرْسَلْنَا الرِّيَاحَ لَوَاقِحَ فَأَنْزَلْنَا مِن</w:t>
      </w:r>
      <w:r w:rsidR="007133B8" w:rsidRPr="007133B8">
        <w:rPr>
          <w:rFonts w:ascii="Times New Roman" w:eastAsia="Times New Roman" w:hAnsi="Times New Roman" w:cs="Traditional Arabic" w:hint="cs"/>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السَّمَاءِ مَاءً فَأَسْقَيْنَاكُمُوهُ وَمَا أَنْتُمْ لَهُ بِخَازِنِينَ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[الحجر:22]</w:t>
      </w:r>
      <w:r w:rsidR="007133B8" w:rsidRPr="007133B8">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1D5926">
        <w:rPr>
          <w:rFonts w:ascii="Times New Roman" w:eastAsia="Times New Roman" w:hAnsi="Times New Roman" w:cs="Traditional Arabic" w:hint="cs"/>
          <w:color w:val="000000"/>
          <w:sz w:val="32"/>
          <w:szCs w:val="32"/>
          <w:rtl/>
          <w:lang w:eastAsia="ar-SA"/>
        </w:rPr>
        <w:t>يعني: ليست خزائنه عندكم</w:t>
      </w:r>
      <w:r>
        <w:rPr>
          <w:rFonts w:ascii="Times New Roman" w:eastAsia="Times New Roman" w:hAnsi="Times New Roman" w:cs="Traditional Arabic" w:hint="cs"/>
          <w:color w:val="000000"/>
          <w:sz w:val="32"/>
          <w:szCs w:val="32"/>
          <w:rtl/>
          <w:lang w:eastAsia="ar-SA"/>
        </w:rPr>
        <w:t>،</w:t>
      </w:r>
      <w:r w:rsidRPr="001D5926">
        <w:rPr>
          <w:rFonts w:ascii="Times New Roman" w:eastAsia="Times New Roman" w:hAnsi="Times New Roman" w:cs="Traditional Arabic" w:hint="cs"/>
          <w:color w:val="000000"/>
          <w:sz w:val="32"/>
          <w:szCs w:val="32"/>
          <w:rtl/>
          <w:lang w:eastAsia="ar-SA"/>
        </w:rPr>
        <w:t xml:space="preserve"> بل الله هو الخازن له ينزله متى يشاء</w:t>
      </w:r>
      <w:r w:rsidRPr="000A0790">
        <w:rPr>
          <w:rFonts w:ascii="Times New Roman" w:eastAsia="Times New Roman" w:hAnsi="Times New Roman" w:cs="Traditional Arabic"/>
          <w:sz w:val="32"/>
          <w:szCs w:val="32"/>
          <w:rtl/>
          <w:lang w:eastAsia="ar-SA"/>
        </w:rPr>
        <w:footnoteReference w:id="365"/>
      </w:r>
      <w:r w:rsidRPr="001D5926">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والمطر ذكرى تذكِّر من سُق</w:t>
      </w:r>
      <w:r w:rsidR="00821F8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وا بالشكر، وتذكر من مُنِعوها بالتوب</w:t>
      </w:r>
      <w:r w:rsidRPr="001D5926">
        <w:rPr>
          <w:rFonts w:ascii="Times New Roman" w:eastAsia="Times New Roman" w:hAnsi="Times New Roman" w:cs="Traditional Arabic" w:hint="cs"/>
          <w:color w:val="000000"/>
          <w:sz w:val="32"/>
          <w:szCs w:val="32"/>
          <w:rtl/>
          <w:lang w:eastAsia="ar-SA"/>
        </w:rPr>
        <w:t xml:space="preserve">ة ليستحقوها، قال تعالى: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 وَلَقَدْ صَرَّفْنَاهُ بَيْنَهُمْ لِيَذَّكَّرُوا فَأَبَى أَكْثَرُ النَّاسِ إِلَّا كُفُورًا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[الفرقان:50]</w:t>
      </w:r>
      <w:r w:rsidR="007133B8" w:rsidRPr="007133B8">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1D5926">
        <w:rPr>
          <w:rFonts w:ascii="Times New Roman" w:eastAsia="Times New Roman" w:hAnsi="Times New Roman" w:cs="Traditional Arabic" w:hint="cs"/>
          <w:color w:val="000000"/>
          <w:sz w:val="32"/>
          <w:szCs w:val="32"/>
          <w:rtl/>
          <w:lang w:eastAsia="ar-SA"/>
        </w:rPr>
        <w:t xml:space="preserve">فيا أيها الناس، شكراً لله شكراً على هذه النعمة، فاللهم لك الحمد على هذه النعمة الجزيلة، </w:t>
      </w:r>
      <w:r w:rsidR="007C5ECB">
        <w:rPr>
          <w:rFonts w:ascii="Times New Roman" w:eastAsia="Times New Roman" w:hAnsi="Times New Roman" w:cs="Traditional Arabic"/>
          <w:color w:val="000000"/>
          <w:sz w:val="32"/>
          <w:szCs w:val="32"/>
          <w:rtl/>
          <w:lang w:eastAsia="ar-SA"/>
        </w:rPr>
        <w:t>{</w:t>
      </w:r>
      <w:r w:rsidR="007133B8" w:rsidRPr="00291960">
        <w:rPr>
          <w:rFonts w:ascii="Times New Roman" w:eastAsia="Times New Roman" w:hAnsi="Times New Roman" w:cs="Traditional Arabic"/>
          <w:color w:val="000000"/>
          <w:sz w:val="32"/>
          <w:szCs w:val="32"/>
          <w:rtl/>
          <w:lang w:eastAsia="ar-SA"/>
        </w:rPr>
        <w:t xml:space="preserve"> وَإِذْ تَأَذَّنَ رَبُّكُمْ لَئِنْ شَكَرْتُمْ ل</w:t>
      </w:r>
      <w:r w:rsidR="007133B8" w:rsidRPr="00291960">
        <w:rPr>
          <w:rFonts w:ascii="Times New Roman" w:eastAsia="Times New Roman" w:hAnsi="Times New Roman" w:cs="Traditional Arabic" w:hint="cs"/>
          <w:color w:val="000000"/>
          <w:sz w:val="32"/>
          <w:szCs w:val="32"/>
          <w:rtl/>
          <w:lang w:eastAsia="ar-SA"/>
        </w:rPr>
        <w:t>َ</w:t>
      </w:r>
      <w:r w:rsidR="007133B8" w:rsidRPr="00291960">
        <w:rPr>
          <w:rFonts w:ascii="Times New Roman" w:eastAsia="Times New Roman" w:hAnsi="Times New Roman" w:cs="Traditional Arabic"/>
          <w:color w:val="000000"/>
          <w:sz w:val="32"/>
          <w:szCs w:val="32"/>
          <w:rtl/>
          <w:lang w:eastAsia="ar-SA"/>
        </w:rPr>
        <w:t xml:space="preserve">أَزِيدَنَّكُمْ وَلَئِنْ كَفَرْتُمْ إِنَّ عَذَابِي لَشَدِيدٌ </w:t>
      </w:r>
      <w:r w:rsidR="007C5ECB">
        <w:rPr>
          <w:rFonts w:ascii="Times New Roman" w:eastAsia="Times New Roman" w:hAnsi="Times New Roman" w:cs="Traditional Arabic"/>
          <w:color w:val="000000"/>
          <w:sz w:val="32"/>
          <w:szCs w:val="32"/>
          <w:rtl/>
          <w:lang w:eastAsia="ar-SA"/>
        </w:rPr>
        <w:t>}</w:t>
      </w:r>
      <w:r w:rsidR="007133B8" w:rsidRPr="00291960">
        <w:rPr>
          <w:rFonts w:ascii="Times New Roman" w:eastAsia="Times New Roman" w:hAnsi="Times New Roman" w:cs="Traditional Arabic"/>
          <w:color w:val="000000"/>
          <w:sz w:val="32"/>
          <w:szCs w:val="32"/>
          <w:rtl/>
          <w:lang w:eastAsia="ar-SA"/>
        </w:rPr>
        <w:t>[إبراهيم:7]</w:t>
      </w:r>
      <w:r w:rsidR="007133B8" w:rsidRPr="00291960">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وتذكروا-معشر المسلمين- بهذه الرحمة رحمةَ الله تعالى بنا إذ أغاثنا مع كثرة معاصينا، ولو سُقينا بقدر أعمالنا لما سُقينا، ولكننا قد نُرحم بغيرنا، قال رسول الله صلى الله عليه وسلم: (</w:t>
      </w:r>
      <w:r w:rsidRPr="001D5926">
        <w:rPr>
          <w:rFonts w:ascii="Times New Roman" w:eastAsia="Times New Roman" w:hAnsi="Times New Roman" w:cs="Traditional Arabic"/>
          <w:color w:val="000000"/>
          <w:sz w:val="32"/>
          <w:szCs w:val="32"/>
          <w:rtl/>
          <w:lang w:eastAsia="ar-SA"/>
        </w:rPr>
        <w:t>ولولا البهائم لم يمطروا</w:t>
      </w:r>
      <w:r w:rsidRPr="001D5926">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66"/>
      </w:r>
      <w:r w:rsidRPr="001D592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وتفكروا في حصول هذه الآية: كم فيها من عظات وعبر، وبراهين وحجج على فضل الله وكرمه وغناه ورزقه، وقدرته ورحمته، وجود وحياته؛ حنى نعبده ونطيعه، ونصرف حياتنا في مرضاته، ونبتعد عن كل ما يغضبه ويوجب سخطه علينا، إن في ذلك لآية لأولي الألباب.</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هناك آداب شرعت للمسلم في نعمة المطر، فمنها: قول: "مطرنا بفضل الله ورحمته"، </w:t>
      </w:r>
      <w:r w:rsidRPr="000F0DD1">
        <w:rPr>
          <w:rFonts w:ascii="Times New Roman" w:eastAsia="Times New Roman" w:hAnsi="Times New Roman" w:cs="Traditional Arabic" w:hint="cs"/>
          <w:color w:val="000000"/>
          <w:sz w:val="32"/>
          <w:szCs w:val="32"/>
          <w:rtl/>
          <w:lang w:eastAsia="ar-SA"/>
        </w:rPr>
        <w:t>ف</w:t>
      </w:r>
      <w:r w:rsidRPr="000F0DD1">
        <w:rPr>
          <w:rFonts w:ascii="Times New Roman" w:eastAsia="Times New Roman" w:hAnsi="Times New Roman" w:cs="Traditional Arabic"/>
          <w:color w:val="000000"/>
          <w:sz w:val="32"/>
          <w:szCs w:val="32"/>
          <w:rtl/>
          <w:lang w:eastAsia="ar-SA"/>
        </w:rPr>
        <w:t>عن زيد بن خالد الجهني</w:t>
      </w:r>
      <w:r w:rsidRPr="000F0DD1">
        <w:rPr>
          <w:rFonts w:ascii="Times New Roman" w:eastAsia="Times New Roman" w:hAnsi="Times New Roman" w:cs="Traditional Arabic" w:hint="cs"/>
          <w:color w:val="000000"/>
          <w:sz w:val="32"/>
          <w:szCs w:val="32"/>
          <w:rtl/>
          <w:lang w:eastAsia="ar-SA"/>
        </w:rPr>
        <w:t xml:space="preserve"> رضي الله عنه</w:t>
      </w:r>
      <w:r w:rsidRPr="000F0DD1">
        <w:rPr>
          <w:rFonts w:ascii="Times New Roman" w:eastAsia="Times New Roman" w:hAnsi="Times New Roman" w:cs="Traditional Arabic"/>
          <w:color w:val="000000"/>
          <w:sz w:val="32"/>
          <w:szCs w:val="32"/>
          <w:rtl/>
          <w:lang w:eastAsia="ar-SA"/>
        </w:rPr>
        <w:t xml:space="preserve"> أنه قال</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صلى لنا رسول الله صلى الله عليه وسلم صلاة الصبح بالحديبية على إثر سماء كانت من الليلة</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فلما انصرف أقبل على الناس فقال</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هل تدرون ماذا قال ربكم</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قالوا</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الله ورسوله أعلم</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قال</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أصبح من عبادي مؤمن بي وكافر</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فأما من قال</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مطرنا بفضل الله ورحمته</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فذلك مؤمن بي وكافر بالكوكب</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وأما من قال</w:t>
      </w:r>
      <w:r w:rsidRPr="000F0DD1">
        <w:rPr>
          <w:rFonts w:ascii="Times New Roman" w:eastAsia="Times New Roman" w:hAnsi="Times New Roman" w:cs="Traditional Arabic" w:hint="cs"/>
          <w:color w:val="000000"/>
          <w:sz w:val="32"/>
          <w:szCs w:val="32"/>
          <w:rtl/>
          <w:lang w:eastAsia="ar-SA"/>
        </w:rPr>
        <w:t>: مطرنا</w:t>
      </w:r>
      <w:r w:rsidRPr="000F0DD1">
        <w:rPr>
          <w:rFonts w:ascii="Times New Roman" w:eastAsia="Times New Roman" w:hAnsi="Times New Roman" w:cs="Traditional Arabic"/>
          <w:color w:val="000000"/>
          <w:sz w:val="32"/>
          <w:szCs w:val="32"/>
          <w:rtl/>
          <w:lang w:eastAsia="ar-SA"/>
        </w:rPr>
        <w:t xml:space="preserve"> بنوء كذا وكذا فذلك كافر بي ومؤمن بالكوكب</w:t>
      </w:r>
      <w:r w:rsidRPr="000F0DD1">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67"/>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الآداب: التعرض للمطر عند نزوله ليصيب بدن الإنسان منه شيء، </w:t>
      </w:r>
      <w:r w:rsidRPr="000F0DD1">
        <w:rPr>
          <w:rFonts w:ascii="Times New Roman" w:eastAsia="Times New Roman" w:hAnsi="Times New Roman" w:cs="Traditional Arabic"/>
          <w:color w:val="000000"/>
          <w:sz w:val="32"/>
          <w:szCs w:val="32"/>
          <w:rtl/>
          <w:lang w:eastAsia="ar-SA"/>
        </w:rPr>
        <w:t>فعن أنس</w:t>
      </w:r>
      <w:r w:rsidRPr="000F0DD1">
        <w:rPr>
          <w:rFonts w:ascii="Times New Roman" w:eastAsia="Times New Roman" w:hAnsi="Times New Roman" w:cs="Traditional Arabic" w:hint="cs"/>
          <w:color w:val="000000"/>
          <w:sz w:val="32"/>
          <w:szCs w:val="32"/>
          <w:rtl/>
          <w:lang w:eastAsia="ar-SA"/>
        </w:rPr>
        <w:t xml:space="preserve"> رضي الله عنه</w:t>
      </w:r>
      <w:r w:rsidRPr="000F0DD1">
        <w:rPr>
          <w:rFonts w:ascii="Times New Roman" w:eastAsia="Times New Roman" w:hAnsi="Times New Roman" w:cs="Traditional Arabic"/>
          <w:color w:val="000000"/>
          <w:sz w:val="32"/>
          <w:szCs w:val="32"/>
          <w:rtl/>
          <w:lang w:eastAsia="ar-SA"/>
        </w:rPr>
        <w:t xml:space="preserve"> قال: أصابنا ونحن مع رسول الله صلى الله عليه وسلم مطر، فحسر رسول الله صلى الله عليه وسلم ثوبه حتى أصاب</w:t>
      </w:r>
      <w:r>
        <w:rPr>
          <w:rFonts w:ascii="Times New Roman" w:eastAsia="Times New Roman" w:hAnsi="Times New Roman" w:cs="Traditional Arabic"/>
          <w:color w:val="000000"/>
          <w:sz w:val="32"/>
          <w:szCs w:val="32"/>
          <w:rtl/>
          <w:lang w:eastAsia="ar-SA"/>
        </w:rPr>
        <w:t>ه من المطر، فقلنا: يا رسول الله</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لم صنعت هذا؟ قال: لأنه حديث عهد بربه تعالى)</w:t>
      </w:r>
      <w:r w:rsidRPr="000F0DD1">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368"/>
      </w:r>
      <w:r w:rsidRPr="000F0DD1">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قول: "اللهم صيّبًا نافعًا"، ف</w:t>
      </w:r>
      <w:r w:rsidRPr="000F0DD1">
        <w:rPr>
          <w:rFonts w:ascii="Times New Roman" w:eastAsia="Times New Roman" w:hAnsi="Times New Roman" w:cs="Traditional Arabic"/>
          <w:color w:val="000000"/>
          <w:sz w:val="32"/>
          <w:szCs w:val="32"/>
          <w:rtl/>
          <w:lang w:eastAsia="ar-SA"/>
        </w:rPr>
        <w:t>عن عائشة رضي الله عنها أن رسول الله صلى الله عليه وسلم كان إذا رأى المطر قال</w:t>
      </w:r>
      <w:r w:rsidRPr="000F0DD1">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اللهم صي</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ب</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ا نافع</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ا)</w:t>
      </w:r>
      <w:r w:rsidRPr="000F0DD1">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369"/>
      </w:r>
      <w:r w:rsidRPr="000F0DD1">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ومن الآداب: قول: "رحمة"، </w:t>
      </w:r>
      <w:r w:rsidRPr="000F0DD1">
        <w:rPr>
          <w:rFonts w:ascii="Times New Roman" w:eastAsia="Times New Roman" w:hAnsi="Times New Roman" w:cs="Traditional Arabic" w:hint="cs"/>
          <w:color w:val="000000"/>
          <w:sz w:val="32"/>
          <w:szCs w:val="32"/>
          <w:rtl/>
          <w:lang w:eastAsia="ar-SA"/>
        </w:rPr>
        <w:t>ف</w:t>
      </w:r>
      <w:r>
        <w:rPr>
          <w:rFonts w:ascii="Times New Roman" w:eastAsia="Times New Roman" w:hAnsi="Times New Roman" w:cs="Traditional Arabic" w:hint="cs"/>
          <w:color w:val="000000"/>
          <w:sz w:val="32"/>
          <w:szCs w:val="32"/>
          <w:rtl/>
          <w:lang w:eastAsia="ar-SA"/>
        </w:rPr>
        <w:t xml:space="preserve">عن </w:t>
      </w:r>
      <w:r w:rsidRPr="000F0DD1">
        <w:rPr>
          <w:rFonts w:ascii="Times New Roman" w:eastAsia="Times New Roman" w:hAnsi="Times New Roman" w:cs="Traditional Arabic"/>
          <w:color w:val="000000"/>
          <w:sz w:val="32"/>
          <w:szCs w:val="32"/>
          <w:rtl/>
          <w:lang w:eastAsia="ar-SA"/>
        </w:rPr>
        <w:t>عائشة زوج النبي صلى الله عليه</w:t>
      </w:r>
      <w:r w:rsidR="00BE3310">
        <w:rPr>
          <w:rFonts w:ascii="Times New Roman" w:eastAsia="Times New Roman" w:hAnsi="Times New Roman" w:cs="Traditional Arabic"/>
          <w:color w:val="000000"/>
          <w:sz w:val="32"/>
          <w:szCs w:val="32"/>
          <w:rtl/>
          <w:lang w:eastAsia="ar-SA"/>
        </w:rPr>
        <w:t xml:space="preserve"> و</w:t>
      </w:r>
      <w:r w:rsidRPr="000F0DD1">
        <w:rPr>
          <w:rFonts w:ascii="Times New Roman" w:eastAsia="Times New Roman" w:hAnsi="Times New Roman" w:cs="Traditional Arabic"/>
          <w:color w:val="000000"/>
          <w:sz w:val="32"/>
          <w:szCs w:val="32"/>
          <w:rtl/>
          <w:lang w:eastAsia="ar-SA"/>
        </w:rPr>
        <w:t xml:space="preserve">سلم </w:t>
      </w:r>
      <w:r w:rsidRPr="000F0DD1">
        <w:rPr>
          <w:rFonts w:ascii="Times New Roman" w:eastAsia="Times New Roman" w:hAnsi="Times New Roman" w:cs="Traditional Arabic" w:hint="cs"/>
          <w:color w:val="000000"/>
          <w:sz w:val="32"/>
          <w:szCs w:val="32"/>
          <w:rtl/>
          <w:lang w:eastAsia="ar-SA"/>
        </w:rPr>
        <w:t>قالت</w:t>
      </w:r>
      <w:r w:rsidRPr="000F0DD1">
        <w:rPr>
          <w:rFonts w:ascii="Times New Roman" w:eastAsia="Times New Roman" w:hAnsi="Times New Roman" w:cs="Traditional Arabic"/>
          <w:color w:val="000000"/>
          <w:sz w:val="32"/>
          <w:szCs w:val="32"/>
          <w:rtl/>
          <w:lang w:eastAsia="ar-SA"/>
        </w:rPr>
        <w:t>: كان رسول الله صلى الله عليه وسلم إذا كان يوم الريح والغيم عرف ذلك في وجهه وأقبل وأدبر</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فإذا مطرت س</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به</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وذهب عنه ذلك</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قالت عائشة</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فسألته</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فقال</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إني خشيت أن يكون عذاب</w:t>
      </w:r>
      <w:r>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ا سلط</w:t>
      </w:r>
      <w:r w:rsidRPr="000F0DD1">
        <w:rPr>
          <w:rFonts w:ascii="Times New Roman" w:eastAsia="Times New Roman" w:hAnsi="Times New Roman" w:cs="Traditional Arabic"/>
          <w:color w:val="000000"/>
          <w:sz w:val="32"/>
          <w:szCs w:val="32"/>
          <w:rtl/>
          <w:lang w:eastAsia="ar-SA"/>
        </w:rPr>
        <w:t xml:space="preserve"> على أمتي</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ويقول إذا رأى المطر</w:t>
      </w:r>
      <w:r>
        <w:rPr>
          <w:rFonts w:ascii="Times New Roman" w:eastAsia="Times New Roman" w:hAnsi="Times New Roman" w:cs="Traditional Arabic" w:hint="cs"/>
          <w:color w:val="000000"/>
          <w:sz w:val="32"/>
          <w:szCs w:val="32"/>
          <w:rtl/>
          <w:lang w:eastAsia="ar-SA"/>
        </w:rPr>
        <w:t>:</w:t>
      </w:r>
      <w:r w:rsidRPr="000F0DD1">
        <w:rPr>
          <w:rFonts w:ascii="Times New Roman" w:eastAsia="Times New Roman" w:hAnsi="Times New Roman" w:cs="Traditional Arabic"/>
          <w:color w:val="000000"/>
          <w:sz w:val="32"/>
          <w:szCs w:val="32"/>
          <w:rtl/>
          <w:lang w:eastAsia="ar-SA"/>
        </w:rPr>
        <w:t xml:space="preserve"> رحم</w:t>
      </w:r>
      <w:r w:rsidRPr="000F0DD1">
        <w:rPr>
          <w:rFonts w:ascii="Times New Roman" w:eastAsia="Times New Roman" w:hAnsi="Times New Roman" w:cs="Traditional Arabic" w:hint="cs"/>
          <w:color w:val="000000"/>
          <w:sz w:val="32"/>
          <w:szCs w:val="32"/>
          <w:rtl/>
          <w:lang w:eastAsia="ar-SA"/>
        </w:rPr>
        <w:t>ة</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70"/>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الآداب: أنه إذا سُمع صوتُ الرعد والصواعق أن يقال: </w:t>
      </w:r>
      <w:r w:rsidRPr="003C453C">
        <w:rPr>
          <w:rFonts w:ascii="Times New Roman" w:eastAsia="Times New Roman" w:hAnsi="Times New Roman" w:cs="Traditional Arabic" w:hint="cs"/>
          <w:color w:val="000000"/>
          <w:sz w:val="32"/>
          <w:szCs w:val="32"/>
          <w:rtl/>
          <w:lang w:eastAsia="ar-SA"/>
        </w:rPr>
        <w:t>(</w:t>
      </w:r>
      <w:r w:rsidRPr="003C453C">
        <w:rPr>
          <w:rFonts w:ascii="Times New Roman" w:eastAsia="Times New Roman" w:hAnsi="Times New Roman" w:cs="Traditional Arabic"/>
          <w:color w:val="000000"/>
          <w:sz w:val="32"/>
          <w:szCs w:val="32"/>
          <w:rtl/>
          <w:lang w:eastAsia="ar-SA"/>
        </w:rPr>
        <w:t>اللهم لا تقتلنا بغضبك</w:t>
      </w:r>
      <w:r w:rsidRPr="003C453C">
        <w:rPr>
          <w:rFonts w:ascii="Times New Roman" w:eastAsia="Times New Roman" w:hAnsi="Times New Roman" w:cs="Traditional Arabic" w:hint="cs"/>
          <w:color w:val="000000"/>
          <w:sz w:val="32"/>
          <w:szCs w:val="32"/>
          <w:rtl/>
          <w:lang w:eastAsia="ar-SA"/>
        </w:rPr>
        <w:t>،</w:t>
      </w:r>
      <w:r w:rsidRPr="003C453C">
        <w:rPr>
          <w:rFonts w:ascii="Times New Roman" w:eastAsia="Times New Roman" w:hAnsi="Times New Roman" w:cs="Traditional Arabic"/>
          <w:color w:val="000000"/>
          <w:sz w:val="32"/>
          <w:szCs w:val="32"/>
          <w:rtl/>
          <w:lang w:eastAsia="ar-SA"/>
        </w:rPr>
        <w:t xml:space="preserve"> ولا تهلكنا بعذابك</w:t>
      </w:r>
      <w:r w:rsidRPr="003C453C">
        <w:rPr>
          <w:rFonts w:ascii="Times New Roman" w:eastAsia="Times New Roman" w:hAnsi="Times New Roman" w:cs="Traditional Arabic" w:hint="cs"/>
          <w:color w:val="000000"/>
          <w:sz w:val="32"/>
          <w:szCs w:val="32"/>
          <w:rtl/>
          <w:lang w:eastAsia="ar-SA"/>
        </w:rPr>
        <w:t>،</w:t>
      </w:r>
      <w:r w:rsidRPr="003C453C">
        <w:rPr>
          <w:rFonts w:ascii="Times New Roman" w:eastAsia="Times New Roman" w:hAnsi="Times New Roman" w:cs="Traditional Arabic"/>
          <w:color w:val="000000"/>
          <w:sz w:val="32"/>
          <w:szCs w:val="32"/>
          <w:rtl/>
          <w:lang w:eastAsia="ar-SA"/>
        </w:rPr>
        <w:t xml:space="preserve"> وعافنا قبل ذلك</w:t>
      </w:r>
      <w:r w:rsidRPr="003C453C">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371"/>
      </w:r>
      <w:r w:rsidRPr="003C453C">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الآداب: استحباب الدعاء عند نزول المطر؛ فإن ذلك من مواطن الإجابة، </w:t>
      </w:r>
      <w:r w:rsidRPr="003C453C">
        <w:rPr>
          <w:rFonts w:ascii="Times New Roman" w:eastAsia="Times New Roman" w:hAnsi="Times New Roman" w:cs="Traditional Arabic"/>
          <w:color w:val="000000"/>
          <w:sz w:val="32"/>
          <w:szCs w:val="32"/>
          <w:rtl/>
          <w:lang w:eastAsia="ar-SA"/>
        </w:rPr>
        <w:t>قال رسول ال</w:t>
      </w:r>
      <w:r w:rsidRPr="003C453C">
        <w:rPr>
          <w:rFonts w:ascii="Times New Roman" w:eastAsia="Times New Roman" w:hAnsi="Times New Roman" w:cs="Traditional Arabic" w:hint="cs"/>
          <w:color w:val="000000"/>
          <w:sz w:val="32"/>
          <w:szCs w:val="32"/>
          <w:rtl/>
          <w:lang w:eastAsia="ar-SA"/>
        </w:rPr>
        <w:t>ل</w:t>
      </w:r>
      <w:r w:rsidRPr="003C453C">
        <w:rPr>
          <w:rFonts w:ascii="Times New Roman" w:eastAsia="Times New Roman" w:hAnsi="Times New Roman" w:cs="Traditional Arabic"/>
          <w:color w:val="000000"/>
          <w:sz w:val="32"/>
          <w:szCs w:val="32"/>
          <w:rtl/>
          <w:lang w:eastAsia="ar-SA"/>
        </w:rPr>
        <w:t>ه صلى الله عليه وسلم: (ثنتان ما تردان: الدعاء عند النداء، وتحت المطر)</w:t>
      </w:r>
      <w:r w:rsidRPr="003C453C">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rtl/>
          <w:lang w:eastAsia="ar-SA"/>
        </w:rPr>
        <w:footnoteReference w:id="372"/>
      </w:r>
      <w:r w:rsidRPr="003C453C">
        <w:rPr>
          <w:rFonts w:ascii="Times New Roman" w:eastAsia="Times New Roman" w:hAnsi="Times New Roman" w:cs="Traditional Arabic"/>
          <w:color w:val="000000"/>
          <w:sz w:val="32"/>
          <w:szCs w:val="32"/>
          <w:rtl/>
          <w:lang w:eastAsia="ar-SA"/>
        </w:rPr>
        <w:t xml:space="preserve">. قال الشافعي: </w:t>
      </w:r>
      <w:r>
        <w:rPr>
          <w:rFonts w:ascii="Times New Roman" w:eastAsia="Times New Roman" w:hAnsi="Times New Roman" w:cs="Traditional Arabic" w:hint="cs"/>
          <w:color w:val="000000"/>
          <w:sz w:val="32"/>
          <w:szCs w:val="32"/>
          <w:rtl/>
          <w:lang w:eastAsia="ar-SA"/>
        </w:rPr>
        <w:t>"</w:t>
      </w:r>
      <w:r w:rsidRPr="003C453C">
        <w:rPr>
          <w:rFonts w:ascii="Times New Roman" w:eastAsia="Times New Roman" w:hAnsi="Times New Roman" w:cs="Traditional Arabic"/>
          <w:color w:val="000000"/>
          <w:sz w:val="32"/>
          <w:szCs w:val="32"/>
          <w:rtl/>
          <w:lang w:eastAsia="ar-SA"/>
        </w:rPr>
        <w:t>وقد حفظت عن غير واحد طلب</w:t>
      </w:r>
      <w:r>
        <w:rPr>
          <w:rFonts w:ascii="Times New Roman" w:eastAsia="Times New Roman" w:hAnsi="Times New Roman" w:cs="Traditional Arabic" w:hint="cs"/>
          <w:color w:val="000000"/>
          <w:sz w:val="32"/>
          <w:szCs w:val="32"/>
          <w:rtl/>
          <w:lang w:eastAsia="ar-SA"/>
        </w:rPr>
        <w:t>َ</w:t>
      </w:r>
      <w:r w:rsidRPr="003C453C">
        <w:rPr>
          <w:rFonts w:ascii="Times New Roman" w:eastAsia="Times New Roman" w:hAnsi="Times New Roman" w:cs="Traditional Arabic"/>
          <w:color w:val="000000"/>
          <w:sz w:val="32"/>
          <w:szCs w:val="32"/>
          <w:rtl/>
          <w:lang w:eastAsia="ar-SA"/>
        </w:rPr>
        <w:t xml:space="preserve"> الإجابة عند نزول الغيث</w:t>
      </w:r>
      <w:r>
        <w:rPr>
          <w:rFonts w:ascii="Times New Roman" w:eastAsia="Times New Roman" w:hAnsi="Times New Roman" w:cs="Traditional Arabic" w:hint="cs"/>
          <w:color w:val="000000"/>
          <w:sz w:val="32"/>
          <w:szCs w:val="32"/>
          <w:rtl/>
          <w:lang w:eastAsia="ar-SA"/>
        </w:rPr>
        <w:t>،</w:t>
      </w:r>
      <w:r w:rsidRPr="003C453C">
        <w:rPr>
          <w:rFonts w:ascii="Times New Roman" w:eastAsia="Times New Roman" w:hAnsi="Times New Roman" w:cs="Traditional Arabic"/>
          <w:color w:val="000000"/>
          <w:sz w:val="32"/>
          <w:szCs w:val="32"/>
          <w:rtl/>
          <w:lang w:eastAsia="ar-SA"/>
        </w:rPr>
        <w:t xml:space="preserve"> وإقامة الصلاة</w:t>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الآداب: أنه إذا كثر المطر وخيف ضرره أن يقال: (</w:t>
      </w:r>
      <w:r w:rsidRPr="003C453C">
        <w:rPr>
          <w:rFonts w:ascii="Times New Roman" w:eastAsia="Times New Roman" w:hAnsi="Times New Roman" w:cs="Traditional Arabic"/>
          <w:color w:val="000000"/>
          <w:sz w:val="32"/>
          <w:szCs w:val="32"/>
          <w:rtl/>
          <w:lang w:eastAsia="ar-SA"/>
        </w:rPr>
        <w:t>اللهم حو</w:t>
      </w:r>
      <w:r>
        <w:rPr>
          <w:rFonts w:ascii="Times New Roman" w:eastAsia="Times New Roman" w:hAnsi="Times New Roman" w:cs="Traditional Arabic" w:hint="cs"/>
          <w:color w:val="000000"/>
          <w:sz w:val="32"/>
          <w:szCs w:val="32"/>
          <w:rtl/>
          <w:lang w:eastAsia="ar-SA"/>
        </w:rPr>
        <w:t>ا</w:t>
      </w:r>
      <w:r w:rsidRPr="003C453C">
        <w:rPr>
          <w:rFonts w:ascii="Times New Roman" w:eastAsia="Times New Roman" w:hAnsi="Times New Roman" w:cs="Traditional Arabic"/>
          <w:color w:val="000000"/>
          <w:sz w:val="32"/>
          <w:szCs w:val="32"/>
          <w:rtl/>
          <w:lang w:eastAsia="ar-SA"/>
        </w:rPr>
        <w:t>ل</w:t>
      </w:r>
      <w:r>
        <w:rPr>
          <w:rFonts w:ascii="Times New Roman" w:eastAsia="Times New Roman" w:hAnsi="Times New Roman" w:cs="Traditional Arabic" w:hint="cs"/>
          <w:color w:val="000000"/>
          <w:sz w:val="32"/>
          <w:szCs w:val="32"/>
          <w:rtl/>
          <w:lang w:eastAsia="ar-SA"/>
        </w:rPr>
        <w:t>ي</w:t>
      </w:r>
      <w:r w:rsidRPr="003C453C">
        <w:rPr>
          <w:rFonts w:ascii="Times New Roman" w:eastAsia="Times New Roman" w:hAnsi="Times New Roman" w:cs="Traditional Arabic"/>
          <w:color w:val="000000"/>
          <w:sz w:val="32"/>
          <w:szCs w:val="32"/>
          <w:rtl/>
          <w:lang w:eastAsia="ar-SA"/>
        </w:rPr>
        <w:t>نا ولا علينا</w:t>
      </w:r>
      <w:r>
        <w:rPr>
          <w:rFonts w:ascii="Times New Roman" w:eastAsia="Times New Roman" w:hAnsi="Times New Roman" w:cs="Traditional Arabic" w:hint="cs"/>
          <w:color w:val="000000"/>
          <w:sz w:val="32"/>
          <w:szCs w:val="32"/>
          <w:rtl/>
          <w:lang w:eastAsia="ar-SA"/>
        </w:rPr>
        <w:t>،</w:t>
      </w:r>
      <w:r w:rsidRPr="003C453C">
        <w:rPr>
          <w:rFonts w:ascii="Times New Roman" w:eastAsia="Times New Roman" w:hAnsi="Times New Roman" w:cs="Traditional Arabic"/>
          <w:color w:val="000000"/>
          <w:sz w:val="32"/>
          <w:szCs w:val="32"/>
          <w:rtl/>
          <w:lang w:eastAsia="ar-SA"/>
        </w:rPr>
        <w:t xml:space="preserve"> اللهم على الآكام والظراب</w:t>
      </w:r>
      <w:r>
        <w:rPr>
          <w:rFonts w:ascii="Times New Roman" w:eastAsia="Times New Roman" w:hAnsi="Times New Roman" w:cs="Traditional Arabic" w:hint="cs"/>
          <w:color w:val="000000"/>
          <w:sz w:val="32"/>
          <w:szCs w:val="32"/>
          <w:rtl/>
          <w:lang w:eastAsia="ar-SA"/>
        </w:rPr>
        <w:t>،</w:t>
      </w:r>
      <w:r w:rsidRPr="003C453C">
        <w:rPr>
          <w:rFonts w:ascii="Times New Roman" w:eastAsia="Times New Roman" w:hAnsi="Times New Roman" w:cs="Traditional Arabic"/>
          <w:color w:val="000000"/>
          <w:sz w:val="32"/>
          <w:szCs w:val="32"/>
          <w:rtl/>
          <w:lang w:eastAsia="ar-SA"/>
        </w:rPr>
        <w:t xml:space="preserve"> وبطون الأودية</w:t>
      </w:r>
      <w:r>
        <w:rPr>
          <w:rFonts w:ascii="Times New Roman" w:eastAsia="Times New Roman" w:hAnsi="Times New Roman" w:cs="Traditional Arabic" w:hint="cs"/>
          <w:color w:val="000000"/>
          <w:sz w:val="32"/>
          <w:szCs w:val="32"/>
          <w:rtl/>
          <w:lang w:eastAsia="ar-SA"/>
        </w:rPr>
        <w:t>،</w:t>
      </w:r>
      <w:r w:rsidRPr="003C453C">
        <w:rPr>
          <w:rFonts w:ascii="Times New Roman" w:eastAsia="Times New Roman" w:hAnsi="Times New Roman" w:cs="Traditional Arabic"/>
          <w:color w:val="000000"/>
          <w:sz w:val="32"/>
          <w:szCs w:val="32"/>
          <w:rtl/>
          <w:lang w:eastAsia="ar-SA"/>
        </w:rPr>
        <w:t xml:space="preserve"> ومنابت الشجر</w:t>
      </w:r>
      <w:r w:rsidRPr="003C453C">
        <w:rPr>
          <w:rFonts w:ascii="Times New Roman" w:eastAsia="Times New Roman" w:hAnsi="Times New Roman" w:cs="Traditional Arabic" w:hint="cs"/>
          <w:color w:val="000000"/>
          <w:sz w:val="32"/>
          <w:szCs w:val="32"/>
          <w:rtl/>
          <w:lang w:eastAsia="ar-SA"/>
        </w:rPr>
        <w:t>)</w:t>
      </w:r>
      <w:r w:rsidRPr="000A0790">
        <w:rPr>
          <w:rtl/>
        </w:rPr>
        <w:footnoteReference w:id="373"/>
      </w:r>
      <w:r w:rsidRPr="003C453C">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 وأستغفر الله لي ولكم</w:t>
      </w:r>
      <w:r w:rsidR="00821F8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3E4DD9" w:rsidRDefault="003E4DD9" w:rsidP="00046C95">
      <w:pPr>
        <w:jc w:val="both"/>
        <w:rPr>
          <w:rFonts w:ascii="Times New Roman" w:eastAsia="Times New Roman" w:hAnsi="Times New Roman" w:cs="Traditional Arabic"/>
          <w:b/>
          <w:bCs/>
          <w:color w:val="000000"/>
          <w:sz w:val="32"/>
          <w:szCs w:val="32"/>
          <w:rtl/>
          <w:lang w:eastAsia="ar-SA"/>
        </w:rPr>
      </w:pPr>
      <w:r w:rsidRPr="003C453C">
        <w:rPr>
          <w:rFonts w:ascii="Times New Roman" w:eastAsia="Times New Roman" w:hAnsi="Times New Roman" w:cs="Traditional Arabic" w:hint="cs"/>
          <w:b/>
          <w:bCs/>
          <w:color w:val="000000"/>
          <w:sz w:val="32"/>
          <w:szCs w:val="32"/>
          <w:rtl/>
          <w:lang w:eastAsia="ar-SA"/>
        </w:rPr>
        <w:t>الخطبة الثانية</w:t>
      </w:r>
    </w:p>
    <w:p w:rsidR="003E4DD9" w:rsidRPr="009163A5" w:rsidRDefault="003E4DD9" w:rsidP="00046C95">
      <w:pPr>
        <w:jc w:val="both"/>
        <w:rPr>
          <w:rFonts w:ascii="Times New Roman" w:eastAsia="Times New Roman" w:hAnsi="Times New Roman" w:cs="Traditional Arabic"/>
          <w:color w:val="000000"/>
          <w:sz w:val="32"/>
          <w:szCs w:val="32"/>
          <w:rtl/>
          <w:lang w:eastAsia="ar-SA"/>
        </w:rPr>
      </w:pPr>
      <w:r w:rsidRPr="009163A5">
        <w:rPr>
          <w:rFonts w:ascii="Times New Roman" w:eastAsia="Times New Roman" w:hAnsi="Times New Roman" w:cs="Traditional Arabic" w:hint="cs"/>
          <w:color w:val="000000"/>
          <w:sz w:val="32"/>
          <w:szCs w:val="32"/>
          <w:rtl/>
          <w:lang w:eastAsia="ar-SA"/>
        </w:rPr>
        <w:t>الحمد لله وكفى، والصلاة والسلام على النبي المصطفى، وعلى آله</w:t>
      </w:r>
      <w:r w:rsidR="00821F8F">
        <w:rPr>
          <w:rFonts w:ascii="Times New Roman" w:eastAsia="Times New Roman" w:hAnsi="Times New Roman" w:cs="Traditional Arabic" w:hint="cs"/>
          <w:color w:val="000000"/>
          <w:sz w:val="32"/>
          <w:szCs w:val="32"/>
          <w:rtl/>
          <w:lang w:eastAsia="ar-SA"/>
        </w:rPr>
        <w:t xml:space="preserve"> وصحبه</w:t>
      </w:r>
      <w:r w:rsidRPr="009163A5">
        <w:rPr>
          <w:rFonts w:ascii="Times New Roman" w:eastAsia="Times New Roman" w:hAnsi="Times New Roman" w:cs="Traditional Arabic" w:hint="cs"/>
          <w:color w:val="000000"/>
          <w:sz w:val="32"/>
          <w:szCs w:val="32"/>
          <w:rtl/>
          <w:lang w:eastAsia="ar-SA"/>
        </w:rPr>
        <w:t xml:space="preserve"> أهل الخير والوفاء، أما بعد:</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هذا الدين العظيم يرافق المسلمَ في كل أحواله، ففي كل حال في الدنيا له حديث يبين ما يجوز وما لا يجوز؛ حتى يسعد الإنسان في الدنيا والآخرة.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ففي المطر أحوال تحتاج لمعرفة حكم الشريعة فيها، فمن ذلك: أن المطر الغزير قد يسبب إعاقة ذهاب المصلين إلى المساجد ورجوعهم إلى بيوتهم ورحالهم؛ فلهذا شُرع لرواد المساجد الجمع بين صلاتي المغرب والعشاء، وبين صلاتي الظهر والعصر ما دام أن هناك دحضًا وزلقًا أو انصبابًا ومشقة.</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أما إذا لم تكن هناك مشقة كأن يكون المطر خفيفًا والأرض صالحة للمشي بلا أذى فالأصل: أن كل </w:t>
      </w:r>
      <w:r w:rsidRPr="009163A5">
        <w:rPr>
          <w:rFonts w:ascii="Times New Roman" w:eastAsia="Times New Roman" w:hAnsi="Times New Roman" w:cs="Traditional Arabic" w:hint="cs"/>
          <w:color w:val="000000"/>
          <w:sz w:val="32"/>
          <w:szCs w:val="32"/>
          <w:rtl/>
          <w:lang w:eastAsia="ar-SA"/>
        </w:rPr>
        <w:t>صلاة ت</w:t>
      </w:r>
      <w:r w:rsidR="00821F8F">
        <w:rPr>
          <w:rFonts w:ascii="Times New Roman" w:eastAsia="Times New Roman" w:hAnsi="Times New Roman" w:cs="Traditional Arabic" w:hint="cs"/>
          <w:color w:val="000000"/>
          <w:sz w:val="32"/>
          <w:szCs w:val="32"/>
          <w:rtl/>
          <w:lang w:eastAsia="ar-SA"/>
        </w:rPr>
        <w:t>ُ</w:t>
      </w:r>
      <w:r w:rsidRPr="009163A5">
        <w:rPr>
          <w:rFonts w:ascii="Times New Roman" w:eastAsia="Times New Roman" w:hAnsi="Times New Roman" w:cs="Traditional Arabic" w:hint="cs"/>
          <w:color w:val="000000"/>
          <w:sz w:val="32"/>
          <w:szCs w:val="32"/>
          <w:rtl/>
          <w:lang w:eastAsia="ar-SA"/>
        </w:rPr>
        <w:t xml:space="preserve">صلى في وقتها؛ لقوله تعالى: </w:t>
      </w:r>
      <w:r w:rsidR="007C5ECB">
        <w:rPr>
          <w:rFonts w:ascii="Times New Roman" w:eastAsia="Times New Roman" w:hAnsi="Times New Roman" w:cs="Traditional Arabic"/>
          <w:color w:val="000000"/>
          <w:sz w:val="32"/>
          <w:szCs w:val="32"/>
          <w:rtl/>
          <w:lang w:eastAsia="ar-SA"/>
        </w:rPr>
        <w:t>{</w:t>
      </w:r>
      <w:r w:rsidR="007133B8" w:rsidRPr="007133B8">
        <w:rPr>
          <w:rFonts w:ascii="Times New Roman" w:eastAsia="Times New Roman" w:hAnsi="Times New Roman" w:cs="Traditional Arabic"/>
          <w:color w:val="000000"/>
          <w:sz w:val="32"/>
          <w:szCs w:val="32"/>
          <w:rtl/>
          <w:lang w:eastAsia="ar-SA"/>
        </w:rPr>
        <w:t xml:space="preserve">إِنَّ الصَّلاةَ كَانَتْ عَلَى الْمُؤْمِنِينَ كِتَابًا مَوْقُوتًا </w:t>
      </w:r>
      <w:r w:rsidR="007C5ECB">
        <w:rPr>
          <w:rFonts w:ascii="Times New Roman" w:eastAsia="Times New Roman" w:hAnsi="Times New Roman" w:cs="Traditional Arabic"/>
          <w:color w:val="000000"/>
          <w:sz w:val="32"/>
          <w:szCs w:val="32"/>
          <w:rtl/>
          <w:lang w:eastAsia="ar-SA"/>
        </w:rPr>
        <w:t>}</w:t>
      </w:r>
      <w:r w:rsidR="007133B8" w:rsidRPr="009163A5">
        <w:rPr>
          <w:rFonts w:ascii="Times New Roman" w:eastAsia="Times New Roman" w:hAnsi="Times New Roman" w:cs="Traditional Arabic"/>
          <w:color w:val="000000"/>
          <w:sz w:val="32"/>
          <w:szCs w:val="32"/>
          <w:rtl/>
          <w:lang w:eastAsia="ar-SA"/>
        </w:rPr>
        <w:t xml:space="preserve"> </w:t>
      </w:r>
      <w:r w:rsidRPr="009163A5">
        <w:rPr>
          <w:rFonts w:ascii="Times New Roman" w:eastAsia="Times New Roman" w:hAnsi="Times New Roman" w:cs="Traditional Arabic"/>
          <w:color w:val="000000"/>
          <w:sz w:val="32"/>
          <w:szCs w:val="32"/>
          <w:rtl/>
          <w:lang w:eastAsia="ar-SA"/>
        </w:rPr>
        <w:t>[النساء:103]</w:t>
      </w:r>
      <w:r w:rsidRPr="009163A5">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ولهذا فإن الجمع خاص بالمساجد، أما الأماكن التي لا يحصل فيها مشقة بنزول المطر فإنه لا يجوز الجمع فيها، مثل: البيوت، والمساجد الموجودة داخل الشركات والمصانع ونحوها؛ لأن المشقة غير موجودة.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الأحكام المهمة: أنه لا يجوز الجمع بين صلاتي الجمعة والعصر أثناء المطر، وكذا أثناء السفر إذا صلى المسافر الجمعة.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لأن رسول الله صلى الله عليه وسلم كان ينزل عليه المطر يوم الجمعة وهو يخطب-كما في حديث أنس رضي الله عنه في الصحيحين- فلم ينقل عنه صلى الله عليه وسلم أنه جمع بين الجمعة والعصر.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ثم إن بين الجمعة والعصر فروقًا متباينة كثيرة تمنع من الجمع بينهما.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الأحكام الفقهية: أن مياه الشوارع المصحوبة بطين</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والتي قد تصيب الثياب أثناء المطر أو بعده ليست نجسة؛ لأن الأصل: الطهارة، إلا إذا تيقن المسلم أن ماء المطر كاثره ماء</w:t>
      </w:r>
      <w:r w:rsidR="00821F8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متنجس كمياه المجاري فظهرت علامات ذلك بلون أو ريح فالحكم عند ذلك بالنجاسة لهذا السبب.</w:t>
      </w:r>
    </w:p>
    <w:p w:rsidR="003E4DD9" w:rsidRPr="003A3D18" w:rsidRDefault="003E4DD9" w:rsidP="00046C95">
      <w:pPr>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هذا وصلوا وسلموا على النبي المختار</w:t>
      </w:r>
      <w:r w:rsidR="00B50039">
        <w:rPr>
          <w:rFonts w:ascii="Times New Roman" w:eastAsia="Times New Roman" w:hAnsi="Times New Roman" w:cs="Traditional Arabic" w:hint="cs"/>
          <w:color w:val="000000"/>
          <w:sz w:val="32"/>
          <w:szCs w:val="32"/>
          <w:rtl/>
          <w:lang w:eastAsia="ar-SA"/>
        </w:rPr>
        <w:t>...</w:t>
      </w:r>
    </w:p>
    <w:p w:rsidR="00B50039" w:rsidRDefault="00B50039" w:rsidP="00046C95">
      <w:pPr>
        <w:jc w:val="both"/>
        <w:rPr>
          <w:rFonts w:ascii="Times New Roman" w:eastAsia="Times New Roman" w:hAnsi="Times New Roman" w:cs="Traditional Arabic"/>
          <w:b/>
          <w:bCs/>
          <w:color w:val="000000"/>
          <w:sz w:val="36"/>
          <w:szCs w:val="36"/>
          <w:rtl/>
          <w:lang w:eastAsia="ar-SA"/>
        </w:rPr>
      </w:pPr>
    </w:p>
    <w:p w:rsidR="00B50039" w:rsidRDefault="00B50039" w:rsidP="00046C95">
      <w:pPr>
        <w:jc w:val="both"/>
        <w:rPr>
          <w:rFonts w:ascii="Times New Roman" w:eastAsia="Times New Roman" w:hAnsi="Times New Roman" w:cs="Traditional Arabic"/>
          <w:b/>
          <w:bCs/>
          <w:color w:val="000000"/>
          <w:sz w:val="36"/>
          <w:szCs w:val="36"/>
          <w:rtl/>
          <w:lang w:eastAsia="ar-SA"/>
        </w:rPr>
      </w:pPr>
    </w:p>
    <w:p w:rsidR="00B50039" w:rsidRDefault="00B50039" w:rsidP="00046C95">
      <w:pPr>
        <w:jc w:val="both"/>
        <w:rPr>
          <w:rFonts w:ascii="Times New Roman" w:eastAsia="Times New Roman" w:hAnsi="Times New Roman" w:cs="Traditional Arabic"/>
          <w:b/>
          <w:bCs/>
          <w:color w:val="000000"/>
          <w:sz w:val="36"/>
          <w:szCs w:val="36"/>
          <w:rtl/>
          <w:lang w:eastAsia="ar-SA"/>
        </w:rPr>
      </w:pPr>
    </w:p>
    <w:p w:rsidR="00B50039" w:rsidRDefault="00B50039" w:rsidP="00046C95">
      <w:pPr>
        <w:jc w:val="both"/>
        <w:rPr>
          <w:rFonts w:ascii="Times New Roman" w:eastAsia="Times New Roman" w:hAnsi="Times New Roman" w:cs="Traditional Arabic"/>
          <w:b/>
          <w:bCs/>
          <w:color w:val="000000"/>
          <w:sz w:val="36"/>
          <w:szCs w:val="36"/>
          <w:rtl/>
          <w:lang w:eastAsia="ar-SA"/>
        </w:rPr>
      </w:pPr>
    </w:p>
    <w:p w:rsidR="00B50039" w:rsidRDefault="00B50039" w:rsidP="00046C95">
      <w:pPr>
        <w:jc w:val="both"/>
        <w:rPr>
          <w:rFonts w:ascii="Times New Roman" w:eastAsia="Times New Roman" w:hAnsi="Times New Roman" w:cs="Traditional Arabic"/>
          <w:b/>
          <w:bCs/>
          <w:color w:val="000000"/>
          <w:sz w:val="36"/>
          <w:szCs w:val="36"/>
          <w:rtl/>
          <w:lang w:eastAsia="ar-SA"/>
        </w:rPr>
      </w:pPr>
    </w:p>
    <w:p w:rsidR="00EF2AEE" w:rsidRDefault="00EF2AEE" w:rsidP="00046C95">
      <w:pPr>
        <w:jc w:val="both"/>
        <w:rPr>
          <w:rFonts w:ascii="Times New Roman" w:eastAsia="Times New Roman" w:hAnsi="Times New Roman" w:cs="Traditional Arabic"/>
          <w:b/>
          <w:bCs/>
          <w:color w:val="000000"/>
          <w:sz w:val="36"/>
          <w:szCs w:val="36"/>
          <w:rtl/>
          <w:lang w:eastAsia="ar-SA"/>
        </w:rPr>
      </w:pPr>
    </w:p>
    <w:p w:rsidR="00EF2AEE" w:rsidRDefault="00EF2AEE" w:rsidP="00046C95">
      <w:pPr>
        <w:jc w:val="both"/>
        <w:rPr>
          <w:rFonts w:ascii="Times New Roman" w:eastAsia="Times New Roman" w:hAnsi="Times New Roman" w:cs="Traditional Arabic"/>
          <w:b/>
          <w:bCs/>
          <w:color w:val="000000"/>
          <w:sz w:val="36"/>
          <w:szCs w:val="36"/>
          <w:rtl/>
          <w:lang w:eastAsia="ar-SA"/>
        </w:rPr>
      </w:pPr>
    </w:p>
    <w:p w:rsidR="00EF2AEE" w:rsidRDefault="00EF2AEE" w:rsidP="00046C95">
      <w:pPr>
        <w:jc w:val="both"/>
        <w:rPr>
          <w:rFonts w:ascii="Times New Roman" w:eastAsia="Times New Roman" w:hAnsi="Times New Roman" w:cs="Traditional Arabic"/>
          <w:b/>
          <w:bCs/>
          <w:color w:val="000000"/>
          <w:sz w:val="36"/>
          <w:szCs w:val="36"/>
          <w:rtl/>
          <w:lang w:eastAsia="ar-SA"/>
        </w:rPr>
      </w:pPr>
    </w:p>
    <w:p w:rsidR="003E4DD9" w:rsidRPr="0000094D" w:rsidRDefault="003E4DD9" w:rsidP="00161752">
      <w:pPr>
        <w:jc w:val="center"/>
        <w:rPr>
          <w:rFonts w:ascii="Times New Roman" w:eastAsia="Times New Roman" w:hAnsi="Times New Roman" w:cs="Traditional Arabic"/>
          <w:b/>
          <w:bCs/>
          <w:color w:val="000000"/>
          <w:sz w:val="32"/>
          <w:szCs w:val="32"/>
          <w:rtl/>
          <w:lang w:eastAsia="ar-SA"/>
        </w:rPr>
      </w:pPr>
      <w:bookmarkStart w:id="34" w:name="_Toc469995963"/>
      <w:r w:rsidRPr="00161752">
        <w:rPr>
          <w:rStyle w:val="2Char"/>
          <w:rFonts w:hint="cs"/>
          <w:rtl/>
        </w:rPr>
        <w:lastRenderedPageBreak/>
        <w:t>أحكامُ عِددِ النِّساء</w:t>
      </w:r>
      <w:bookmarkEnd w:id="34"/>
      <w:r w:rsidRPr="000A0790">
        <w:rPr>
          <w:rStyle w:val="a3"/>
          <w:rFonts w:ascii="Times New Roman" w:eastAsia="Times New Roman" w:hAnsi="Times New Roman" w:cs="Traditional Arabic"/>
          <w:b/>
          <w:bCs/>
          <w:sz w:val="36"/>
          <w:szCs w:val="36"/>
          <w:rtl/>
          <w:lang w:eastAsia="ar-SA"/>
        </w:rPr>
        <w:footnoteReference w:id="374"/>
      </w:r>
    </w:p>
    <w:p w:rsidR="003E4DD9" w:rsidRPr="002D088E"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F45BC0">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F60B29">
        <w:rPr>
          <w:rFonts w:ascii="Times New Roman" w:eastAsia="Times New Roman" w:hAnsi="Times New Roman" w:cs="Traditional Arabic"/>
          <w:color w:val="000000"/>
          <w:sz w:val="32"/>
          <w:szCs w:val="32"/>
          <w:rtl/>
          <w:lang w:eastAsia="ar-SA"/>
        </w:rPr>
        <w:t>فلا مضل له، ومن يضلل فلا هادي له، وأشهد أن لا إله إلا الله وحده لا شريك له، وأشهد أن محمداً عبد</w:t>
      </w:r>
      <w:r w:rsidRPr="00F60B29">
        <w:rPr>
          <w:rFonts w:ascii="Times New Roman" w:eastAsia="Times New Roman" w:hAnsi="Times New Roman" w:cs="Traditional Arabic" w:hint="cs"/>
          <w:color w:val="000000"/>
          <w:sz w:val="32"/>
          <w:szCs w:val="32"/>
          <w:rtl/>
          <w:lang w:eastAsia="ar-SA"/>
        </w:rPr>
        <w:t xml:space="preserve"> الله</w:t>
      </w:r>
      <w:r w:rsidRPr="00F60B29">
        <w:rPr>
          <w:rFonts w:ascii="Times New Roman" w:eastAsia="Times New Roman" w:hAnsi="Times New Roman" w:cs="Traditional Arabic"/>
          <w:color w:val="000000"/>
          <w:sz w:val="32"/>
          <w:szCs w:val="32"/>
          <w:rtl/>
          <w:lang w:eastAsia="ar-SA"/>
        </w:rPr>
        <w:t xml:space="preserve"> ورسوله،</w:t>
      </w:r>
      <w:r w:rsidRPr="00F60B29">
        <w:rPr>
          <w:rFonts w:ascii="Times New Roman" w:eastAsia="Times New Roman" w:hAnsi="Times New Roman" w:cs="Traditional Arabic" w:hint="cs"/>
          <w:color w:val="000000"/>
          <w:sz w:val="32"/>
          <w:szCs w:val="32"/>
          <w:rtl/>
          <w:lang w:eastAsia="ar-SA"/>
        </w:rPr>
        <w:t xml:space="preserve"> </w:t>
      </w:r>
      <w:r w:rsidR="00A22C98"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A22C98" w:rsidRPr="00DC16AB">
        <w:rPr>
          <w:rFonts w:ascii="Times New Roman" w:eastAsia="Times New Roman" w:hAnsi="Times New Roman" w:cs="Traditional Arabic" w:hint="cs"/>
          <w:color w:val="000000"/>
          <w:sz w:val="32"/>
          <w:szCs w:val="32"/>
          <w:rtl/>
          <w:lang w:eastAsia="ar-SA"/>
        </w:rPr>
        <w:t xml:space="preserve">، </w:t>
      </w:r>
      <w:r w:rsidR="00A22C98"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A22C98" w:rsidRPr="00DC16AB">
        <w:rPr>
          <w:rFonts w:ascii="Times New Roman" w:eastAsia="Times New Roman" w:hAnsi="Times New Roman" w:cs="Traditional Arabic" w:hint="cs"/>
          <w:color w:val="000000"/>
          <w:sz w:val="32"/>
          <w:szCs w:val="32"/>
          <w:rtl/>
          <w:lang w:eastAsia="ar-SA"/>
        </w:rPr>
        <w:t>،</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يَا</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أَيُّهَا</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الَّذِينَ</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آمَنُوا</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اتَّقُوا</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اللَّهَ</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وَقُولُوا</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قَوْلاً</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سَدِيداً</w:t>
      </w:r>
      <w:r w:rsidR="00A22C98" w:rsidRPr="00DC16AB">
        <w:rPr>
          <w:rFonts w:ascii="Times New Roman" w:eastAsia="Times New Roman" w:hAnsi="Times New Roman" w:cs="Traditional Arabic"/>
          <w:color w:val="000000"/>
          <w:sz w:val="32"/>
          <w:szCs w:val="32"/>
          <w:rtl/>
          <w:lang w:eastAsia="ar-SA"/>
        </w:rPr>
        <w:t xml:space="preserve"> } {</w:t>
      </w:r>
      <w:r w:rsidR="00A22C98" w:rsidRPr="00DC16AB">
        <w:rPr>
          <w:rFonts w:ascii="Times New Roman" w:eastAsia="Times New Roman" w:hAnsi="Times New Roman" w:cs="Traditional Arabic" w:hint="cs"/>
          <w:color w:val="000000"/>
          <w:sz w:val="32"/>
          <w:szCs w:val="32"/>
          <w:rtl/>
          <w:lang w:eastAsia="ar-SA"/>
        </w:rPr>
        <w:t>يُصْلِحْ</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لَكُمْ</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أَعْمَالَكُمْ</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وَيَغْفِرْ</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لَكُمْ</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ذُنُوبَكُمْ</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وَمَن</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يُطِعْ</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اللَّهَ</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وَرَسُولَهُ</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فَقَدْ</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فَازَ</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فَوْزاً</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عَظِيماً</w:t>
      </w:r>
      <w:r w:rsidR="00A22C98" w:rsidRPr="00DC16AB">
        <w:rPr>
          <w:rFonts w:ascii="Times New Roman" w:eastAsia="Times New Roman" w:hAnsi="Times New Roman" w:cs="Traditional Arabic"/>
          <w:color w:val="000000"/>
          <w:sz w:val="32"/>
          <w:szCs w:val="32"/>
          <w:rtl/>
          <w:lang w:eastAsia="ar-SA"/>
        </w:rPr>
        <w:t xml:space="preserve"> }</w:t>
      </w:r>
      <w:r w:rsidR="00A22C98" w:rsidRPr="00DC16AB">
        <w:rPr>
          <w:rFonts w:ascii="Times New Roman" w:eastAsia="Times New Roman" w:hAnsi="Times New Roman" w:cs="Traditional Arabic" w:hint="cs"/>
          <w:color w:val="000000"/>
          <w:sz w:val="32"/>
          <w:szCs w:val="32"/>
          <w:rtl/>
          <w:lang w:eastAsia="ar-SA"/>
        </w:rPr>
        <w:t>[الأحزاب70-</w:t>
      </w:r>
      <w:r w:rsidR="00A22C98" w:rsidRPr="00DC16AB">
        <w:rPr>
          <w:rFonts w:ascii="Times New Roman" w:eastAsia="Times New Roman" w:hAnsi="Times New Roman" w:cs="Traditional Arabic"/>
          <w:color w:val="000000"/>
          <w:sz w:val="32"/>
          <w:szCs w:val="32"/>
          <w:rtl/>
          <w:lang w:eastAsia="ar-SA"/>
        </w:rPr>
        <w:t>71</w:t>
      </w:r>
      <w:r w:rsidR="00A22C98" w:rsidRPr="00DC16AB">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القول</w:t>
      </w:r>
      <w:r w:rsidRPr="000E612E">
        <w:rPr>
          <w:rFonts w:ascii="Times New Roman" w:eastAsia="Times New Roman" w:hAnsi="Times New Roman" w:cs="Traditional Arabic"/>
          <w:color w:val="000000"/>
          <w:sz w:val="32"/>
          <w:szCs w:val="32"/>
          <w:rtl/>
          <w:lang w:eastAsia="ar-SA"/>
        </w:rPr>
        <w:t xml:space="preserve">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w:t>
      </w:r>
      <w:r w:rsidRPr="005F18DE">
        <w:rPr>
          <w:rFonts w:ascii="Times New Roman" w:eastAsia="Times New Roman" w:hAnsi="Times New Roman" w:cs="Traditional Arabic" w:hint="cs"/>
          <w:color w:val="000000"/>
          <w:sz w:val="32"/>
          <w:szCs w:val="32"/>
          <w:rtl/>
          <w:lang w:eastAsia="ar-SA"/>
        </w:rPr>
        <w:t xml:space="preserve"> ما أحسن أن يكون</w:t>
      </w:r>
      <w:r>
        <w:rPr>
          <w:rFonts w:ascii="Times New Roman" w:eastAsia="Times New Roman" w:hAnsi="Times New Roman" w:cs="Traditional Arabic" w:hint="cs"/>
          <w:color w:val="000000"/>
          <w:sz w:val="32"/>
          <w:szCs w:val="32"/>
          <w:rtl/>
          <w:lang w:eastAsia="ar-SA"/>
        </w:rPr>
        <w:t xml:space="preserve"> المسلم ذا معرفة بدينه، ودراية بشريعة ربه، فيعلم الحلال والحرام والمباحات والمحظورات في أبواب العبادات، وفي أبواب المعاملات؛ حتى يعبد الله تعالى على علم وبصيرة، ويسلك طريق الحق على نور وهداية، </w:t>
      </w:r>
      <w:r w:rsidRPr="005F18DE">
        <w:rPr>
          <w:rFonts w:ascii="Times New Roman" w:eastAsia="Times New Roman" w:hAnsi="Times New Roman" w:cs="Traditional Arabic"/>
          <w:color w:val="000000"/>
          <w:sz w:val="32"/>
          <w:szCs w:val="32"/>
          <w:rtl/>
          <w:lang w:eastAsia="ar-SA"/>
        </w:rPr>
        <w:t>قال النبي صلى الله عليه وسلم</w:t>
      </w:r>
      <w:r w:rsidRPr="005F18DE">
        <w:rPr>
          <w:rFonts w:ascii="Times New Roman" w:eastAsia="Times New Roman" w:hAnsi="Times New Roman" w:cs="Traditional Arabic" w:hint="cs"/>
          <w:color w:val="000000"/>
          <w:sz w:val="32"/>
          <w:szCs w:val="32"/>
          <w:rtl/>
          <w:lang w:eastAsia="ar-SA"/>
        </w:rPr>
        <w:t>:</w:t>
      </w:r>
      <w:r w:rsidRPr="005F18DE">
        <w:rPr>
          <w:rFonts w:ascii="Times New Roman" w:eastAsia="Times New Roman" w:hAnsi="Times New Roman" w:cs="Traditional Arabic"/>
          <w:color w:val="000000"/>
          <w:sz w:val="32"/>
          <w:szCs w:val="32"/>
          <w:rtl/>
          <w:lang w:eastAsia="ar-SA"/>
        </w:rPr>
        <w:t xml:space="preserve"> (من يرد الله به خيرا</w:t>
      </w:r>
      <w:r w:rsidR="00F45BC0">
        <w:rPr>
          <w:rFonts w:ascii="Times New Roman" w:eastAsia="Times New Roman" w:hAnsi="Times New Roman" w:cs="Traditional Arabic" w:hint="cs"/>
          <w:color w:val="000000"/>
          <w:sz w:val="32"/>
          <w:szCs w:val="32"/>
          <w:rtl/>
          <w:lang w:eastAsia="ar-SA"/>
        </w:rPr>
        <w:t>ً</w:t>
      </w:r>
      <w:r w:rsidRPr="005F18DE">
        <w:rPr>
          <w:rFonts w:ascii="Times New Roman" w:eastAsia="Times New Roman" w:hAnsi="Times New Roman" w:cs="Traditional Arabic"/>
          <w:color w:val="000000"/>
          <w:sz w:val="32"/>
          <w:szCs w:val="32"/>
          <w:rtl/>
          <w:lang w:eastAsia="ar-SA"/>
        </w:rPr>
        <w:t xml:space="preserve"> يفقهه</w:t>
      </w:r>
      <w:r>
        <w:rPr>
          <w:rFonts w:ascii="Times New Roman" w:eastAsia="Times New Roman" w:hAnsi="Times New Roman" w:cs="Traditional Arabic" w:hint="cs"/>
          <w:color w:val="000000"/>
          <w:sz w:val="32"/>
          <w:szCs w:val="32"/>
          <w:rtl/>
          <w:lang w:eastAsia="ar-SA"/>
        </w:rPr>
        <w:t xml:space="preserve">) </w:t>
      </w:r>
      <w:r w:rsidRPr="000A0790">
        <w:rPr>
          <w:rtl/>
        </w:rPr>
        <w:footnoteReference w:id="375"/>
      </w:r>
      <w:r>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ألا وإن من أعظم مجالات الحياة التي تحتاج إلى تعلم أحكامها، ومعرفة شرع الله فيها: مجالَ الحياة الزوجية؛ لما لها من آثار كبيرة على الحياتين: الدينية والدنيوية، على الزوجين، وعلى الأولاد، وعلى الأسرة وعلى المجتمع؛ ولذلك ضبطتها الشريعة الإسلامية بأحكام وآداب منذ عقدها إلى حلها بالفرقة أو الموت.</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هذه الرابطة الوثيقة قد تتعرض إلى انفصام عراها بطلاق الزوج أو موته، أو غيابه مدة طويلة لا يدرى فيها أهو حي أم ميت، أو باختلاع المرأة أو فسخها لرابطة الزوجية، وحينما يحصل هذا الانفصام تنتج عنه أحكام وآداب في الإسلام، من أهمها: عدة المرأة عقب الفراق الاختياري أو غير الاختياري، فكان لابد من تبيين هذا الحكم الشرعي العظيم؛ لما يترتب عليه من أحكام شرعية أخرى، ولعموم الحاجة إلى معرفته في الحياة الزوجية، ولجهل بعض الناس بعضَ مسائله المهمة.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عباد الله، إن العدة معناها: مدة واجبة حددها الشارع الحكيم عقب الفراق الزوجي، تبقى فيها المرأة بدون زواج حتى تنقضي تلك المدة، وقد شرع الإسلام هذا الحكم الشرعي للمرأة لحكم كثيرة، منها: معرفة براءة رحمها؛ حفظًا للأنساب، ومنعًا من اختلاط المياه، ومراعاة لمشاعرها بفراق زوجها، وإظهار عظم التفجع بحل هذه الرابطة المقدسة، وغير ذلك من الحِكم.</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ويجب على المرأة أن تمكث هذه المدة التي وجبت عليها بقدرها المحدد شرعًا؛ طاعة لله تعالى، فإن لم تفعل فقد خالفت ما أمرها الله تعالى به، وترتب على المخالفة بطلان بعض الأحكام كالزواج أثناء العدة.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عدة المرأة التي أوجبها الشرع عليها تنقسم إلى ثلاثة أقسام: عدة بالأقراء، وهي</w:t>
      </w:r>
      <w:r w:rsidRPr="001C3C01">
        <w:rPr>
          <w:rFonts w:ascii="Times New Roman" w:eastAsia="Times New Roman" w:hAnsi="Times New Roman" w:cs="Traditional Arabic" w:hint="cs"/>
          <w:color w:val="000000"/>
          <w:sz w:val="32"/>
          <w:szCs w:val="32"/>
          <w:rtl/>
          <w:lang w:eastAsia="ar-SA"/>
        </w:rPr>
        <w:t xml:space="preserve"> جمع</w:t>
      </w:r>
      <w:r w:rsidRPr="001C3C01">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w:t>
      </w:r>
      <w:r w:rsidRPr="001C3C01">
        <w:rPr>
          <w:rFonts w:ascii="Times New Roman" w:eastAsia="Times New Roman" w:hAnsi="Times New Roman" w:cs="Traditional Arabic" w:hint="cs"/>
          <w:color w:val="000000"/>
          <w:sz w:val="32"/>
          <w:szCs w:val="32"/>
          <w:rtl/>
          <w:lang w:eastAsia="ar-SA"/>
        </w:rPr>
        <w:t>رْء،</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والمراد</w:t>
      </w:r>
      <w:r w:rsidRPr="001C3C01">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بالقرء:</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الحيض</w:t>
      </w:r>
      <w:r>
        <w:rPr>
          <w:rFonts w:ascii="Times New Roman" w:eastAsia="Times New Roman" w:hAnsi="Times New Roman" w:cs="Traditional Arabic" w:hint="cs"/>
          <w:color w:val="000000"/>
          <w:sz w:val="32"/>
          <w:szCs w:val="32"/>
          <w:rtl/>
          <w:lang w:eastAsia="ar-SA"/>
        </w:rPr>
        <w:t>،</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على القول</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الرَّاجِح</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من</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قولي</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العلم</w:t>
      </w:r>
      <w:r>
        <w:rPr>
          <w:rFonts w:ascii="Times New Roman" w:eastAsia="Times New Roman" w:hAnsi="Times New Roman" w:cs="Traditional Arabic" w:hint="cs"/>
          <w:color w:val="000000"/>
          <w:sz w:val="32"/>
          <w:szCs w:val="32"/>
          <w:rtl/>
          <w:lang w:eastAsia="ar-SA"/>
        </w:rPr>
        <w:t>اء</w:t>
      </w:r>
      <w:r w:rsidRPr="001C3C01">
        <w:rPr>
          <w:rFonts w:ascii="Times New Roman" w:eastAsia="Times New Roman" w:hAnsi="Times New Roman" w:cs="Traditional Arabic" w:hint="cs"/>
          <w:color w:val="000000"/>
          <w:sz w:val="32"/>
          <w:szCs w:val="32"/>
          <w:rtl/>
          <w:lang w:eastAsia="ar-SA"/>
        </w:rPr>
        <w:t>،</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قال</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ابن</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القيم في كتابه " زاد المعاد"</w:t>
      </w:r>
      <w:r w:rsidRPr="001C3C01">
        <w:rPr>
          <w:rFonts w:ascii="Times New Roman" w:eastAsia="Times New Roman" w:hAnsi="Times New Roman" w:cs="Traditional Arabic"/>
          <w:color w:val="000000"/>
          <w:sz w:val="32"/>
          <w:szCs w:val="32"/>
          <w:rtl/>
          <w:lang w:eastAsia="ar-SA"/>
        </w:rPr>
        <w:t xml:space="preserve">: " </w:t>
      </w:r>
      <w:r w:rsidRPr="001C3C01">
        <w:rPr>
          <w:rFonts w:ascii="Times New Roman" w:eastAsia="Times New Roman" w:hAnsi="Times New Roman" w:cs="Traditional Arabic" w:hint="cs"/>
          <w:color w:val="000000"/>
          <w:sz w:val="32"/>
          <w:szCs w:val="32"/>
          <w:rtl/>
          <w:lang w:eastAsia="ar-SA"/>
        </w:rPr>
        <w:t>لفظ</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القُرْء</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لم</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يستعمل</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في</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كلام</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الشَّارِع</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إلا</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للحيض،</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ولم</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يَجِئ</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عنه</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في</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موضع</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واحد</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استعمالُه</w:t>
      </w:r>
      <w:r w:rsidRPr="001C3C01">
        <w:rPr>
          <w:rFonts w:ascii="Times New Roman" w:eastAsia="Times New Roman" w:hAnsi="Times New Roman" w:cs="Traditional Arabic"/>
          <w:color w:val="000000"/>
          <w:sz w:val="32"/>
          <w:szCs w:val="32"/>
          <w:rtl/>
          <w:lang w:eastAsia="ar-SA"/>
        </w:rPr>
        <w:t xml:space="preserve"> </w:t>
      </w:r>
      <w:r w:rsidRPr="001C3C01">
        <w:rPr>
          <w:rFonts w:ascii="Times New Roman" w:eastAsia="Times New Roman" w:hAnsi="Times New Roman" w:cs="Traditional Arabic" w:hint="cs"/>
          <w:color w:val="000000"/>
          <w:sz w:val="32"/>
          <w:szCs w:val="32"/>
          <w:rtl/>
          <w:lang w:eastAsia="ar-SA"/>
        </w:rPr>
        <w:t>للطُّهْر"، والقسم الثاني: عدة بالأشهر</w:t>
      </w:r>
      <w:r>
        <w:rPr>
          <w:rFonts w:ascii="Times New Roman" w:eastAsia="Times New Roman" w:hAnsi="Times New Roman" w:cs="Traditional Arabic" w:hint="cs"/>
          <w:color w:val="000000"/>
          <w:sz w:val="32"/>
          <w:szCs w:val="32"/>
          <w:rtl/>
          <w:lang w:eastAsia="ar-SA"/>
        </w:rPr>
        <w:t>، والقسم الثالث: عدة بوضع الحمل لمن كانت حاملاً.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وتحت القسمين الأولينِ أنواع من العِدد.</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فممن تعتد بالأقراء: المطلقة-إن لم تكن حاملاً-، فإذا طلقت المرأة طلاقًا رجعيًا، أو طلاقًا بائنًا فإن عدتها ثلاث حيض كاملة </w:t>
      </w:r>
      <w:r w:rsidRPr="00AA6376">
        <w:rPr>
          <w:rFonts w:ascii="Times New Roman" w:eastAsia="Times New Roman" w:hAnsi="Times New Roman" w:cs="Traditional Arabic" w:hint="cs"/>
          <w:color w:val="000000"/>
          <w:sz w:val="32"/>
          <w:szCs w:val="32"/>
          <w:rtl/>
          <w:lang w:eastAsia="ar-SA"/>
        </w:rPr>
        <w:t xml:space="preserve">تتمهن حتى تخرج بذلك من العدة، قال تعالى: </w:t>
      </w:r>
      <w:r w:rsidR="007C5ECB">
        <w:rPr>
          <w:rFonts w:ascii="Times New Roman" w:eastAsia="Times New Roman" w:hAnsi="Times New Roman" w:cs="Traditional Arabic"/>
          <w:color w:val="000000"/>
          <w:sz w:val="32"/>
          <w:szCs w:val="32"/>
          <w:rtl/>
          <w:lang w:eastAsia="ar-SA"/>
        </w:rPr>
        <w:t>{</w:t>
      </w:r>
      <w:r w:rsidR="00A22C98" w:rsidRPr="00A22C98">
        <w:rPr>
          <w:rFonts w:ascii="Times New Roman" w:eastAsia="Times New Roman" w:hAnsi="Times New Roman" w:cs="Traditional Arabic"/>
          <w:color w:val="000000"/>
          <w:sz w:val="32"/>
          <w:szCs w:val="32"/>
          <w:rtl/>
          <w:lang w:eastAsia="ar-SA"/>
        </w:rPr>
        <w:t xml:space="preserve"> وَالْمُطَلَّقَاتُ يَتَرَبَّصْنَ بِأَنفُسِهِنَّ ثَلاثَةَ قُرُوءٍ وَلا يَحِلُّ لَهُنَّ أَنْ يَكْتُمْنَ مَا خَلَقَ اللَّهُ فِي أَرْحَامِهِنَّ إِنْ كُنَّ يُؤْمِنَّ بِاللَّهِ وَالْيَوْمِ الآخِرِ وَبُعُولَتُهُنَّ أَحَقُّ بِرَدِّهِنَّ فِي ذَلِكَ إِنْ أَرَادُوا إِصْلاحًا</w:t>
      </w:r>
      <w:r w:rsidR="007C5ECB">
        <w:rPr>
          <w:rFonts w:ascii="Times New Roman" w:eastAsia="Times New Roman" w:hAnsi="Times New Roman" w:cs="Traditional Arabic"/>
          <w:color w:val="000000"/>
          <w:sz w:val="32"/>
          <w:szCs w:val="32"/>
          <w:rtl/>
          <w:lang w:eastAsia="ar-SA"/>
        </w:rPr>
        <w:t>}</w:t>
      </w:r>
      <w:r w:rsidR="00A22C98" w:rsidRPr="00A22C98">
        <w:rPr>
          <w:rFonts w:ascii="Times New Roman" w:eastAsia="Times New Roman" w:hAnsi="Times New Roman" w:cs="Traditional Arabic"/>
          <w:color w:val="000000"/>
          <w:sz w:val="32"/>
          <w:szCs w:val="32"/>
          <w:rtl/>
          <w:lang w:eastAsia="ar-SA"/>
        </w:rPr>
        <w:t>[البقرة:228]</w:t>
      </w:r>
      <w:r w:rsidR="00A22C98" w:rsidRPr="00A22C98">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حكم إيجاب العدة على المطلقة البائن: معرفة خلو الرحم من الحمل، ومن حكم العدة على المطلقة رجعيًا: إعطاء فرصة زمنية للزوجين للمراجعة بعد أن تذهب عنهما ثورة الغضب، ويحصل التفكير العميق</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بعواقب الفراق، ومصالح عودة الزوجية.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فإذا طلقت المرأة وهي حائض-على القول بوقوع الطلاق أثناء الحيض- فإن بقية تلك الحيضة لا تحسب من العدة، بل تستأنف المطلقة ثلاث حيض بعدها، وإن طلقها في حال طهرها فتنقضي عدتها بثلاث حيض آتية.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ومن المسائل المهمة في معر</w:t>
      </w:r>
      <w:r w:rsidR="00F45BC0">
        <w:rPr>
          <w:rFonts w:ascii="Times New Roman" w:eastAsia="Times New Roman" w:hAnsi="Times New Roman" w:cs="Traditional Arabic" w:hint="cs"/>
          <w:color w:val="000000"/>
          <w:sz w:val="32"/>
          <w:szCs w:val="32"/>
          <w:rtl/>
          <w:lang w:eastAsia="ar-SA"/>
        </w:rPr>
        <w:t>ف</w:t>
      </w:r>
      <w:r>
        <w:rPr>
          <w:rFonts w:ascii="Times New Roman" w:eastAsia="Times New Roman" w:hAnsi="Times New Roman" w:cs="Traditional Arabic" w:hint="cs"/>
          <w:color w:val="000000"/>
          <w:sz w:val="32"/>
          <w:szCs w:val="32"/>
          <w:rtl/>
          <w:lang w:eastAsia="ar-SA"/>
        </w:rPr>
        <w:t>ة العدة: أن من طلق زوجته ولم تعلم بالطلاق إلا بعد مدة فإن عدتها تبدأ من تاريخ إيقاع الطلاق، وليس من تاريخ وصول الخبر إليها</w:t>
      </w:r>
      <w:r w:rsidRPr="00C13311">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بذلك.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إذا حصل الطلاق وبدأت المرأة بالعدة فإن هناك آدابًا وأحكامًا أثناء العدة فمنها:</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أولاً: تحريم الزواج، فلا </w:t>
      </w:r>
      <w:r w:rsidRPr="009B1CDA">
        <w:rPr>
          <w:rFonts w:ascii="Times New Roman" w:eastAsia="Times New Roman" w:hAnsi="Times New Roman" w:cs="Traditional Arabic" w:hint="cs"/>
          <w:color w:val="000000"/>
          <w:sz w:val="32"/>
          <w:szCs w:val="32"/>
          <w:rtl/>
          <w:lang w:eastAsia="ar-SA"/>
        </w:rPr>
        <w:t>يجوز نكاح المعتدة حتى تنقضي عدتها؛ لقوله تعالى:</w:t>
      </w:r>
      <w:r w:rsidRPr="00A22C9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A22C98" w:rsidRPr="00A22C98">
        <w:rPr>
          <w:rFonts w:ascii="Times New Roman" w:eastAsia="Times New Roman" w:hAnsi="Times New Roman" w:cs="Traditional Arabic"/>
          <w:color w:val="000000"/>
          <w:sz w:val="32"/>
          <w:szCs w:val="32"/>
          <w:rtl/>
          <w:lang w:eastAsia="ar-SA"/>
        </w:rPr>
        <w:t>وَلا تَعْزِمُوا عُقْدَةَ النِّكَاحِ حَتَّى يَبْلُغَ الْكِتَابُ أَجَلَهُ</w:t>
      </w:r>
      <w:r w:rsidR="007C5ECB">
        <w:rPr>
          <w:rFonts w:ascii="Times New Roman" w:eastAsia="Times New Roman" w:hAnsi="Times New Roman" w:cs="Traditional Arabic"/>
          <w:color w:val="000000"/>
          <w:sz w:val="32"/>
          <w:szCs w:val="32"/>
          <w:rtl/>
          <w:lang w:eastAsia="ar-SA"/>
        </w:rPr>
        <w:t>}</w:t>
      </w:r>
      <w:r w:rsidR="00A22C98" w:rsidRPr="00A22C98">
        <w:rPr>
          <w:rFonts w:ascii="Times New Roman" w:eastAsia="Times New Roman" w:hAnsi="Times New Roman" w:cs="Traditional Arabic"/>
          <w:color w:val="000000"/>
          <w:sz w:val="32"/>
          <w:szCs w:val="32"/>
          <w:rtl/>
          <w:lang w:eastAsia="ar-SA"/>
        </w:rPr>
        <w:t>[البقرة:235]</w:t>
      </w:r>
      <w:r w:rsidR="00A22C98" w:rsidRPr="00A22C98">
        <w:rPr>
          <w:rFonts w:ascii="Times New Roman" w:eastAsia="Times New Roman" w:hAnsi="Times New Roman" w:cs="Traditional Arabic" w:hint="cs"/>
          <w:color w:val="000000"/>
          <w:sz w:val="32"/>
          <w:szCs w:val="32"/>
          <w:rtl/>
          <w:lang w:eastAsia="ar-SA"/>
        </w:rPr>
        <w:t>.</w:t>
      </w:r>
    </w:p>
    <w:p w:rsidR="003E4DD9" w:rsidRPr="00C13311"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ثانيًا: يحرم التصريح بالخطبة لجميع المعتدات: من وفاة أو طلاق، أما التعريض بالخطبة -وهو الكلام الذي تفهم منه الرغبة في نكاح المعتدة من غير تصريح كأن يقول: عندي رغبة في الزواج ولعل الله أن </w:t>
      </w:r>
      <w:r w:rsidRPr="00C13311">
        <w:rPr>
          <w:rFonts w:ascii="Times New Roman" w:eastAsia="Times New Roman" w:hAnsi="Times New Roman" w:cs="Traditional Arabic" w:hint="cs"/>
          <w:color w:val="000000"/>
          <w:sz w:val="32"/>
          <w:szCs w:val="32"/>
          <w:rtl/>
          <w:lang w:eastAsia="ar-SA"/>
        </w:rPr>
        <w:t xml:space="preserve">يهيئ لي امرأة صالحة </w:t>
      </w:r>
      <w:r w:rsidRPr="00C13311">
        <w:rPr>
          <w:rFonts w:ascii="Times New Roman" w:eastAsia="Times New Roman" w:hAnsi="Times New Roman" w:cs="Traditional Arabic"/>
          <w:color w:val="000000"/>
          <w:sz w:val="32"/>
          <w:szCs w:val="32"/>
          <w:rtl/>
          <w:lang w:eastAsia="ar-SA"/>
        </w:rPr>
        <w:t>–</w:t>
      </w:r>
      <w:r w:rsidRPr="00C13311">
        <w:rPr>
          <w:rFonts w:ascii="Times New Roman" w:eastAsia="Times New Roman" w:hAnsi="Times New Roman" w:cs="Traditional Arabic" w:hint="cs"/>
          <w:color w:val="000000"/>
          <w:sz w:val="32"/>
          <w:szCs w:val="32"/>
          <w:rtl/>
          <w:lang w:eastAsia="ar-SA"/>
        </w:rPr>
        <w:t xml:space="preserve"> فالتعريض بالخطبة يحرم إن كان الطلاق رجعيًا؛ إذ قد تكذب المرأة في ادعاء انقضاء عدتها رغبة في الخاطب، كما أن فيه تفويتًا لمراجعة الزوج المطل</w:t>
      </w:r>
      <w:r w:rsidR="00F45BC0">
        <w:rPr>
          <w:rFonts w:ascii="Times New Roman" w:eastAsia="Times New Roman" w:hAnsi="Times New Roman" w:cs="Traditional Arabic" w:hint="cs"/>
          <w:color w:val="000000"/>
          <w:sz w:val="32"/>
          <w:szCs w:val="32"/>
          <w:rtl/>
          <w:lang w:eastAsia="ar-SA"/>
        </w:rPr>
        <w:t>ِّ</w:t>
      </w:r>
      <w:r w:rsidRPr="00C13311">
        <w:rPr>
          <w:rFonts w:ascii="Times New Roman" w:eastAsia="Times New Roman" w:hAnsi="Times New Roman" w:cs="Traditional Arabic" w:hint="cs"/>
          <w:color w:val="000000"/>
          <w:sz w:val="32"/>
          <w:szCs w:val="32"/>
          <w:rtl/>
          <w:lang w:eastAsia="ar-SA"/>
        </w:rPr>
        <w:t>ق وهو أحق من غيره بردها، قال تعالى:</w:t>
      </w:r>
      <w:r w:rsidRPr="00A22C9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A22C98" w:rsidRPr="00A22C98">
        <w:rPr>
          <w:rFonts w:ascii="Times New Roman" w:eastAsia="Times New Roman" w:hAnsi="Times New Roman" w:cs="Traditional Arabic"/>
          <w:color w:val="000000"/>
          <w:sz w:val="32"/>
          <w:szCs w:val="32"/>
          <w:rtl/>
          <w:lang w:eastAsia="ar-SA"/>
        </w:rPr>
        <w:t>وَبُعُولَتُهُنَّ أَحَقُّ بِرَدِّهِنَّ فِي ذَلِكَ إِنْ أَرَادُوا إِصْلاحًا</w:t>
      </w:r>
      <w:r w:rsidR="007C5ECB">
        <w:rPr>
          <w:rFonts w:ascii="Times New Roman" w:eastAsia="Times New Roman" w:hAnsi="Times New Roman" w:cs="Traditional Arabic"/>
          <w:color w:val="000000"/>
          <w:sz w:val="32"/>
          <w:szCs w:val="32"/>
          <w:rtl/>
          <w:lang w:eastAsia="ar-SA"/>
        </w:rPr>
        <w:t>}</w:t>
      </w:r>
      <w:r w:rsidR="00A22C98">
        <w:rPr>
          <w:rFonts w:ascii="Times New Roman" w:eastAsia="Times New Roman" w:hAnsi="Times New Roman" w:cs="Traditional Arabic"/>
          <w:color w:val="000000"/>
          <w:sz w:val="32"/>
          <w:szCs w:val="32"/>
          <w:rtl/>
          <w:lang w:eastAsia="ar-SA"/>
        </w:rPr>
        <w:t>[البقرة:228]</w:t>
      </w:r>
      <w:r w:rsidR="00A22C98">
        <w:rPr>
          <w:rFonts w:ascii="Times New Roman" w:eastAsia="Times New Roman" w:hAnsi="Times New Roman" w:cs="Traditional Arabic" w:hint="cs"/>
          <w:color w:val="000000"/>
          <w:sz w:val="32"/>
          <w:szCs w:val="32"/>
          <w:rtl/>
          <w:lang w:eastAsia="ar-SA"/>
        </w:rPr>
        <w:t>.</w:t>
      </w:r>
    </w:p>
    <w:p w:rsidR="00E4122F" w:rsidRPr="00E4122F" w:rsidRDefault="003E4DD9" w:rsidP="00046C95">
      <w:pPr>
        <w:tabs>
          <w:tab w:val="left" w:pos="7562"/>
        </w:tabs>
        <w:jc w:val="both"/>
        <w:rPr>
          <w:rFonts w:ascii="Times New Roman" w:eastAsia="Times New Roman" w:hAnsi="Times New Roman" w:cs="Traditional Arabic"/>
          <w:color w:val="000000"/>
          <w:sz w:val="32"/>
          <w:szCs w:val="32"/>
          <w:rtl/>
          <w:lang w:eastAsia="ar-SA"/>
        </w:rPr>
      </w:pPr>
      <w:r w:rsidRPr="00C13311">
        <w:rPr>
          <w:rFonts w:ascii="Times New Roman" w:eastAsia="Times New Roman" w:hAnsi="Times New Roman" w:cs="Traditional Arabic" w:hint="cs"/>
          <w:color w:val="000000"/>
          <w:sz w:val="32"/>
          <w:szCs w:val="32"/>
          <w:rtl/>
          <w:lang w:eastAsia="ar-SA"/>
        </w:rPr>
        <w:t>فإن عقد عليها</w:t>
      </w:r>
      <w:r>
        <w:rPr>
          <w:rFonts w:ascii="Times New Roman" w:eastAsia="Times New Roman" w:hAnsi="Times New Roman" w:cs="Traditional Arabic" w:hint="cs"/>
          <w:color w:val="000000"/>
          <w:sz w:val="32"/>
          <w:szCs w:val="32"/>
          <w:rtl/>
          <w:lang w:eastAsia="ar-SA"/>
        </w:rPr>
        <w:t xml:space="preserve"> الخاطب الجديد في العدة</w:t>
      </w:r>
      <w:r w:rsidRPr="00C13311">
        <w:rPr>
          <w:rFonts w:ascii="Times New Roman" w:eastAsia="Times New Roman" w:hAnsi="Times New Roman" w:cs="Traditional Arabic" w:hint="cs"/>
          <w:color w:val="000000"/>
          <w:sz w:val="32"/>
          <w:szCs w:val="32"/>
          <w:rtl/>
          <w:lang w:eastAsia="ar-SA"/>
        </w:rPr>
        <w:t xml:space="preserve"> فالنكاح باطل، ويلزم أن يفرق بينهما بدون طلاق</w:t>
      </w:r>
      <w:r>
        <w:rPr>
          <w:rFonts w:ascii="Times New Roman" w:eastAsia="Times New Roman" w:hAnsi="Times New Roman" w:cs="Traditional Arabic" w:hint="cs"/>
          <w:color w:val="000000"/>
          <w:sz w:val="32"/>
          <w:szCs w:val="32"/>
          <w:rtl/>
          <w:lang w:eastAsia="ar-SA"/>
        </w:rPr>
        <w:t>؛</w:t>
      </w:r>
      <w:r w:rsidRPr="001A012C">
        <w:rPr>
          <w:rFonts w:ascii="Times New Roman" w:eastAsia="Times New Roman" w:hAnsi="Times New Roman" w:cs="Traditional Arabic"/>
          <w:color w:val="000000"/>
          <w:sz w:val="32"/>
          <w:szCs w:val="32"/>
          <w:rtl/>
          <w:lang w:eastAsia="ar-SA"/>
        </w:rPr>
        <w:t xml:space="preserve"> لأن</w:t>
      </w:r>
      <w:r w:rsidRPr="001A012C">
        <w:rPr>
          <w:rFonts w:ascii="Times New Roman" w:eastAsia="Times New Roman" w:hAnsi="Times New Roman" w:cs="Traditional Arabic" w:hint="cs"/>
          <w:color w:val="000000"/>
          <w:sz w:val="32"/>
          <w:szCs w:val="32"/>
          <w:rtl/>
          <w:lang w:eastAsia="ar-SA"/>
        </w:rPr>
        <w:t xml:space="preserve"> النكاح</w:t>
      </w:r>
      <w:r w:rsidRPr="001A012C">
        <w:rPr>
          <w:rFonts w:ascii="Times New Roman" w:eastAsia="Times New Roman" w:hAnsi="Times New Roman" w:cs="Traditional Arabic"/>
          <w:color w:val="000000"/>
          <w:sz w:val="32"/>
          <w:szCs w:val="32"/>
          <w:rtl/>
          <w:lang w:eastAsia="ar-SA"/>
        </w:rPr>
        <w:t xml:space="preserve"> باطل، فإذا اعتدت فهو خاطب من الخطاب</w:t>
      </w:r>
      <w:r w:rsidRPr="001A012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وإن كان الطلاق بائنًا فيجوز التعريض بالخطبة أثناء العدة على قول الجمهور، كما أنه يجوز </w:t>
      </w:r>
      <w:r w:rsidRPr="00D006B5">
        <w:rPr>
          <w:rFonts w:ascii="Times New Roman" w:eastAsia="Times New Roman" w:hAnsi="Times New Roman" w:cs="Traditional Arabic" w:hint="cs"/>
          <w:color w:val="000000"/>
          <w:sz w:val="32"/>
          <w:szCs w:val="32"/>
          <w:rtl/>
          <w:lang w:eastAsia="ar-SA"/>
        </w:rPr>
        <w:t>التعريض بالخطبة للمتوفى عنها زوجها بالاتفاق؛</w:t>
      </w:r>
      <w:r w:rsidRPr="00D006B5">
        <w:rPr>
          <w:rFonts w:ascii="Times New Roman" w:eastAsia="Times New Roman" w:hAnsi="Times New Roman" w:cs="Traditional Arabic"/>
          <w:color w:val="000000"/>
          <w:sz w:val="32"/>
          <w:szCs w:val="32"/>
          <w:rtl/>
          <w:lang w:eastAsia="ar-SA"/>
        </w:rPr>
        <w:t xml:space="preserve"> لانتهاء</w:t>
      </w:r>
      <w:r w:rsidRPr="00D006B5">
        <w:rPr>
          <w:rFonts w:ascii="Times New Roman" w:eastAsia="Times New Roman" w:hAnsi="Times New Roman" w:cs="Traditional Arabic" w:hint="cs"/>
          <w:color w:val="000000"/>
          <w:sz w:val="32"/>
          <w:szCs w:val="32"/>
          <w:rtl/>
          <w:lang w:eastAsia="ar-SA"/>
        </w:rPr>
        <w:t xml:space="preserve"> عقد</w:t>
      </w:r>
      <w:r w:rsidRPr="00D006B5">
        <w:rPr>
          <w:rFonts w:ascii="Times New Roman" w:eastAsia="Times New Roman" w:hAnsi="Times New Roman" w:cs="Traditional Arabic"/>
          <w:color w:val="000000"/>
          <w:sz w:val="32"/>
          <w:szCs w:val="32"/>
          <w:rtl/>
          <w:lang w:eastAsia="ar-SA"/>
        </w:rPr>
        <w:t xml:space="preserve"> الزوجية بالوفاة</w:t>
      </w:r>
      <w:r w:rsidRPr="00D006B5">
        <w:rPr>
          <w:rFonts w:ascii="Times New Roman" w:eastAsia="Times New Roman" w:hAnsi="Times New Roman" w:cs="Traditional Arabic" w:hint="cs"/>
          <w:color w:val="000000"/>
          <w:sz w:val="32"/>
          <w:szCs w:val="32"/>
          <w:rtl/>
          <w:lang w:eastAsia="ar-SA"/>
        </w:rPr>
        <w:t xml:space="preserve">، قال تعالى: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وَلا جُنَاحَ عَلَيْكُمْ فِيمَا عَرَّضْتُمْ بِهِ مِنْ خِطْبَةِ النِّسَاءِ أَوْ أَكْنَنتُمْ فِي أَنفُسِكُمْ عَلِمَ اللَّهُ أَنَّكُمْ سَتَذْكُرُونَهُنَّ وَلَكِنْ لا تُوَاعِدُوهُنَّ سِرًّا إِلَّا أَنْ تَقُولُوا قَوْلًا مَعْرُوفًا</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[البقرة:235]</w:t>
      </w:r>
      <w:r w:rsidR="00E4122F" w:rsidRPr="00E4122F">
        <w:rPr>
          <w:rFonts w:ascii="Times New Roman" w:eastAsia="Times New Roman" w:hAnsi="Times New Roman" w:cs="Traditional Arabic" w:hint="cs"/>
          <w:color w:val="000000"/>
          <w:sz w:val="32"/>
          <w:szCs w:val="32"/>
          <w:rtl/>
          <w:lang w:eastAsia="ar-SA"/>
        </w:rPr>
        <w:t>.</w:t>
      </w:r>
    </w:p>
    <w:p w:rsidR="003E4DD9" w:rsidRDefault="00E4122F" w:rsidP="00046C95">
      <w:pPr>
        <w:jc w:val="both"/>
        <w:rPr>
          <w:rFonts w:ascii="Times New Roman" w:eastAsia="Times New Roman" w:hAnsi="Times New Roman" w:cs="Traditional Arabic"/>
          <w:color w:val="000000"/>
          <w:sz w:val="32"/>
          <w:szCs w:val="32"/>
          <w:rtl/>
          <w:lang w:eastAsia="ar-SA"/>
        </w:rPr>
      </w:pPr>
      <w:r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color w:val="000000"/>
          <w:sz w:val="32"/>
          <w:szCs w:val="32"/>
          <w:rtl/>
          <w:lang w:eastAsia="ar-SA"/>
        </w:rPr>
        <w:t>[البقرة:235]</w:t>
      </w:r>
      <w:r w:rsidR="003E4DD9" w:rsidRPr="00D006B5">
        <w:rPr>
          <w:rFonts w:ascii="Times New Roman" w:eastAsia="Times New Roman" w:hAnsi="Times New Roman" w:cs="Traditional Arabic" w:hint="cs"/>
          <w:color w:val="000000"/>
          <w:sz w:val="32"/>
          <w:szCs w:val="32"/>
          <w:rtl/>
          <w:lang w:eastAsia="ar-SA"/>
        </w:rPr>
        <w:t>.</w:t>
      </w:r>
      <w:r w:rsidR="003E4DD9">
        <w:rPr>
          <w:rFonts w:ascii="Times New Roman" w:eastAsia="Times New Roman" w:hAnsi="Times New Roman" w:cs="Traditional Arabic" w:hint="cs"/>
          <w:color w:val="000000"/>
          <w:sz w:val="32"/>
          <w:szCs w:val="32"/>
          <w:rtl/>
          <w:lang w:eastAsia="ar-SA"/>
        </w:rPr>
        <w:t xml:space="preserve"> قال ابن كثير رحمه الله في التعريض: "</w:t>
      </w:r>
      <w:r w:rsidR="003E4DD9" w:rsidRPr="00D006B5">
        <w:rPr>
          <w:rFonts w:hint="cs"/>
          <w:rtl/>
        </w:rPr>
        <w:t xml:space="preserve"> </w:t>
      </w:r>
      <w:r w:rsidR="003E4DD9" w:rsidRPr="00D006B5">
        <w:rPr>
          <w:rFonts w:ascii="Times New Roman" w:eastAsia="Times New Roman" w:hAnsi="Times New Roman" w:cs="Traditional Arabic" w:hint="cs"/>
          <w:color w:val="000000"/>
          <w:sz w:val="32"/>
          <w:szCs w:val="32"/>
          <w:rtl/>
          <w:lang w:eastAsia="ar-SA"/>
        </w:rPr>
        <w:t>يجوز</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للمتوفى</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عنها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زوجها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من</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غير</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تصريح</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لها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بالخطبة</w:t>
      </w:r>
      <w:r w:rsidR="003E4DD9">
        <w:rPr>
          <w:rFonts w:ascii="Times New Roman" w:eastAsia="Times New Roman" w:hAnsi="Times New Roman" w:cs="Traditional Arabic" w:hint="cs"/>
          <w:color w:val="000000"/>
          <w:sz w:val="32"/>
          <w:szCs w:val="32"/>
          <w:rtl/>
          <w:lang w:eastAsia="ar-SA"/>
        </w:rPr>
        <w:t>،</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وهكذا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حكم</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المطلقة</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المبتوتة</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يجوز</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التعريض</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لها،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كما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قال</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النبي</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صلى</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الله</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عليه</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وسلم</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لفاطمة</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بنت</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قيس،</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حين</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طلقها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زوجها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أبو</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عمرو</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بن</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حفص</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آخر</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ثلاث</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تطليقات</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فأمرها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أن</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تعتد</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في</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بيت</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ابن</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أم</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مكتوم،</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وقال</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لها</w:t>
      </w:r>
      <w:r w:rsidR="003E4DD9">
        <w:rPr>
          <w:rFonts w:ascii="Times New Roman" w:eastAsia="Times New Roman" w:hAnsi="Times New Roman" w:cs="Traditional Arabic"/>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w:t>
      </w:r>
      <w:r w:rsidR="003E4DD9" w:rsidRPr="00D006B5">
        <w:rPr>
          <w:rFonts w:ascii="Times New Roman" w:eastAsia="Times New Roman" w:hAnsi="Times New Roman" w:cs="Traditional Arabic" w:hint="cs"/>
          <w:color w:val="000000"/>
          <w:sz w:val="32"/>
          <w:szCs w:val="32"/>
          <w:rtl/>
          <w:lang w:eastAsia="ar-SA"/>
        </w:rPr>
        <w:t>فإذا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حللت</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فآذنيني</w:t>
      </w:r>
      <w:r w:rsidR="003E4DD9">
        <w:rPr>
          <w:rFonts w:ascii="Times New Roman" w:eastAsia="Times New Roman" w:hAnsi="Times New Roman" w:cs="Traditional Arabic" w:hint="cs"/>
          <w:color w:val="000000"/>
          <w:sz w:val="32"/>
          <w:szCs w:val="32"/>
          <w:rtl/>
          <w:lang w:eastAsia="ar-SA"/>
        </w:rPr>
        <w:t>،</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فلما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حلت</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خطب</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عليها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أسامة</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بن</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زيد</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مولاه،</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فزوجها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إياه</w:t>
      </w:r>
      <w:r w:rsidR="003E4DD9">
        <w:rPr>
          <w:rFonts w:ascii="Times New Roman" w:eastAsia="Times New Roman" w:hAnsi="Times New Roman" w:cs="Traditional Arabic" w:hint="cs"/>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فأما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المطلقة</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الرجعية</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فلا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خلاف</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في</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أنه</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لا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يجوز</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لغير</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زوجها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التصريح</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بخطبتها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ولا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التعريض</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لها،</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والله</w:t>
      </w:r>
      <w:r w:rsidR="003E4DD9" w:rsidRPr="00D006B5">
        <w:rPr>
          <w:rFonts w:ascii="Times New Roman" w:eastAsia="Times New Roman" w:hAnsi="Times New Roman" w:cs="Traditional Arabic"/>
          <w:color w:val="000000"/>
          <w:sz w:val="32"/>
          <w:szCs w:val="32"/>
          <w:rtl/>
          <w:lang w:eastAsia="ar-SA"/>
        </w:rPr>
        <w:t xml:space="preserve"> </w:t>
      </w:r>
      <w:r w:rsidR="003E4DD9" w:rsidRPr="00D006B5">
        <w:rPr>
          <w:rFonts w:ascii="Times New Roman" w:eastAsia="Times New Roman" w:hAnsi="Times New Roman" w:cs="Traditional Arabic" w:hint="cs"/>
          <w:color w:val="000000"/>
          <w:sz w:val="32"/>
          <w:szCs w:val="32"/>
          <w:rtl/>
          <w:lang w:eastAsia="ar-SA"/>
        </w:rPr>
        <w:t>أعلم</w:t>
      </w:r>
      <w:r w:rsidR="003E4DD9">
        <w:rPr>
          <w:rFonts w:ascii="Times New Roman" w:eastAsia="Times New Roman" w:hAnsi="Times New Roman" w:cs="Traditional Arabic" w:hint="cs"/>
          <w:color w:val="000000"/>
          <w:sz w:val="32"/>
          <w:szCs w:val="32"/>
          <w:rtl/>
          <w:lang w:eastAsia="ar-SA"/>
        </w:rPr>
        <w:t>"</w:t>
      </w:r>
      <w:r w:rsidR="003E4DD9" w:rsidRPr="000A0790">
        <w:rPr>
          <w:rStyle w:val="a3"/>
          <w:rFonts w:ascii="Times New Roman" w:eastAsia="Times New Roman" w:hAnsi="Times New Roman" w:cs="Traditional Arabic"/>
          <w:sz w:val="32"/>
          <w:szCs w:val="32"/>
          <w:rtl/>
          <w:lang w:eastAsia="ar-SA"/>
        </w:rPr>
        <w:footnoteReference w:id="376"/>
      </w:r>
      <w:r w:rsidR="003E4DD9">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ثالثًا: يجب على المعتدة أن تكون صادقة في انتهاء عدتها، وبيان ما في رحمها من حيض أو جنين، وهذا من الإيمان بالله واليوم الآخر، فلا تقل: إن عدتها قد انتهت ولم تنته بعد؛ حرصًا منها على الزواج، ولا يجوز </w:t>
      </w:r>
      <w:r w:rsidRPr="00BC0445">
        <w:rPr>
          <w:rFonts w:ascii="Times New Roman" w:eastAsia="Times New Roman" w:hAnsi="Times New Roman" w:cs="Traditional Arabic" w:hint="cs"/>
          <w:color w:val="000000"/>
          <w:sz w:val="32"/>
          <w:szCs w:val="32"/>
          <w:rtl/>
          <w:lang w:eastAsia="ar-SA"/>
        </w:rPr>
        <w:t xml:space="preserve">لها أن تخفي حملها </w:t>
      </w:r>
      <w:r>
        <w:rPr>
          <w:rFonts w:ascii="Times New Roman" w:eastAsia="Times New Roman" w:hAnsi="Times New Roman" w:cs="Traditional Arabic" w:hint="cs"/>
          <w:color w:val="000000"/>
          <w:sz w:val="32"/>
          <w:szCs w:val="32"/>
          <w:rtl/>
          <w:lang w:eastAsia="ar-SA"/>
        </w:rPr>
        <w:t>ولا أن تجهضه</w:t>
      </w:r>
      <w:r w:rsidRPr="00BC0445">
        <w:rPr>
          <w:rFonts w:ascii="Times New Roman" w:eastAsia="Times New Roman" w:hAnsi="Times New Roman" w:cs="Traditional Arabic" w:hint="cs"/>
          <w:color w:val="000000"/>
          <w:sz w:val="32"/>
          <w:szCs w:val="32"/>
          <w:rtl/>
          <w:lang w:eastAsia="ar-SA"/>
        </w:rPr>
        <w:t xml:space="preserve"> إن </w:t>
      </w:r>
      <w:r>
        <w:rPr>
          <w:rFonts w:ascii="Times New Roman" w:eastAsia="Times New Roman" w:hAnsi="Times New Roman" w:cs="Traditional Arabic" w:hint="cs"/>
          <w:color w:val="000000"/>
          <w:sz w:val="32"/>
          <w:szCs w:val="32"/>
          <w:rtl/>
          <w:lang w:eastAsia="ar-SA"/>
        </w:rPr>
        <w:t>كان</w:t>
      </w:r>
      <w:r w:rsidRPr="00BC0445">
        <w:rPr>
          <w:rFonts w:ascii="Times New Roman" w:eastAsia="Times New Roman" w:hAnsi="Times New Roman" w:cs="Traditional Arabic" w:hint="cs"/>
          <w:color w:val="000000"/>
          <w:sz w:val="32"/>
          <w:szCs w:val="32"/>
          <w:rtl/>
          <w:lang w:eastAsia="ar-SA"/>
        </w:rPr>
        <w:t xml:space="preserve"> حمل، قال تعالى:</w:t>
      </w:r>
      <w:r w:rsidR="00E4122F" w:rsidRPr="00E4122F">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وَالْمُطَلَّقَاتُ يَتَرَبَّصْنَ بِأَنفُسِهِنَّ ثَلاثَةَ قُرُوءٍ وَلا يَحِلُّ لَهُنَّ أَنْ يَكْتُمْنَ مَا خَلَقَ اللَّهُ فِي أَرْحَامِهِنَّ إِنْ كُنَّ يُؤْمِنَّ بِاللَّهِ وَالْيَوْمِ الآخِرِ</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[البقرة:228]</w:t>
      </w:r>
      <w:r w:rsidR="00E4122F" w:rsidRPr="00E4122F">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رابعًا: على المعتدة من طلاق رجعي لزوم بيت زوجها حتى تنتهي عدتها؛ ليكون ذلك أدعى </w:t>
      </w:r>
      <w:r w:rsidRPr="003E78B3">
        <w:rPr>
          <w:rFonts w:ascii="Times New Roman" w:eastAsia="Times New Roman" w:hAnsi="Times New Roman" w:cs="Traditional Arabic" w:hint="cs"/>
          <w:color w:val="000000"/>
          <w:sz w:val="32"/>
          <w:szCs w:val="32"/>
          <w:rtl/>
          <w:lang w:eastAsia="ar-SA"/>
        </w:rPr>
        <w:t>للمراجعة</w:t>
      </w:r>
      <w:r>
        <w:rPr>
          <w:rFonts w:ascii="Times New Roman" w:eastAsia="Times New Roman" w:hAnsi="Times New Roman" w:cs="Traditional Arabic" w:hint="cs"/>
          <w:color w:val="000000"/>
          <w:sz w:val="32"/>
          <w:szCs w:val="32"/>
          <w:rtl/>
          <w:lang w:eastAsia="ar-SA"/>
        </w:rPr>
        <w:t xml:space="preserve"> وإصلاح ذات بينهما</w:t>
      </w:r>
      <w:r w:rsidRPr="003E78B3">
        <w:rPr>
          <w:rFonts w:ascii="Times New Roman" w:eastAsia="Times New Roman" w:hAnsi="Times New Roman" w:cs="Traditional Arabic" w:hint="cs"/>
          <w:color w:val="000000"/>
          <w:sz w:val="32"/>
          <w:szCs w:val="32"/>
          <w:rtl/>
          <w:lang w:eastAsia="ar-SA"/>
        </w:rPr>
        <w:t xml:space="preserve">، ولها أن </w:t>
      </w:r>
      <w:r w:rsidRPr="00BC0445">
        <w:rPr>
          <w:rFonts w:ascii="Times New Roman" w:eastAsia="Times New Roman" w:hAnsi="Times New Roman" w:cs="Traditional Arabic" w:hint="cs"/>
          <w:color w:val="000000"/>
          <w:sz w:val="32"/>
          <w:szCs w:val="32"/>
          <w:rtl/>
          <w:lang w:eastAsia="ar-SA"/>
        </w:rPr>
        <w:t>تكلمه وتتزين له، وتظهر أمامه؛ لأنه مازال زوجها؛ لقوله تعالى:</w:t>
      </w:r>
      <w:r w:rsidR="00E4122F" w:rsidRPr="00E4122F">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لا تُخْرِجُوهُنَّ مِنْ بُيُوتِهِنَّ وَلا يَخْرُجْنَ إِلَّا أَنْ يَأْتِينَ بِفَاحِشَةٍ مُبَيِّنَةٍ وَتِلْكَ حُدُودُ اللَّهِ وَمَنْ يَتَعَدَّ حُدُودَ اللَّهِ فَقَدْ ظَلَمَ نَفْسَهُ لا تَدْرِي لَعَلَّ اللَّهَ يُحْدِثُ بَعْدَ ذَلِكَ أَمْرًا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[الطلاق:1]</w:t>
      </w:r>
      <w:r w:rsidR="00E4122F" w:rsidRPr="00E4122F">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على خلاف ما يحصل اليوم من ذهاب النساء إلى بيوت أهلهن في الطلاق الرجعي.</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خامسًا: على المطلقة-رجعيًا أو بائنًا- لزوم بيت العدة، ولكن</w:t>
      </w:r>
      <w:r w:rsidRPr="003C1E76">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يجوز لها الخروج من المنزل نهاراً لقضاء حوائجها، ف</w:t>
      </w:r>
      <w:r w:rsidRPr="003C1E76">
        <w:rPr>
          <w:rFonts w:ascii="Times New Roman" w:eastAsia="Times New Roman" w:hAnsi="Times New Roman" w:cs="Traditional Arabic"/>
          <w:color w:val="000000"/>
          <w:sz w:val="32"/>
          <w:szCs w:val="32"/>
          <w:rtl/>
          <w:lang w:eastAsia="ar-SA"/>
        </w:rPr>
        <w:t>عن</w:t>
      </w:r>
      <w:r w:rsidR="00046C95">
        <w:rPr>
          <w:rFonts w:ascii="Times New Roman" w:eastAsia="Times New Roman" w:hAnsi="Times New Roman" w:cs="Traditional Arabic"/>
          <w:color w:val="000000"/>
          <w:sz w:val="32"/>
          <w:szCs w:val="32"/>
          <w:rtl/>
          <w:lang w:eastAsia="ar-SA"/>
        </w:rPr>
        <w:t xml:space="preserve"> </w:t>
      </w:r>
      <w:r w:rsidRPr="003C1E76">
        <w:rPr>
          <w:rFonts w:ascii="Times New Roman" w:eastAsia="Times New Roman" w:hAnsi="Times New Roman" w:cs="Traditional Arabic"/>
          <w:color w:val="000000"/>
          <w:sz w:val="32"/>
          <w:szCs w:val="32"/>
          <w:rtl/>
          <w:lang w:eastAsia="ar-SA"/>
        </w:rPr>
        <w:t>جابر رضي الله عنه قال</w:t>
      </w:r>
      <w:r w:rsidR="00046C95">
        <w:rPr>
          <w:rFonts w:ascii="Times New Roman" w:eastAsia="Times New Roman" w:hAnsi="Times New Roman" w:cs="Traditional Arabic"/>
          <w:color w:val="000000"/>
          <w:sz w:val="32"/>
          <w:szCs w:val="32"/>
          <w:rtl/>
          <w:lang w:eastAsia="ar-SA"/>
        </w:rPr>
        <w:t>:</w:t>
      </w:r>
      <w:r w:rsidRPr="003C1E76">
        <w:rPr>
          <w:rFonts w:ascii="Times New Roman" w:eastAsia="Times New Roman" w:hAnsi="Times New Roman" w:cs="Traditional Arabic"/>
          <w:color w:val="000000"/>
          <w:sz w:val="32"/>
          <w:szCs w:val="32"/>
          <w:rtl/>
          <w:lang w:eastAsia="ar-SA"/>
        </w:rPr>
        <w:t xml:space="preserve"> ط</w:t>
      </w:r>
      <w:r>
        <w:rPr>
          <w:rFonts w:ascii="Times New Roman" w:eastAsia="Times New Roman" w:hAnsi="Times New Roman" w:cs="Traditional Arabic" w:hint="cs"/>
          <w:color w:val="000000"/>
          <w:sz w:val="32"/>
          <w:szCs w:val="32"/>
          <w:rtl/>
          <w:lang w:eastAsia="ar-SA"/>
        </w:rPr>
        <w:t>ُ</w:t>
      </w:r>
      <w:r w:rsidRPr="003C1E76">
        <w:rPr>
          <w:rFonts w:ascii="Times New Roman" w:eastAsia="Times New Roman" w:hAnsi="Times New Roman" w:cs="Traditional Arabic"/>
          <w:color w:val="000000"/>
          <w:sz w:val="32"/>
          <w:szCs w:val="32"/>
          <w:rtl/>
          <w:lang w:eastAsia="ar-SA"/>
        </w:rPr>
        <w:t>ل</w:t>
      </w:r>
      <w:r>
        <w:rPr>
          <w:rFonts w:ascii="Times New Roman" w:eastAsia="Times New Roman" w:hAnsi="Times New Roman" w:cs="Traditional Arabic" w:hint="cs"/>
          <w:color w:val="000000"/>
          <w:sz w:val="32"/>
          <w:szCs w:val="32"/>
          <w:rtl/>
          <w:lang w:eastAsia="ar-SA"/>
        </w:rPr>
        <w:t>ِ</w:t>
      </w:r>
      <w:r w:rsidRPr="003C1E76">
        <w:rPr>
          <w:rFonts w:ascii="Times New Roman" w:eastAsia="Times New Roman" w:hAnsi="Times New Roman" w:cs="Traditional Arabic"/>
          <w:color w:val="000000"/>
          <w:sz w:val="32"/>
          <w:szCs w:val="32"/>
          <w:rtl/>
          <w:lang w:eastAsia="ar-SA"/>
        </w:rPr>
        <w:t>قت</w:t>
      </w:r>
      <w:r>
        <w:rPr>
          <w:rFonts w:ascii="Times New Roman" w:eastAsia="Times New Roman" w:hAnsi="Times New Roman" w:cs="Traditional Arabic" w:hint="cs"/>
          <w:color w:val="000000"/>
          <w:sz w:val="32"/>
          <w:szCs w:val="32"/>
          <w:rtl/>
          <w:lang w:eastAsia="ar-SA"/>
        </w:rPr>
        <w:t>ْ</w:t>
      </w:r>
      <w:r w:rsidRPr="003C1E76">
        <w:rPr>
          <w:rFonts w:ascii="Times New Roman" w:eastAsia="Times New Roman" w:hAnsi="Times New Roman" w:cs="Traditional Arabic"/>
          <w:color w:val="000000"/>
          <w:sz w:val="32"/>
          <w:szCs w:val="32"/>
          <w:rtl/>
          <w:lang w:eastAsia="ar-SA"/>
        </w:rPr>
        <w:t xml:space="preserve"> خالتي، فأرادت أن تجد</w:t>
      </w:r>
      <w:r>
        <w:rPr>
          <w:rFonts w:ascii="Times New Roman" w:eastAsia="Times New Roman" w:hAnsi="Times New Roman" w:cs="Traditional Arabic" w:hint="cs"/>
          <w:color w:val="000000"/>
          <w:sz w:val="32"/>
          <w:szCs w:val="32"/>
          <w:rtl/>
          <w:lang w:eastAsia="ar-SA"/>
        </w:rPr>
        <w:t>َّ</w:t>
      </w:r>
      <w:r w:rsidRPr="003C1E76">
        <w:rPr>
          <w:rFonts w:ascii="Times New Roman" w:eastAsia="Times New Roman" w:hAnsi="Times New Roman" w:cs="Traditional Arabic"/>
          <w:color w:val="000000"/>
          <w:sz w:val="32"/>
          <w:szCs w:val="32"/>
          <w:rtl/>
          <w:lang w:eastAsia="ar-SA"/>
        </w:rPr>
        <w:t xml:space="preserve"> نخلها فزجرها رجل أن تخرج، فأتت النبي صلى الله عليه وسلم</w:t>
      </w:r>
      <w:r w:rsidR="0087700F">
        <w:rPr>
          <w:rFonts w:ascii="Times New Roman" w:eastAsia="Times New Roman" w:hAnsi="Times New Roman" w:cs="Traditional Arabic"/>
          <w:color w:val="000000"/>
          <w:sz w:val="32"/>
          <w:szCs w:val="32"/>
          <w:rtl/>
          <w:lang w:eastAsia="ar-SA"/>
        </w:rPr>
        <w:t>،</w:t>
      </w:r>
      <w:r w:rsidRPr="003C1E76">
        <w:rPr>
          <w:rFonts w:ascii="Times New Roman" w:eastAsia="Times New Roman" w:hAnsi="Times New Roman" w:cs="Traditional Arabic"/>
          <w:color w:val="000000"/>
          <w:sz w:val="32"/>
          <w:szCs w:val="32"/>
          <w:rtl/>
          <w:lang w:eastAsia="ar-SA"/>
        </w:rPr>
        <w:t xml:space="preserve"> فقال: </w:t>
      </w:r>
      <w:r w:rsidRPr="003C1E76">
        <w:rPr>
          <w:rFonts w:ascii="Times New Roman" w:eastAsia="Times New Roman" w:hAnsi="Times New Roman" w:cs="Traditional Arabic" w:hint="cs"/>
          <w:color w:val="000000"/>
          <w:sz w:val="32"/>
          <w:szCs w:val="32"/>
          <w:rtl/>
          <w:lang w:eastAsia="ar-SA"/>
        </w:rPr>
        <w:t>(</w:t>
      </w:r>
      <w:r w:rsidRPr="003C1E76">
        <w:rPr>
          <w:rFonts w:ascii="Times New Roman" w:eastAsia="Times New Roman" w:hAnsi="Times New Roman" w:cs="Traditional Arabic"/>
          <w:color w:val="000000"/>
          <w:sz w:val="32"/>
          <w:szCs w:val="32"/>
          <w:rtl/>
          <w:lang w:eastAsia="ar-SA"/>
        </w:rPr>
        <w:t>بلى، جد</w:t>
      </w:r>
      <w:r>
        <w:rPr>
          <w:rFonts w:ascii="Times New Roman" w:eastAsia="Times New Roman" w:hAnsi="Times New Roman" w:cs="Traditional Arabic" w:hint="cs"/>
          <w:color w:val="000000"/>
          <w:sz w:val="32"/>
          <w:szCs w:val="32"/>
          <w:rtl/>
          <w:lang w:eastAsia="ar-SA"/>
        </w:rPr>
        <w:t>َّ</w:t>
      </w:r>
      <w:r w:rsidRPr="003C1E76">
        <w:rPr>
          <w:rFonts w:ascii="Times New Roman" w:eastAsia="Times New Roman" w:hAnsi="Times New Roman" w:cs="Traditional Arabic"/>
          <w:color w:val="000000"/>
          <w:sz w:val="32"/>
          <w:szCs w:val="32"/>
          <w:rtl/>
          <w:lang w:eastAsia="ar-SA"/>
        </w:rPr>
        <w:t>ي نخلك</w:t>
      </w:r>
      <w:r w:rsidRPr="003C1E76">
        <w:rPr>
          <w:rFonts w:ascii="Times New Roman" w:eastAsia="Times New Roman" w:hAnsi="Times New Roman" w:cs="Traditional Arabic" w:hint="cs"/>
          <w:color w:val="000000"/>
          <w:sz w:val="32"/>
          <w:szCs w:val="32"/>
          <w:rtl/>
          <w:lang w:eastAsia="ar-SA"/>
        </w:rPr>
        <w:t>؛</w:t>
      </w:r>
      <w:r w:rsidRPr="003C1E76">
        <w:rPr>
          <w:rFonts w:ascii="Times New Roman" w:eastAsia="Times New Roman" w:hAnsi="Times New Roman" w:cs="Traditional Arabic"/>
          <w:color w:val="000000"/>
          <w:sz w:val="32"/>
          <w:szCs w:val="32"/>
          <w:rtl/>
          <w:lang w:eastAsia="ar-SA"/>
        </w:rPr>
        <w:t xml:space="preserve"> فإنك عسى أن تصد</w:t>
      </w:r>
      <w:r>
        <w:rPr>
          <w:rFonts w:ascii="Times New Roman" w:eastAsia="Times New Roman" w:hAnsi="Times New Roman" w:cs="Traditional Arabic" w:hint="cs"/>
          <w:color w:val="000000"/>
          <w:sz w:val="32"/>
          <w:szCs w:val="32"/>
          <w:rtl/>
          <w:lang w:eastAsia="ar-SA"/>
        </w:rPr>
        <w:t>َّ</w:t>
      </w:r>
      <w:r w:rsidRPr="003C1E76">
        <w:rPr>
          <w:rFonts w:ascii="Times New Roman" w:eastAsia="Times New Roman" w:hAnsi="Times New Roman" w:cs="Traditional Arabic"/>
          <w:color w:val="000000"/>
          <w:sz w:val="32"/>
          <w:szCs w:val="32"/>
          <w:rtl/>
          <w:lang w:eastAsia="ar-SA"/>
        </w:rPr>
        <w:t>قي، أو تفعلي معروفا</w:t>
      </w:r>
      <w:r w:rsidRPr="003C1E76">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77"/>
      </w:r>
      <w:r w:rsidRPr="003C1E76">
        <w:rPr>
          <w:rFonts w:ascii="Times New Roman" w:eastAsia="Times New Roman" w:hAnsi="Times New Roman" w:cs="Traditional Arabic" w:hint="cs"/>
          <w:color w:val="000000"/>
          <w:sz w:val="32"/>
          <w:szCs w:val="32"/>
          <w:rtl/>
          <w:lang w:eastAsia="ar-SA"/>
        </w:rPr>
        <w:t>.</w:t>
      </w:r>
      <w:r w:rsidRPr="003C1E76">
        <w:rPr>
          <w:rFonts w:ascii="Times New Roman" w:eastAsia="Times New Roman" w:hAnsi="Times New Roman" w:cs="Traditional Arabic"/>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سادسًا: ليس على المطلقة-رجعيًا أو بائنًا- إحداد كالمتوفى عنها زوجها، بل يجوز لها أن تتجمل، وتلبس ما شاءت من اللباس المباح.</w:t>
      </w:r>
    </w:p>
    <w:p w:rsidR="003E4DD9" w:rsidRPr="0055635E"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وهذه الأحكام والآداب تتعلق </w:t>
      </w:r>
      <w:r w:rsidRPr="0055635E">
        <w:rPr>
          <w:rFonts w:ascii="Times New Roman" w:eastAsia="Times New Roman" w:hAnsi="Times New Roman" w:cs="Traditional Arabic" w:hint="cs"/>
          <w:color w:val="000000"/>
          <w:sz w:val="32"/>
          <w:szCs w:val="32"/>
          <w:rtl/>
          <w:lang w:eastAsia="ar-SA"/>
        </w:rPr>
        <w:t>با</w:t>
      </w:r>
      <w:r>
        <w:rPr>
          <w:rFonts w:ascii="Times New Roman" w:eastAsia="Times New Roman" w:hAnsi="Times New Roman" w:cs="Traditional Arabic" w:hint="cs"/>
          <w:color w:val="000000"/>
          <w:sz w:val="32"/>
          <w:szCs w:val="32"/>
          <w:rtl/>
          <w:lang w:eastAsia="ar-SA"/>
        </w:rPr>
        <w:t xml:space="preserve">لمرأة إذا طلقت بعد الدخول بها، </w:t>
      </w:r>
      <w:r w:rsidRPr="0055635E">
        <w:rPr>
          <w:rFonts w:ascii="Times New Roman" w:eastAsia="Times New Roman" w:hAnsi="Times New Roman" w:cs="Traditional Arabic" w:hint="cs"/>
          <w:color w:val="000000"/>
          <w:sz w:val="32"/>
          <w:szCs w:val="32"/>
          <w:rtl/>
          <w:lang w:eastAsia="ar-SA"/>
        </w:rPr>
        <w:t>أما إذا عقد</w:t>
      </w:r>
      <w:r>
        <w:rPr>
          <w:rFonts w:ascii="Times New Roman" w:eastAsia="Times New Roman" w:hAnsi="Times New Roman" w:cs="Traditional Arabic" w:hint="cs"/>
          <w:color w:val="000000"/>
          <w:sz w:val="32"/>
          <w:szCs w:val="32"/>
          <w:rtl/>
          <w:lang w:eastAsia="ar-SA"/>
        </w:rPr>
        <w:t xml:space="preserve"> </w:t>
      </w:r>
      <w:r w:rsidRPr="0055635E">
        <w:rPr>
          <w:rFonts w:ascii="Times New Roman" w:eastAsia="Times New Roman" w:hAnsi="Times New Roman" w:cs="Traditional Arabic" w:hint="cs"/>
          <w:color w:val="000000"/>
          <w:sz w:val="32"/>
          <w:szCs w:val="32"/>
          <w:rtl/>
          <w:lang w:eastAsia="ar-SA"/>
        </w:rPr>
        <w:t xml:space="preserve">عليها </w:t>
      </w:r>
      <w:r>
        <w:rPr>
          <w:rFonts w:ascii="Times New Roman" w:eastAsia="Times New Roman" w:hAnsi="Times New Roman" w:cs="Traditional Arabic" w:hint="cs"/>
          <w:color w:val="000000"/>
          <w:sz w:val="32"/>
          <w:szCs w:val="32"/>
          <w:rtl/>
          <w:lang w:eastAsia="ar-SA"/>
        </w:rPr>
        <w:t>رجل</w:t>
      </w:r>
      <w:r w:rsidRPr="0055635E">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ثم طلقها قبل أ</w:t>
      </w:r>
      <w:r w:rsidRPr="0055635E">
        <w:rPr>
          <w:rFonts w:ascii="Times New Roman" w:eastAsia="Times New Roman" w:hAnsi="Times New Roman" w:cs="Traditional Arabic" w:hint="cs"/>
          <w:color w:val="000000"/>
          <w:sz w:val="32"/>
          <w:szCs w:val="32"/>
          <w:rtl/>
          <w:lang w:eastAsia="ar-SA"/>
        </w:rPr>
        <w:t xml:space="preserve">ن يدخل بها فلا </w:t>
      </w:r>
      <w:r w:rsidRPr="00BC0445">
        <w:rPr>
          <w:rFonts w:ascii="Times New Roman" w:eastAsia="Times New Roman" w:hAnsi="Times New Roman" w:cs="Traditional Arabic" w:hint="cs"/>
          <w:color w:val="000000"/>
          <w:sz w:val="32"/>
          <w:szCs w:val="32"/>
          <w:rtl/>
          <w:lang w:eastAsia="ar-SA"/>
        </w:rPr>
        <w:t xml:space="preserve">عدة عليها؛ لقوله تعالى: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يَا أَيُّهَا الَّذِينَ آمَنُوا إِذَا نَكَحْتُم</w:t>
      </w:r>
      <w:r w:rsidR="00E4122F" w:rsidRPr="00E4122F">
        <w:rPr>
          <w:rFonts w:ascii="Times New Roman" w:eastAsia="Times New Roman" w:hAnsi="Times New Roman" w:cs="Traditional Arabic" w:hint="cs"/>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الْمُؤْمِنَاتِ ثُمَّ طَلَّقْتُمُوهُنَّ مِنْ قَبْلِ أَنْ تَمَسُّوهُنَّ فَمَا لَكُمْ عَلَيْهِنَّ مِنْ عِدَّةٍ تَعْتَدُّونَهَا فَمَتِّعُوهُنَّ وَسَرِّحُوهُنَّ سَرَاحًا جَمِيلًا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[الأحزاب:49]</w:t>
      </w:r>
      <w:r w:rsidR="00E4122F" w:rsidRPr="00E4122F">
        <w:rPr>
          <w:rFonts w:ascii="Times New Roman" w:eastAsia="Times New Roman" w:hAnsi="Times New Roman" w:cs="Traditional Arabic" w:hint="cs"/>
          <w:color w:val="000000"/>
          <w:sz w:val="32"/>
          <w:szCs w:val="32"/>
          <w:rtl/>
          <w:lang w:eastAsia="ar-SA"/>
        </w:rPr>
        <w:t>.</w:t>
      </w:r>
    </w:p>
    <w:p w:rsidR="00E4122F" w:rsidRPr="00E4122F"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وممن تعتد بالأقراء: المرأة التي خالعت زوجها. فقد تضيق الحياة الزوجية على زوجة ما في عصمة رجل لا تحبه، أو لا يؤدي إليها حقوقها المشروعة، فيسيء عشرتها، ويأبى طلاقها، فجعل الله لها مخرجًا تخرج به من جحيم هذه الحياة، ألا وهو الخلع الذي معناه: مفارقة الزوجة لزوجها على عوض تدفعه له، سواء كان </w:t>
      </w:r>
      <w:r w:rsidRPr="008B444E">
        <w:rPr>
          <w:rFonts w:ascii="Times New Roman" w:eastAsia="Times New Roman" w:hAnsi="Times New Roman" w:cs="Traditional Arabic" w:hint="cs"/>
          <w:color w:val="000000"/>
          <w:sz w:val="32"/>
          <w:szCs w:val="32"/>
          <w:rtl/>
          <w:lang w:eastAsia="ar-SA"/>
        </w:rPr>
        <w:t xml:space="preserve">هذا العوض مثل مهرها، أم أكثر أم أقل، قال تعالى: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وَلا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وَمَنْ يَتَعَدَّ حُدُودَ اللَّهِ فَأُوْلَئِكَ هُم</w:t>
      </w:r>
      <w:r w:rsidR="00E4122F" w:rsidRPr="00E4122F">
        <w:rPr>
          <w:rFonts w:ascii="Times New Roman" w:eastAsia="Times New Roman" w:hAnsi="Times New Roman" w:cs="Traditional Arabic" w:hint="cs"/>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الظَّالِمُونَ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[البقرة:229]</w:t>
      </w:r>
      <w:r w:rsidR="00E4122F" w:rsidRPr="00E4122F">
        <w:rPr>
          <w:rFonts w:ascii="Times New Roman" w:eastAsia="Times New Roman" w:hAnsi="Times New Roman" w:cs="Traditional Arabic" w:hint="cs"/>
          <w:color w:val="000000"/>
          <w:sz w:val="32"/>
          <w:szCs w:val="32"/>
          <w:rtl/>
          <w:lang w:eastAsia="ar-SA"/>
        </w:rPr>
        <w:t>.</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فإذا حصل الخلع بأي لفظ يدل على الفراق اعتدت المرأة بحيضة واحدة على الراجح؛ بدليل حديث </w:t>
      </w:r>
      <w:r w:rsidRPr="00924320">
        <w:rPr>
          <w:rFonts w:ascii="Times New Roman" w:eastAsia="Times New Roman" w:hAnsi="Times New Roman" w:cs="Traditional Arabic"/>
          <w:color w:val="000000"/>
          <w:sz w:val="32"/>
          <w:szCs w:val="32"/>
          <w:rtl/>
          <w:lang w:eastAsia="ar-SA"/>
        </w:rPr>
        <w:t>ابن عباس</w:t>
      </w:r>
      <w:r w:rsidRPr="00924320">
        <w:rPr>
          <w:rFonts w:ascii="Times New Roman" w:eastAsia="Times New Roman" w:hAnsi="Times New Roman" w:cs="Traditional Arabic" w:hint="cs"/>
          <w:color w:val="000000"/>
          <w:sz w:val="32"/>
          <w:szCs w:val="32"/>
          <w:rtl/>
          <w:lang w:eastAsia="ar-SA"/>
        </w:rPr>
        <w:t xml:space="preserve"> رضي الله عنهما</w:t>
      </w:r>
      <w:r w:rsidRPr="00924320">
        <w:rPr>
          <w:rFonts w:ascii="Times New Roman" w:eastAsia="Times New Roman" w:hAnsi="Times New Roman" w:cs="Traditional Arabic"/>
          <w:color w:val="000000"/>
          <w:sz w:val="32"/>
          <w:szCs w:val="32"/>
          <w:rtl/>
          <w:lang w:eastAsia="ar-SA"/>
        </w:rPr>
        <w:t>:</w:t>
      </w:r>
      <w:r w:rsidRPr="00924320">
        <w:rPr>
          <w:rFonts w:ascii="Times New Roman" w:eastAsia="Times New Roman" w:hAnsi="Times New Roman" w:cs="Traditional Arabic" w:hint="cs"/>
          <w:color w:val="000000"/>
          <w:sz w:val="32"/>
          <w:szCs w:val="32"/>
          <w:rtl/>
          <w:lang w:eastAsia="ar-SA"/>
        </w:rPr>
        <w:t xml:space="preserve"> (</w:t>
      </w:r>
      <w:r w:rsidRPr="00924320">
        <w:rPr>
          <w:rFonts w:ascii="Times New Roman" w:eastAsia="Times New Roman" w:hAnsi="Times New Roman" w:cs="Traditional Arabic"/>
          <w:color w:val="000000"/>
          <w:sz w:val="32"/>
          <w:szCs w:val="32"/>
          <w:rtl/>
          <w:lang w:eastAsia="ar-SA"/>
        </w:rPr>
        <w:t>أن امرأة ثابت بن قيس اختلعت منه، فجعل النبي صلى الله عليه وسلم عدتها</w:t>
      </w:r>
      <w:r w:rsidRPr="00924320">
        <w:rPr>
          <w:rFonts w:ascii="Times New Roman" w:eastAsia="Times New Roman" w:hAnsi="Times New Roman" w:cs="Traditional Arabic" w:hint="cs"/>
          <w:color w:val="000000"/>
          <w:sz w:val="32"/>
          <w:szCs w:val="32"/>
          <w:rtl/>
          <w:lang w:eastAsia="ar-SA"/>
        </w:rPr>
        <w:t xml:space="preserve"> </w:t>
      </w:r>
      <w:r w:rsidRPr="00924320">
        <w:rPr>
          <w:rFonts w:ascii="Times New Roman" w:eastAsia="Times New Roman" w:hAnsi="Times New Roman" w:cs="Traditional Arabic"/>
          <w:color w:val="000000"/>
          <w:sz w:val="32"/>
          <w:szCs w:val="32"/>
          <w:rtl/>
          <w:lang w:eastAsia="ar-SA"/>
        </w:rPr>
        <w:t>حيضة</w:t>
      </w:r>
      <w:r>
        <w:rPr>
          <w:rFonts w:ascii="Times New Roman" w:eastAsia="Times New Roman" w:hAnsi="Times New Roman" w:cs="Traditional Arabic" w:hint="cs"/>
          <w:color w:val="000000"/>
          <w:sz w:val="32"/>
          <w:szCs w:val="32"/>
          <w:rtl/>
          <w:lang w:eastAsia="ar-SA"/>
        </w:rPr>
        <w:t>)</w:t>
      </w:r>
      <w:r w:rsidRPr="000A0790">
        <w:rPr>
          <w:rtl/>
        </w:rPr>
        <w:footnoteReference w:id="378"/>
      </w:r>
      <w:r>
        <w:rPr>
          <w:rFonts w:ascii="Times New Roman" w:eastAsia="Times New Roman" w:hAnsi="Times New Roman" w:cs="Traditional Arabic" w:hint="cs"/>
          <w:color w:val="000000"/>
          <w:sz w:val="32"/>
          <w:szCs w:val="32"/>
          <w:rtl/>
          <w:lang w:eastAsia="ar-SA"/>
        </w:rPr>
        <w:t>.</w:t>
      </w:r>
      <w:r w:rsidRPr="00B53A3A">
        <w:rPr>
          <w:rFonts w:ascii="Times New Roman" w:eastAsia="Times New Roman" w:hAnsi="Times New Roman" w:cs="Traditional Arabic" w:hint="cs"/>
          <w:color w:val="000000"/>
          <w:sz w:val="32"/>
          <w:szCs w:val="32"/>
          <w:rtl/>
          <w:lang w:eastAsia="ar-SA"/>
        </w:rPr>
        <w:t xml:space="preserve"> فإذا</w:t>
      </w:r>
      <w:r w:rsidRPr="00B53A3A">
        <w:rPr>
          <w:rFonts w:ascii="Times New Roman" w:eastAsia="Times New Roman" w:hAnsi="Times New Roman" w:cs="Traditional Arabic"/>
          <w:color w:val="000000"/>
          <w:sz w:val="32"/>
          <w:szCs w:val="32"/>
          <w:rtl/>
          <w:lang w:eastAsia="ar-SA"/>
        </w:rPr>
        <w:t xml:space="preserve"> </w:t>
      </w:r>
      <w:r w:rsidRPr="00B53A3A">
        <w:rPr>
          <w:rFonts w:ascii="Times New Roman" w:eastAsia="Times New Roman" w:hAnsi="Times New Roman" w:cs="Traditional Arabic" w:hint="cs"/>
          <w:color w:val="000000"/>
          <w:sz w:val="32"/>
          <w:szCs w:val="32"/>
          <w:rtl/>
          <w:lang w:eastAsia="ar-SA"/>
        </w:rPr>
        <w:t>حاضت</w:t>
      </w:r>
      <w:r w:rsidRPr="00B53A3A">
        <w:rPr>
          <w:rFonts w:ascii="Times New Roman" w:eastAsia="Times New Roman" w:hAnsi="Times New Roman" w:cs="Traditional Arabic"/>
          <w:color w:val="000000"/>
          <w:sz w:val="32"/>
          <w:szCs w:val="32"/>
          <w:rtl/>
          <w:lang w:eastAsia="ar-SA"/>
        </w:rPr>
        <w:t xml:space="preserve"> </w:t>
      </w:r>
      <w:r w:rsidRPr="00B53A3A">
        <w:rPr>
          <w:rFonts w:ascii="Times New Roman" w:eastAsia="Times New Roman" w:hAnsi="Times New Roman" w:cs="Traditional Arabic" w:hint="cs"/>
          <w:color w:val="000000"/>
          <w:sz w:val="32"/>
          <w:szCs w:val="32"/>
          <w:rtl/>
          <w:lang w:eastAsia="ar-SA"/>
        </w:rPr>
        <w:t>بعد</w:t>
      </w:r>
      <w:r w:rsidRPr="00B53A3A">
        <w:rPr>
          <w:rFonts w:ascii="Times New Roman" w:eastAsia="Times New Roman" w:hAnsi="Times New Roman" w:cs="Traditional Arabic"/>
          <w:color w:val="000000"/>
          <w:sz w:val="32"/>
          <w:szCs w:val="32"/>
          <w:rtl/>
          <w:lang w:eastAsia="ar-SA"/>
        </w:rPr>
        <w:t xml:space="preserve"> </w:t>
      </w:r>
      <w:r w:rsidRPr="00B53A3A">
        <w:rPr>
          <w:rFonts w:ascii="Times New Roman" w:eastAsia="Times New Roman" w:hAnsi="Times New Roman" w:cs="Traditional Arabic" w:hint="cs"/>
          <w:color w:val="000000"/>
          <w:sz w:val="32"/>
          <w:szCs w:val="32"/>
          <w:rtl/>
          <w:lang w:eastAsia="ar-SA"/>
        </w:rPr>
        <w:t>الخُلع</w:t>
      </w:r>
      <w:r w:rsidRPr="00B53A3A">
        <w:rPr>
          <w:rFonts w:ascii="Times New Roman" w:eastAsia="Times New Roman" w:hAnsi="Times New Roman" w:cs="Traditional Arabic"/>
          <w:color w:val="000000"/>
          <w:sz w:val="32"/>
          <w:szCs w:val="32"/>
          <w:rtl/>
          <w:lang w:eastAsia="ar-SA"/>
        </w:rPr>
        <w:t xml:space="preserve"> </w:t>
      </w:r>
      <w:r w:rsidRPr="00B53A3A">
        <w:rPr>
          <w:rFonts w:ascii="Times New Roman" w:eastAsia="Times New Roman" w:hAnsi="Times New Roman" w:cs="Traditional Arabic" w:hint="cs"/>
          <w:color w:val="000000"/>
          <w:sz w:val="32"/>
          <w:szCs w:val="32"/>
          <w:rtl/>
          <w:lang w:eastAsia="ar-SA"/>
        </w:rPr>
        <w:t>ثم</w:t>
      </w:r>
      <w:r w:rsidRPr="00B53A3A">
        <w:rPr>
          <w:rFonts w:ascii="Times New Roman" w:eastAsia="Times New Roman" w:hAnsi="Times New Roman" w:cs="Traditional Arabic"/>
          <w:color w:val="000000"/>
          <w:sz w:val="32"/>
          <w:szCs w:val="32"/>
          <w:rtl/>
          <w:lang w:eastAsia="ar-SA"/>
        </w:rPr>
        <w:t xml:space="preserve"> </w:t>
      </w:r>
      <w:r w:rsidRPr="00B53A3A">
        <w:rPr>
          <w:rFonts w:ascii="Times New Roman" w:eastAsia="Times New Roman" w:hAnsi="Times New Roman" w:cs="Traditional Arabic" w:hint="cs"/>
          <w:color w:val="000000"/>
          <w:sz w:val="32"/>
          <w:szCs w:val="32"/>
          <w:rtl/>
          <w:lang w:eastAsia="ar-SA"/>
        </w:rPr>
        <w:t>طهرت</w:t>
      </w:r>
      <w:r w:rsidRPr="00B53A3A">
        <w:rPr>
          <w:rFonts w:ascii="Times New Roman" w:eastAsia="Times New Roman" w:hAnsi="Times New Roman" w:cs="Traditional Arabic"/>
          <w:color w:val="000000"/>
          <w:sz w:val="32"/>
          <w:szCs w:val="32"/>
          <w:rtl/>
          <w:lang w:eastAsia="ar-SA"/>
        </w:rPr>
        <w:t xml:space="preserve"> </w:t>
      </w:r>
      <w:r w:rsidRPr="00B53A3A">
        <w:rPr>
          <w:rFonts w:ascii="Times New Roman" w:eastAsia="Times New Roman" w:hAnsi="Times New Roman" w:cs="Traditional Arabic" w:hint="cs"/>
          <w:color w:val="000000"/>
          <w:sz w:val="32"/>
          <w:szCs w:val="32"/>
          <w:rtl/>
          <w:lang w:eastAsia="ar-SA"/>
        </w:rPr>
        <w:t>فقد</w:t>
      </w:r>
      <w:r w:rsidRPr="00B53A3A">
        <w:rPr>
          <w:rFonts w:ascii="Times New Roman" w:eastAsia="Times New Roman" w:hAnsi="Times New Roman" w:cs="Traditional Arabic"/>
          <w:color w:val="000000"/>
          <w:sz w:val="32"/>
          <w:szCs w:val="32"/>
          <w:rtl/>
          <w:lang w:eastAsia="ar-SA"/>
        </w:rPr>
        <w:t xml:space="preserve"> </w:t>
      </w:r>
      <w:r w:rsidRPr="00B53A3A">
        <w:rPr>
          <w:rFonts w:ascii="Times New Roman" w:eastAsia="Times New Roman" w:hAnsi="Times New Roman" w:cs="Traditional Arabic" w:hint="cs"/>
          <w:color w:val="000000"/>
          <w:sz w:val="32"/>
          <w:szCs w:val="32"/>
          <w:rtl/>
          <w:lang w:eastAsia="ar-SA"/>
        </w:rPr>
        <w:t>انقضت</w:t>
      </w:r>
      <w:r w:rsidRPr="00B53A3A">
        <w:rPr>
          <w:rFonts w:ascii="Times New Roman" w:eastAsia="Times New Roman" w:hAnsi="Times New Roman" w:cs="Traditional Arabic"/>
          <w:color w:val="000000"/>
          <w:sz w:val="32"/>
          <w:szCs w:val="32"/>
          <w:rtl/>
          <w:lang w:eastAsia="ar-SA"/>
        </w:rPr>
        <w:t xml:space="preserve"> </w:t>
      </w:r>
      <w:r w:rsidRPr="00B53A3A">
        <w:rPr>
          <w:rFonts w:ascii="Times New Roman" w:eastAsia="Times New Roman" w:hAnsi="Times New Roman" w:cs="Traditional Arabic" w:hint="cs"/>
          <w:color w:val="000000"/>
          <w:sz w:val="32"/>
          <w:szCs w:val="32"/>
          <w:rtl/>
          <w:lang w:eastAsia="ar-SA"/>
        </w:rPr>
        <w:t>عدّتها</w:t>
      </w:r>
      <w:r>
        <w:rPr>
          <w:rFonts w:ascii="Times New Roman" w:eastAsia="Times New Roman" w:hAnsi="Times New Roman" w:cs="Traditional Arabic" w:hint="cs"/>
          <w:color w:val="000000"/>
          <w:sz w:val="32"/>
          <w:szCs w:val="32"/>
          <w:rtl/>
          <w:lang w:eastAsia="ar-SA"/>
        </w:rPr>
        <w:t>، وحلّ لها الزواج، كما يحل لزوجها كذلك أن يتزوجها بعقد جديد ولو في أثناء العدة برضاها، وترجع إليه بما تبقى من الطلاق إن كان هناك طلاق، ولا يحسب الخلع من الطلاق، بل هو فسخ على القول الراجح، وعلى من يكتب ورقة الخلع أن لا يقول: طلق زوجته على عوض قدره كذا وكذا، بل يقول: خالع زوجته، كما قال ذلك بعض العلماء.</w:t>
      </w:r>
    </w:p>
    <w:p w:rsidR="003E4DD9" w:rsidRDefault="003E4DD9" w:rsidP="00CD27BA">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معشر المسلمين، وممن تعتد بالأقراء: المرأة الموطوءة بشبهة، كأن تزف</w:t>
      </w:r>
      <w:r w:rsidR="00F04A7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إليه امرأة غير زوجته فواقعها ولم يدرِ أنها غير زوجته، فيجب عليها حينئذ أن تعتد ثلاثة قروء؛</w:t>
      </w:r>
      <w:r w:rsidRPr="0070611C">
        <w:rPr>
          <w:rFonts w:ascii="Times New Roman" w:eastAsia="Times New Roman" w:hAnsi="Times New Roman" w:cs="Traditional Arabic"/>
          <w:color w:val="000000"/>
          <w:sz w:val="32"/>
          <w:szCs w:val="32"/>
          <w:rtl/>
          <w:lang w:eastAsia="ar-SA"/>
        </w:rPr>
        <w:t xml:space="preserve"> كيلا تختلط الأنساب</w:t>
      </w:r>
      <w:r w:rsidRPr="0070611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أما المرأة المزني بها برضاها أو باغتصابها فقد ورد عن أبي بكر وعمر وعل</w:t>
      </w:r>
      <w:r w:rsidR="00CD27BA">
        <w:rPr>
          <w:rFonts w:ascii="Times New Roman" w:eastAsia="Times New Roman" w:hAnsi="Times New Roman" w:cs="Traditional Arabic" w:hint="cs"/>
          <w:color w:val="000000"/>
          <w:sz w:val="32"/>
          <w:szCs w:val="32"/>
          <w:rtl/>
          <w:lang w:eastAsia="ar-SA"/>
        </w:rPr>
        <w:t>ي</w:t>
      </w:r>
      <w:r>
        <w:rPr>
          <w:rFonts w:ascii="Times New Roman" w:eastAsia="Times New Roman" w:hAnsi="Times New Roman" w:cs="Traditional Arabic" w:hint="cs"/>
          <w:color w:val="000000"/>
          <w:sz w:val="32"/>
          <w:szCs w:val="32"/>
          <w:rtl/>
          <w:lang w:eastAsia="ar-SA"/>
        </w:rPr>
        <w:t xml:space="preserve"> رضي الله عنهم أنه</w:t>
      </w:r>
      <w:r w:rsidR="00F04A77">
        <w:rPr>
          <w:rFonts w:ascii="Times New Roman" w:eastAsia="Times New Roman" w:hAnsi="Times New Roman" w:cs="Traditional Arabic" w:hint="cs"/>
          <w:color w:val="000000"/>
          <w:sz w:val="32"/>
          <w:szCs w:val="32"/>
          <w:rtl/>
          <w:lang w:eastAsia="ar-SA"/>
        </w:rPr>
        <w:t>م قالوا:</w:t>
      </w:r>
      <w:r>
        <w:rPr>
          <w:rFonts w:ascii="Times New Roman" w:eastAsia="Times New Roman" w:hAnsi="Times New Roman" w:cs="Traditional Arabic" w:hint="cs"/>
          <w:color w:val="000000"/>
          <w:sz w:val="32"/>
          <w:szCs w:val="32"/>
          <w:rtl/>
          <w:lang w:eastAsia="ar-SA"/>
        </w:rPr>
        <w:t xml:space="preserve"> لا عدة عليها ولا استبراء، إلا إذا كانت حاملاً فبوضع الحمل، ولا يصح العقد عليها حتى تضع حملها. </w:t>
      </w:r>
    </w:p>
    <w:p w:rsidR="003E4DD9" w:rsidRDefault="003E4DD9"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وممن تعتد بالأقراء كذلك: المرأة غير المسلمة من أهل ذمة إذا طلقها زوجها المسلم فإنها تعتد كما تعتد المسلمة بثلاثة قروء؛ لعموم الأدلة الآمرة بالعدة؛ </w:t>
      </w:r>
      <w:r w:rsidRPr="00324C0B">
        <w:rPr>
          <w:rFonts w:ascii="Times New Roman" w:eastAsia="Times New Roman" w:hAnsi="Times New Roman" w:cs="Traditional Arabic"/>
          <w:color w:val="000000"/>
          <w:sz w:val="32"/>
          <w:szCs w:val="32"/>
          <w:rtl/>
          <w:lang w:eastAsia="ar-SA"/>
        </w:rPr>
        <w:t>لأن العدة تجب حقاً لله تعالى</w:t>
      </w:r>
      <w:r w:rsidRPr="00324C0B">
        <w:rPr>
          <w:rFonts w:ascii="Times New Roman" w:eastAsia="Times New Roman" w:hAnsi="Times New Roman" w:cs="Traditional Arabic" w:hint="cs"/>
          <w:color w:val="000000"/>
          <w:sz w:val="32"/>
          <w:szCs w:val="32"/>
          <w:rtl/>
          <w:lang w:eastAsia="ar-SA"/>
        </w:rPr>
        <w:t>،</w:t>
      </w:r>
      <w:r w:rsidRPr="00324C0B">
        <w:rPr>
          <w:rFonts w:ascii="Times New Roman" w:eastAsia="Times New Roman" w:hAnsi="Times New Roman" w:cs="Traditional Arabic"/>
          <w:color w:val="000000"/>
          <w:sz w:val="32"/>
          <w:szCs w:val="32"/>
          <w:rtl/>
          <w:lang w:eastAsia="ar-SA"/>
        </w:rPr>
        <w:t xml:space="preserve"> ولحق</w:t>
      </w:r>
      <w:r w:rsidR="00F04A77">
        <w:rPr>
          <w:rFonts w:ascii="Times New Roman" w:eastAsia="Times New Roman" w:hAnsi="Times New Roman" w:cs="Traditional Arabic" w:hint="cs"/>
          <w:color w:val="000000"/>
          <w:sz w:val="32"/>
          <w:szCs w:val="32"/>
          <w:rtl/>
          <w:lang w:eastAsia="ar-SA"/>
        </w:rPr>
        <w:t>ِّ</w:t>
      </w:r>
      <w:r w:rsidRPr="00324C0B">
        <w:rPr>
          <w:rFonts w:ascii="Times New Roman" w:eastAsia="Times New Roman" w:hAnsi="Times New Roman" w:cs="Traditional Arabic"/>
          <w:color w:val="000000"/>
          <w:sz w:val="32"/>
          <w:szCs w:val="32"/>
          <w:rtl/>
          <w:lang w:eastAsia="ar-SA"/>
        </w:rPr>
        <w:t xml:space="preserve"> الزوج</w:t>
      </w:r>
      <w:r w:rsidRPr="00324C0B">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وأما القسم الثاني من أقسام المعتدات فهن اللاتي تكون عدتهن بالأشهر، فممن تعتد بالأشهر عند الطلاق: المرأة الآيسة، وهي التي انقطع عنها الحيض لكبر سنها، والمرأة الصغيرة، وهي التي </w:t>
      </w:r>
      <w:r w:rsidRPr="00531F9B">
        <w:rPr>
          <w:rFonts w:ascii="Times New Roman" w:eastAsia="Times New Roman" w:hAnsi="Times New Roman" w:cs="Traditional Arabic" w:hint="cs"/>
          <w:color w:val="000000"/>
          <w:sz w:val="32"/>
          <w:szCs w:val="32"/>
          <w:rtl/>
          <w:lang w:eastAsia="ar-SA"/>
        </w:rPr>
        <w:t>لم</w:t>
      </w:r>
      <w:r w:rsidRPr="00531F9B">
        <w:rPr>
          <w:rFonts w:ascii="Times New Roman" w:eastAsia="Times New Roman" w:hAnsi="Times New Roman" w:cs="Traditional Arabic"/>
          <w:color w:val="000000"/>
          <w:sz w:val="32"/>
          <w:szCs w:val="32"/>
          <w:rtl/>
          <w:lang w:eastAsia="ar-SA"/>
        </w:rPr>
        <w:t xml:space="preserve"> </w:t>
      </w:r>
      <w:r w:rsidRPr="00531F9B">
        <w:rPr>
          <w:rFonts w:ascii="Times New Roman" w:eastAsia="Times New Roman" w:hAnsi="Times New Roman" w:cs="Traditional Arabic" w:hint="cs"/>
          <w:color w:val="000000"/>
          <w:sz w:val="32"/>
          <w:szCs w:val="32"/>
          <w:rtl/>
          <w:lang w:eastAsia="ar-SA"/>
        </w:rPr>
        <w:t>تر</w:t>
      </w:r>
      <w:r w:rsidRPr="00531F9B">
        <w:rPr>
          <w:rFonts w:ascii="Times New Roman" w:eastAsia="Times New Roman" w:hAnsi="Times New Roman" w:cs="Traditional Arabic"/>
          <w:color w:val="000000"/>
          <w:sz w:val="32"/>
          <w:szCs w:val="32"/>
          <w:rtl/>
          <w:lang w:eastAsia="ar-SA"/>
        </w:rPr>
        <w:t xml:space="preserve"> </w:t>
      </w:r>
      <w:r w:rsidRPr="00531F9B">
        <w:rPr>
          <w:rFonts w:ascii="Times New Roman" w:eastAsia="Times New Roman" w:hAnsi="Times New Roman" w:cs="Traditional Arabic" w:hint="cs"/>
          <w:color w:val="000000"/>
          <w:sz w:val="32"/>
          <w:szCs w:val="32"/>
          <w:rtl/>
          <w:lang w:eastAsia="ar-SA"/>
        </w:rPr>
        <w:t>الحيض</w:t>
      </w:r>
      <w:r w:rsidRPr="00531F9B">
        <w:rPr>
          <w:rFonts w:ascii="Times New Roman" w:eastAsia="Times New Roman" w:hAnsi="Times New Roman" w:cs="Traditional Arabic"/>
          <w:color w:val="000000"/>
          <w:sz w:val="32"/>
          <w:szCs w:val="32"/>
          <w:rtl/>
          <w:lang w:eastAsia="ar-SA"/>
        </w:rPr>
        <w:t xml:space="preserve"> </w:t>
      </w:r>
      <w:r w:rsidRPr="00531F9B">
        <w:rPr>
          <w:rFonts w:ascii="Times New Roman" w:eastAsia="Times New Roman" w:hAnsi="Times New Roman" w:cs="Traditional Arabic" w:hint="cs"/>
          <w:color w:val="000000"/>
          <w:sz w:val="32"/>
          <w:szCs w:val="32"/>
          <w:rtl/>
          <w:lang w:eastAsia="ar-SA"/>
        </w:rPr>
        <w:t>وهي</w:t>
      </w:r>
      <w:r w:rsidRPr="00531F9B">
        <w:rPr>
          <w:rFonts w:ascii="Times New Roman" w:eastAsia="Times New Roman" w:hAnsi="Times New Roman" w:cs="Traditional Arabic"/>
          <w:color w:val="000000"/>
          <w:sz w:val="32"/>
          <w:szCs w:val="32"/>
          <w:rtl/>
          <w:lang w:eastAsia="ar-SA"/>
        </w:rPr>
        <w:t xml:space="preserve"> </w:t>
      </w:r>
      <w:r w:rsidRPr="00531F9B">
        <w:rPr>
          <w:rFonts w:ascii="Times New Roman" w:eastAsia="Times New Roman" w:hAnsi="Times New Roman" w:cs="Traditional Arabic" w:hint="cs"/>
          <w:color w:val="000000"/>
          <w:sz w:val="32"/>
          <w:szCs w:val="32"/>
          <w:rtl/>
          <w:lang w:eastAsia="ar-SA"/>
        </w:rPr>
        <w:t>مطيقة</w:t>
      </w:r>
      <w:r w:rsidRPr="00531F9B">
        <w:rPr>
          <w:rFonts w:ascii="Times New Roman" w:eastAsia="Times New Roman" w:hAnsi="Times New Roman" w:cs="Traditional Arabic"/>
          <w:color w:val="000000"/>
          <w:sz w:val="32"/>
          <w:szCs w:val="32"/>
          <w:rtl/>
          <w:lang w:eastAsia="ar-SA"/>
        </w:rPr>
        <w:t xml:space="preserve"> </w:t>
      </w:r>
      <w:r w:rsidRPr="00531F9B">
        <w:rPr>
          <w:rFonts w:ascii="Times New Roman" w:eastAsia="Times New Roman" w:hAnsi="Times New Roman" w:cs="Traditional Arabic" w:hint="cs"/>
          <w:color w:val="000000"/>
          <w:sz w:val="32"/>
          <w:szCs w:val="32"/>
          <w:rtl/>
          <w:lang w:eastAsia="ar-SA"/>
        </w:rPr>
        <w:t>للوطء</w:t>
      </w:r>
      <w:r>
        <w:rPr>
          <w:rFonts w:ascii="Times New Roman" w:eastAsia="Times New Roman" w:hAnsi="Times New Roman" w:cs="Traditional Arabic" w:hint="cs"/>
          <w:color w:val="000000"/>
          <w:sz w:val="32"/>
          <w:szCs w:val="32"/>
          <w:rtl/>
          <w:lang w:eastAsia="ar-SA"/>
        </w:rPr>
        <w:t>؛</w:t>
      </w:r>
      <w:r w:rsidRPr="00531F9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فالآيسة </w:t>
      </w:r>
      <w:r w:rsidRPr="00531F9B">
        <w:rPr>
          <w:rFonts w:ascii="Times New Roman" w:eastAsia="Times New Roman" w:hAnsi="Times New Roman" w:cs="Traditional Arabic" w:hint="cs"/>
          <w:color w:val="000000"/>
          <w:sz w:val="32"/>
          <w:szCs w:val="32"/>
          <w:rtl/>
          <w:lang w:eastAsia="ar-SA"/>
        </w:rPr>
        <w:t>وا</w:t>
      </w:r>
      <w:r>
        <w:rPr>
          <w:rFonts w:ascii="Times New Roman" w:eastAsia="Times New Roman" w:hAnsi="Times New Roman" w:cs="Traditional Arabic" w:hint="cs"/>
          <w:color w:val="000000"/>
          <w:sz w:val="32"/>
          <w:szCs w:val="32"/>
          <w:rtl/>
          <w:lang w:eastAsia="ar-SA"/>
        </w:rPr>
        <w:t>لصغيرة متى طلقتا فإن كل واحدة منهما تعتد</w:t>
      </w:r>
      <w:r w:rsidRPr="00531F9B">
        <w:rPr>
          <w:rFonts w:ascii="Times New Roman" w:eastAsia="Times New Roman" w:hAnsi="Times New Roman" w:cs="Traditional Arabic" w:hint="cs"/>
          <w:color w:val="000000"/>
          <w:sz w:val="32"/>
          <w:szCs w:val="32"/>
          <w:rtl/>
          <w:lang w:eastAsia="ar-SA"/>
        </w:rPr>
        <w:t xml:space="preserve"> ثلاثة أشهر؛ لقوله تعالى: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وَاللَّائِي يَئِسْنَ مِن</w:t>
      </w:r>
      <w:r w:rsidR="00E4122F" w:rsidRPr="00E4122F">
        <w:rPr>
          <w:rFonts w:ascii="Times New Roman" w:eastAsia="Times New Roman" w:hAnsi="Times New Roman" w:cs="Traditional Arabic" w:hint="cs"/>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الْمَحِيضِ مِنْ نِسَائِكُمْ إِن</w:t>
      </w:r>
      <w:r w:rsidR="00E4122F" w:rsidRPr="00E4122F">
        <w:rPr>
          <w:rFonts w:ascii="Times New Roman" w:eastAsia="Times New Roman" w:hAnsi="Times New Roman" w:cs="Traditional Arabic" w:hint="cs"/>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ارْتَبْتُمْ فَعِدَّتُهُنَّ ثَلاثَةُ أَشْهُرٍ وَاللَّائِي لَمْ يَحِضْنَ</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[الطلاق:4]</w:t>
      </w:r>
      <w:r w:rsidR="00E4122F" w:rsidRPr="00E4122F">
        <w:rPr>
          <w:rFonts w:ascii="Times New Roman" w:eastAsia="Times New Roman" w:hAnsi="Times New Roman" w:cs="Traditional Arabic" w:hint="cs"/>
          <w:color w:val="000000"/>
          <w:sz w:val="32"/>
          <w:szCs w:val="32"/>
          <w:rtl/>
          <w:lang w:eastAsia="ar-SA"/>
        </w:rPr>
        <w:t>.</w:t>
      </w:r>
    </w:p>
    <w:p w:rsidR="00E4122F" w:rsidRPr="00E4122F"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وممن تعتد بالأشهر كذلك: المرأة المتوفى عنها زوجها وليست من ذوات الحمل، وقد كانت المرأة في الجاهلية إذا مات زوجها أقامت في مكان سيء، ولبست شر ثيابها، ولا تقرب ماء ولا زينة، وتمنع من الزواج كل ذلك سنة كاملة، فلما جاء الإسلام رفع عنها </w:t>
      </w:r>
      <w:r w:rsidRPr="00FB23CC">
        <w:rPr>
          <w:rFonts w:ascii="Times New Roman" w:eastAsia="Times New Roman" w:hAnsi="Times New Roman" w:cs="Traditional Arabic" w:hint="cs"/>
          <w:color w:val="000000"/>
          <w:sz w:val="32"/>
          <w:szCs w:val="32"/>
          <w:rtl/>
          <w:lang w:eastAsia="ar-SA"/>
        </w:rPr>
        <w:t>هذه المشقة</w:t>
      </w:r>
      <w:r>
        <w:rPr>
          <w:rFonts w:ascii="Times New Roman" w:eastAsia="Times New Roman" w:hAnsi="Times New Roman" w:cs="Traditional Arabic" w:hint="cs"/>
          <w:color w:val="000000"/>
          <w:sz w:val="32"/>
          <w:szCs w:val="32"/>
          <w:rtl/>
          <w:lang w:eastAsia="ar-SA"/>
        </w:rPr>
        <w:t>،</w:t>
      </w:r>
      <w:r w:rsidRPr="00FB23CC">
        <w:rPr>
          <w:rFonts w:ascii="Times New Roman" w:eastAsia="Times New Roman" w:hAnsi="Times New Roman" w:cs="Traditional Arabic" w:hint="cs"/>
          <w:color w:val="000000"/>
          <w:sz w:val="32"/>
          <w:szCs w:val="32"/>
          <w:rtl/>
          <w:lang w:eastAsia="ar-SA"/>
        </w:rPr>
        <w:t xml:space="preserve"> وجعل عدتها سنة</w:t>
      </w:r>
      <w:r>
        <w:rPr>
          <w:rFonts w:ascii="Times New Roman" w:eastAsia="Times New Roman" w:hAnsi="Times New Roman" w:cs="Traditional Arabic" w:hint="cs"/>
          <w:color w:val="000000"/>
          <w:sz w:val="32"/>
          <w:szCs w:val="32"/>
          <w:rtl/>
          <w:lang w:eastAsia="ar-SA"/>
        </w:rPr>
        <w:t xml:space="preserve"> في أول الأمر، من غير تلك الأعمال الجاهلية السابقة</w:t>
      </w:r>
      <w:r w:rsidRPr="00FB23CC">
        <w:rPr>
          <w:rFonts w:ascii="Times New Roman" w:eastAsia="Times New Roman" w:hAnsi="Times New Roman" w:cs="Traditional Arabic" w:hint="cs"/>
          <w:color w:val="000000"/>
          <w:sz w:val="32"/>
          <w:szCs w:val="32"/>
          <w:rtl/>
          <w:lang w:eastAsia="ar-SA"/>
        </w:rPr>
        <w:t xml:space="preserve">، قال تعالى: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وَالَّذِينَ يُتَوَفَّوْنَ مِنْكُمْ وَيَذَرُونَ أَزْوَاجًا وَصِيَّةً ل</w:t>
      </w:r>
      <w:r w:rsidR="00E4122F" w:rsidRPr="00E4122F">
        <w:rPr>
          <w:rFonts w:ascii="Times New Roman" w:eastAsia="Times New Roman" w:hAnsi="Times New Roman" w:cs="Traditional Arabic" w:hint="cs"/>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أَزْوَاجِهِمْ مَتَاعًا إِلَى الْحَوْلِ غَيْرَ إِخْرَاجٍ فَإِنْ خَرَجْنَ فَلا جُنَاحَ عَلَيْكُمْ فِي مَا فَعَلْنَ فِي أَنفُسِهِنَّ مِنْ مَعْرُوفٍ وَاللَّهُ عَزِيزٌ حَكِيمٌ</w:t>
      </w:r>
      <w:r w:rsidR="00E4122F">
        <w:rPr>
          <w:rtl/>
        </w:rPr>
        <w:t xml:space="preserve">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[البقرة:240]</w:t>
      </w:r>
      <w:r w:rsidRPr="00FB23CC">
        <w:rPr>
          <w:rFonts w:ascii="Times New Roman" w:eastAsia="Times New Roman" w:hAnsi="Times New Roman" w:cs="Traditional Arabic" w:hint="cs"/>
          <w:color w:val="000000"/>
          <w:sz w:val="32"/>
          <w:szCs w:val="32"/>
          <w:rtl/>
          <w:lang w:eastAsia="ar-SA"/>
        </w:rPr>
        <w:t>، ثم خفف الله عنها</w:t>
      </w:r>
      <w:r>
        <w:rPr>
          <w:rFonts w:ascii="Times New Roman" w:eastAsia="Times New Roman" w:hAnsi="Times New Roman" w:cs="Traditional Arabic" w:hint="cs"/>
          <w:color w:val="000000"/>
          <w:sz w:val="32"/>
          <w:szCs w:val="32"/>
          <w:rtl/>
          <w:lang w:eastAsia="ar-SA"/>
        </w:rPr>
        <w:t xml:space="preserve"> عدتها-واستقر الأمر على ذلك-</w:t>
      </w:r>
      <w:r w:rsidRPr="00FB23CC">
        <w:rPr>
          <w:rFonts w:ascii="Times New Roman" w:eastAsia="Times New Roman" w:hAnsi="Times New Roman" w:cs="Traditional Arabic" w:hint="cs"/>
          <w:color w:val="000000"/>
          <w:sz w:val="32"/>
          <w:szCs w:val="32"/>
          <w:rtl/>
          <w:lang w:eastAsia="ar-SA"/>
        </w:rPr>
        <w:t xml:space="preserve"> من سنة إلى أربعة أشهر</w:t>
      </w:r>
      <w:r>
        <w:rPr>
          <w:rFonts w:ascii="Times New Roman" w:eastAsia="Times New Roman" w:hAnsi="Times New Roman" w:cs="Traditional Arabic" w:hint="cs"/>
          <w:color w:val="000000"/>
          <w:sz w:val="32"/>
          <w:szCs w:val="32"/>
          <w:rtl/>
          <w:lang w:eastAsia="ar-SA"/>
        </w:rPr>
        <w:t xml:space="preserve"> قمرية-يعني هجرية-</w:t>
      </w:r>
      <w:r w:rsidRPr="00FB23CC">
        <w:rPr>
          <w:rFonts w:ascii="Times New Roman" w:eastAsia="Times New Roman" w:hAnsi="Times New Roman" w:cs="Traditional Arabic" w:hint="cs"/>
          <w:color w:val="000000"/>
          <w:sz w:val="32"/>
          <w:szCs w:val="32"/>
          <w:rtl/>
          <w:lang w:eastAsia="ar-SA"/>
        </w:rPr>
        <w:t xml:space="preserve"> وعشر</w:t>
      </w:r>
      <w:r>
        <w:rPr>
          <w:rFonts w:ascii="Times New Roman" w:eastAsia="Times New Roman" w:hAnsi="Times New Roman" w:cs="Traditional Arabic" w:hint="cs"/>
          <w:color w:val="000000"/>
          <w:sz w:val="32"/>
          <w:szCs w:val="32"/>
          <w:rtl/>
          <w:lang w:eastAsia="ar-SA"/>
        </w:rPr>
        <w:t>ِ</w:t>
      </w:r>
      <w:r w:rsidRPr="00FB23CC">
        <w:rPr>
          <w:rFonts w:ascii="Times New Roman" w:eastAsia="Times New Roman" w:hAnsi="Times New Roman" w:cs="Traditional Arabic" w:hint="cs"/>
          <w:color w:val="000000"/>
          <w:sz w:val="32"/>
          <w:szCs w:val="32"/>
          <w:rtl/>
          <w:lang w:eastAsia="ar-SA"/>
        </w:rPr>
        <w:t xml:space="preserve"> ليال</w:t>
      </w:r>
      <w:r>
        <w:rPr>
          <w:rFonts w:ascii="Times New Roman" w:eastAsia="Times New Roman" w:hAnsi="Times New Roman" w:cs="Traditional Arabic" w:hint="cs"/>
          <w:color w:val="000000"/>
          <w:sz w:val="32"/>
          <w:szCs w:val="32"/>
          <w:rtl/>
          <w:lang w:eastAsia="ar-SA"/>
        </w:rPr>
        <w:t>،</w:t>
      </w:r>
      <w:r w:rsidRPr="00FB23CC">
        <w:rPr>
          <w:rFonts w:ascii="Times New Roman" w:eastAsia="Times New Roman" w:hAnsi="Times New Roman" w:cs="Traditional Arabic" w:hint="cs"/>
          <w:color w:val="000000"/>
          <w:sz w:val="32"/>
          <w:szCs w:val="32"/>
          <w:rtl/>
          <w:lang w:eastAsia="ar-SA"/>
        </w:rPr>
        <w:t xml:space="preserve"> مع وجوب الإحداد ولزوم البيت، فن</w:t>
      </w:r>
      <w:r>
        <w:rPr>
          <w:rFonts w:ascii="Times New Roman" w:eastAsia="Times New Roman" w:hAnsi="Times New Roman" w:cs="Traditional Arabic" w:hint="cs"/>
          <w:color w:val="000000"/>
          <w:sz w:val="32"/>
          <w:szCs w:val="32"/>
          <w:rtl/>
          <w:lang w:eastAsia="ar-SA"/>
        </w:rPr>
        <w:t>ُ</w:t>
      </w:r>
      <w:r w:rsidRPr="00FB23CC">
        <w:rPr>
          <w:rFonts w:ascii="Times New Roman" w:eastAsia="Times New Roman" w:hAnsi="Times New Roman" w:cs="Traditional Arabic" w:hint="cs"/>
          <w:color w:val="000000"/>
          <w:sz w:val="32"/>
          <w:szCs w:val="32"/>
          <w:rtl/>
          <w:lang w:eastAsia="ar-SA"/>
        </w:rPr>
        <w:t xml:space="preserve">سخت الآية السابقة بقوله تعالى: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وَالَّذِينَ يُتَوَفَّوْنَ مِنْكُمْ وَيَذَرُونَ أَزْوَاجًا يَتَرَبَّصْنَ بِأَنفُسِهِنَّ أَرْبَعَةَ أَشْهُرٍ وَعَشْرًا فَإِذَا بَلَغْنَ أَجَلَهُنَّ فَلا جُنَاحَ عَلَيْكُمْ فِيمَا فَعَلْنَ فِي أَنفُسِهِنَّ بِالْمَعْرُوفِ وَاللَّهُ بِمَا تَعْمَلُونَ خَبِيرٌ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[البقرة:234]</w:t>
      </w:r>
      <w:r w:rsidR="00E4122F" w:rsidRPr="00E4122F">
        <w:rPr>
          <w:rFonts w:ascii="Times New Roman" w:eastAsia="Times New Roman" w:hAnsi="Times New Roman" w:cs="Traditional Arabic" w:hint="cs"/>
          <w:color w:val="000000"/>
          <w:sz w:val="32"/>
          <w:szCs w:val="32"/>
          <w:rtl/>
          <w:lang w:eastAsia="ar-SA"/>
        </w:rPr>
        <w:t>.</w:t>
      </w:r>
    </w:p>
    <w:p w:rsidR="003E4DD9"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8A2EB3">
        <w:rPr>
          <w:rFonts w:ascii="Times New Roman" w:eastAsia="Times New Roman" w:hAnsi="Times New Roman" w:cs="Traditional Arabic" w:hint="cs"/>
          <w:color w:val="000000"/>
          <w:sz w:val="32"/>
          <w:szCs w:val="32"/>
          <w:rtl/>
          <w:lang w:eastAsia="ar-SA"/>
        </w:rPr>
        <w:t>تجب</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هذه</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العدة</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على</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المتوفى</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عنها</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زوجها،</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سواء</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أكانت</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مدخولاً</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بها</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أم</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غير</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مدخول</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بها،</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وسواء</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أكانت</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ممن</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تحيض</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أم</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ممن</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لا</w:t>
      </w:r>
      <w:r w:rsidRPr="008A2EB3">
        <w:rPr>
          <w:rFonts w:ascii="Times New Roman" w:eastAsia="Times New Roman" w:hAnsi="Times New Roman" w:cs="Traditional Arabic"/>
          <w:color w:val="000000"/>
          <w:sz w:val="32"/>
          <w:szCs w:val="32"/>
          <w:rtl/>
          <w:lang w:eastAsia="ar-SA"/>
        </w:rPr>
        <w:t xml:space="preserve"> </w:t>
      </w:r>
      <w:r w:rsidRPr="008A2EB3">
        <w:rPr>
          <w:rFonts w:ascii="Times New Roman" w:eastAsia="Times New Roman" w:hAnsi="Times New Roman" w:cs="Traditional Arabic" w:hint="cs"/>
          <w:color w:val="000000"/>
          <w:sz w:val="32"/>
          <w:szCs w:val="32"/>
          <w:rtl/>
          <w:lang w:eastAsia="ar-SA"/>
        </w:rPr>
        <w:t>تحيض</w:t>
      </w:r>
      <w:r>
        <w:rPr>
          <w:rFonts w:ascii="Times New Roman" w:eastAsia="Times New Roman" w:hAnsi="Times New Roman" w:cs="Traditional Arabic" w:hint="cs"/>
          <w:color w:val="000000"/>
          <w:sz w:val="32"/>
          <w:szCs w:val="32"/>
          <w:rtl/>
          <w:lang w:eastAsia="ar-SA"/>
        </w:rPr>
        <w:t xml:space="preserve">. </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وتبدأ عدة المتوفى عنها زوجها من تاريخ الوفاة لا من بلوغ الخبر، فإن مات زوجها وهو غائب عنها فإن عدتها تبدأ من حين الموت، فإن لم تعلم بالموت إلا بعد مضي أربعة أشهر وعشر ليال فقد انقضت عدتها، فإن علمت قبل انقضاء عدتها كشهر أو شهرين أتمت ما تبقى من العدة من حين الموت، فإن بلغها خبر وفاته ولم تدرِ تاريخ الوفاة ابتدأت العدة من بلوغ الخبر.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وعلى المعتدة من وفاة أن تلزم بيت الزوجية فتعتد فيه، ولا تنتقل عنه إلى غيره لتعتد فيه، إلا إذا خافت على نفسها، أو </w:t>
      </w:r>
      <w:r w:rsidRPr="009E0E8C">
        <w:rPr>
          <w:rFonts w:ascii="Times New Roman" w:eastAsia="Times New Roman" w:hAnsi="Times New Roman" w:cs="Traditional Arabic" w:hint="cs"/>
          <w:color w:val="000000"/>
          <w:sz w:val="32"/>
          <w:szCs w:val="32"/>
          <w:rtl/>
          <w:lang w:eastAsia="ar-SA"/>
        </w:rPr>
        <w:t>ليس عندها إيجاره</w:t>
      </w:r>
      <w:r>
        <w:rPr>
          <w:rFonts w:ascii="Times New Roman" w:eastAsia="Times New Roman" w:hAnsi="Times New Roman" w:cs="Traditional Arabic" w:hint="cs"/>
          <w:color w:val="000000"/>
          <w:sz w:val="32"/>
          <w:szCs w:val="32"/>
          <w:rtl/>
          <w:lang w:eastAsia="ar-SA"/>
        </w:rPr>
        <w:t>-إذا كان البيت بالإيجار-</w:t>
      </w:r>
      <w:r w:rsidRPr="009E0E8C">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أ</w:t>
      </w:r>
      <w:r w:rsidRPr="009E0E8C">
        <w:rPr>
          <w:rFonts w:ascii="Times New Roman" w:eastAsia="Times New Roman" w:hAnsi="Times New Roman" w:cs="Traditional Arabic" w:hint="cs"/>
          <w:color w:val="000000"/>
          <w:sz w:val="32"/>
          <w:szCs w:val="32"/>
          <w:rtl/>
          <w:lang w:eastAsia="ar-SA"/>
        </w:rPr>
        <w:t>و</w:t>
      </w:r>
      <w:r>
        <w:rPr>
          <w:rFonts w:ascii="Times New Roman" w:eastAsia="Times New Roman" w:hAnsi="Times New Roman" w:cs="Traditional Arabic" w:hint="cs"/>
          <w:color w:val="000000"/>
          <w:sz w:val="32"/>
          <w:szCs w:val="32"/>
          <w:rtl/>
          <w:lang w:eastAsia="ar-SA"/>
        </w:rPr>
        <w:t xml:space="preserve"> وجد في بيت الزوجية</w:t>
      </w:r>
      <w:r w:rsidRPr="009E0E8C">
        <w:rPr>
          <w:rFonts w:ascii="Times New Roman" w:eastAsia="Times New Roman" w:hAnsi="Times New Roman" w:cs="Traditional Arabic" w:hint="cs"/>
          <w:color w:val="000000"/>
          <w:sz w:val="32"/>
          <w:szCs w:val="32"/>
          <w:rtl/>
          <w:lang w:eastAsia="ar-SA"/>
        </w:rPr>
        <w:t xml:space="preserve"> مالم يتسر معه البقاء</w:t>
      </w:r>
      <w:r>
        <w:rPr>
          <w:rFonts w:ascii="Times New Roman" w:eastAsia="Times New Roman" w:hAnsi="Times New Roman" w:cs="Traditional Arabic" w:hint="cs"/>
          <w:color w:val="000000"/>
          <w:sz w:val="32"/>
          <w:szCs w:val="32"/>
          <w:rtl/>
          <w:lang w:eastAsia="ar-SA"/>
        </w:rPr>
        <w:t>، ولا تخرج عن بيت العدة ليلاً إلا لضرورة، ولا نهاراً إلا لحاجة، كأن تكون مريضة أو طالبة أو موظفة، أو تشتري لها طعامًا أو شرابًا أو دواء وليس لها من يقوم بذلك.</w:t>
      </w:r>
    </w:p>
    <w:p w:rsidR="003E4DD9" w:rsidRPr="009A3B5A"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وعليها أن تحد على زوجها في بيت العدة بتجنب</w:t>
      </w:r>
      <w:r w:rsidRPr="009E0E8C">
        <w:rPr>
          <w:rFonts w:ascii="Times New Roman" w:eastAsia="Times New Roman" w:hAnsi="Times New Roman" w:cs="Traditional Arabic" w:hint="cs"/>
          <w:color w:val="000000"/>
          <w:sz w:val="32"/>
          <w:szCs w:val="32"/>
          <w:rtl/>
          <w:lang w:eastAsia="ar-SA"/>
        </w:rPr>
        <w:t xml:space="preserve"> </w:t>
      </w:r>
      <w:r w:rsidRPr="000D3073">
        <w:rPr>
          <w:rFonts w:ascii="Times New Roman" w:eastAsia="Times New Roman" w:hAnsi="Times New Roman" w:cs="Traditional Arabic" w:hint="cs"/>
          <w:color w:val="000000"/>
          <w:sz w:val="32"/>
          <w:szCs w:val="32"/>
          <w:rtl/>
          <w:lang w:eastAsia="ar-SA"/>
        </w:rPr>
        <w:t>الزينة</w:t>
      </w:r>
      <w:r w:rsidRPr="000D3073">
        <w:rPr>
          <w:rFonts w:ascii="Times New Roman" w:eastAsia="Times New Roman" w:hAnsi="Times New Roman" w:cs="Traditional Arabic"/>
          <w:color w:val="000000"/>
          <w:sz w:val="32"/>
          <w:szCs w:val="32"/>
          <w:rtl/>
          <w:lang w:eastAsia="ar-SA"/>
        </w:rPr>
        <w:t xml:space="preserve"> </w:t>
      </w:r>
      <w:r w:rsidRPr="000D3073">
        <w:rPr>
          <w:rFonts w:ascii="Times New Roman" w:eastAsia="Times New Roman" w:hAnsi="Times New Roman" w:cs="Traditional Arabic" w:hint="cs"/>
          <w:color w:val="000000"/>
          <w:sz w:val="32"/>
          <w:szCs w:val="32"/>
          <w:rtl/>
          <w:lang w:eastAsia="ar-SA"/>
        </w:rPr>
        <w:t>والطيب</w:t>
      </w:r>
      <w:r w:rsidRPr="000D3073">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في</w:t>
      </w:r>
      <w:r w:rsidRPr="000D3073">
        <w:rPr>
          <w:rFonts w:ascii="Times New Roman" w:eastAsia="Times New Roman" w:hAnsi="Times New Roman" w:cs="Traditional Arabic"/>
          <w:color w:val="000000"/>
          <w:sz w:val="32"/>
          <w:szCs w:val="32"/>
          <w:rtl/>
          <w:lang w:eastAsia="ar-SA"/>
        </w:rPr>
        <w:t xml:space="preserve"> </w:t>
      </w:r>
      <w:r w:rsidRPr="000D3073">
        <w:rPr>
          <w:rFonts w:ascii="Times New Roman" w:eastAsia="Times New Roman" w:hAnsi="Times New Roman" w:cs="Traditional Arabic" w:hint="cs"/>
          <w:color w:val="000000"/>
          <w:sz w:val="32"/>
          <w:szCs w:val="32"/>
          <w:rtl/>
          <w:lang w:eastAsia="ar-SA"/>
        </w:rPr>
        <w:t>بدنها</w:t>
      </w:r>
      <w:r w:rsidRPr="000D3073">
        <w:rPr>
          <w:rFonts w:ascii="Times New Roman" w:eastAsia="Times New Roman" w:hAnsi="Times New Roman" w:cs="Traditional Arabic"/>
          <w:color w:val="000000"/>
          <w:sz w:val="32"/>
          <w:szCs w:val="32"/>
          <w:rtl/>
          <w:lang w:eastAsia="ar-SA"/>
        </w:rPr>
        <w:t xml:space="preserve"> </w:t>
      </w:r>
      <w:r w:rsidRPr="000D3073">
        <w:rPr>
          <w:rFonts w:ascii="Times New Roman" w:eastAsia="Times New Roman" w:hAnsi="Times New Roman" w:cs="Traditional Arabic" w:hint="cs"/>
          <w:color w:val="000000"/>
          <w:sz w:val="32"/>
          <w:szCs w:val="32"/>
          <w:rtl/>
          <w:lang w:eastAsia="ar-SA"/>
        </w:rPr>
        <w:t>وثيابها،</w:t>
      </w:r>
      <w:r w:rsidRPr="000D3073">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وأن تترك الحلي بجميع أنواعه، والأصباغ المزينة للوجه</w:t>
      </w:r>
      <w:r w:rsidRPr="000D3073">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والبدن، ولها أن تلبس ما شاءت من الثياب غير ثياب الزينة من أي لون كانت، ولا تتقيد بلون معين كالأسود.</w:t>
      </w:r>
    </w:p>
    <w:p w:rsidR="003E4DD9" w:rsidRDefault="003E4DD9" w:rsidP="00046C95">
      <w:pPr>
        <w:jc w:val="both"/>
        <w:rPr>
          <w:rFonts w:ascii="Times New Roman" w:eastAsia="Times New Roman" w:hAnsi="Times New Roman" w:cs="Traditional Arabic"/>
          <w:color w:val="000000"/>
          <w:sz w:val="32"/>
          <w:szCs w:val="32"/>
          <w:rtl/>
          <w:lang w:eastAsia="ar-SA"/>
        </w:rPr>
      </w:pPr>
      <w:r w:rsidRPr="009A3B5A">
        <w:rPr>
          <w:rFonts w:ascii="Times New Roman" w:eastAsia="Times New Roman" w:hAnsi="Times New Roman" w:cs="Traditional Arabic" w:hint="cs"/>
          <w:color w:val="000000"/>
          <w:sz w:val="32"/>
          <w:szCs w:val="32"/>
          <w:rtl/>
          <w:lang w:eastAsia="ar-SA"/>
        </w:rPr>
        <w:t>وممن تعتد بالأشهر</w:t>
      </w:r>
      <w:r>
        <w:rPr>
          <w:rFonts w:ascii="Times New Roman" w:eastAsia="Times New Roman" w:hAnsi="Times New Roman" w:cs="Traditional Arabic" w:hint="cs"/>
          <w:color w:val="000000"/>
          <w:sz w:val="32"/>
          <w:szCs w:val="32"/>
          <w:rtl/>
          <w:lang w:eastAsia="ar-SA"/>
        </w:rPr>
        <w:t xml:space="preserve"> أيضًا</w:t>
      </w:r>
      <w:r w:rsidRPr="009A3B5A">
        <w:rPr>
          <w:rFonts w:ascii="Times New Roman" w:eastAsia="Times New Roman" w:hAnsi="Times New Roman" w:cs="Traditional Arabic" w:hint="cs"/>
          <w:color w:val="000000"/>
          <w:sz w:val="32"/>
          <w:szCs w:val="32"/>
          <w:rtl/>
          <w:lang w:eastAsia="ar-SA"/>
        </w:rPr>
        <w:t>: المرأة إذا انقطع حيضها وهي من ذوات الحيض، ولم تصل إلى سن اليأس، فإذا طلقها زوجها فإنها تعتد سنة كاملة اثني عشر شهراً، تسعة أشهر</w:t>
      </w:r>
      <w:r>
        <w:rPr>
          <w:rFonts w:ascii="Times New Roman" w:eastAsia="Times New Roman" w:hAnsi="Times New Roman" w:cs="Traditional Arabic" w:hint="cs"/>
          <w:color w:val="000000"/>
          <w:sz w:val="32"/>
          <w:szCs w:val="32"/>
          <w:rtl/>
          <w:lang w:eastAsia="ar-SA"/>
        </w:rPr>
        <w:t xml:space="preserve"> احتياطًا من وجود حمل، وثلاثة أشهر عدة الآيسة، وهذا قضاء عمر رضي الله عنه بين المهاجرين والأنصار من غير إنكار منهم على ذلك، وهذا في حال عدم علمها بسبب انقطاع</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حيضها، أما إذا علمت سبب انقطاع حيضها وكان يمكن زوال ذلك المانع كمرض أو رضاع أو استعمال دواء فإنها تنظر: فإن عاد الدم اعتدت بالأقراء، وإن لم يعد الدم اعتدت سنة كاملة، وهناك من العلماء من ألحقها بالآيسة والصغيرة فتعتد ثلاثة أشهر فقط، خاصة مع وجود الأجهزة الحديثة التي تبين وجود الحمل من عدمه.</w:t>
      </w:r>
    </w:p>
    <w:p w:rsidR="00E4122F" w:rsidRPr="00E4122F"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وممن تعتد بالأشهر: المستحاضة، وهي المرأة التي يسيل دمها في غير أوقاته المعتادة بسبب مرض أو غيره، فإذا طلقت المستحاضة وكانت تستطيع أن تميز بين دم الحيض ودم الاستحاضة فإنها </w:t>
      </w:r>
      <w:r w:rsidRPr="005B2280">
        <w:rPr>
          <w:rFonts w:ascii="Times New Roman" w:eastAsia="Times New Roman" w:hAnsi="Times New Roman" w:cs="Traditional Arabic"/>
          <w:color w:val="000000"/>
          <w:sz w:val="32"/>
          <w:szCs w:val="32"/>
          <w:rtl/>
          <w:lang w:eastAsia="ar-SA"/>
        </w:rPr>
        <w:t>تعتد بالأقراء</w:t>
      </w:r>
      <w:r>
        <w:rPr>
          <w:rFonts w:ascii="Times New Roman" w:eastAsia="Times New Roman" w:hAnsi="Times New Roman" w:cs="Traditional Arabic" w:hint="cs"/>
          <w:color w:val="000000"/>
          <w:sz w:val="32"/>
          <w:szCs w:val="32"/>
          <w:rtl/>
          <w:lang w:eastAsia="ar-SA"/>
        </w:rPr>
        <w:t xml:space="preserve">؛ لعموم </w:t>
      </w:r>
      <w:r w:rsidRPr="00986174">
        <w:rPr>
          <w:rFonts w:ascii="Times New Roman" w:eastAsia="Times New Roman" w:hAnsi="Times New Roman" w:cs="Traditional Arabic" w:hint="cs"/>
          <w:color w:val="000000"/>
          <w:sz w:val="32"/>
          <w:szCs w:val="32"/>
          <w:rtl/>
          <w:lang w:eastAsia="ar-SA"/>
        </w:rPr>
        <w:t xml:space="preserve">الأدلة كقوله تعالى: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وَالْمُطَلَّقَاتُ يَتَرَبَّصْنَ بِأَنفُسِهِنَّ ثَلاثَةَ قُرُوءٍ</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[البقرة:228]</w:t>
      </w:r>
      <w:r w:rsidR="00E4122F" w:rsidRPr="00E4122F">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986174">
        <w:rPr>
          <w:rFonts w:ascii="Times New Roman" w:eastAsia="Times New Roman" w:hAnsi="Times New Roman" w:cs="Traditional Arabic" w:hint="cs"/>
          <w:color w:val="000000"/>
          <w:sz w:val="32"/>
          <w:szCs w:val="32"/>
          <w:rtl/>
          <w:lang w:eastAsia="ar-SA"/>
        </w:rPr>
        <w:t xml:space="preserve">أما إذا </w:t>
      </w:r>
      <w:r w:rsidRPr="00986174">
        <w:rPr>
          <w:rFonts w:ascii="Times New Roman" w:eastAsia="Times New Roman" w:hAnsi="Times New Roman" w:cs="Traditional Arabic"/>
          <w:color w:val="000000"/>
          <w:sz w:val="32"/>
          <w:szCs w:val="32"/>
          <w:rtl/>
          <w:lang w:eastAsia="ar-SA"/>
        </w:rPr>
        <w:t>لم تستطع التمييز بين الدمين</w:t>
      </w:r>
      <w:r>
        <w:rPr>
          <w:rFonts w:ascii="Times New Roman" w:eastAsia="Times New Roman" w:hAnsi="Times New Roman" w:cs="Traditional Arabic" w:hint="cs"/>
          <w:color w:val="000000"/>
          <w:sz w:val="32"/>
          <w:szCs w:val="32"/>
          <w:rtl/>
          <w:lang w:eastAsia="ar-SA"/>
        </w:rPr>
        <w:t>،</w:t>
      </w:r>
      <w:r w:rsidRPr="00986174">
        <w:rPr>
          <w:rFonts w:ascii="Times New Roman" w:eastAsia="Times New Roman" w:hAnsi="Times New Roman" w:cs="Traditional Arabic"/>
          <w:color w:val="000000"/>
          <w:sz w:val="32"/>
          <w:szCs w:val="32"/>
          <w:rtl/>
          <w:lang w:eastAsia="ar-SA"/>
        </w:rPr>
        <w:t xml:space="preserve"> </w:t>
      </w:r>
      <w:r w:rsidRPr="00986174">
        <w:rPr>
          <w:rFonts w:ascii="Times New Roman" w:eastAsia="Times New Roman" w:hAnsi="Times New Roman" w:cs="Traditional Arabic" w:hint="cs"/>
          <w:color w:val="000000"/>
          <w:sz w:val="32"/>
          <w:szCs w:val="32"/>
          <w:rtl/>
          <w:lang w:eastAsia="ar-SA"/>
        </w:rPr>
        <w:t>أ</w:t>
      </w:r>
      <w:r w:rsidRPr="00986174">
        <w:rPr>
          <w:rFonts w:ascii="Times New Roman" w:eastAsia="Times New Roman" w:hAnsi="Times New Roman" w:cs="Traditional Arabic"/>
          <w:color w:val="000000"/>
          <w:sz w:val="32"/>
          <w:szCs w:val="32"/>
          <w:rtl/>
          <w:lang w:eastAsia="ar-SA"/>
        </w:rPr>
        <w:t>و</w:t>
      </w:r>
      <w:r w:rsidRPr="00986174">
        <w:rPr>
          <w:rFonts w:ascii="Times New Roman" w:eastAsia="Times New Roman" w:hAnsi="Times New Roman" w:cs="Traditional Arabic" w:hint="cs"/>
          <w:color w:val="000000"/>
          <w:sz w:val="32"/>
          <w:szCs w:val="32"/>
          <w:rtl/>
          <w:lang w:eastAsia="ar-SA"/>
        </w:rPr>
        <w:t xml:space="preserve"> </w:t>
      </w:r>
      <w:r w:rsidRPr="00986174">
        <w:rPr>
          <w:rFonts w:ascii="Times New Roman" w:eastAsia="Times New Roman" w:hAnsi="Times New Roman" w:cs="Traditional Arabic"/>
          <w:color w:val="000000"/>
          <w:sz w:val="32"/>
          <w:szCs w:val="32"/>
          <w:rtl/>
          <w:lang w:eastAsia="ar-SA"/>
        </w:rPr>
        <w:t>نسيت قدر عادتها</w:t>
      </w:r>
      <w:r>
        <w:rPr>
          <w:rFonts w:ascii="Times New Roman" w:eastAsia="Times New Roman" w:hAnsi="Times New Roman" w:cs="Traditional Arabic" w:hint="cs"/>
          <w:color w:val="000000"/>
          <w:sz w:val="32"/>
          <w:szCs w:val="32"/>
          <w:rtl/>
          <w:lang w:eastAsia="ar-SA"/>
        </w:rPr>
        <w:t xml:space="preserve"> فإنها تعتد </w:t>
      </w:r>
      <w:r w:rsidRPr="00986174">
        <w:rPr>
          <w:rFonts w:ascii="Times New Roman" w:eastAsia="Times New Roman" w:hAnsi="Times New Roman" w:cs="Traditional Arabic" w:hint="cs"/>
          <w:color w:val="000000"/>
          <w:sz w:val="32"/>
          <w:szCs w:val="32"/>
          <w:rtl/>
          <w:lang w:eastAsia="ar-SA"/>
        </w:rPr>
        <w:t xml:space="preserve">ثلاثة أشهر؛ </w:t>
      </w:r>
      <w:r w:rsidRPr="00986174">
        <w:rPr>
          <w:rFonts w:ascii="Times New Roman" w:eastAsia="Times New Roman" w:hAnsi="Times New Roman" w:cs="Traditional Arabic"/>
          <w:color w:val="000000"/>
          <w:sz w:val="32"/>
          <w:szCs w:val="32"/>
          <w:rtl/>
          <w:lang w:eastAsia="ar-SA"/>
        </w:rPr>
        <w:t>بناء على أن الغالب نزول الحيض مرة في كل شهر، أو لاشتمال كل شهر على طهر وحيض غالب</w:t>
      </w:r>
      <w:r>
        <w:rPr>
          <w:rFonts w:ascii="Times New Roman" w:eastAsia="Times New Roman" w:hAnsi="Times New Roman" w:cs="Traditional Arabic" w:hint="cs"/>
          <w:color w:val="000000"/>
          <w:sz w:val="32"/>
          <w:szCs w:val="32"/>
          <w:rtl/>
          <w:lang w:eastAsia="ar-SA"/>
        </w:rPr>
        <w:t>ً</w:t>
      </w:r>
      <w:r w:rsidRPr="00986174">
        <w:rPr>
          <w:rFonts w:ascii="Times New Roman" w:eastAsia="Times New Roman" w:hAnsi="Times New Roman" w:cs="Traditional Arabic"/>
          <w:color w:val="000000"/>
          <w:sz w:val="32"/>
          <w:szCs w:val="32"/>
          <w:rtl/>
          <w:lang w:eastAsia="ar-SA"/>
        </w:rPr>
        <w:t>ا، ولعظم مشقة الانتظار إلى سن اليأس، ولأنها في هذه الحالة مرتابة، فدخلت في قوله تعالى</w:t>
      </w:r>
      <w:r w:rsidR="00046C95">
        <w:rPr>
          <w:rFonts w:ascii="Traditional Arabic" w:hAnsi="Traditional Arabic" w:cs="Traditional Arabic"/>
          <w:b/>
          <w:bCs/>
          <w:color w:val="000000"/>
          <w:sz w:val="32"/>
          <w:szCs w:val="32"/>
          <w:rtl/>
        </w:rPr>
        <w:t>:</w:t>
      </w:r>
      <w:r w:rsidRPr="00986174">
        <w:rPr>
          <w:rFonts w:ascii="Traditional Arabic" w:hAnsi="Traditional Arabic" w:cs="Traditional Arabic"/>
          <w:b/>
          <w:bCs/>
          <w:color w:val="000000"/>
          <w:sz w:val="32"/>
          <w:szCs w:val="32"/>
          <w:rtl/>
        </w:rPr>
        <w:t xml:space="preserve"> </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وَاللَّائِي يَئِسْنَ مِن</w:t>
      </w:r>
      <w:r w:rsidR="00E4122F" w:rsidRPr="00E4122F">
        <w:rPr>
          <w:rFonts w:ascii="Times New Roman" w:eastAsia="Times New Roman" w:hAnsi="Times New Roman" w:cs="Traditional Arabic" w:hint="cs"/>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الْمَحِيضِ مِنْ نِسَائِكُمْ إِن</w:t>
      </w:r>
      <w:r w:rsidR="00E4122F" w:rsidRPr="00E4122F">
        <w:rPr>
          <w:rFonts w:ascii="Times New Roman" w:eastAsia="Times New Roman" w:hAnsi="Times New Roman" w:cs="Traditional Arabic" w:hint="cs"/>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ارْتَبْتُمْ فَعِدَّتُهُنَّ ثَلاثَةُ أَشْهُرٍ</w:t>
      </w:r>
      <w:r w:rsidR="007C5ECB">
        <w:rPr>
          <w:rFonts w:ascii="Times New Roman" w:eastAsia="Times New Roman" w:hAnsi="Times New Roman" w:cs="Traditional Arabic"/>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[الطلاق:4]</w:t>
      </w:r>
      <w:r w:rsidR="00E4122F" w:rsidRPr="00E4122F">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وممن تعتد بالأشهر: المرأة المفقود زوجها،</w:t>
      </w:r>
      <w:r w:rsidRPr="004331DF">
        <w:rPr>
          <w:rFonts w:ascii="Times New Roman" w:eastAsia="Times New Roman" w:hAnsi="Times New Roman" w:cs="Traditional Arabic"/>
          <w:color w:val="000000"/>
          <w:sz w:val="32"/>
          <w:szCs w:val="32"/>
          <w:rtl/>
          <w:lang w:eastAsia="ar-SA"/>
        </w:rPr>
        <w:t xml:space="preserve"> </w:t>
      </w:r>
      <w:r w:rsidRPr="004331DF">
        <w:rPr>
          <w:rFonts w:ascii="Times New Roman" w:eastAsia="Times New Roman" w:hAnsi="Times New Roman" w:cs="Traditional Arabic" w:hint="cs"/>
          <w:color w:val="000000"/>
          <w:sz w:val="32"/>
          <w:szCs w:val="32"/>
          <w:rtl/>
          <w:lang w:eastAsia="ar-SA"/>
        </w:rPr>
        <w:t>و</w:t>
      </w:r>
      <w:r w:rsidRPr="004331DF">
        <w:rPr>
          <w:rFonts w:ascii="Times New Roman" w:eastAsia="Times New Roman" w:hAnsi="Times New Roman" w:cs="Traditional Arabic"/>
          <w:color w:val="000000"/>
          <w:sz w:val="32"/>
          <w:szCs w:val="32"/>
          <w:rtl/>
          <w:lang w:eastAsia="ar-SA"/>
        </w:rPr>
        <w:t>المفقود: هو الغائب الذي لم يُدْر: أحي هو فيتوقع قدومه، أم ميت أودع القب</w:t>
      </w:r>
      <w:r>
        <w:rPr>
          <w:rFonts w:ascii="Times New Roman" w:eastAsia="Times New Roman" w:hAnsi="Times New Roman" w:cs="Traditional Arabic" w:hint="cs"/>
          <w:color w:val="000000"/>
          <w:sz w:val="32"/>
          <w:szCs w:val="32"/>
          <w:rtl/>
          <w:lang w:eastAsia="ar-SA"/>
        </w:rPr>
        <w:t>ر، وقد ب</w:t>
      </w:r>
      <w:r w:rsidR="009C187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حث عنه بالطرق الممكنة فلم ي</w:t>
      </w:r>
      <w:r w:rsidR="009C187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عرف له خبر، فزوجة من هذه حاله إذا أرادت الزواج فإنها </w:t>
      </w:r>
      <w:r w:rsidRPr="0062145D">
        <w:rPr>
          <w:rFonts w:ascii="Times New Roman" w:eastAsia="Times New Roman" w:hAnsi="Times New Roman" w:cs="Traditional Arabic" w:hint="cs"/>
          <w:color w:val="000000"/>
          <w:sz w:val="32"/>
          <w:szCs w:val="32"/>
          <w:rtl/>
          <w:lang w:eastAsia="ar-SA"/>
        </w:rPr>
        <w:t>تنتظر</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أربع</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سنين</w:t>
      </w:r>
      <w:r>
        <w:rPr>
          <w:rFonts w:ascii="Times New Roman" w:eastAsia="Times New Roman" w:hAnsi="Times New Roman" w:cs="Traditional Arabic" w:hint="cs"/>
          <w:color w:val="000000"/>
          <w:sz w:val="32"/>
          <w:szCs w:val="32"/>
          <w:rtl/>
          <w:lang w:eastAsia="ar-SA"/>
        </w:rPr>
        <w:t xml:space="preserve"> منذ فقده</w:t>
      </w:r>
      <w:r w:rsidRPr="0062145D">
        <w:rPr>
          <w:rFonts w:ascii="Times New Roman" w:eastAsia="Times New Roman" w:hAnsi="Times New Roman" w:cs="Traditional Arabic" w:hint="cs"/>
          <w:color w:val="000000"/>
          <w:sz w:val="32"/>
          <w:szCs w:val="32"/>
          <w:rtl/>
          <w:lang w:eastAsia="ar-SA"/>
        </w:rPr>
        <w:t>،</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ثم</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تعتد</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عدة</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الوفاة</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أربعة</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أشهر</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وعشرة</w:t>
      </w:r>
      <w:r w:rsidRPr="0062145D">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أيام؛</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لما</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روي</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عن</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عمر</w:t>
      </w:r>
      <w:r>
        <w:rPr>
          <w:rFonts w:ascii="Times New Roman" w:eastAsia="Times New Roman" w:hAnsi="Times New Roman" w:cs="Traditional Arabic" w:hint="cs"/>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رضي</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الله</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عنه</w:t>
      </w:r>
      <w:r w:rsidRPr="0062145D">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62145D">
        <w:rPr>
          <w:rFonts w:ascii="Times New Roman" w:eastAsia="Times New Roman" w:hAnsi="Times New Roman" w:cs="Traditional Arabic" w:hint="cs"/>
          <w:color w:val="000000"/>
          <w:sz w:val="32"/>
          <w:szCs w:val="32"/>
          <w:rtl/>
          <w:lang w:eastAsia="ar-SA"/>
        </w:rPr>
        <w:t>أن</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رجلاً</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غاب</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عن</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امرأته،</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وف</w:t>
      </w:r>
      <w:r w:rsidR="009C187E">
        <w:rPr>
          <w:rFonts w:ascii="Times New Roman" w:eastAsia="Times New Roman" w:hAnsi="Times New Roman" w:cs="Traditional Arabic" w:hint="cs"/>
          <w:color w:val="000000"/>
          <w:sz w:val="32"/>
          <w:szCs w:val="32"/>
          <w:rtl/>
          <w:lang w:eastAsia="ar-SA"/>
        </w:rPr>
        <w:t>ُ</w:t>
      </w:r>
      <w:r w:rsidRPr="0062145D">
        <w:rPr>
          <w:rFonts w:ascii="Times New Roman" w:eastAsia="Times New Roman" w:hAnsi="Times New Roman" w:cs="Traditional Arabic" w:hint="cs"/>
          <w:color w:val="000000"/>
          <w:sz w:val="32"/>
          <w:szCs w:val="32"/>
          <w:rtl/>
          <w:lang w:eastAsia="ar-SA"/>
        </w:rPr>
        <w:t>قد،</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فجاءت</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امرأته</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إلى</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عمر،</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فذكرت</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ذلك</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له،</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فقال</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تربصي</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أربع</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سنين</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ففعلت،</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ثم</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أتته،</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فقال</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تربصي</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أربعة</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أشهر</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وعشراً،</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ففعلت،</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ثم</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أتته</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فقال</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أين</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ولي</w:t>
      </w:r>
      <w:r w:rsidR="009C187E">
        <w:rPr>
          <w:rFonts w:ascii="Times New Roman" w:eastAsia="Times New Roman" w:hAnsi="Times New Roman" w:cs="Traditional Arabic" w:hint="cs"/>
          <w:color w:val="000000"/>
          <w:sz w:val="32"/>
          <w:szCs w:val="32"/>
          <w:rtl/>
          <w:lang w:eastAsia="ar-SA"/>
        </w:rPr>
        <w:t>ُّ</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هذا</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الرجل؟</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فجاؤوا</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به</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فقال</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طلقها،</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ففعل،</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فقال</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عمر</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تزوجي</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من</w:t>
      </w:r>
      <w:r w:rsidRPr="0062145D">
        <w:rPr>
          <w:rFonts w:ascii="Times New Roman" w:eastAsia="Times New Roman" w:hAnsi="Times New Roman" w:cs="Traditional Arabic"/>
          <w:color w:val="000000"/>
          <w:sz w:val="32"/>
          <w:szCs w:val="32"/>
          <w:rtl/>
          <w:lang w:eastAsia="ar-SA"/>
        </w:rPr>
        <w:t xml:space="preserve"> </w:t>
      </w:r>
      <w:r w:rsidRPr="0062145D">
        <w:rPr>
          <w:rFonts w:ascii="Times New Roman" w:eastAsia="Times New Roman" w:hAnsi="Times New Roman" w:cs="Traditional Arabic" w:hint="cs"/>
          <w:color w:val="000000"/>
          <w:sz w:val="32"/>
          <w:szCs w:val="32"/>
          <w:rtl/>
          <w:lang w:eastAsia="ar-SA"/>
        </w:rPr>
        <w:t>شئت</w:t>
      </w:r>
      <w:r>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379"/>
      </w:r>
      <w:r>
        <w:rPr>
          <w:rFonts w:ascii="Times New Roman" w:eastAsia="Times New Roman" w:hAnsi="Times New Roman" w:cs="Traditional Arabic" w:hint="cs"/>
          <w:color w:val="000000"/>
          <w:sz w:val="32"/>
          <w:szCs w:val="32"/>
          <w:rtl/>
          <w:lang w:eastAsia="ar-SA"/>
        </w:rPr>
        <w:t xml:space="preserve">، فإن جاء زوجها بعد ذلك فهو بالخيار: </w:t>
      </w:r>
      <w:r w:rsidRPr="00F71931">
        <w:rPr>
          <w:rFonts w:ascii="Times New Roman" w:eastAsia="Times New Roman" w:hAnsi="Times New Roman" w:cs="Traditional Arabic"/>
          <w:color w:val="000000"/>
          <w:sz w:val="32"/>
          <w:szCs w:val="32"/>
          <w:rtl/>
          <w:lang w:eastAsia="ar-SA"/>
        </w:rPr>
        <w:t>إن شاء أخذ زوجته بالعقد الأول، وإن شاء أخذ مهرها</w:t>
      </w:r>
      <w:r>
        <w:rPr>
          <w:rFonts w:ascii="Times New Roman" w:eastAsia="Times New Roman" w:hAnsi="Times New Roman" w:cs="Traditional Arabic" w:hint="cs"/>
          <w:color w:val="000000"/>
          <w:sz w:val="32"/>
          <w:szCs w:val="32"/>
          <w:rtl/>
          <w:lang w:eastAsia="ar-SA"/>
        </w:rPr>
        <w:t>،</w:t>
      </w:r>
      <w:r w:rsidRPr="00F71931">
        <w:rPr>
          <w:rFonts w:ascii="Times New Roman" w:eastAsia="Times New Roman" w:hAnsi="Times New Roman" w:cs="Traditional Arabic"/>
          <w:color w:val="000000"/>
          <w:sz w:val="32"/>
          <w:szCs w:val="32"/>
          <w:rtl/>
          <w:lang w:eastAsia="ar-SA"/>
        </w:rPr>
        <w:t xml:space="preserve"> وبقيت على نكاح الثاني</w:t>
      </w:r>
      <w:r>
        <w:rPr>
          <w:rFonts w:ascii="Times New Roman" w:eastAsia="Times New Roman" w:hAnsi="Times New Roman" w:cs="Traditional Arabic" w:hint="cs"/>
          <w:color w:val="000000"/>
          <w:sz w:val="32"/>
          <w:szCs w:val="32"/>
          <w:rtl/>
          <w:lang w:eastAsia="ar-SA"/>
        </w:rPr>
        <w:t>،</w:t>
      </w:r>
      <w:r w:rsidRPr="00F71931">
        <w:rPr>
          <w:rFonts w:ascii="Times New Roman" w:eastAsia="Times New Roman" w:hAnsi="Times New Roman" w:cs="Traditional Arabic"/>
          <w:color w:val="000000"/>
          <w:sz w:val="32"/>
          <w:szCs w:val="32"/>
          <w:rtl/>
          <w:lang w:eastAsia="ar-SA"/>
        </w:rPr>
        <w:t xml:space="preserve"> فإن اختار المرأة</w:t>
      </w:r>
      <w:r w:rsidRPr="00F71931">
        <w:rPr>
          <w:rFonts w:ascii="Times New Roman" w:eastAsia="Times New Roman" w:hAnsi="Times New Roman" w:cs="Traditional Arabic" w:hint="cs"/>
          <w:color w:val="000000"/>
          <w:sz w:val="32"/>
          <w:szCs w:val="32"/>
          <w:rtl/>
          <w:lang w:eastAsia="ar-SA"/>
        </w:rPr>
        <w:t xml:space="preserve"> </w:t>
      </w:r>
      <w:r w:rsidRPr="00F71931">
        <w:rPr>
          <w:rFonts w:ascii="Times New Roman" w:eastAsia="Times New Roman" w:hAnsi="Times New Roman" w:cs="Traditional Arabic"/>
          <w:color w:val="000000"/>
          <w:sz w:val="32"/>
          <w:szCs w:val="32"/>
          <w:rtl/>
          <w:lang w:eastAsia="ar-SA"/>
        </w:rPr>
        <w:t>وجب عليها أن تعتد من الثاني قبل أن يطأها الأول</w:t>
      </w:r>
      <w:r>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وإن اختار تركها فإن</w:t>
      </w:r>
      <w:r w:rsidRPr="00F71931">
        <w:rPr>
          <w:rFonts w:ascii="Times New Roman" w:eastAsia="Times New Roman" w:hAnsi="Times New Roman" w:cs="Traditional Arabic"/>
          <w:color w:val="000000"/>
          <w:sz w:val="32"/>
          <w:szCs w:val="32"/>
          <w:rtl/>
          <w:lang w:eastAsia="ar-SA"/>
        </w:rPr>
        <w:t xml:space="preserve"> على الزوج الثاني </w:t>
      </w:r>
      <w:r>
        <w:rPr>
          <w:rFonts w:ascii="Times New Roman" w:eastAsia="Times New Roman" w:hAnsi="Times New Roman" w:cs="Traditional Arabic" w:hint="cs"/>
          <w:color w:val="000000"/>
          <w:sz w:val="32"/>
          <w:szCs w:val="32"/>
          <w:rtl/>
          <w:lang w:eastAsia="ar-SA"/>
        </w:rPr>
        <w:t>أن يدفع للزوج الأول ما دفعه من المهر.</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أقول قولي هذا وأستغفر الله لي ولكم، فاستغفروه إنه هو الغفور الرحيم</w:t>
      </w:r>
    </w:p>
    <w:p w:rsidR="003E4DD9" w:rsidRPr="00704B41" w:rsidRDefault="003E4DD9" w:rsidP="00046C95">
      <w:pPr>
        <w:jc w:val="both"/>
        <w:rPr>
          <w:rFonts w:ascii="Times New Roman" w:eastAsia="Times New Roman" w:hAnsi="Times New Roman" w:cs="Traditional Arabic"/>
          <w:b/>
          <w:bCs/>
          <w:color w:val="000000"/>
          <w:sz w:val="32"/>
          <w:szCs w:val="32"/>
          <w:rtl/>
          <w:lang w:eastAsia="ar-SA"/>
        </w:rPr>
      </w:pPr>
      <w:r w:rsidRPr="00704B41">
        <w:rPr>
          <w:rFonts w:ascii="Times New Roman" w:eastAsia="Times New Roman" w:hAnsi="Times New Roman" w:cs="Traditional Arabic" w:hint="cs"/>
          <w:b/>
          <w:bCs/>
          <w:color w:val="000000"/>
          <w:sz w:val="32"/>
          <w:szCs w:val="32"/>
          <w:rtl/>
          <w:lang w:eastAsia="ar-SA"/>
        </w:rPr>
        <w:t>الخطبة الثانية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والصلاة والسلام على رسول الله، وعلى آله وصحبه ومن والاه، أما بعد:</w:t>
      </w:r>
    </w:p>
    <w:p w:rsidR="00E4122F" w:rsidRPr="00E4122F" w:rsidRDefault="003E4DD9"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بقي من أقسام المعتدات القسم الأخير وهو الاعتداد بوضع الحمل، فمن فارقها زوجها بموت أو طلاق أو غياب أو فسخ أو خلع وهي حامل سواء كان الحمل في أوله أم في آخره؛ فإن عدتها بوضع حملها، قال تعالى</w:t>
      </w:r>
      <w:r w:rsidRPr="007C457A">
        <w:rPr>
          <w:rFonts w:ascii="Times New Roman" w:eastAsia="Times New Roman" w:hAnsi="Times New Roman" w:cs="Traditional Arabic" w:hint="cs"/>
          <w:color w:val="000000"/>
          <w:sz w:val="32"/>
          <w:szCs w:val="32"/>
          <w:rtl/>
          <w:lang w:eastAsia="ar-SA"/>
        </w:rPr>
        <w:t>:</w:t>
      </w:r>
      <w:r w:rsidR="00E4122F" w:rsidRPr="00E4122F">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00E4122F" w:rsidRPr="00E4122F">
        <w:rPr>
          <w:rFonts w:ascii="Times New Roman" w:eastAsia="Times New Roman" w:hAnsi="Times New Roman" w:cs="Traditional Arabic"/>
          <w:color w:val="000000"/>
          <w:sz w:val="32"/>
          <w:szCs w:val="32"/>
          <w:rtl/>
          <w:lang w:eastAsia="ar-SA"/>
        </w:rPr>
        <w:t>وَأُوْلاتُ الأَحْمَالِ أَجَلُهُنَّ أَنْ يَضَعْنَ حَمْلَهُنَّ</w:t>
      </w:r>
      <w:r w:rsidR="007C5ECB">
        <w:rPr>
          <w:rFonts w:ascii="Times New Roman" w:eastAsia="Times New Roman" w:hAnsi="Times New Roman" w:cs="Traditional Arabic"/>
          <w:color w:val="000000"/>
          <w:sz w:val="32"/>
          <w:szCs w:val="32"/>
          <w:rtl/>
          <w:lang w:eastAsia="ar-SA"/>
        </w:rPr>
        <w:t>}</w:t>
      </w:r>
      <w:r w:rsidR="00E4122F">
        <w:rPr>
          <w:rFonts w:ascii="Times New Roman" w:eastAsia="Times New Roman" w:hAnsi="Times New Roman" w:cs="Traditional Arabic"/>
          <w:color w:val="000000"/>
          <w:sz w:val="32"/>
          <w:szCs w:val="32"/>
          <w:rtl/>
          <w:lang w:eastAsia="ar-SA"/>
        </w:rPr>
        <w:t>[الطلاق:4]</w:t>
      </w:r>
      <w:r w:rsidR="00E4122F">
        <w:rPr>
          <w:rFonts w:ascii="Times New Roman" w:eastAsia="Times New Roman" w:hAnsi="Times New Roman" w:cs="Traditional Arabic" w:hint="cs"/>
          <w:color w:val="000000"/>
          <w:sz w:val="32"/>
          <w:szCs w:val="32"/>
          <w:rtl/>
          <w:lang w:eastAsia="ar-SA"/>
        </w:rPr>
        <w:t>.</w:t>
      </w:r>
    </w:p>
    <w:p w:rsidR="003E4DD9" w:rsidRDefault="003E4DD9" w:rsidP="00046C95">
      <w:pPr>
        <w:jc w:val="both"/>
        <w:rPr>
          <w:rFonts w:ascii="Times New Roman" w:eastAsia="Times New Roman" w:hAnsi="Times New Roman" w:cs="Traditional Arabic"/>
          <w:color w:val="000000"/>
          <w:sz w:val="32"/>
          <w:szCs w:val="32"/>
          <w:rtl/>
          <w:lang w:eastAsia="ar-SA"/>
        </w:rPr>
      </w:pPr>
      <w:r w:rsidRPr="007C457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وهذا حكم عام في كل حامل، فمتى ولدت فقد خرجت من عدتها، ولو بعد الفراق بيوم، فإذا طهرت من دمها حل لها الزواج، ففي الصحيحين عن سبيعة الأسلمية رضي الله عنه أنها حينما تُوفي زوجها وأُنكر عليها تجملُّها سألت رسول الله عن ذلك قالت: (</w:t>
      </w:r>
      <w:r w:rsidRPr="00A32E77">
        <w:rPr>
          <w:rFonts w:ascii="Times New Roman" w:eastAsia="Times New Roman" w:hAnsi="Times New Roman" w:cs="Traditional Arabic"/>
          <w:color w:val="000000"/>
          <w:sz w:val="32"/>
          <w:szCs w:val="32"/>
          <w:rtl/>
          <w:lang w:eastAsia="ar-SA"/>
        </w:rPr>
        <w:t>فأفتاني بأني قد حللت حين وضعت حملي</w:t>
      </w:r>
      <w:r>
        <w:rPr>
          <w:rFonts w:ascii="Times New Roman" w:eastAsia="Times New Roman" w:hAnsi="Times New Roman" w:cs="Traditional Arabic" w:hint="cs"/>
          <w:color w:val="000000"/>
          <w:sz w:val="32"/>
          <w:szCs w:val="32"/>
          <w:rtl/>
          <w:lang w:eastAsia="ar-SA"/>
        </w:rPr>
        <w:t>،</w:t>
      </w:r>
      <w:r w:rsidRPr="00A32E77">
        <w:rPr>
          <w:rFonts w:ascii="Times New Roman" w:eastAsia="Times New Roman" w:hAnsi="Times New Roman" w:cs="Traditional Arabic"/>
          <w:color w:val="000000"/>
          <w:sz w:val="32"/>
          <w:szCs w:val="32"/>
          <w:rtl/>
          <w:lang w:eastAsia="ar-SA"/>
        </w:rPr>
        <w:t xml:space="preserve"> وأمرني بالتزويج إن بدا لي</w:t>
      </w:r>
      <w:r w:rsidRPr="00A32E7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3E4DD9" w:rsidRDefault="00CF1DC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9C187E">
        <w:rPr>
          <w:rFonts w:ascii="Times New Roman" w:eastAsia="Times New Roman" w:hAnsi="Times New Roman" w:cs="Traditional Arabic" w:hint="cs"/>
          <w:color w:val="000000"/>
          <w:sz w:val="32"/>
          <w:szCs w:val="32"/>
          <w:rtl/>
          <w:lang w:eastAsia="ar-SA"/>
        </w:rPr>
        <w:t xml:space="preserve"> </w:t>
      </w:r>
      <w:r w:rsidR="003E4DD9">
        <w:rPr>
          <w:rFonts w:ascii="Times New Roman" w:eastAsia="Times New Roman" w:hAnsi="Times New Roman" w:cs="Traditional Arabic" w:hint="cs"/>
          <w:color w:val="000000"/>
          <w:sz w:val="32"/>
          <w:szCs w:val="32"/>
          <w:rtl/>
          <w:lang w:eastAsia="ar-SA"/>
        </w:rPr>
        <w:t>الفضلاء، هذه أحكام العدة بالأقراء والأشهر ووضع الحمل، لكن قد يحصل تحول للعدة في -بعض الأحوال- من الأقراء إلى الأشهر أو وضع الحمل، ومن الأشهر إلى الأقراء، فإذا كانت المطلقة قد بدأت العدة بالأقراء فظهر حملها من زوجها المطلق فإنها تنتقل إلى العدة بوضع الحمل،</w:t>
      </w:r>
      <w:r w:rsidR="003E4DD9" w:rsidRPr="00F60B29">
        <w:rPr>
          <w:rFonts w:ascii="Times New Roman" w:eastAsia="Times New Roman" w:hAnsi="Times New Roman" w:cs="Traditional Arabic"/>
          <w:color w:val="000000"/>
          <w:sz w:val="32"/>
          <w:szCs w:val="32"/>
          <w:rtl/>
          <w:lang w:eastAsia="ar-SA"/>
        </w:rPr>
        <w:t xml:space="preserve"> وإذا طلقت المرأة التي كانت تحيض، فحاضت مرة أو مرتين، ثم أيست، انتقلت عدتها من الحيض إلى الأشه</w:t>
      </w:r>
      <w:r w:rsidR="003E4DD9">
        <w:rPr>
          <w:rFonts w:ascii="Times New Roman" w:eastAsia="Times New Roman" w:hAnsi="Times New Roman" w:cs="Traditional Arabic" w:hint="cs"/>
          <w:color w:val="000000"/>
          <w:sz w:val="32"/>
          <w:szCs w:val="32"/>
          <w:rtl/>
          <w:lang w:eastAsia="ar-SA"/>
        </w:rPr>
        <w:t>ر، وإذا طلق الرجل زوجته وهي من ذوات الحيض، ثم مات وهي في العدة فينظر: إن كان الطلاق رجعيًا فعليها أن تعتد عدة وفاة أربعة أشهر وعشرة أيام، وتبطِل ما مضى من عدتها بالأقراء؛ لأن الرجعية ما زالت زوجة؛ ولذلك يثبت التوارث بينهما إذا مات أحدهما أثناء العدة، وإن كان الطلاق بائنًا فإنها لا تتحول عدتها؛ لأن البائن لم تعد زوجة.</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وإذا كانت المطلقة قد شرعت في العدة بالأشهر؛ لكونها صغيرة، أو آيسة ثم حاضت أثناء العدة فإنه يلزمها الانتقال من العدة بالأشهر إلى العدة بالأقراء.</w:t>
      </w:r>
    </w:p>
    <w:p w:rsidR="003E4DD9" w:rsidRDefault="003E4DD9"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الهادي البشير...</w:t>
      </w:r>
    </w:p>
    <w:p w:rsidR="009208B2" w:rsidRDefault="009208B2" w:rsidP="00046C95">
      <w:pPr>
        <w:jc w:val="both"/>
        <w:rPr>
          <w:rFonts w:ascii="Times New Roman" w:eastAsia="Times New Roman" w:hAnsi="Times New Roman" w:cs="Traditional Arabic"/>
          <w:color w:val="000000"/>
          <w:sz w:val="32"/>
          <w:szCs w:val="32"/>
          <w:rtl/>
          <w:lang w:eastAsia="ar-SA"/>
        </w:rPr>
      </w:pPr>
    </w:p>
    <w:p w:rsidR="00CD27BA" w:rsidRDefault="00CD27BA">
      <w:pPr>
        <w:bidi w:val="0"/>
        <w:rPr>
          <w:rStyle w:val="2Char"/>
          <w:rtl/>
        </w:rPr>
      </w:pPr>
      <w:r>
        <w:rPr>
          <w:rStyle w:val="2Char"/>
          <w:rtl/>
        </w:rPr>
        <w:br w:type="page"/>
      </w:r>
    </w:p>
    <w:p w:rsidR="009208B2" w:rsidRPr="00D12219" w:rsidRDefault="009208B2" w:rsidP="00CD27BA">
      <w:pPr>
        <w:jc w:val="center"/>
        <w:rPr>
          <w:rFonts w:ascii="Times New Roman" w:eastAsia="Times New Roman" w:hAnsi="Times New Roman" w:cs="Traditional Arabic"/>
          <w:b/>
          <w:bCs/>
          <w:color w:val="000000"/>
          <w:sz w:val="36"/>
          <w:szCs w:val="36"/>
          <w:rtl/>
          <w:lang w:eastAsia="ar-SA"/>
        </w:rPr>
      </w:pPr>
      <w:bookmarkStart w:id="35" w:name="_Toc469995964"/>
      <w:r w:rsidRPr="00CD27BA">
        <w:rPr>
          <w:rStyle w:val="2Char"/>
          <w:rFonts w:hint="cs"/>
          <w:rtl/>
        </w:rPr>
        <w:lastRenderedPageBreak/>
        <w:t>التواضع في ضوء القصة القرآنية</w:t>
      </w:r>
      <w:bookmarkEnd w:id="35"/>
      <w:r w:rsidRPr="000A0790">
        <w:rPr>
          <w:rStyle w:val="a3"/>
          <w:rFonts w:ascii="Times New Roman" w:eastAsia="Times New Roman" w:hAnsi="Times New Roman" w:cs="Traditional Arabic"/>
          <w:b/>
          <w:bCs/>
          <w:sz w:val="36"/>
          <w:szCs w:val="36"/>
          <w:rtl/>
          <w:lang w:eastAsia="ar-SA"/>
        </w:rPr>
        <w:footnoteReference w:id="380"/>
      </w:r>
    </w:p>
    <w:p w:rsidR="009208B2" w:rsidRPr="002D088E" w:rsidRDefault="009208B2"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33460A">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F60B29">
        <w:rPr>
          <w:rFonts w:ascii="Times New Roman" w:eastAsia="Times New Roman" w:hAnsi="Times New Roman" w:cs="Traditional Arabic"/>
          <w:color w:val="000000"/>
          <w:sz w:val="32"/>
          <w:szCs w:val="32"/>
          <w:rtl/>
          <w:lang w:eastAsia="ar-SA"/>
        </w:rPr>
        <w:t>فلا مضل له، ومن يضلل فلا هادي له، وأشهد أن لا إله إلا الله وحده لا شريك له، وأشهد أن محمداً عبد</w:t>
      </w:r>
      <w:r w:rsidRPr="00F60B29">
        <w:rPr>
          <w:rFonts w:ascii="Times New Roman" w:eastAsia="Times New Roman" w:hAnsi="Times New Roman" w:cs="Traditional Arabic" w:hint="cs"/>
          <w:color w:val="000000"/>
          <w:sz w:val="32"/>
          <w:szCs w:val="32"/>
          <w:rtl/>
          <w:lang w:eastAsia="ar-SA"/>
        </w:rPr>
        <w:t xml:space="preserve"> الله</w:t>
      </w:r>
      <w:r w:rsidRPr="00F60B29">
        <w:rPr>
          <w:rFonts w:ascii="Times New Roman" w:eastAsia="Times New Roman" w:hAnsi="Times New Roman" w:cs="Traditional Arabic"/>
          <w:color w:val="000000"/>
          <w:sz w:val="32"/>
          <w:szCs w:val="32"/>
          <w:rtl/>
          <w:lang w:eastAsia="ar-SA"/>
        </w:rPr>
        <w:t xml:space="preserve"> ورسوله،</w:t>
      </w:r>
      <w:r w:rsidRPr="00F60B29">
        <w:rPr>
          <w:rFonts w:ascii="Times New Roman" w:eastAsia="Times New Roman" w:hAnsi="Times New Roman" w:cs="Traditional Arabic" w:hint="cs"/>
          <w:color w:val="000000"/>
          <w:sz w:val="32"/>
          <w:szCs w:val="32"/>
          <w:rtl/>
          <w:lang w:eastAsia="ar-SA"/>
        </w:rPr>
        <w:t xml:space="preserve"> </w:t>
      </w:r>
      <w:r w:rsidR="001807F1"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1807F1" w:rsidRPr="00DC16AB">
        <w:rPr>
          <w:rFonts w:ascii="Times New Roman" w:eastAsia="Times New Roman" w:hAnsi="Times New Roman" w:cs="Traditional Arabic" w:hint="cs"/>
          <w:color w:val="000000"/>
          <w:sz w:val="32"/>
          <w:szCs w:val="32"/>
          <w:rtl/>
          <w:lang w:eastAsia="ar-SA"/>
        </w:rPr>
        <w:t xml:space="preserve">، </w:t>
      </w:r>
      <w:r w:rsidR="001807F1"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1807F1" w:rsidRPr="00DC16AB">
        <w:rPr>
          <w:rFonts w:ascii="Times New Roman" w:eastAsia="Times New Roman" w:hAnsi="Times New Roman" w:cs="Traditional Arabic" w:hint="cs"/>
          <w:color w:val="000000"/>
          <w:sz w:val="32"/>
          <w:szCs w:val="32"/>
          <w:rtl/>
          <w:lang w:eastAsia="ar-SA"/>
        </w:rPr>
        <w:t>،</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يَا</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أَيُّهَا</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الَّذِينَ</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آمَنُوا</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اتَّقُوا</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اللَّهَ</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وَقُولُوا</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قَوْلاً</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سَدِيداً</w:t>
      </w:r>
      <w:r w:rsidR="001807F1" w:rsidRPr="00DC16AB">
        <w:rPr>
          <w:rFonts w:ascii="Times New Roman" w:eastAsia="Times New Roman" w:hAnsi="Times New Roman" w:cs="Traditional Arabic"/>
          <w:color w:val="000000"/>
          <w:sz w:val="32"/>
          <w:szCs w:val="32"/>
          <w:rtl/>
          <w:lang w:eastAsia="ar-SA"/>
        </w:rPr>
        <w:t xml:space="preserve"> } {</w:t>
      </w:r>
      <w:r w:rsidR="001807F1" w:rsidRPr="00DC16AB">
        <w:rPr>
          <w:rFonts w:ascii="Times New Roman" w:eastAsia="Times New Roman" w:hAnsi="Times New Roman" w:cs="Traditional Arabic" w:hint="cs"/>
          <w:color w:val="000000"/>
          <w:sz w:val="32"/>
          <w:szCs w:val="32"/>
          <w:rtl/>
          <w:lang w:eastAsia="ar-SA"/>
        </w:rPr>
        <w:t>يُصْلِحْ</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لَكُمْ</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أَعْمَالَكُمْ</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وَيَغْفِرْ</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لَكُمْ</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ذُنُوبَكُمْ</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وَمَن</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يُطِعْ</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اللَّهَ</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وَرَسُولَهُ</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فَقَدْ</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فَازَ</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فَوْزاً</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عَظِيماً</w:t>
      </w:r>
      <w:r w:rsidR="001807F1" w:rsidRPr="00DC16AB">
        <w:rPr>
          <w:rFonts w:ascii="Times New Roman" w:eastAsia="Times New Roman" w:hAnsi="Times New Roman" w:cs="Traditional Arabic"/>
          <w:color w:val="000000"/>
          <w:sz w:val="32"/>
          <w:szCs w:val="32"/>
          <w:rtl/>
          <w:lang w:eastAsia="ar-SA"/>
        </w:rPr>
        <w:t xml:space="preserve"> }</w:t>
      </w:r>
      <w:r w:rsidR="001807F1" w:rsidRPr="00DC16AB">
        <w:rPr>
          <w:rFonts w:ascii="Times New Roman" w:eastAsia="Times New Roman" w:hAnsi="Times New Roman" w:cs="Traditional Arabic" w:hint="cs"/>
          <w:color w:val="000000"/>
          <w:sz w:val="32"/>
          <w:szCs w:val="32"/>
          <w:rtl/>
          <w:lang w:eastAsia="ar-SA"/>
        </w:rPr>
        <w:t>[الأحزاب70-</w:t>
      </w:r>
      <w:r w:rsidR="001807F1" w:rsidRPr="00DC16AB">
        <w:rPr>
          <w:rFonts w:ascii="Times New Roman" w:eastAsia="Times New Roman" w:hAnsi="Times New Roman" w:cs="Traditional Arabic"/>
          <w:color w:val="000000"/>
          <w:sz w:val="32"/>
          <w:szCs w:val="32"/>
          <w:rtl/>
          <w:lang w:eastAsia="ar-SA"/>
        </w:rPr>
        <w:t>71</w:t>
      </w:r>
      <w:r w:rsidR="001807F1" w:rsidRPr="00DC16AB">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الحديث</w:t>
      </w:r>
      <w:r w:rsidRPr="000E612E">
        <w:rPr>
          <w:rFonts w:ascii="Times New Roman" w:eastAsia="Times New Roman" w:hAnsi="Times New Roman" w:cs="Traditional Arabic"/>
          <w:color w:val="000000"/>
          <w:sz w:val="32"/>
          <w:szCs w:val="32"/>
          <w:rtl/>
          <w:lang w:eastAsia="ar-SA"/>
        </w:rPr>
        <w:t xml:space="preserve">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إن الأخلاق الحسنة ح</w:t>
      </w:r>
      <w:r w:rsidR="00DD6D1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ليةُ الإنسان وزينتُه، وجماله الحقيقي وسيرته، فبها ينشرح صدره، وترتاح نفسه، وبِنِّيتهِ الصالحة فيها يثقل عند الله ميزانه، ويكثر أجره وثوابه، وبها</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يحبه الناس ويألفونه، ويجلّون قدره ويرفعونه.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ألا وإن من رؤوس الأخلاق الحميدة وأعلاها: خ</w:t>
      </w:r>
      <w:r w:rsidR="00DD6D1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لقَ التواضع ولين الجانب للخلق، وترك التعاظم والكبر عليهم.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هذا الخُلق العظيم يصدر عن النفوس العلِّية التي بلغت درجات سامية من الشرف والرفعة، وحازت قصب السبق في ميدان الفضائل، ونالت من أسباب المدح على نصيب وافر. </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هذه النفوس التي اكتست بالتواضع تنظر إلى غيرها نظرَ تكريم واحترام، لا نظرَ احتقار وازدراء، ولم يحملها ما عندها من أسباب العلو على التكبر على الخلق والسخرية بهم، فدل تواضعها-مع ما عندها من الفضائل- على أنها تستحق تلك العطايا، وتصلح أن تكون أهلاً لتلك النِّعم.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إن التواضع لا ينقص قدرَ صاحبه، ولا ينزله عن مكانته، بل يرفعه، ويعلي شأنه، ويحببه إلى الخلق، </w:t>
      </w:r>
      <w:r w:rsidRPr="00575833">
        <w:rPr>
          <w:rFonts w:ascii="Times New Roman" w:eastAsia="Times New Roman" w:hAnsi="Times New Roman" w:cs="Traditional Arabic" w:hint="cs"/>
          <w:color w:val="000000"/>
          <w:sz w:val="32"/>
          <w:szCs w:val="32"/>
          <w:rtl/>
          <w:lang w:eastAsia="ar-SA"/>
        </w:rPr>
        <w:t xml:space="preserve">قال </w:t>
      </w:r>
      <w:r w:rsidRPr="00575833">
        <w:rPr>
          <w:rFonts w:ascii="Times New Roman" w:eastAsia="Times New Roman" w:hAnsi="Times New Roman" w:cs="Traditional Arabic"/>
          <w:color w:val="000000"/>
          <w:sz w:val="32"/>
          <w:szCs w:val="32"/>
          <w:rtl/>
          <w:lang w:eastAsia="ar-SA"/>
        </w:rPr>
        <w:t>رسول الله صلى الله عليه وسلم</w:t>
      </w:r>
      <w:r w:rsidR="00046C95">
        <w:rPr>
          <w:rFonts w:ascii="Times New Roman" w:eastAsia="Times New Roman" w:hAnsi="Times New Roman" w:cs="Traditional Arabic"/>
          <w:color w:val="000000"/>
          <w:sz w:val="32"/>
          <w:szCs w:val="32"/>
          <w:rtl/>
          <w:lang w:eastAsia="ar-SA"/>
        </w:rPr>
        <w:t>:</w:t>
      </w:r>
      <w:r w:rsidRPr="00575833">
        <w:rPr>
          <w:rFonts w:ascii="Times New Roman" w:eastAsia="Times New Roman" w:hAnsi="Times New Roman" w:cs="Traditional Arabic" w:hint="cs"/>
          <w:color w:val="000000"/>
          <w:sz w:val="32"/>
          <w:szCs w:val="32"/>
          <w:rtl/>
          <w:lang w:eastAsia="ar-SA"/>
        </w:rPr>
        <w:t xml:space="preserve"> (</w:t>
      </w:r>
      <w:r w:rsidRPr="00575833">
        <w:rPr>
          <w:rFonts w:ascii="Times New Roman" w:eastAsia="Times New Roman" w:hAnsi="Times New Roman" w:cs="Traditional Arabic"/>
          <w:color w:val="000000"/>
          <w:sz w:val="32"/>
          <w:szCs w:val="32"/>
          <w:rtl/>
          <w:lang w:eastAsia="ar-SA"/>
        </w:rPr>
        <w:t>وما تواضع أحد لله إلا رفعه الله</w:t>
      </w:r>
      <w:r>
        <w:rPr>
          <w:rFonts w:ascii="Times New Roman" w:eastAsia="Times New Roman" w:hAnsi="Times New Roman" w:cs="Traditional Arabic" w:hint="cs"/>
          <w:color w:val="000000"/>
          <w:sz w:val="32"/>
          <w:szCs w:val="32"/>
          <w:rtl/>
          <w:lang w:eastAsia="ar-SA"/>
        </w:rPr>
        <w:t>)</w:t>
      </w:r>
      <w:r w:rsidRPr="000A0790">
        <w:rPr>
          <w:rtl/>
        </w:rPr>
        <w:footnoteReference w:id="381"/>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أبو بكر رضي الله عنه: " وجدنا الكرم في التقوى، والغنى في اليقين، والشرف في التواضع".</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ولأهمية هذا الخلق الكريم-عباد الله- فقد كان الأمر به مما أُوحي إلى نبي الله صلى الله عليه وسلم، قال عليه الصلاة والسلام: "وإن الله أوحى إليّ أن تواضعوا؛ حتى لا يفخر أحد على أحد، ولا يبغي أحد على أحد)</w:t>
      </w:r>
      <w:r w:rsidRPr="00575833">
        <w:rPr>
          <w:rFonts w:ascii="Times New Roman" w:eastAsia="Times New Roman" w:hAnsi="Times New Roman" w:cs="Traditional Arabic" w:hint="cs"/>
          <w:color w:val="000000"/>
          <w:sz w:val="32"/>
          <w:szCs w:val="32"/>
          <w:rtl/>
          <w:lang w:eastAsia="ar-SA"/>
        </w:rPr>
        <w:t xml:space="preserve"> </w:t>
      </w:r>
      <w:r w:rsidRPr="000A0790">
        <w:rPr>
          <w:rtl/>
        </w:rPr>
        <w:footnoteReference w:id="382"/>
      </w:r>
      <w:r>
        <w:rPr>
          <w:rFonts w:ascii="Times New Roman" w:eastAsia="Times New Roman" w:hAnsi="Times New Roman" w:cs="Traditional Arabic" w:hint="cs"/>
          <w:color w:val="000000"/>
          <w:sz w:val="32"/>
          <w:szCs w:val="32"/>
          <w:rtl/>
          <w:lang w:eastAsia="ar-SA"/>
        </w:rPr>
        <w:t>.</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D42B40">
        <w:rPr>
          <w:rFonts w:ascii="Times New Roman" w:eastAsia="Times New Roman" w:hAnsi="Times New Roman" w:cs="Traditional Arabic" w:hint="cs"/>
          <w:color w:val="000000"/>
          <w:sz w:val="32"/>
          <w:szCs w:val="32"/>
          <w:rtl/>
          <w:lang w:eastAsia="ar-SA"/>
        </w:rPr>
        <w:t xml:space="preserve">بل قال الله تعالى للنبي عليه الصلاة والسلام: </w:t>
      </w:r>
      <w:r w:rsidR="007C5ECB">
        <w:rPr>
          <w:rFonts w:ascii="Times New Roman" w:eastAsia="Times New Roman" w:hAnsi="Times New Roman" w:cs="Traditional Arabic"/>
          <w:color w:val="000000"/>
          <w:sz w:val="32"/>
          <w:szCs w:val="32"/>
          <w:rtl/>
          <w:lang w:eastAsia="ar-SA"/>
        </w:rPr>
        <w:t>{</w:t>
      </w:r>
      <w:r w:rsidR="001807F1" w:rsidRPr="001807F1">
        <w:rPr>
          <w:rFonts w:ascii="Times New Roman" w:eastAsia="Times New Roman" w:hAnsi="Times New Roman" w:cs="Traditional Arabic"/>
          <w:color w:val="000000"/>
          <w:sz w:val="32"/>
          <w:szCs w:val="32"/>
          <w:rtl/>
          <w:lang w:eastAsia="ar-SA"/>
        </w:rPr>
        <w:t xml:space="preserve">وَاخْفِضْ جَنَاحَكَ لِلْمُؤْمِنِينَ </w:t>
      </w:r>
      <w:r w:rsidR="007C5ECB">
        <w:rPr>
          <w:rFonts w:ascii="Times New Roman" w:eastAsia="Times New Roman" w:hAnsi="Times New Roman" w:cs="Traditional Arabic"/>
          <w:color w:val="000000"/>
          <w:sz w:val="32"/>
          <w:szCs w:val="32"/>
          <w:rtl/>
          <w:lang w:eastAsia="ar-SA"/>
        </w:rPr>
        <w:t>}</w:t>
      </w:r>
      <w:r w:rsidR="001807F1" w:rsidRPr="001807F1">
        <w:rPr>
          <w:rFonts w:ascii="Times New Roman" w:eastAsia="Times New Roman" w:hAnsi="Times New Roman" w:cs="Traditional Arabic"/>
          <w:color w:val="000000"/>
          <w:sz w:val="32"/>
          <w:szCs w:val="32"/>
          <w:rtl/>
          <w:lang w:eastAsia="ar-SA"/>
        </w:rPr>
        <w:t>[الحجر:88]</w:t>
      </w:r>
      <w:r w:rsidR="001807F1" w:rsidRPr="001807F1">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Pr="00D42B40">
        <w:rPr>
          <w:rFonts w:ascii="Times New Roman" w:eastAsia="Times New Roman" w:hAnsi="Times New Roman" w:cs="Traditional Arabic" w:hint="cs"/>
          <w:color w:val="000000"/>
          <w:sz w:val="32"/>
          <w:szCs w:val="32"/>
          <w:rtl/>
          <w:lang w:eastAsia="ar-SA"/>
        </w:rPr>
        <w:t xml:space="preserve">وقال له أيضًا: </w:t>
      </w:r>
      <w:r w:rsidR="001807F1">
        <w:rPr>
          <w:rFonts w:ascii="Times New Roman" w:eastAsia="Times New Roman" w:hAnsi="Times New Roman" w:cs="Traditional Arabic" w:hint="cs"/>
          <w:color w:val="000000"/>
          <w:sz w:val="32"/>
          <w:szCs w:val="32"/>
          <w:rtl/>
          <w:lang w:eastAsia="ar-SA"/>
        </w:rPr>
        <w:t>{</w:t>
      </w:r>
      <w:r w:rsidR="001807F1" w:rsidRPr="00EB43C4">
        <w:rPr>
          <w:rFonts w:ascii="Times New Roman" w:eastAsia="Times New Roman" w:hAnsi="Times New Roman" w:cs="Traditional Arabic"/>
          <w:color w:val="000000"/>
          <w:sz w:val="32"/>
          <w:szCs w:val="32"/>
          <w:rtl/>
          <w:lang w:eastAsia="ar-SA"/>
        </w:rPr>
        <w:t xml:space="preserve"> فَبِمَا رَحْمَةٍ مِن</w:t>
      </w:r>
      <w:r w:rsidR="001807F1" w:rsidRPr="00EB43C4">
        <w:rPr>
          <w:rFonts w:ascii="Times New Roman" w:eastAsia="Times New Roman" w:hAnsi="Times New Roman" w:cs="Traditional Arabic" w:hint="cs"/>
          <w:color w:val="000000"/>
          <w:sz w:val="32"/>
          <w:szCs w:val="32"/>
          <w:rtl/>
          <w:lang w:eastAsia="ar-SA"/>
        </w:rPr>
        <w:t>َ</w:t>
      </w:r>
      <w:r w:rsidR="001807F1" w:rsidRPr="00EB43C4">
        <w:rPr>
          <w:rFonts w:ascii="Times New Roman" w:eastAsia="Times New Roman" w:hAnsi="Times New Roman" w:cs="Traditional Arabic"/>
          <w:color w:val="000000"/>
          <w:sz w:val="32"/>
          <w:szCs w:val="32"/>
          <w:rtl/>
          <w:lang w:eastAsia="ar-SA"/>
        </w:rPr>
        <w:t xml:space="preserve"> اللَّهِ لِنْتَ لَهُمْ وَلَوْ كُنْتَ فَظًّا غَلِيظَ الْقَلْبِ لانْفَضُّوا مِنْ حَوْلِكَ فَاعْفُ عَنْهُمْ وَاسْتَغْفِرْ لَهُمْ وَشَاوِرْهُمْ فِي الأَمْرِ فَإِذَا عَزَمْتَ فَتَوَكَّلْ عَلَى اللَّهِ إِنَّ اللَّهَ يُحِبُّ الْمُتَوَكِّلِينَ </w:t>
      </w:r>
      <w:r w:rsidR="001807F1" w:rsidRPr="00EB43C4">
        <w:rPr>
          <w:rFonts w:ascii="Times New Roman" w:eastAsia="Times New Roman" w:hAnsi="Times New Roman" w:cs="Traditional Arabic" w:hint="cs"/>
          <w:color w:val="000000"/>
          <w:sz w:val="32"/>
          <w:szCs w:val="32"/>
          <w:rtl/>
          <w:lang w:eastAsia="ar-SA"/>
        </w:rPr>
        <w:t>}</w:t>
      </w:r>
      <w:r w:rsidR="001807F1" w:rsidRPr="00971E8D">
        <w:rPr>
          <w:rFonts w:ascii="Times New Roman" w:eastAsia="Times New Roman" w:hAnsi="Times New Roman" w:cs="Traditional Arabic"/>
          <w:color w:val="000000"/>
          <w:sz w:val="32"/>
          <w:szCs w:val="32"/>
          <w:rtl/>
          <w:lang w:eastAsia="ar-SA"/>
        </w:rPr>
        <w:t>[آل عمران:159]</w:t>
      </w:r>
      <w:r w:rsidR="001807F1">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تمثّل رسول الله صلى الله عليه وسلم هذا الخلق الكريم في حياته كلها، فسيرته النضرة مليئة بالأمثلة المشرقة الدالة على تواضعه الجم.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فقد كان عليه الصلاة والسلام ينقاد للحق ويقبله ممن جاء به، وكان ينهى عن إطرائه والمبالغة في مدحه، وكان يعود المرضى، ويشيّع الجنائز، ويشارك أصحابه في الأعمال؛ كما في بناء المسجد، وحفر الخندق.</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يجيب دعوة الطعام ولو إلى شيء يسير، ويقبل الهدية ولا يقبل الصدقة، ويستجيب لدعوة الأرق</w:t>
      </w:r>
      <w:r w:rsidR="00DD6D1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اء ويجلس معهم ويشفع لهم لدى مواليهم، وكان يجلس مع الضعفاء والمساكين ويأكل معهم، وكان لا يتخير وجوه المجالس، بل يجلس حيث ينتهي به المجلس، ولا يحب أن يتثمل له الناس قيامًا، فكان إذا دخل لم يقم له أحد؛ لعلمهم بكراهيته لذلك، وكان يقاسم أصحابه الابتسامة، ويمزح معهم، ويستمع إلى أحاديثهم وأخبارهم.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يلبس من الثياب ما وجد، ولا يبحث عن ثياب الغرور والخيلاء، بل يردها، ويسكن في حجرات صغيرة مع أزواجه، وينام ويجلس على ما خشن من الفراش؛ إذ لم يجد غيره.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يعين أهله في حوائج البيت، ويقوم بخدمة نفسه بنفسه: فيفلي ثوبه ويخيطه، ويحلب شاته، ويخصف نعله.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وكل هذا تدل عليه أحاديث عن سيد المتواضعين صلى الله عليه وسلم.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إن الشمائل الحسنة حينما تترجم إلى أعمال في الواقع فيراها الحاضر، أو تبلغ البعيدَ سماعًا أو قراءة تكون أكثر تأثيراً، وتصبح نموذجًا صالحًا للاقتداء، فالأفعال أبلغ في التأثير من الأقوال غالبًا.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قِصص القرآن الكريم نجد نماذج حسنة من العمل بخلق التواضع من الأنبياء أو الصالحين من أتباع الأنبياء عليهم السلام، فيكون في ذلك دعوة للتأسي بهم في هذا الخلق الحميد.</w:t>
      </w:r>
    </w:p>
    <w:p w:rsidR="009208B2" w:rsidRPr="00C36FDA"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ففي قصة آدم عليه السلام نجد تواضعه في الاعتراف بالخطيئة، وظلمِ النفس بالأكل من الشجرة التي </w:t>
      </w:r>
      <w:r w:rsidRPr="00C36FDA">
        <w:rPr>
          <w:rFonts w:ascii="Times New Roman" w:eastAsia="Times New Roman" w:hAnsi="Times New Roman" w:cs="Traditional Arabic" w:hint="cs"/>
          <w:color w:val="000000"/>
          <w:sz w:val="32"/>
          <w:szCs w:val="32"/>
          <w:rtl/>
          <w:lang w:eastAsia="ar-SA"/>
        </w:rPr>
        <w:t>ن</w:t>
      </w:r>
      <w:r w:rsidR="00DD6D13">
        <w:rPr>
          <w:rFonts w:ascii="Times New Roman" w:eastAsia="Times New Roman" w:hAnsi="Times New Roman" w:cs="Traditional Arabic" w:hint="cs"/>
          <w:color w:val="000000"/>
          <w:sz w:val="32"/>
          <w:szCs w:val="32"/>
          <w:rtl/>
          <w:lang w:eastAsia="ar-SA"/>
        </w:rPr>
        <w:t>ُ</w:t>
      </w:r>
      <w:r w:rsidRPr="00C36FDA">
        <w:rPr>
          <w:rFonts w:ascii="Times New Roman" w:eastAsia="Times New Roman" w:hAnsi="Times New Roman" w:cs="Traditional Arabic" w:hint="cs"/>
          <w:color w:val="000000"/>
          <w:sz w:val="32"/>
          <w:szCs w:val="32"/>
          <w:rtl/>
          <w:lang w:eastAsia="ar-SA"/>
        </w:rPr>
        <w:t>هي عن الأكل منها، وفي طلبه مغفرة</w:t>
      </w:r>
      <w:r>
        <w:rPr>
          <w:rFonts w:ascii="Times New Roman" w:eastAsia="Times New Roman" w:hAnsi="Times New Roman" w:cs="Traditional Arabic" w:hint="cs"/>
          <w:color w:val="000000"/>
          <w:sz w:val="32"/>
          <w:szCs w:val="32"/>
          <w:rtl/>
          <w:lang w:eastAsia="ar-SA"/>
        </w:rPr>
        <w:t>َ</w:t>
      </w:r>
      <w:r w:rsidRPr="00C36FDA">
        <w:rPr>
          <w:rFonts w:ascii="Times New Roman" w:eastAsia="Times New Roman" w:hAnsi="Times New Roman" w:cs="Traditional Arabic" w:hint="cs"/>
          <w:color w:val="000000"/>
          <w:sz w:val="32"/>
          <w:szCs w:val="32"/>
          <w:rtl/>
          <w:lang w:eastAsia="ar-SA"/>
        </w:rPr>
        <w:t xml:space="preserve"> الله تعالى ورحمته بعد ذلك، فقبل الله</w:t>
      </w:r>
      <w:r>
        <w:rPr>
          <w:rFonts w:ascii="Times New Roman" w:eastAsia="Times New Roman" w:hAnsi="Times New Roman" w:cs="Traditional Arabic" w:hint="cs"/>
          <w:color w:val="000000"/>
          <w:sz w:val="32"/>
          <w:szCs w:val="32"/>
          <w:rtl/>
          <w:lang w:eastAsia="ar-SA"/>
        </w:rPr>
        <w:t>ُ</w:t>
      </w:r>
      <w:r w:rsidRPr="00C36FDA">
        <w:rPr>
          <w:rFonts w:ascii="Times New Roman" w:eastAsia="Times New Roman" w:hAnsi="Times New Roman" w:cs="Traditional Arabic" w:hint="cs"/>
          <w:color w:val="000000"/>
          <w:sz w:val="32"/>
          <w:szCs w:val="32"/>
          <w:rtl/>
          <w:lang w:eastAsia="ar-SA"/>
        </w:rPr>
        <w:t xml:space="preserve"> تعالى توبته ورحمه فضلاً منه.</w:t>
      </w:r>
    </w:p>
    <w:p w:rsidR="009208B2" w:rsidRDefault="009208B2" w:rsidP="00046C95">
      <w:pPr>
        <w:jc w:val="both"/>
        <w:rPr>
          <w:rFonts w:ascii="Times New Roman" w:eastAsia="Times New Roman" w:hAnsi="Times New Roman" w:cs="Traditional Arabic"/>
          <w:color w:val="000000"/>
          <w:sz w:val="32"/>
          <w:szCs w:val="32"/>
          <w:rtl/>
          <w:lang w:eastAsia="ar-SA"/>
        </w:rPr>
      </w:pPr>
      <w:r w:rsidRPr="00C36FDA">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1807F1" w:rsidRPr="00145E39">
        <w:rPr>
          <w:rFonts w:ascii="Times New Roman" w:eastAsia="Times New Roman" w:hAnsi="Times New Roman" w:cs="Traditional Arabic"/>
          <w:color w:val="000000"/>
          <w:sz w:val="32"/>
          <w:szCs w:val="32"/>
          <w:rtl/>
          <w:lang w:eastAsia="ar-SA"/>
        </w:rPr>
        <w:t xml:space="preserve"> فَتَلَقَّى آدَمُ مِنْ رَبِّهِ كَلِمَاتٍ فَتَابَ عَلَيْهِ إِنَّهُ هُوَ التَّوَّابُ الرَّحِيمُ </w:t>
      </w:r>
      <w:r w:rsidR="007C5ECB">
        <w:rPr>
          <w:rFonts w:ascii="Times New Roman" w:eastAsia="Times New Roman" w:hAnsi="Times New Roman" w:cs="Traditional Arabic"/>
          <w:color w:val="000000"/>
          <w:sz w:val="32"/>
          <w:szCs w:val="32"/>
          <w:rtl/>
          <w:lang w:eastAsia="ar-SA"/>
        </w:rPr>
        <w:t>}</w:t>
      </w:r>
      <w:r w:rsidR="001807F1" w:rsidRPr="00145E39">
        <w:rPr>
          <w:rFonts w:ascii="Times New Roman" w:eastAsia="Times New Roman" w:hAnsi="Times New Roman" w:cs="Traditional Arabic"/>
          <w:color w:val="000000"/>
          <w:sz w:val="32"/>
          <w:szCs w:val="32"/>
          <w:rtl/>
          <w:lang w:eastAsia="ar-SA"/>
        </w:rPr>
        <w:t>[البقرة:37]</w:t>
      </w:r>
      <w:r w:rsidR="001807F1" w:rsidRPr="00145E39">
        <w:rPr>
          <w:rFonts w:ascii="Times New Roman" w:eastAsia="Times New Roman" w:hAnsi="Times New Roman" w:cs="Traditional Arabic" w:hint="cs"/>
          <w:color w:val="000000"/>
          <w:sz w:val="32"/>
          <w:szCs w:val="32"/>
          <w:rtl/>
          <w:lang w:eastAsia="ar-SA"/>
        </w:rPr>
        <w:t>.</w:t>
      </w:r>
      <w:r w:rsidRPr="00C36FDA">
        <w:rPr>
          <w:rFonts w:ascii="Times New Roman" w:eastAsia="Times New Roman" w:hAnsi="Times New Roman" w:cs="Traditional Arabic" w:hint="cs"/>
          <w:color w:val="000000"/>
          <w:sz w:val="32"/>
          <w:szCs w:val="32"/>
          <w:rtl/>
          <w:lang w:eastAsia="ar-SA"/>
        </w:rPr>
        <w:t xml:space="preserve"> وقال: </w:t>
      </w:r>
      <w:r w:rsidR="007C5ECB">
        <w:rPr>
          <w:rtl/>
        </w:rPr>
        <w:t>{</w:t>
      </w:r>
      <w:r w:rsidR="001807F1" w:rsidRPr="00B044FD">
        <w:rPr>
          <w:rtl/>
        </w:rPr>
        <w:t xml:space="preserve"> </w:t>
      </w:r>
      <w:r w:rsidR="001807F1" w:rsidRPr="001807F1">
        <w:rPr>
          <w:rFonts w:ascii="Times New Roman" w:eastAsia="Times New Roman" w:hAnsi="Times New Roman" w:cs="Traditional Arabic"/>
          <w:color w:val="000000"/>
          <w:sz w:val="32"/>
          <w:szCs w:val="32"/>
          <w:rtl/>
          <w:lang w:eastAsia="ar-SA"/>
        </w:rPr>
        <w:t>قَالا رَبَّنَا ظَلَمْنَا أَنفُسَنَا وَإِنْ لَمْ تَغْفِرْ لَنَا وَتَرْحَمْنَا لَنَكُونَنَّ مِن</w:t>
      </w:r>
      <w:r w:rsidR="001807F1" w:rsidRPr="001807F1">
        <w:rPr>
          <w:rFonts w:ascii="Times New Roman" w:eastAsia="Times New Roman" w:hAnsi="Times New Roman" w:cs="Traditional Arabic" w:hint="cs"/>
          <w:color w:val="000000"/>
          <w:sz w:val="32"/>
          <w:szCs w:val="32"/>
          <w:rtl/>
          <w:lang w:eastAsia="ar-SA"/>
        </w:rPr>
        <w:t>َ</w:t>
      </w:r>
      <w:r w:rsidR="001807F1" w:rsidRPr="001807F1">
        <w:rPr>
          <w:rFonts w:ascii="Times New Roman" w:eastAsia="Times New Roman" w:hAnsi="Times New Roman" w:cs="Traditional Arabic"/>
          <w:color w:val="000000"/>
          <w:sz w:val="32"/>
          <w:szCs w:val="32"/>
          <w:rtl/>
          <w:lang w:eastAsia="ar-SA"/>
        </w:rPr>
        <w:t xml:space="preserve"> الْخَاسِرِينَ </w:t>
      </w:r>
      <w:r w:rsidR="007C5ECB">
        <w:rPr>
          <w:rFonts w:ascii="Times New Roman" w:eastAsia="Times New Roman" w:hAnsi="Times New Roman" w:cs="Traditional Arabic"/>
          <w:color w:val="000000"/>
          <w:sz w:val="32"/>
          <w:szCs w:val="32"/>
          <w:rtl/>
          <w:lang w:eastAsia="ar-SA"/>
        </w:rPr>
        <w:t>}</w:t>
      </w:r>
      <w:r w:rsidR="001807F1" w:rsidRPr="001807F1">
        <w:rPr>
          <w:rFonts w:ascii="Times New Roman" w:eastAsia="Times New Roman" w:hAnsi="Times New Roman" w:cs="Traditional Arabic"/>
          <w:color w:val="000000"/>
          <w:sz w:val="32"/>
          <w:szCs w:val="32"/>
          <w:rtl/>
          <w:lang w:eastAsia="ar-SA"/>
        </w:rPr>
        <w:t>[الأعراف:23]</w:t>
      </w:r>
      <w:r w:rsidR="001807F1" w:rsidRPr="001807F1">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وأما </w:t>
      </w:r>
      <w:r w:rsidRPr="00965A79">
        <w:rPr>
          <w:rFonts w:ascii="Times New Roman" w:eastAsia="Times New Roman" w:hAnsi="Times New Roman" w:cs="Traditional Arabic" w:hint="cs"/>
          <w:color w:val="000000"/>
          <w:sz w:val="32"/>
          <w:szCs w:val="32"/>
          <w:rtl/>
          <w:lang w:eastAsia="ar-SA"/>
        </w:rPr>
        <w:t>إبليس فإنه لما تكبر ولم يتواضع بالسجود لآدم طاعة لله تعالى، ولم يتب من ذنبه، فقد لعنه الله تعالى</w:t>
      </w:r>
      <w:r>
        <w:rPr>
          <w:rFonts w:ascii="Times New Roman" w:eastAsia="Times New Roman" w:hAnsi="Times New Roman" w:cs="Traditional Arabic" w:hint="cs"/>
          <w:color w:val="000000"/>
          <w:sz w:val="32"/>
          <w:szCs w:val="32"/>
          <w:rtl/>
          <w:lang w:eastAsia="ar-SA"/>
        </w:rPr>
        <w:t>،</w:t>
      </w:r>
      <w:r w:rsidRPr="00965A79">
        <w:rPr>
          <w:rFonts w:ascii="Times New Roman" w:eastAsia="Times New Roman" w:hAnsi="Times New Roman" w:cs="Traditional Arabic" w:hint="cs"/>
          <w:color w:val="000000"/>
          <w:sz w:val="32"/>
          <w:szCs w:val="32"/>
          <w:rtl/>
          <w:lang w:eastAsia="ar-SA"/>
        </w:rPr>
        <w:t xml:space="preserve"> وغضب عليه وطرده من رحمته ومن سمائه. قال تعالى: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إِذْ قَالَ رَبُّكَ لِلْمَلائِكَةِ إِنِّي خَالِقٌ بَشَرًا مِنْ طِينٍ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فَإِذَا سَوَّيْتُهُ وَنَفَخْتُ فِيهِ مِنْ رُوحِي فَقَعُوا لَهُ سَاجِدِينَ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فَسَجَدَ الْمَلائِكَةُ كُلُّهُمْ أَجْمَعُونَ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إِلَّا إِبْلِيسَ اسْتَكْبَرَ وَكَانَ مِن</w:t>
      </w:r>
      <w:r w:rsidR="00A95F09" w:rsidRPr="00A95F09">
        <w:rPr>
          <w:rFonts w:ascii="Times New Roman" w:eastAsia="Times New Roman" w:hAnsi="Times New Roman" w:cs="Traditional Arabic" w:hint="cs"/>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الْكَافِرِينَ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قَالَ يَا إِبْلِيسُ مَا مَنَعَكَ أَنْ تَسْجُدَ لِمَا خَلَقْتُ بِيَدَيَّ أَسْتَكْبَرْتَ أَمْ كُنتَ مِن</w:t>
      </w:r>
      <w:r w:rsidR="00A95F09" w:rsidRPr="00A95F09">
        <w:rPr>
          <w:rFonts w:ascii="Times New Roman" w:eastAsia="Times New Roman" w:hAnsi="Times New Roman" w:cs="Traditional Arabic" w:hint="cs"/>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الْعَالِينَ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قَالَ أَنَا خَيْرٌ مِنْهُ خَلَقْتَنِي مِنْ نَارٍ وَخَلَقْتَهُ مِنْ طِينٍ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قَالَ فَاخْرُجْ مِنْهَا فَإِنَّكَ رَجِيمٌ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وَإِنَّ عَلَيْكَ لَعْنَتِي إِلَى يَوْمِ الدِّينِ </w:t>
      </w:r>
      <w:r w:rsidR="007C5ECB">
        <w:rPr>
          <w:rFonts w:ascii="Times New Roman" w:eastAsia="Times New Roman" w:hAnsi="Times New Roman" w:cs="Traditional Arabic"/>
          <w:color w:val="000000"/>
          <w:sz w:val="32"/>
          <w:szCs w:val="32"/>
          <w:rtl/>
          <w:lang w:eastAsia="ar-SA"/>
        </w:rPr>
        <w:t>}</w:t>
      </w:r>
      <w:r w:rsidR="00A95F09" w:rsidRPr="00965A79">
        <w:rPr>
          <w:rFonts w:ascii="Times New Roman" w:eastAsia="Times New Roman" w:hAnsi="Times New Roman" w:cs="Traditional Arabic"/>
          <w:color w:val="000000"/>
          <w:sz w:val="32"/>
          <w:szCs w:val="32"/>
          <w:rtl/>
          <w:lang w:eastAsia="ar-SA"/>
        </w:rPr>
        <w:t xml:space="preserve"> </w:t>
      </w:r>
      <w:r w:rsidRPr="00965A79">
        <w:rPr>
          <w:rFonts w:ascii="Times New Roman" w:eastAsia="Times New Roman" w:hAnsi="Times New Roman" w:cs="Traditional Arabic"/>
          <w:color w:val="000000"/>
          <w:sz w:val="32"/>
          <w:szCs w:val="32"/>
          <w:rtl/>
          <w:lang w:eastAsia="ar-SA"/>
        </w:rPr>
        <w:t>[ص:</w:t>
      </w:r>
      <w:r w:rsidRPr="00965A79">
        <w:rPr>
          <w:rFonts w:ascii="Times New Roman" w:eastAsia="Times New Roman" w:hAnsi="Times New Roman" w:cs="Traditional Arabic" w:hint="cs"/>
          <w:color w:val="000000"/>
          <w:sz w:val="32"/>
          <w:szCs w:val="32"/>
          <w:rtl/>
          <w:lang w:eastAsia="ar-SA"/>
        </w:rPr>
        <w:t>71-78].</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ولهذا كان آدم والملائكة عليهم السلام قدوةَ المتواضعين، وإبليس لعنه الله أسوة المتكبرين.</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فإبليس رأى أنه أشرف من آدم؛ فلذلك لم يتواضع بالسجود له، مدعيًا أن عنصره الناري أشرف من عنصر آدم الطيني، وهو قياس فاسد من وجوه كثيرة ذكرها العلماء.</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القياس الإبليسي مازال موجوداً إلى الآن لدى بعض المسلمين، فبعضهم يتكبر على غيره بسبب جنسه أو جنسيته ووطنه، أو لونه أو لغته. فيرى لنفسه فضلاً على الأعجمي لكونه عربيًا، وعلى الأدنى قبيلةً لكونه من قبيلة أشرف من تلك القبيلة، أو يرى لنفسه شرفًا على أخيه المسلم الأسود أو القبيح لكونه أبيض أو جميلَ الصورة.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أو يرى لنفسه عزاً يتكبر به لكونه من بلاد كذا أو مدينة كذا أو منطقة كذا!.</w:t>
      </w:r>
    </w:p>
    <w:p w:rsidR="00A95F09" w:rsidRPr="00A95F09"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ت</w:t>
      </w:r>
      <w:r w:rsidRPr="00926E5E">
        <w:rPr>
          <w:rFonts w:ascii="Times New Roman" w:eastAsia="Times New Roman" w:hAnsi="Times New Roman" w:cs="Traditional Arabic" w:hint="cs"/>
          <w:color w:val="000000"/>
          <w:sz w:val="32"/>
          <w:szCs w:val="32"/>
          <w:rtl/>
          <w:lang w:eastAsia="ar-SA"/>
        </w:rPr>
        <w:t xml:space="preserve">عالى: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يَا أَيُّهَا النَّاسُ إِنَّا خَلَقْنَاكُمْ مِنْ ذَكَرٍ وَأُنثَى وَجَعَلْنَاكُمْ شُعُوبًا وَقَبَائِلَ لِتَعَارَفُوا إِنَّ أَكْرَمَكُمْ عِنْدَ اللَّهِ أَتْقَاكُمْ إِنَّ اللَّهَ عَلِيمٌ خَبِيرٌ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[الحجرات:13]</w:t>
      </w:r>
      <w:r w:rsidR="00A95F09" w:rsidRPr="00A95F09">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وقال رسول الله صلى الله عليه وسلم: (</w:t>
      </w:r>
      <w:r w:rsidRPr="00926E5E">
        <w:rPr>
          <w:rFonts w:ascii="Times New Roman" w:eastAsia="Times New Roman" w:hAnsi="Times New Roman" w:cs="Traditional Arabic"/>
          <w:color w:val="000000"/>
          <w:sz w:val="32"/>
          <w:szCs w:val="32"/>
          <w:rtl/>
          <w:lang w:eastAsia="ar-SA"/>
        </w:rPr>
        <w:t>يا أيها الناس</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إن ربكم واحد</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وإن أباكم واحد</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ألا لا فضل لعربي على عجمي</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ولا لعجمي على عربي</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ولا لأحمر على أسود</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ولا لأسود على أحمر إلا بالتقوى</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w:t>
      </w:r>
      <w:r w:rsidR="00A95F09">
        <w:rPr>
          <w:rFonts w:ascii="Times New Roman" w:eastAsia="Times New Roman" w:hAnsi="Times New Roman" w:cs="Traditional Arabic" w:hint="cs"/>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إِنَّ أَكْرَمَكُمْ عِنْدَ اللَّهِ أَتْقَاكُمْ </w:t>
      </w:r>
      <w:r w:rsidR="00A95F09">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ألا هل بلغت؟ قالوا</w:t>
      </w:r>
      <w:r w:rsidR="00046C95">
        <w:rPr>
          <w:rFonts w:ascii="Times New Roman" w:eastAsia="Times New Roman" w:hAnsi="Times New Roman" w:cs="Traditional Arabic"/>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بلى</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يا رسول الله</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قال</w:t>
      </w:r>
      <w:r w:rsidR="00046C95">
        <w:rPr>
          <w:rFonts w:ascii="Times New Roman" w:eastAsia="Times New Roman" w:hAnsi="Times New Roman" w:cs="Traditional Arabic"/>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فيبلغ الشاهد الغائب</w:t>
      </w:r>
      <w:r w:rsidRPr="00926E5E">
        <w:rPr>
          <w:rFonts w:ascii="Times New Roman" w:eastAsia="Times New Roman" w:hAnsi="Times New Roman" w:cs="Traditional Arabic" w:hint="cs"/>
          <w:color w:val="000000"/>
          <w:sz w:val="32"/>
          <w:szCs w:val="32"/>
          <w:rtl/>
          <w:lang w:eastAsia="ar-SA"/>
        </w:rPr>
        <w:t>)</w:t>
      </w:r>
      <w:r w:rsidRPr="000A0790">
        <w:rPr>
          <w:rtl/>
        </w:rPr>
        <w:footnoteReference w:id="383"/>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وعن أبي ذر رضي الله عنه قال: </w:t>
      </w:r>
      <w:r w:rsidRPr="00926E5E">
        <w:rPr>
          <w:rFonts w:ascii="Times New Roman" w:eastAsia="Times New Roman" w:hAnsi="Times New Roman" w:cs="Traditional Arabic"/>
          <w:color w:val="000000"/>
          <w:sz w:val="32"/>
          <w:szCs w:val="32"/>
          <w:rtl/>
          <w:lang w:eastAsia="ar-SA"/>
        </w:rPr>
        <w:t>ساببت رجلا</w:t>
      </w:r>
      <w:r w:rsidRPr="00926E5E">
        <w:rPr>
          <w:rFonts w:ascii="Times New Roman" w:eastAsia="Times New Roman" w:hAnsi="Times New Roman" w:cs="Traditional Arabic" w:hint="cs"/>
          <w:color w:val="000000"/>
          <w:sz w:val="32"/>
          <w:szCs w:val="32"/>
          <w:rtl/>
          <w:lang w:eastAsia="ar-SA"/>
        </w:rPr>
        <w:t>ً-وهو بلال رضي الله عنه</w:t>
      </w:r>
      <w:r>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فعي</w:t>
      </w:r>
      <w:r w:rsidR="00DD6D13">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رته بأمه</w:t>
      </w:r>
      <w:r w:rsidRPr="00926E5E">
        <w:rPr>
          <w:rFonts w:ascii="Times New Roman" w:eastAsia="Times New Roman" w:hAnsi="Times New Roman" w:cs="Traditional Arabic" w:hint="cs"/>
          <w:color w:val="000000"/>
          <w:sz w:val="32"/>
          <w:szCs w:val="32"/>
          <w:rtl/>
          <w:lang w:eastAsia="ar-SA"/>
        </w:rPr>
        <w:t>-فقال له: يا ابن السوداء</w:t>
      </w:r>
      <w:r w:rsidR="00DD6D13">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فقال لي النبي صلى الله عليه وسلم: ( يا أبا ذر</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أعيرته بأمه</w:t>
      </w:r>
      <w:r w:rsidRPr="00926E5E">
        <w:rPr>
          <w:rFonts w:ascii="Times New Roman" w:eastAsia="Times New Roman" w:hAnsi="Times New Roman" w:cs="Traditional Arabic" w:hint="cs"/>
          <w:color w:val="000000"/>
          <w:sz w:val="32"/>
          <w:szCs w:val="32"/>
          <w:rtl/>
          <w:lang w:eastAsia="ar-SA"/>
        </w:rPr>
        <w:t>؟!</w:t>
      </w:r>
      <w:r w:rsidRPr="00926E5E">
        <w:rPr>
          <w:rFonts w:ascii="Times New Roman" w:eastAsia="Times New Roman" w:hAnsi="Times New Roman" w:cs="Traditional Arabic"/>
          <w:color w:val="000000"/>
          <w:sz w:val="32"/>
          <w:szCs w:val="32"/>
          <w:rtl/>
          <w:lang w:eastAsia="ar-SA"/>
        </w:rPr>
        <w:t xml:space="preserve"> إنك </w:t>
      </w:r>
      <w:r w:rsidRPr="00926E5E">
        <w:rPr>
          <w:rFonts w:ascii="Times New Roman" w:eastAsia="Times New Roman" w:hAnsi="Times New Roman" w:cs="Traditional Arabic" w:hint="cs"/>
          <w:color w:val="000000"/>
          <w:sz w:val="32"/>
          <w:szCs w:val="32"/>
          <w:rtl/>
          <w:lang w:eastAsia="ar-SA"/>
        </w:rPr>
        <w:t>امرؤ</w:t>
      </w:r>
      <w:r w:rsidRPr="00926E5E">
        <w:rPr>
          <w:rFonts w:ascii="Times New Roman" w:eastAsia="Times New Roman" w:hAnsi="Times New Roman" w:cs="Traditional Arabic"/>
          <w:color w:val="000000"/>
          <w:sz w:val="32"/>
          <w:szCs w:val="32"/>
          <w:rtl/>
          <w:lang w:eastAsia="ar-SA"/>
        </w:rPr>
        <w:t xml:space="preserve"> فيك جاهلية</w:t>
      </w:r>
      <w:r w:rsidRPr="00926E5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84"/>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سلمان الفارسي رضي الله عنه: "إن الأرض لا تقد</w:t>
      </w:r>
      <w:r w:rsidR="00DD6D1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س أحداً؛ إنما يقدس المرءَ عملُه".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الإنسان الكريم إذا نال وظيفة عالية لم تزده تلك الوظيفة إلا تواضعًا ونفعًا للخلق، ولا تغرس فيه التعاظم والغرور، والبعدَ عن الناس احتقاراً لهم، ففي قصة يوسف عليه السلام وإخوته دروس من التواضع؛ فإنه عليه السلام أحسن إلى إخوته بالقول والفعل فعفا عنهم وأكرمهم- والعفو من خلق المتواضعين- وهم قد أساءوا إليه قولاً وفعلاً، وكان قادراً على معاقبتهم، لكنه لم يفعل.</w:t>
      </w:r>
    </w:p>
    <w:p w:rsidR="009208B2" w:rsidRPr="001817C1"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وكذلك فإنه لما دخل عليه أخوه بنيامين قال له: </w:t>
      </w:r>
      <w:r w:rsidR="007C5ECB">
        <w:rPr>
          <w:rFonts w:ascii="Times New Roman" w:eastAsia="Times New Roman" w:hAnsi="Times New Roman" w:cs="Traditional Arabic" w:hint="cs"/>
          <w:color w:val="000000"/>
          <w:sz w:val="32"/>
          <w:szCs w:val="32"/>
          <w:rtl/>
          <w:lang w:eastAsia="ar-SA"/>
        </w:rPr>
        <w:t>{</w:t>
      </w:r>
      <w:r w:rsidR="00A95F09" w:rsidRPr="00B044FD">
        <w:rPr>
          <w:rtl/>
        </w:rPr>
        <w:t>إِنِّي أَنَا أَخُوكَ</w:t>
      </w:r>
      <w:r w:rsidR="007C5ECB">
        <w:rPr>
          <w:rtl/>
        </w:rPr>
        <w:t>}</w:t>
      </w:r>
      <w:r w:rsidR="00A95F09" w:rsidRPr="00DD6D13">
        <w:rPr>
          <w:rFonts w:ascii="Times New Roman" w:eastAsia="Times New Roman" w:hAnsi="Times New Roman" w:cs="Traditional Arabic"/>
          <w:color w:val="000000"/>
          <w:sz w:val="32"/>
          <w:szCs w:val="32"/>
          <w:rtl/>
          <w:lang w:eastAsia="ar-SA"/>
        </w:rPr>
        <w:t xml:space="preserve"> </w:t>
      </w:r>
      <w:r w:rsidR="00DD6D13" w:rsidRPr="00DD6D13">
        <w:rPr>
          <w:rFonts w:ascii="Times New Roman" w:eastAsia="Times New Roman" w:hAnsi="Times New Roman" w:cs="Traditional Arabic"/>
          <w:color w:val="000000"/>
          <w:sz w:val="32"/>
          <w:szCs w:val="32"/>
          <w:rtl/>
          <w:lang w:eastAsia="ar-SA"/>
        </w:rPr>
        <w:t>[يوسف:69]</w:t>
      </w:r>
      <w:r w:rsidR="00DD6D13">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فجرد نفسه عن الألقاب الوظيفية، وأزال عنها العظمة السلطانية، وخاطبه بالصفة التي يشترك فيها معه، وهي صفة الأخو</w:t>
      </w:r>
      <w:r w:rsidR="00DD6D1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ة، فلم يقل: أنا </w:t>
      </w:r>
      <w:r w:rsidRPr="001817C1">
        <w:rPr>
          <w:rFonts w:ascii="Times New Roman" w:eastAsia="Times New Roman" w:hAnsi="Times New Roman" w:cs="Traditional Arabic" w:hint="cs"/>
          <w:color w:val="000000"/>
          <w:sz w:val="32"/>
          <w:szCs w:val="32"/>
          <w:rtl/>
          <w:lang w:eastAsia="ar-SA"/>
        </w:rPr>
        <w:t>العزيز يوسف، وأنا وأنا....</w:t>
      </w:r>
    </w:p>
    <w:p w:rsidR="009208B2" w:rsidRDefault="009208B2" w:rsidP="00046C95">
      <w:pPr>
        <w:jc w:val="both"/>
        <w:rPr>
          <w:rFonts w:ascii="Times New Roman" w:eastAsia="Times New Roman" w:hAnsi="Times New Roman" w:cs="Traditional Arabic"/>
          <w:color w:val="000000"/>
          <w:sz w:val="32"/>
          <w:szCs w:val="32"/>
          <w:rtl/>
          <w:lang w:eastAsia="ar-SA"/>
        </w:rPr>
      </w:pPr>
      <w:r w:rsidRPr="001817C1">
        <w:rPr>
          <w:rFonts w:ascii="Times New Roman" w:eastAsia="Times New Roman" w:hAnsi="Times New Roman" w:cs="Traditional Arabic" w:hint="cs"/>
          <w:color w:val="000000"/>
          <w:sz w:val="32"/>
          <w:szCs w:val="32"/>
          <w:rtl/>
          <w:lang w:eastAsia="ar-SA"/>
        </w:rPr>
        <w:t>ومثل ذلك قاله لبقية إخ</w:t>
      </w:r>
      <w:r w:rsidR="00DD6D13">
        <w:rPr>
          <w:rFonts w:ascii="Times New Roman" w:eastAsia="Times New Roman" w:hAnsi="Times New Roman" w:cs="Traditional Arabic" w:hint="cs"/>
          <w:color w:val="000000"/>
          <w:sz w:val="32"/>
          <w:szCs w:val="32"/>
          <w:rtl/>
          <w:lang w:eastAsia="ar-SA"/>
        </w:rPr>
        <w:t>وته:</w:t>
      </w:r>
      <w:r w:rsidRPr="001817C1">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قَالُوا أَئِنَّكَ ل</w:t>
      </w:r>
      <w:r w:rsidR="00A95F09" w:rsidRPr="00A95F09">
        <w:rPr>
          <w:rFonts w:ascii="Times New Roman" w:eastAsia="Times New Roman" w:hAnsi="Times New Roman" w:cs="Traditional Arabic" w:hint="cs"/>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أَنْتَ يُوسُفُ قَالَ أَنَا يُوسُفُ وَهذَا أَخِي</w:t>
      </w:r>
      <w:r w:rsidR="007C5ECB">
        <w:rPr>
          <w:rFonts w:ascii="Times New Roman" w:eastAsia="Times New Roman" w:hAnsi="Times New Roman" w:cs="Traditional Arabic" w:hint="cs"/>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w:t>
      </w:r>
      <w:r w:rsidRPr="001817C1">
        <w:rPr>
          <w:rFonts w:ascii="Times New Roman" w:eastAsia="Times New Roman" w:hAnsi="Times New Roman" w:cs="Traditional Arabic"/>
          <w:color w:val="000000"/>
          <w:sz w:val="32"/>
          <w:szCs w:val="32"/>
          <w:rtl/>
          <w:lang w:eastAsia="ar-SA"/>
        </w:rPr>
        <w:t>[يوسف:90]</w:t>
      </w:r>
      <w:r w:rsidRPr="001817C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فأسقط عن نفسه وصف العزيز، ونحوه من نعوت العظمة.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أما غير الكرماء من الناس فإنهم إذا نالوا الوظائف الراقية، أو الألقاب السامية أعرضوا عن التواضع، وتعاملوا مع الناس من أفق عالٍ بأشر وبطر واحتقار، فيرون أنفسهم قطعة من القمر وغيرهم قطعة من المدر</w:t>
      </w:r>
      <w:r w:rsidR="00DD6D13">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9208B2" w:rsidRDefault="00DD6D13"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ولذلك لا يحبون أن يسمعوا أو يقرؤ</w:t>
      </w:r>
      <w:r w:rsidR="009208B2">
        <w:rPr>
          <w:rFonts w:ascii="Times New Roman" w:eastAsia="Times New Roman" w:hAnsi="Times New Roman" w:cs="Traditional Arabic" w:hint="cs"/>
          <w:color w:val="000000"/>
          <w:sz w:val="32"/>
          <w:szCs w:val="32"/>
          <w:rtl/>
          <w:lang w:eastAsia="ar-SA"/>
        </w:rPr>
        <w:t>وا أسماءهم مجردة عن الألقاب الوظيفية أو العلمية.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فإذا خوطبوا بأسمائهم عارية عن تلك الإضافات من وزير أو أمير أو دكتور أو شيخ أو رتبته العسكرية أو غير ذلك غضبوا، وربما منعوا ذلك المخاطِب بعضَ الحقوق؛ بسبب بُعده عن تقديم تلك الألقاب قبل الأسماء!.</w:t>
      </w:r>
    </w:p>
    <w:p w:rsidR="009208B2" w:rsidRDefault="009208B2" w:rsidP="00046C95">
      <w:pPr>
        <w:jc w:val="both"/>
        <w:rPr>
          <w:rFonts w:ascii="Times New Roman" w:eastAsia="Times New Roman" w:hAnsi="Times New Roman" w:cs="Traditional Arabic"/>
          <w:color w:val="000000"/>
          <w:sz w:val="32"/>
          <w:szCs w:val="32"/>
          <w:rtl/>
          <w:lang w:eastAsia="ar-SA"/>
        </w:rPr>
      </w:pPr>
      <w:r w:rsidRPr="00563C17">
        <w:rPr>
          <w:rFonts w:ascii="Times New Roman" w:eastAsia="Times New Roman" w:hAnsi="Times New Roman" w:cs="Traditional Arabic"/>
          <w:color w:val="000000"/>
          <w:sz w:val="32"/>
          <w:szCs w:val="32"/>
          <w:rtl/>
          <w:lang w:eastAsia="ar-SA"/>
        </w:rPr>
        <w:lastRenderedPageBreak/>
        <w:t>عن أبي مسعود</w:t>
      </w:r>
      <w:r w:rsidRPr="00563C17">
        <w:rPr>
          <w:rFonts w:ascii="Times New Roman" w:eastAsia="Times New Roman" w:hAnsi="Times New Roman" w:cs="Traditional Arabic" w:hint="cs"/>
          <w:color w:val="000000"/>
          <w:sz w:val="32"/>
          <w:szCs w:val="32"/>
          <w:rtl/>
          <w:lang w:eastAsia="ar-SA"/>
        </w:rPr>
        <w:t xml:space="preserve"> رضي الله عنه</w:t>
      </w:r>
      <w:r w:rsidRPr="00563C17">
        <w:rPr>
          <w:rFonts w:ascii="Times New Roman" w:eastAsia="Times New Roman" w:hAnsi="Times New Roman" w:cs="Traditional Arabic"/>
          <w:color w:val="000000"/>
          <w:sz w:val="32"/>
          <w:szCs w:val="32"/>
          <w:rtl/>
          <w:lang w:eastAsia="ar-SA"/>
        </w:rPr>
        <w:t xml:space="preserve"> قال</w:t>
      </w:r>
      <w:r w:rsidRPr="00563C17">
        <w:rPr>
          <w:rFonts w:ascii="Times New Roman" w:eastAsia="Times New Roman" w:hAnsi="Times New Roman" w:cs="Traditional Arabic" w:hint="cs"/>
          <w:color w:val="000000"/>
          <w:sz w:val="32"/>
          <w:szCs w:val="32"/>
          <w:rtl/>
          <w:lang w:eastAsia="ar-SA"/>
        </w:rPr>
        <w:t>:</w:t>
      </w:r>
      <w:r w:rsidRPr="00563C17">
        <w:rPr>
          <w:rFonts w:ascii="Times New Roman" w:eastAsia="Times New Roman" w:hAnsi="Times New Roman" w:cs="Traditional Arabic"/>
          <w:color w:val="000000"/>
          <w:sz w:val="32"/>
          <w:szCs w:val="32"/>
          <w:rtl/>
          <w:lang w:eastAsia="ar-SA"/>
        </w:rPr>
        <w:t xml:space="preserve"> أتى النبي</w:t>
      </w:r>
      <w:r w:rsidRPr="00563C17">
        <w:rPr>
          <w:rFonts w:ascii="Times New Roman" w:eastAsia="Times New Roman" w:hAnsi="Times New Roman" w:cs="Traditional Arabic" w:hint="cs"/>
          <w:color w:val="000000"/>
          <w:sz w:val="32"/>
          <w:szCs w:val="32"/>
          <w:rtl/>
          <w:lang w:eastAsia="ar-SA"/>
        </w:rPr>
        <w:t>َّ</w:t>
      </w:r>
      <w:r w:rsidRPr="00563C17">
        <w:rPr>
          <w:rFonts w:ascii="Times New Roman" w:eastAsia="Times New Roman" w:hAnsi="Times New Roman" w:cs="Traditional Arabic"/>
          <w:color w:val="000000"/>
          <w:sz w:val="32"/>
          <w:szCs w:val="32"/>
          <w:rtl/>
          <w:lang w:eastAsia="ar-SA"/>
        </w:rPr>
        <w:t xml:space="preserve"> صلى الله عليه وسلم رجل</w:t>
      </w:r>
      <w:r w:rsidRPr="00563C17">
        <w:rPr>
          <w:rFonts w:ascii="Times New Roman" w:eastAsia="Times New Roman" w:hAnsi="Times New Roman" w:cs="Traditional Arabic" w:hint="cs"/>
          <w:color w:val="000000"/>
          <w:sz w:val="32"/>
          <w:szCs w:val="32"/>
          <w:rtl/>
          <w:lang w:eastAsia="ar-SA"/>
        </w:rPr>
        <w:t>ٌ</w:t>
      </w:r>
      <w:r w:rsidRPr="00563C17">
        <w:rPr>
          <w:rFonts w:ascii="Times New Roman" w:eastAsia="Times New Roman" w:hAnsi="Times New Roman" w:cs="Traditional Arabic"/>
          <w:color w:val="000000"/>
          <w:sz w:val="32"/>
          <w:szCs w:val="32"/>
          <w:rtl/>
          <w:lang w:eastAsia="ar-SA"/>
        </w:rPr>
        <w:t xml:space="preserve"> فكلمه فجعل ترعد فرائصه</w:t>
      </w:r>
      <w:r w:rsidRPr="00563C17">
        <w:rPr>
          <w:rFonts w:ascii="Times New Roman" w:eastAsia="Times New Roman" w:hAnsi="Times New Roman" w:cs="Traditional Arabic" w:hint="cs"/>
          <w:color w:val="000000"/>
          <w:sz w:val="32"/>
          <w:szCs w:val="32"/>
          <w:rtl/>
          <w:lang w:eastAsia="ar-SA"/>
        </w:rPr>
        <w:t>،</w:t>
      </w:r>
      <w:r w:rsidRPr="00563C17">
        <w:rPr>
          <w:rFonts w:ascii="Times New Roman" w:eastAsia="Times New Roman" w:hAnsi="Times New Roman" w:cs="Traditional Arabic"/>
          <w:color w:val="000000"/>
          <w:sz w:val="32"/>
          <w:szCs w:val="32"/>
          <w:rtl/>
          <w:lang w:eastAsia="ar-SA"/>
        </w:rPr>
        <w:t xml:space="preserve"> فقال له</w:t>
      </w:r>
      <w:r w:rsidRPr="00563C17">
        <w:rPr>
          <w:rFonts w:ascii="Times New Roman" w:eastAsia="Times New Roman" w:hAnsi="Times New Roman" w:cs="Traditional Arabic" w:hint="cs"/>
          <w:color w:val="000000"/>
          <w:sz w:val="32"/>
          <w:szCs w:val="32"/>
          <w:rtl/>
          <w:lang w:eastAsia="ar-SA"/>
        </w:rPr>
        <w:t>: (</w:t>
      </w:r>
      <w:r w:rsidRPr="00563C17">
        <w:rPr>
          <w:rFonts w:ascii="Times New Roman" w:eastAsia="Times New Roman" w:hAnsi="Times New Roman" w:cs="Traditional Arabic"/>
          <w:color w:val="000000"/>
          <w:sz w:val="32"/>
          <w:szCs w:val="32"/>
          <w:rtl/>
          <w:lang w:eastAsia="ar-SA"/>
        </w:rPr>
        <w:t xml:space="preserve"> هو</w:t>
      </w:r>
      <w:r>
        <w:rPr>
          <w:rFonts w:ascii="Times New Roman" w:eastAsia="Times New Roman" w:hAnsi="Times New Roman" w:cs="Traditional Arabic" w:hint="cs"/>
          <w:color w:val="000000"/>
          <w:sz w:val="32"/>
          <w:szCs w:val="32"/>
          <w:rtl/>
          <w:lang w:eastAsia="ar-SA"/>
        </w:rPr>
        <w:t>ّ</w:t>
      </w:r>
      <w:r w:rsidRPr="00563C17">
        <w:rPr>
          <w:rFonts w:ascii="Times New Roman" w:eastAsia="Times New Roman" w:hAnsi="Times New Roman" w:cs="Traditional Arabic"/>
          <w:color w:val="000000"/>
          <w:sz w:val="32"/>
          <w:szCs w:val="32"/>
          <w:rtl/>
          <w:lang w:eastAsia="ar-SA"/>
        </w:rPr>
        <w:t>ن</w:t>
      </w:r>
      <w:r>
        <w:rPr>
          <w:rFonts w:ascii="Times New Roman" w:eastAsia="Times New Roman" w:hAnsi="Times New Roman" w:cs="Traditional Arabic" w:hint="cs"/>
          <w:color w:val="000000"/>
          <w:sz w:val="32"/>
          <w:szCs w:val="32"/>
          <w:rtl/>
          <w:lang w:eastAsia="ar-SA"/>
        </w:rPr>
        <w:t>ْ</w:t>
      </w:r>
      <w:r w:rsidRPr="00563C17">
        <w:rPr>
          <w:rFonts w:ascii="Times New Roman" w:eastAsia="Times New Roman" w:hAnsi="Times New Roman" w:cs="Traditional Arabic"/>
          <w:color w:val="000000"/>
          <w:sz w:val="32"/>
          <w:szCs w:val="32"/>
          <w:rtl/>
          <w:lang w:eastAsia="ar-SA"/>
        </w:rPr>
        <w:t xml:space="preserve"> عليك</w:t>
      </w:r>
      <w:r w:rsidRPr="00563C17">
        <w:rPr>
          <w:rFonts w:ascii="Times New Roman" w:eastAsia="Times New Roman" w:hAnsi="Times New Roman" w:cs="Traditional Arabic" w:hint="cs"/>
          <w:color w:val="000000"/>
          <w:sz w:val="32"/>
          <w:szCs w:val="32"/>
          <w:rtl/>
          <w:lang w:eastAsia="ar-SA"/>
        </w:rPr>
        <w:t>؛</w:t>
      </w:r>
      <w:r w:rsidRPr="00563C17">
        <w:rPr>
          <w:rFonts w:ascii="Times New Roman" w:eastAsia="Times New Roman" w:hAnsi="Times New Roman" w:cs="Traditional Arabic"/>
          <w:color w:val="000000"/>
          <w:sz w:val="32"/>
          <w:szCs w:val="32"/>
          <w:rtl/>
          <w:lang w:eastAsia="ar-SA"/>
        </w:rPr>
        <w:t xml:space="preserve"> فإني لست بملك</w:t>
      </w:r>
      <w:r w:rsidRPr="00563C17">
        <w:rPr>
          <w:rFonts w:ascii="Times New Roman" w:eastAsia="Times New Roman" w:hAnsi="Times New Roman" w:cs="Traditional Arabic" w:hint="cs"/>
          <w:color w:val="000000"/>
          <w:sz w:val="32"/>
          <w:szCs w:val="32"/>
          <w:rtl/>
          <w:lang w:eastAsia="ar-SA"/>
        </w:rPr>
        <w:t>،</w:t>
      </w:r>
      <w:r w:rsidRPr="00563C17">
        <w:rPr>
          <w:rFonts w:ascii="Times New Roman" w:eastAsia="Times New Roman" w:hAnsi="Times New Roman" w:cs="Traditional Arabic"/>
          <w:color w:val="000000"/>
          <w:sz w:val="32"/>
          <w:szCs w:val="32"/>
          <w:rtl/>
          <w:lang w:eastAsia="ar-SA"/>
        </w:rPr>
        <w:t xml:space="preserve"> إنما أنا ابن امرأة تأكل </w:t>
      </w:r>
      <w:r w:rsidR="00DD6D13" w:rsidRPr="00DD6D13">
        <w:rPr>
          <w:rFonts w:ascii="Times New Roman" w:eastAsia="Times New Roman" w:hAnsi="Times New Roman" w:cs="Traditional Arabic"/>
          <w:color w:val="000000"/>
          <w:sz w:val="32"/>
          <w:szCs w:val="32"/>
          <w:rtl/>
          <w:lang w:eastAsia="ar-SA"/>
        </w:rPr>
        <w:t>القَدِيد</w:t>
      </w:r>
      <w:r w:rsidRPr="00563C17">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85"/>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إن التواضع يدعو صاحبه إلى قبول الحق ممن جاء به، ويحثه على الاستفادة العلمية أو العملية ممن هو أدنى منه سنًا أو علمًا أو قدراً، ففي قصة موسى مع الخضر عليهما السلام تأديب لنا على هذا الخلق.</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فموسى عليه السلام ذو منزلة عظيمة عند الله تعالى، وعند الناس؛ فهو كليم الرحمن، ومن أولي العزم من الرسل، ومؤيَّد بالمعجزات الباهرات، وأنزل الله إليه التوراة، وكان عند الله وجيهًا.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ومع ذلك رحل إلى الخضر عليه السلام ليتعلم منه، فتأملوا </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معي أيها الأحبة- في ظهور أدب التواضع من موسى عليه السلام مع معلمه الخضر الذي هو أقل منه منزلة ودرجة.</w:t>
      </w:r>
    </w:p>
    <w:p w:rsidR="00A95F09" w:rsidRPr="00A95F09"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1A3752">
        <w:rPr>
          <w:rFonts w:ascii="Times New Roman" w:eastAsia="Times New Roman" w:hAnsi="Times New Roman" w:cs="Traditional Arabic" w:hint="cs"/>
          <w:color w:val="000000"/>
          <w:sz w:val="32"/>
          <w:szCs w:val="32"/>
          <w:rtl/>
          <w:lang w:eastAsia="ar-SA"/>
        </w:rPr>
        <w:t xml:space="preserve">فقد خاطبه هذا الخطاب المتواضع قائلاً: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هَلْ أَتَّبِعُكَ عَلَى أَنْ تُعَلِّمَنِ مِمَّا عُلِّمْتَ رُشْدًا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[الكهف:66]</w:t>
      </w:r>
      <w:r w:rsidR="00A95F09" w:rsidRPr="00A95F09">
        <w:rPr>
          <w:rFonts w:ascii="Times New Roman" w:eastAsia="Times New Roman" w:hAnsi="Times New Roman" w:cs="Traditional Arabic" w:hint="cs"/>
          <w:color w:val="000000"/>
          <w:sz w:val="32"/>
          <w:szCs w:val="32"/>
          <w:rtl/>
          <w:lang w:eastAsia="ar-SA"/>
        </w:rPr>
        <w:t>.</w:t>
      </w:r>
    </w:p>
    <w:p w:rsidR="009208B2" w:rsidRPr="00092528" w:rsidRDefault="009208B2" w:rsidP="00046C95">
      <w:pPr>
        <w:jc w:val="both"/>
        <w:rPr>
          <w:rFonts w:ascii="Times New Roman" w:eastAsia="Times New Roman" w:hAnsi="Times New Roman" w:cs="Traditional Arabic"/>
          <w:color w:val="000000"/>
          <w:sz w:val="32"/>
          <w:szCs w:val="32"/>
          <w:rtl/>
          <w:lang w:eastAsia="ar-SA"/>
        </w:rPr>
      </w:pPr>
      <w:r w:rsidRPr="00092528">
        <w:rPr>
          <w:rFonts w:ascii="Times New Roman" w:eastAsia="Times New Roman" w:hAnsi="Times New Roman" w:cs="Traditional Arabic" w:hint="cs"/>
          <w:color w:val="000000"/>
          <w:sz w:val="32"/>
          <w:szCs w:val="32"/>
          <w:rtl/>
          <w:lang w:eastAsia="ar-SA"/>
        </w:rPr>
        <w:t xml:space="preserve">فطلب منه التعليم بهذا السؤال: </w:t>
      </w:r>
      <w:r>
        <w:rPr>
          <w:rFonts w:ascii="Times New Roman" w:eastAsia="Times New Roman" w:hAnsi="Times New Roman" w:cs="Traditional Arabic" w:hint="cs"/>
          <w:color w:val="000000"/>
          <w:sz w:val="32"/>
          <w:szCs w:val="32"/>
          <w:rtl/>
          <w:lang w:eastAsia="ar-SA"/>
        </w:rPr>
        <w:t>{</w:t>
      </w:r>
      <w:r w:rsidRPr="00092528">
        <w:rPr>
          <w:rFonts w:ascii="Times New Roman" w:eastAsia="Times New Roman" w:hAnsi="Times New Roman" w:cs="Traditional Arabic" w:hint="cs"/>
          <w:color w:val="000000"/>
          <w:sz w:val="32"/>
          <w:szCs w:val="32"/>
          <w:rtl/>
          <w:lang w:eastAsia="ar-SA"/>
        </w:rPr>
        <w:t>هل أتبعك</w:t>
      </w:r>
      <w:r>
        <w:rPr>
          <w:rFonts w:ascii="Times New Roman" w:eastAsia="Times New Roman" w:hAnsi="Times New Roman" w:cs="Traditional Arabic" w:hint="cs"/>
          <w:color w:val="000000"/>
          <w:sz w:val="32"/>
          <w:szCs w:val="32"/>
          <w:rtl/>
          <w:lang w:eastAsia="ar-SA"/>
        </w:rPr>
        <w:t>}</w:t>
      </w:r>
      <w:r w:rsidRPr="00092528">
        <w:rPr>
          <w:rFonts w:ascii="Times New Roman" w:eastAsia="Times New Roman" w:hAnsi="Times New Roman" w:cs="Traditional Arabic" w:hint="cs"/>
          <w:color w:val="000000"/>
          <w:sz w:val="32"/>
          <w:szCs w:val="32"/>
          <w:rtl/>
          <w:lang w:eastAsia="ar-SA"/>
        </w:rPr>
        <w:t xml:space="preserve">؟، وفيه من حسن الخطاب والاستئذان ما فيه، ثم إنه جعل نفسه تابعًا للخضر فقال: </w:t>
      </w:r>
      <w:r>
        <w:rPr>
          <w:rFonts w:ascii="Times New Roman" w:eastAsia="Times New Roman" w:hAnsi="Times New Roman" w:cs="Traditional Arabic" w:hint="cs"/>
          <w:color w:val="000000"/>
          <w:sz w:val="32"/>
          <w:szCs w:val="32"/>
          <w:rtl/>
          <w:lang w:eastAsia="ar-SA"/>
        </w:rPr>
        <w:t>{</w:t>
      </w:r>
      <w:r w:rsidRPr="00092528">
        <w:rPr>
          <w:rFonts w:ascii="Times New Roman" w:eastAsia="Times New Roman" w:hAnsi="Times New Roman" w:cs="Traditional Arabic" w:hint="cs"/>
          <w:color w:val="000000"/>
          <w:sz w:val="32"/>
          <w:szCs w:val="32"/>
          <w:rtl/>
          <w:lang w:eastAsia="ar-SA"/>
        </w:rPr>
        <w:t>أتبعك</w:t>
      </w:r>
      <w:r>
        <w:rPr>
          <w:rFonts w:ascii="Times New Roman" w:eastAsia="Times New Roman" w:hAnsi="Times New Roman" w:cs="Traditional Arabic" w:hint="cs"/>
          <w:color w:val="000000"/>
          <w:sz w:val="32"/>
          <w:szCs w:val="32"/>
          <w:rtl/>
          <w:lang w:eastAsia="ar-SA"/>
        </w:rPr>
        <w:t>}</w:t>
      </w:r>
      <w:r w:rsidRPr="00092528">
        <w:rPr>
          <w:rFonts w:ascii="Times New Roman" w:eastAsia="Times New Roman" w:hAnsi="Times New Roman" w:cs="Traditional Arabic" w:hint="cs"/>
          <w:color w:val="000000"/>
          <w:sz w:val="32"/>
          <w:szCs w:val="32"/>
          <w:rtl/>
          <w:lang w:eastAsia="ar-SA"/>
        </w:rPr>
        <w:t>، وهذا من ع</w:t>
      </w:r>
      <w:r>
        <w:rPr>
          <w:rFonts w:ascii="Times New Roman" w:eastAsia="Times New Roman" w:hAnsi="Times New Roman" w:cs="Traditional Arabic" w:hint="cs"/>
          <w:color w:val="000000"/>
          <w:sz w:val="32"/>
          <w:szCs w:val="32"/>
          <w:rtl/>
          <w:lang w:eastAsia="ar-SA"/>
        </w:rPr>
        <w:t>ِ</w:t>
      </w:r>
      <w:r w:rsidRPr="00092528">
        <w:rPr>
          <w:rFonts w:ascii="Times New Roman" w:eastAsia="Times New Roman" w:hAnsi="Times New Roman" w:cs="Traditional Arabic" w:hint="cs"/>
          <w:color w:val="000000"/>
          <w:sz w:val="32"/>
          <w:szCs w:val="32"/>
          <w:rtl/>
          <w:lang w:eastAsia="ar-SA"/>
        </w:rPr>
        <w:t xml:space="preserve">ظم التواضع، ثم إنه جعل نفسه جاهلاً محتاجًا إلى تعليم الخضر فقال: </w:t>
      </w:r>
      <w:r>
        <w:rPr>
          <w:rFonts w:ascii="Times New Roman" w:eastAsia="Times New Roman" w:hAnsi="Times New Roman" w:cs="Traditional Arabic" w:hint="cs"/>
          <w:color w:val="000000"/>
          <w:sz w:val="32"/>
          <w:szCs w:val="32"/>
          <w:rtl/>
          <w:lang w:eastAsia="ar-SA"/>
        </w:rPr>
        <w:t>{</w:t>
      </w:r>
      <w:r w:rsidRPr="00092528">
        <w:rPr>
          <w:rFonts w:ascii="Times New Roman" w:eastAsia="Times New Roman" w:hAnsi="Times New Roman" w:cs="Traditional Arabic" w:hint="cs"/>
          <w:color w:val="000000"/>
          <w:sz w:val="32"/>
          <w:szCs w:val="32"/>
          <w:rtl/>
          <w:lang w:eastAsia="ar-SA"/>
        </w:rPr>
        <w:t>على أن تعلمني</w:t>
      </w:r>
      <w:r>
        <w:rPr>
          <w:rFonts w:ascii="Times New Roman" w:eastAsia="Times New Roman" w:hAnsi="Times New Roman" w:cs="Traditional Arabic" w:hint="cs"/>
          <w:color w:val="000000"/>
          <w:sz w:val="32"/>
          <w:szCs w:val="32"/>
          <w:rtl/>
          <w:lang w:eastAsia="ar-SA"/>
        </w:rPr>
        <w:t>}</w:t>
      </w:r>
      <w:r w:rsidRPr="00092528">
        <w:rPr>
          <w:rFonts w:ascii="Times New Roman" w:eastAsia="Times New Roman" w:hAnsi="Times New Roman" w:cs="Traditional Arabic" w:hint="cs"/>
          <w:color w:val="000000"/>
          <w:sz w:val="32"/>
          <w:szCs w:val="32"/>
          <w:rtl/>
          <w:lang w:eastAsia="ar-SA"/>
        </w:rPr>
        <w:t>، وفيه وصف للخضر بأنه أهل لتعليمه.</w:t>
      </w:r>
    </w:p>
    <w:p w:rsidR="00A95F09" w:rsidRPr="00A95F09" w:rsidRDefault="009208B2" w:rsidP="00046C95">
      <w:pPr>
        <w:jc w:val="both"/>
        <w:rPr>
          <w:rFonts w:ascii="Times New Roman" w:eastAsia="Times New Roman" w:hAnsi="Times New Roman" w:cs="Traditional Arabic"/>
          <w:color w:val="000000"/>
          <w:sz w:val="32"/>
          <w:szCs w:val="32"/>
          <w:rtl/>
          <w:lang w:eastAsia="ar-SA"/>
        </w:rPr>
      </w:pPr>
      <w:r w:rsidRPr="00092528">
        <w:rPr>
          <w:rFonts w:ascii="Times New Roman" w:eastAsia="Times New Roman" w:hAnsi="Times New Roman" w:cs="Traditional Arabic" w:hint="cs"/>
          <w:color w:val="000000"/>
          <w:sz w:val="32"/>
          <w:szCs w:val="32"/>
          <w:rtl/>
          <w:lang w:eastAsia="ar-SA"/>
        </w:rPr>
        <w:t>ثم إنه وعد من نفسه الالتزام</w:t>
      </w:r>
      <w:r>
        <w:rPr>
          <w:rFonts w:ascii="Times New Roman" w:eastAsia="Times New Roman" w:hAnsi="Times New Roman" w:cs="Traditional Arabic" w:hint="cs"/>
          <w:color w:val="000000"/>
          <w:sz w:val="32"/>
          <w:szCs w:val="32"/>
          <w:rtl/>
          <w:lang w:eastAsia="ar-SA"/>
        </w:rPr>
        <w:t>َ</w:t>
      </w:r>
      <w:r w:rsidRPr="00092528">
        <w:rPr>
          <w:rFonts w:ascii="Times New Roman" w:eastAsia="Times New Roman" w:hAnsi="Times New Roman" w:cs="Traditional Arabic" w:hint="cs"/>
          <w:color w:val="000000"/>
          <w:sz w:val="32"/>
          <w:szCs w:val="32"/>
          <w:rtl/>
          <w:lang w:eastAsia="ar-SA"/>
        </w:rPr>
        <w:t xml:space="preserve"> بالطاعة وعدم العصيان، فقال: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قَالَ سَتَجِدُنِي إِنْ شَاءَ اللَّهُ صَابِرًا وَلا أَعْصِي لَكَ أَمْرًا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[الكهف:69]</w:t>
      </w:r>
      <w:r w:rsidR="00A95F09" w:rsidRPr="00A95F09">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من التواضع العظيم.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أما من أصيب بداء الكبر فإنه يرى نفسه كاملاً لا ينقصه تعل</w:t>
      </w:r>
      <w:r w:rsidR="00BA7D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 عند غيره، ولا استفادة بيانٍ من سواه، خصوصًا ممن هو أدنى منه؛ لأنه يرى نفسه على سنام الحق، وعزة العلم والمعرفة.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فلذلك إذا جاءه ناصح أو مصحح يهدي له الحق ردّه عليه ولم يقبله منه، قال رسول الله صلى الله عليه وسلم: (</w:t>
      </w:r>
      <w:r w:rsidRPr="00092528">
        <w:rPr>
          <w:rFonts w:ascii="Times New Roman" w:eastAsia="Times New Roman" w:hAnsi="Times New Roman" w:cs="Traditional Arabic"/>
          <w:color w:val="000000"/>
          <w:sz w:val="32"/>
          <w:szCs w:val="32"/>
          <w:rtl/>
          <w:lang w:eastAsia="ar-SA"/>
        </w:rPr>
        <w:t>الكبر بطر الحق</w:t>
      </w:r>
      <w:r>
        <w:rPr>
          <w:rFonts w:ascii="Times New Roman" w:eastAsia="Times New Roman" w:hAnsi="Times New Roman" w:cs="Traditional Arabic" w:hint="cs"/>
          <w:color w:val="000000"/>
          <w:sz w:val="32"/>
          <w:szCs w:val="32"/>
          <w:rtl/>
          <w:lang w:eastAsia="ar-SA"/>
        </w:rPr>
        <w:t>،</w:t>
      </w:r>
      <w:r w:rsidRPr="00092528">
        <w:rPr>
          <w:rFonts w:ascii="Times New Roman" w:eastAsia="Times New Roman" w:hAnsi="Times New Roman" w:cs="Traditional Arabic"/>
          <w:color w:val="000000"/>
          <w:sz w:val="32"/>
          <w:szCs w:val="32"/>
          <w:rtl/>
          <w:lang w:eastAsia="ar-SA"/>
        </w:rPr>
        <w:t xml:space="preserve"> وغمط الناس</w:t>
      </w:r>
      <w:r w:rsidRPr="0009252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86"/>
      </w:r>
      <w:r w:rsidRPr="00092528">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أيها المسلمون، إن الإنسان الصالح إذا منّ الله تعالى عليه بقوة من القوى تواضع بها لله ولعباد الله، فشكر اللهَ تعالى عليها، ورأى أنها ابتلاء من الله فاستعملها فيما يرضيه.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فنفع بها نفسه، ونفع بها غيره ولم يتكبر بها على الناس، ولم ير لنفسه منزلة عالية يطلّ منها عليهم بكبر واحتقار.</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فذو القرنين رحمه الله أعطاه الله تعالى قوة الملك التي استطاع بها فتح المدائن، وبسط العدل بين الناس، وقهر الظالمين لهم، فلم يتكبر بهذه القوة ويظلم الناس بها، بل تواضع فيها فنسبها إلى الله تعالى، ونفع بها </w:t>
      </w:r>
      <w:r w:rsidRPr="00FE0F3F">
        <w:rPr>
          <w:rFonts w:ascii="Times New Roman" w:eastAsia="Times New Roman" w:hAnsi="Times New Roman" w:cs="Traditional Arabic" w:hint="cs"/>
          <w:color w:val="000000"/>
          <w:sz w:val="32"/>
          <w:szCs w:val="32"/>
          <w:rtl/>
          <w:lang w:eastAsia="ar-SA"/>
        </w:rPr>
        <w:t xml:space="preserve">عباده؛ ولذلك قال: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قَالَ أَمَّا مَنْ ظَلَمَ فَسَوْفَ نُعَذِّبُهُ ثُمَّ يُرَدُّ إِلَى رَبِّهِ فَيُعَذِّبُهُ عَذَابًا نُكْرًا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color w:val="000000"/>
          <w:sz w:val="32"/>
          <w:szCs w:val="32"/>
          <w:rtl/>
          <w:lang w:eastAsia="ar-SA"/>
        </w:rPr>
        <w:t xml:space="preserve"> وَأَمَّا مَنْ آمَنَ وَعَمِلَ صَالِحًا فَلَهُ جَزَاءً الْحُسْنَى وَسَنَقُولُ لَهُ مِنْ أَمْرِنَا يُسْرًا </w:t>
      </w:r>
      <w:r w:rsidR="007C5ECB">
        <w:rPr>
          <w:rFonts w:ascii="Times New Roman" w:eastAsia="Times New Roman" w:hAnsi="Times New Roman" w:cs="Traditional Arabic"/>
          <w:color w:val="000000"/>
          <w:sz w:val="32"/>
          <w:szCs w:val="32"/>
          <w:rtl/>
          <w:lang w:eastAsia="ar-SA"/>
        </w:rPr>
        <w:t>}</w:t>
      </w:r>
      <w:r w:rsidR="00A95F09" w:rsidRPr="00A95F09">
        <w:rPr>
          <w:rFonts w:ascii="Times New Roman" w:eastAsia="Times New Roman" w:hAnsi="Times New Roman" w:cs="Traditional Arabic" w:hint="cs"/>
          <w:color w:val="000000"/>
          <w:sz w:val="32"/>
          <w:szCs w:val="32"/>
          <w:rtl/>
          <w:lang w:eastAsia="ar-SA"/>
        </w:rPr>
        <w:t xml:space="preserve"> </w:t>
      </w:r>
      <w:r w:rsidRPr="00FE0F3F">
        <w:rPr>
          <w:rFonts w:ascii="Times New Roman" w:eastAsia="Times New Roman" w:hAnsi="Times New Roman" w:cs="Traditional Arabic"/>
          <w:color w:val="000000"/>
          <w:sz w:val="32"/>
          <w:szCs w:val="32"/>
          <w:rtl/>
          <w:lang w:eastAsia="ar-SA"/>
        </w:rPr>
        <w:t>[الكهف:</w:t>
      </w:r>
      <w:r w:rsidRPr="00FE0F3F">
        <w:rPr>
          <w:rFonts w:ascii="Times New Roman" w:eastAsia="Times New Roman" w:hAnsi="Times New Roman" w:cs="Traditional Arabic" w:hint="cs"/>
          <w:color w:val="000000"/>
          <w:sz w:val="32"/>
          <w:szCs w:val="32"/>
          <w:rtl/>
          <w:lang w:eastAsia="ar-SA"/>
        </w:rPr>
        <w:t>87-88]</w:t>
      </w:r>
      <w:r>
        <w:rPr>
          <w:rFonts w:ascii="Times New Roman" w:eastAsia="Times New Roman" w:hAnsi="Times New Roman" w:cs="Traditional Arabic" w:hint="cs"/>
          <w:color w:val="000000"/>
          <w:sz w:val="32"/>
          <w:szCs w:val="32"/>
          <w:rtl/>
          <w:lang w:eastAsia="ar-SA"/>
        </w:rPr>
        <w:t>.</w:t>
      </w:r>
    </w:p>
    <w:p w:rsidR="009208B2" w:rsidRPr="00CD27BA" w:rsidRDefault="009208B2" w:rsidP="00046C95">
      <w:pPr>
        <w:jc w:val="both"/>
        <w:rPr>
          <w:rFonts w:ascii="Traditional Arabic" w:eastAsia="Times New Roman" w:hAnsi="Traditional Arabic" w:cs="Traditional Arabic"/>
          <w:color w:val="000000"/>
          <w:sz w:val="34"/>
          <w:szCs w:val="34"/>
          <w:rtl/>
          <w:lang w:eastAsia="ar-SA"/>
        </w:rPr>
      </w:pPr>
      <w:r w:rsidRPr="00CD27BA">
        <w:rPr>
          <w:rFonts w:ascii="Traditional Arabic" w:eastAsia="Times New Roman" w:hAnsi="Traditional Arabic" w:cs="Traditional Arabic"/>
          <w:color w:val="000000"/>
          <w:sz w:val="34"/>
          <w:szCs w:val="34"/>
          <w:rtl/>
          <w:lang w:eastAsia="ar-SA"/>
        </w:rPr>
        <w:t xml:space="preserve">ولما بنى السد الذي يحجز عن إفساد يأجوج ومأجوج قال: </w:t>
      </w:r>
      <w:r w:rsidR="007C5ECB" w:rsidRPr="00CD27BA">
        <w:rPr>
          <w:rFonts w:ascii="Traditional Arabic" w:hAnsi="Traditional Arabic" w:cs="Traditional Arabic"/>
          <w:sz w:val="34"/>
          <w:szCs w:val="34"/>
          <w:rtl/>
        </w:rPr>
        <w:t>{</w:t>
      </w:r>
      <w:r w:rsidR="00A95F09" w:rsidRPr="00CD27BA">
        <w:rPr>
          <w:rFonts w:ascii="Traditional Arabic" w:hAnsi="Traditional Arabic" w:cs="Traditional Arabic"/>
          <w:sz w:val="34"/>
          <w:szCs w:val="34"/>
          <w:rtl/>
        </w:rPr>
        <w:t xml:space="preserve"> قَالَ هَذَا رَحْمَةٌ مِنْ رَبِّي </w:t>
      </w:r>
      <w:r w:rsidR="007C5ECB" w:rsidRPr="00CD27BA">
        <w:rPr>
          <w:rFonts w:ascii="Traditional Arabic" w:eastAsia="Times New Roman" w:hAnsi="Traditional Arabic" w:cs="Traditional Arabic"/>
          <w:color w:val="000000"/>
          <w:sz w:val="34"/>
          <w:szCs w:val="34"/>
          <w:rtl/>
          <w:lang w:eastAsia="ar-SA"/>
        </w:rPr>
        <w:t>}</w:t>
      </w:r>
      <w:r w:rsidR="00A95F09" w:rsidRPr="00CD27BA">
        <w:rPr>
          <w:rFonts w:ascii="Traditional Arabic" w:eastAsia="Times New Roman" w:hAnsi="Traditional Arabic" w:cs="Traditional Arabic"/>
          <w:color w:val="000000"/>
          <w:sz w:val="34"/>
          <w:szCs w:val="34"/>
          <w:rtl/>
          <w:lang w:eastAsia="ar-SA"/>
        </w:rPr>
        <w:t xml:space="preserve"> </w:t>
      </w:r>
      <w:r w:rsidRPr="00CD27BA">
        <w:rPr>
          <w:rFonts w:ascii="Traditional Arabic" w:eastAsia="Times New Roman" w:hAnsi="Traditional Arabic" w:cs="Traditional Arabic"/>
          <w:color w:val="000000"/>
          <w:sz w:val="34"/>
          <w:szCs w:val="34"/>
          <w:rtl/>
          <w:lang w:eastAsia="ar-SA"/>
        </w:rPr>
        <w:t>[الكهف:98]. فلم ينسبه إلى نفسه وحرصه، فحصول هذا السد رحمة من الله بعباده، أو الإقدار على إقامته رحمة من الله ونعمة.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لكن الإنسان إذا لم يكن من أهل الهدى والصلاح فآتاه الله قوة من القوى فإنه ينسبها إلى نفسه، وإلى قدرته واستحقاقه، وقد يظلم بها العباد، وينشر الفساد، ويطغى في البلاد، ويتكبر على الخلق، وينسلخ عن التواضع.</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أمثلة ذلك في قصص القرآن الكريم: قصة عاد الذين تكبروا بقوتهم على الخلق، واستكبروا عن </w:t>
      </w:r>
      <w:r w:rsidRPr="003B2D70">
        <w:rPr>
          <w:rFonts w:ascii="Times New Roman" w:eastAsia="Times New Roman" w:hAnsi="Times New Roman" w:cs="Traditional Arabic" w:hint="cs"/>
          <w:color w:val="000000"/>
          <w:sz w:val="32"/>
          <w:szCs w:val="32"/>
          <w:rtl/>
          <w:lang w:eastAsia="ar-SA"/>
        </w:rPr>
        <w:t xml:space="preserve">الإيمان بالخالق، وطاعة رسله؛ فلذلك حلّ بهم النكال والزوال. قال تعالى: </w:t>
      </w:r>
      <w:r w:rsidR="007C5ECB">
        <w:rPr>
          <w:rFonts w:ascii="Times New Roman" w:eastAsia="Times New Roman" w:hAnsi="Times New Roman" w:cs="Traditional Arabic"/>
          <w:color w:val="000000"/>
          <w:sz w:val="32"/>
          <w:szCs w:val="32"/>
          <w:rtl/>
          <w:lang w:eastAsia="ar-SA"/>
        </w:rPr>
        <w:t>{</w:t>
      </w:r>
      <w:r w:rsidR="00A95F09" w:rsidRPr="002F3FF4">
        <w:rPr>
          <w:rFonts w:ascii="Times New Roman" w:eastAsia="Times New Roman" w:hAnsi="Times New Roman" w:cs="Traditional Arabic"/>
          <w:color w:val="000000"/>
          <w:sz w:val="32"/>
          <w:szCs w:val="32"/>
          <w:rtl/>
          <w:lang w:eastAsia="ar-SA"/>
        </w:rPr>
        <w:t xml:space="preserve"> فَأَمَّا عَادٌ فَاسْتَكْبَرُوا فِي الأَرْضِ بِغَيْرِ الْحَقِّ وَقَالُوا مَنْ أَشَدُّ مِنَّا قُوَّةً أَوَلَمْ يَرَوْا أَنَّ اللَّهَ الَّذِي خَلَقَهُمْ هُوَ أَشَدُّ مِنْهُمْ قُوَّةً وَكَانُوا بِآي</w:t>
      </w:r>
      <w:r w:rsidR="00A95F09">
        <w:rPr>
          <w:rFonts w:ascii="Times New Roman" w:eastAsia="Times New Roman" w:hAnsi="Times New Roman" w:cs="Traditional Arabic"/>
          <w:color w:val="000000"/>
          <w:sz w:val="32"/>
          <w:szCs w:val="32"/>
          <w:rtl/>
          <w:lang w:eastAsia="ar-SA"/>
        </w:rPr>
        <w:t xml:space="preserve">َاتِنَا يَجْحَدُونَ </w:t>
      </w:r>
      <w:r w:rsidR="007C5ECB">
        <w:rPr>
          <w:rFonts w:ascii="Times New Roman" w:eastAsia="Times New Roman" w:hAnsi="Times New Roman" w:cs="Traditional Arabic"/>
          <w:color w:val="000000"/>
          <w:sz w:val="32"/>
          <w:szCs w:val="32"/>
          <w:rtl/>
          <w:lang w:eastAsia="ar-SA"/>
        </w:rPr>
        <w:t>}</w:t>
      </w:r>
      <w:r w:rsidR="00A95F09" w:rsidRPr="002F3FF4">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A95F09" w:rsidRPr="002F3FF4">
        <w:rPr>
          <w:rFonts w:ascii="Times New Roman" w:eastAsia="Times New Roman" w:hAnsi="Times New Roman" w:cs="Traditional Arabic"/>
          <w:color w:val="000000"/>
          <w:sz w:val="32"/>
          <w:szCs w:val="32"/>
          <w:rtl/>
          <w:lang w:eastAsia="ar-SA"/>
        </w:rPr>
        <w:t xml:space="preserve"> فَأَرْسَلْنَا عَلَيْهِمْ رِيحًا صَرْصَرًا فِي أَيَّامٍ نَحِسَاتٍ لِنُذِيقَهُمْ عَذَابَ الْخِزْيِ فِي الْحَيَاةِ الدُّنْيَا وَلَعَذَابُ الآخِرَةِ أَخْزَى وَ</w:t>
      </w:r>
      <w:r w:rsidR="00A95F09">
        <w:rPr>
          <w:rFonts w:ascii="Times New Roman" w:eastAsia="Times New Roman" w:hAnsi="Times New Roman" w:cs="Traditional Arabic"/>
          <w:color w:val="000000"/>
          <w:sz w:val="32"/>
          <w:szCs w:val="32"/>
          <w:rtl/>
          <w:lang w:eastAsia="ar-SA"/>
        </w:rPr>
        <w:t xml:space="preserve">هُمْ لا يُنْصَرُونَ </w:t>
      </w:r>
      <w:r w:rsidR="007C5ECB">
        <w:rPr>
          <w:rFonts w:ascii="Times New Roman" w:eastAsia="Times New Roman" w:hAnsi="Times New Roman" w:cs="Traditional Arabic"/>
          <w:color w:val="000000"/>
          <w:sz w:val="32"/>
          <w:szCs w:val="32"/>
          <w:rtl/>
          <w:lang w:eastAsia="ar-SA"/>
        </w:rPr>
        <w:t>}</w:t>
      </w:r>
      <w:r w:rsidR="00A95F09" w:rsidRPr="000035BD">
        <w:rPr>
          <w:rFonts w:ascii="Times New Roman" w:eastAsia="Times New Roman" w:hAnsi="Times New Roman" w:cs="Traditional Arabic"/>
          <w:color w:val="000000"/>
          <w:sz w:val="32"/>
          <w:szCs w:val="32"/>
          <w:rtl/>
          <w:lang w:eastAsia="ar-SA"/>
        </w:rPr>
        <w:t>[فصلت:</w:t>
      </w:r>
      <w:r w:rsidR="00A95F09" w:rsidRPr="000035BD">
        <w:rPr>
          <w:rFonts w:ascii="Times New Roman" w:eastAsia="Times New Roman" w:hAnsi="Times New Roman" w:cs="Traditional Arabic" w:hint="cs"/>
          <w:color w:val="000000"/>
          <w:sz w:val="32"/>
          <w:szCs w:val="32"/>
          <w:rtl/>
          <w:lang w:eastAsia="ar-SA"/>
        </w:rPr>
        <w:t>15-16</w:t>
      </w:r>
      <w:r w:rsidR="00A95F09" w:rsidRPr="000035BD">
        <w:rPr>
          <w:rFonts w:ascii="Times New Roman" w:eastAsia="Times New Roman" w:hAnsi="Times New Roman" w:cs="Traditional Arabic"/>
          <w:color w:val="000000"/>
          <w:sz w:val="32"/>
          <w:szCs w:val="32"/>
          <w:rtl/>
          <w:lang w:eastAsia="ar-SA"/>
        </w:rPr>
        <w:t>]</w:t>
      </w:r>
      <w:r w:rsidR="00A95F09" w:rsidRPr="000035BD">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واليوم تتباهى قوى الكفر بما تملك من أسباب القوى المادية التي استكبرت بها على الله تعالى، فأعرضت بها عن الإيمان به، والدخول في دينه، وتسخير تلك القوى في مرضاته.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وتكبرت بها على المسلمين فتسلطت عليهم، وشنت عليهم الحروب المتنوعة التي جرّت على أهل الإسلام القتل والجراح</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والشقاء وتضييق الحياة، والسيطرة على القرار بينهم.</w:t>
      </w:r>
    </w:p>
    <w:p w:rsidR="009208B2" w:rsidRDefault="009208B2" w:rsidP="00046C95">
      <w:pPr>
        <w:jc w:val="both"/>
        <w:rPr>
          <w:rFonts w:ascii="Times New Roman" w:eastAsia="Times New Roman" w:hAnsi="Times New Roman" w:cs="Traditional Arabic"/>
          <w:color w:val="000000"/>
          <w:sz w:val="32"/>
          <w:szCs w:val="32"/>
          <w:rtl/>
          <w:lang w:eastAsia="ar-SA"/>
        </w:rPr>
      </w:pPr>
      <w:r w:rsidRPr="003B2D70">
        <w:rPr>
          <w:rFonts w:ascii="Times New Roman" w:eastAsia="Times New Roman" w:hAnsi="Times New Roman" w:cs="Traditional Arabic" w:hint="cs"/>
          <w:color w:val="000000"/>
          <w:sz w:val="32"/>
          <w:szCs w:val="32"/>
          <w:rtl/>
          <w:lang w:eastAsia="ar-SA"/>
        </w:rPr>
        <w:t>ونحن إذا رجعنا إلى الله تعالى صادقين</w:t>
      </w:r>
      <w:r>
        <w:rPr>
          <w:rFonts w:ascii="Times New Roman" w:eastAsia="Times New Roman" w:hAnsi="Times New Roman" w:cs="Traditional Arabic" w:hint="cs"/>
          <w:color w:val="000000"/>
          <w:sz w:val="32"/>
          <w:szCs w:val="32"/>
          <w:rtl/>
          <w:lang w:eastAsia="ar-SA"/>
        </w:rPr>
        <w:t>، وعملنا بأسباب النصر</w:t>
      </w:r>
      <w:r w:rsidRPr="003B2D70">
        <w:rPr>
          <w:rFonts w:ascii="Times New Roman" w:eastAsia="Times New Roman" w:hAnsi="Times New Roman" w:cs="Traditional Arabic" w:hint="cs"/>
          <w:color w:val="000000"/>
          <w:sz w:val="32"/>
          <w:szCs w:val="32"/>
          <w:rtl/>
          <w:lang w:eastAsia="ar-SA"/>
        </w:rPr>
        <w:t xml:space="preserve"> فإننا ننتظر</w:t>
      </w:r>
      <w:r>
        <w:rPr>
          <w:rFonts w:ascii="Times New Roman" w:eastAsia="Times New Roman" w:hAnsi="Times New Roman" w:cs="Traditional Arabic" w:hint="cs"/>
          <w:color w:val="000000"/>
          <w:sz w:val="32"/>
          <w:szCs w:val="32"/>
          <w:rtl/>
          <w:lang w:eastAsia="ar-SA"/>
        </w:rPr>
        <w:t xml:space="preserve"> عما قريب</w:t>
      </w:r>
      <w:r w:rsidRPr="003B2D70">
        <w:rPr>
          <w:rFonts w:ascii="Times New Roman" w:eastAsia="Times New Roman" w:hAnsi="Times New Roman" w:cs="Traditional Arabic" w:hint="cs"/>
          <w:color w:val="000000"/>
          <w:sz w:val="32"/>
          <w:szCs w:val="32"/>
          <w:rtl/>
          <w:lang w:eastAsia="ar-SA"/>
        </w:rPr>
        <w:t xml:space="preserve"> بهؤلاء الأعداء المتكبرين أن يحل بهم ما حل بأسلافهم المستكبرين، </w:t>
      </w:r>
      <w:r w:rsidR="007C5ECB">
        <w:rPr>
          <w:rFonts w:ascii="Times New Roman" w:eastAsia="Times New Roman" w:hAnsi="Times New Roman" w:cs="Traditional Arabic"/>
          <w:color w:val="000000"/>
          <w:sz w:val="32"/>
          <w:szCs w:val="32"/>
          <w:rtl/>
          <w:lang w:eastAsia="ar-SA"/>
        </w:rPr>
        <w:t>{</w:t>
      </w:r>
      <w:r w:rsidR="00A95F09" w:rsidRPr="00866E5A">
        <w:rPr>
          <w:rFonts w:ascii="Times New Roman" w:eastAsia="Times New Roman" w:hAnsi="Times New Roman" w:cs="Traditional Arabic"/>
          <w:color w:val="000000"/>
          <w:sz w:val="32"/>
          <w:szCs w:val="32"/>
          <w:rtl/>
          <w:lang w:eastAsia="ar-SA"/>
        </w:rPr>
        <w:t xml:space="preserve"> وَكَذَلِكَ أَخْذُ رَبِّكَ إِذَا أَخَذَ الْقُرَى وَهِيَ ظَالِمَةٌ إِنَّ أَخْذَهُ أَلِيمٌ شَدِيدٌ </w:t>
      </w:r>
      <w:r w:rsidR="007C5ECB">
        <w:rPr>
          <w:rFonts w:ascii="Times New Roman" w:eastAsia="Times New Roman" w:hAnsi="Times New Roman" w:cs="Traditional Arabic"/>
          <w:color w:val="000000"/>
          <w:sz w:val="32"/>
          <w:szCs w:val="32"/>
          <w:rtl/>
          <w:lang w:eastAsia="ar-SA"/>
        </w:rPr>
        <w:t>}</w:t>
      </w:r>
      <w:r w:rsidR="00A95F09" w:rsidRPr="00866E5A">
        <w:rPr>
          <w:rFonts w:ascii="Times New Roman" w:eastAsia="Times New Roman" w:hAnsi="Times New Roman" w:cs="Traditional Arabic"/>
          <w:color w:val="000000"/>
          <w:sz w:val="32"/>
          <w:szCs w:val="32"/>
          <w:rtl/>
          <w:lang w:eastAsia="ar-SA"/>
        </w:rPr>
        <w:t>[هود:102]</w:t>
      </w:r>
      <w:r w:rsidR="00A95F09" w:rsidRPr="00866E5A">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BA7D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BA7D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9208B2" w:rsidRPr="00DF23DF" w:rsidRDefault="009208B2" w:rsidP="00046C95">
      <w:pPr>
        <w:jc w:val="both"/>
        <w:rPr>
          <w:rFonts w:ascii="Times New Roman" w:eastAsia="Times New Roman" w:hAnsi="Times New Roman" w:cs="Traditional Arabic"/>
          <w:b/>
          <w:bCs/>
          <w:color w:val="000000"/>
          <w:sz w:val="32"/>
          <w:szCs w:val="32"/>
          <w:rtl/>
          <w:lang w:eastAsia="ar-SA"/>
        </w:rPr>
      </w:pPr>
      <w:r w:rsidRPr="00DF23DF">
        <w:rPr>
          <w:rFonts w:ascii="Times New Roman" w:eastAsia="Times New Roman" w:hAnsi="Times New Roman" w:cs="Traditional Arabic" w:hint="cs"/>
          <w:b/>
          <w:bCs/>
          <w:color w:val="000000"/>
          <w:sz w:val="32"/>
          <w:szCs w:val="32"/>
          <w:rtl/>
          <w:lang w:eastAsia="ar-SA"/>
        </w:rPr>
        <w:lastRenderedPageBreak/>
        <w:t>الخطبة الثانية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وحده، والصلاة والسلام على من لا نبي بعده، أما بعده: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لقد أعطى الله تعالى نبيه سليمانَ عليه السلام النبوة والعلم والمُلك وما فيه من القوى؛ ككثرة الجنود، وكثرة المال، واتساع الأرض التي تدين له بالانقياد والطاعة. </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ومع ذلك تواضع لله تعالى ولعباد الله؛ فاعترف لله بالنعمة، وسخرها في طاعته، واستعملها في إفادة الخلق، وإزالة الضرر عنهم. قال تعالى: </w:t>
      </w:r>
      <w:r w:rsidR="007C5ECB">
        <w:rPr>
          <w:rFonts w:ascii="Times New Roman" w:eastAsia="Times New Roman" w:hAnsi="Times New Roman" w:cs="Traditional Arabic"/>
          <w:color w:val="000000"/>
          <w:sz w:val="32"/>
          <w:szCs w:val="32"/>
          <w:rtl/>
          <w:lang w:eastAsia="ar-SA"/>
        </w:rPr>
        <w:t>{</w:t>
      </w:r>
      <w:r w:rsidR="00A95F09" w:rsidRPr="001645E4">
        <w:rPr>
          <w:rFonts w:ascii="Times New Roman" w:eastAsia="Times New Roman" w:hAnsi="Times New Roman" w:cs="Traditional Arabic"/>
          <w:color w:val="000000"/>
          <w:sz w:val="32"/>
          <w:szCs w:val="32"/>
          <w:rtl/>
          <w:lang w:eastAsia="ar-SA"/>
        </w:rPr>
        <w:t xml:space="preserve"> وَلَقَدْ آتَيْنَا دَاوُدَ وَسُلَيْمَانَ عِلْمًا وَقَالا الْحَمْدُ لِلَّهِ الَّذِي فَضَّلَنَا عَلَى كَثِيرٍ مِنْ عِبَادِهِ الْمُؤْمِنِينَ </w:t>
      </w:r>
      <w:r w:rsidR="007C5ECB">
        <w:rPr>
          <w:rFonts w:ascii="Times New Roman" w:eastAsia="Times New Roman" w:hAnsi="Times New Roman" w:cs="Traditional Arabic"/>
          <w:color w:val="000000"/>
          <w:sz w:val="32"/>
          <w:szCs w:val="32"/>
          <w:rtl/>
          <w:lang w:eastAsia="ar-SA"/>
        </w:rPr>
        <w:t>}</w:t>
      </w:r>
      <w:r w:rsidR="00A95F09" w:rsidRPr="001645E4">
        <w:rPr>
          <w:rFonts w:ascii="Times New Roman" w:eastAsia="Times New Roman" w:hAnsi="Times New Roman" w:cs="Traditional Arabic"/>
          <w:color w:val="000000"/>
          <w:sz w:val="32"/>
          <w:szCs w:val="32"/>
          <w:rtl/>
          <w:lang w:eastAsia="ar-SA"/>
        </w:rPr>
        <w:t>[النمل:15]</w:t>
      </w:r>
      <w:r w:rsidR="00A95F09" w:rsidRPr="001645E4">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وحينما خرج مع جنده مارّين بوادٍ للنمل، وسمعَ خطاب النملة لقومها-وكان قد علمه الله منطق </w:t>
      </w:r>
      <w:r w:rsidRPr="001C0A1F">
        <w:rPr>
          <w:rFonts w:ascii="Times New Roman" w:eastAsia="Times New Roman" w:hAnsi="Times New Roman" w:cs="Traditional Arabic" w:hint="cs"/>
          <w:color w:val="000000"/>
          <w:sz w:val="32"/>
          <w:szCs w:val="32"/>
          <w:rtl/>
          <w:lang w:eastAsia="ar-SA"/>
        </w:rPr>
        <w:t xml:space="preserve">الحشرات والطير- تواضع لله بهذه المعرفة ولم يتكبر بها، قال تعالى: </w:t>
      </w:r>
      <w:r w:rsidR="007C5ECB">
        <w:rPr>
          <w:rFonts w:ascii="Times New Roman" w:eastAsia="Times New Roman" w:hAnsi="Times New Roman" w:cs="Traditional Arabic"/>
          <w:color w:val="000000"/>
          <w:sz w:val="32"/>
          <w:szCs w:val="32"/>
          <w:rtl/>
          <w:lang w:eastAsia="ar-SA"/>
        </w:rPr>
        <w:t>{</w:t>
      </w:r>
      <w:r w:rsidR="00A95F09" w:rsidRPr="0049325C">
        <w:rPr>
          <w:rFonts w:ascii="Times New Roman" w:eastAsia="Times New Roman" w:hAnsi="Times New Roman" w:cs="Traditional Arabic"/>
          <w:color w:val="000000"/>
          <w:sz w:val="32"/>
          <w:szCs w:val="32"/>
          <w:rtl/>
          <w:lang w:eastAsia="ar-SA"/>
        </w:rPr>
        <w:t xml:space="preserve"> حَتَّى إِذَا أَتَوْا عَلَى وَادِ النَّمْلِ قَالَتْ نَمْلَةٌ يَا أَيُّهَا النَّمْلُ ادْخُلُوا مَسَاكِنَكُمْ لا يَحْطِمَنَّكُمْ سُلَيْمَانُ وَجُنُودُهُ وَهُمْ لا يَشْعُرُونَ </w:t>
      </w:r>
      <w:r w:rsidR="007C5ECB">
        <w:rPr>
          <w:rFonts w:ascii="Times New Roman" w:eastAsia="Times New Roman" w:hAnsi="Times New Roman" w:cs="Traditional Arabic"/>
          <w:color w:val="000000"/>
          <w:sz w:val="32"/>
          <w:szCs w:val="32"/>
          <w:rtl/>
          <w:lang w:eastAsia="ar-SA"/>
        </w:rPr>
        <w:t>}</w:t>
      </w:r>
      <w:r w:rsidR="00A95F09" w:rsidRPr="0049325C">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A95F09" w:rsidRPr="0049325C">
        <w:rPr>
          <w:rFonts w:ascii="Times New Roman" w:eastAsia="Times New Roman" w:hAnsi="Times New Roman" w:cs="Traditional Arabic"/>
          <w:color w:val="000000"/>
          <w:sz w:val="32"/>
          <w:szCs w:val="32"/>
          <w:rtl/>
          <w:lang w:eastAsia="ar-SA"/>
        </w:rPr>
        <w:t xml:space="preserve"> فَتَبَسَّمَ ضَاحِكًا مِنْ قَوْلِهَا وَقَالَ رَبِّ أَوْزِعْنِي أَنْ أَشْكُرَ نِعْمَتَكَ الَّتِي أَنْعَمْتَ عَلَيَّ وَعَلَى وَالِدَيَّ وَأَنْ أَعْمَلَ صَالِحًا تَرْضَاهُ وَأَدْخِلْنِي بِرَحْمَتِكَ فِي عِبَادِكَ الصَّالِحِينَ </w:t>
      </w:r>
      <w:r w:rsidR="007C5ECB">
        <w:rPr>
          <w:rFonts w:ascii="Times New Roman" w:eastAsia="Times New Roman" w:hAnsi="Times New Roman" w:cs="Traditional Arabic"/>
          <w:color w:val="000000"/>
          <w:sz w:val="32"/>
          <w:szCs w:val="32"/>
          <w:rtl/>
          <w:lang w:eastAsia="ar-SA"/>
        </w:rPr>
        <w:t>}</w:t>
      </w:r>
      <w:r w:rsidR="00A95F09" w:rsidRPr="0049325C">
        <w:rPr>
          <w:rFonts w:ascii="Times New Roman" w:eastAsia="Times New Roman" w:hAnsi="Times New Roman" w:cs="Traditional Arabic"/>
          <w:color w:val="000000"/>
          <w:sz w:val="32"/>
          <w:szCs w:val="32"/>
          <w:rtl/>
          <w:lang w:eastAsia="ar-SA"/>
        </w:rPr>
        <w:t>[</w:t>
      </w:r>
      <w:r w:rsidR="00A95F09" w:rsidRPr="006B42BC">
        <w:rPr>
          <w:rFonts w:ascii="Times New Roman" w:eastAsia="Times New Roman" w:hAnsi="Times New Roman" w:cs="Traditional Arabic"/>
          <w:color w:val="000000"/>
          <w:sz w:val="32"/>
          <w:szCs w:val="32"/>
          <w:rtl/>
          <w:lang w:eastAsia="ar-SA"/>
        </w:rPr>
        <w:t xml:space="preserve"> [النمل:</w:t>
      </w:r>
      <w:r w:rsidR="00A95F09" w:rsidRPr="006B42BC">
        <w:rPr>
          <w:rFonts w:ascii="Times New Roman" w:eastAsia="Times New Roman" w:hAnsi="Times New Roman" w:cs="Traditional Arabic" w:hint="cs"/>
          <w:color w:val="000000"/>
          <w:sz w:val="32"/>
          <w:szCs w:val="32"/>
          <w:rtl/>
          <w:lang w:eastAsia="ar-SA"/>
        </w:rPr>
        <w:t>18-19</w:t>
      </w:r>
      <w:r w:rsidR="00A95F09" w:rsidRPr="006B42BC">
        <w:rPr>
          <w:rFonts w:ascii="Times New Roman" w:eastAsia="Times New Roman" w:hAnsi="Times New Roman" w:cs="Traditional Arabic"/>
          <w:color w:val="000000"/>
          <w:sz w:val="32"/>
          <w:szCs w:val="32"/>
          <w:rtl/>
          <w:lang w:eastAsia="ar-SA"/>
        </w:rPr>
        <w:t>]</w:t>
      </w:r>
      <w:r w:rsidR="00A95F09">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C4622E">
        <w:rPr>
          <w:rFonts w:ascii="Times New Roman" w:eastAsia="Times New Roman" w:hAnsi="Times New Roman" w:cs="Traditional Arabic" w:hint="cs"/>
          <w:color w:val="000000"/>
          <w:sz w:val="32"/>
          <w:szCs w:val="32"/>
          <w:rtl/>
          <w:lang w:eastAsia="ar-SA"/>
        </w:rPr>
        <w:t>وعند</w:t>
      </w:r>
      <w:r w:rsidR="00A95F09">
        <w:rPr>
          <w:rFonts w:ascii="Times New Roman" w:eastAsia="Times New Roman" w:hAnsi="Times New Roman" w:cs="Traditional Arabic" w:hint="cs"/>
          <w:color w:val="000000"/>
          <w:sz w:val="32"/>
          <w:szCs w:val="32"/>
          <w:rtl/>
          <w:lang w:eastAsia="ar-SA"/>
        </w:rPr>
        <w:t>ما أرسل رسالة إلى ملكة سبأ قال: {إنه من سليمان}</w:t>
      </w:r>
      <w:r w:rsidRPr="00C4622E">
        <w:rPr>
          <w:rFonts w:ascii="Times New Roman" w:eastAsia="Times New Roman" w:hAnsi="Times New Roman" w:cs="Traditional Arabic"/>
          <w:color w:val="000000"/>
          <w:sz w:val="32"/>
          <w:szCs w:val="32"/>
          <w:rtl/>
          <w:lang w:eastAsia="ar-SA"/>
        </w:rPr>
        <w:t>[النمل:30]</w:t>
      </w:r>
      <w:r w:rsidRPr="00C4622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فلم يقل: إنه من صاحب الجلالة والفخامة والزعامة، أو إنه من ملك الجن والإنس والطير والرياح، وإنما ذكره اسمه مجرداً: </w:t>
      </w:r>
      <w:r w:rsidR="00A95F09">
        <w:rPr>
          <w:rFonts w:ascii="Times New Roman" w:eastAsia="Times New Roman" w:hAnsi="Times New Roman" w:cs="Traditional Arabic" w:hint="cs"/>
          <w:color w:val="000000"/>
          <w:sz w:val="32"/>
          <w:szCs w:val="32"/>
          <w:rtl/>
          <w:lang w:eastAsia="ar-SA"/>
        </w:rPr>
        <w:t>{إنه من سليمان}.</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ولما وصل إليه عرش بلقيس من مأرب وهو في الشام بتلك السرعة والقدرة لم يتكبر ولم يتجبر بما أُعطي من القوى والقدرات، بل قال: </w:t>
      </w:r>
      <w:r w:rsidR="007C5ECB">
        <w:rPr>
          <w:rFonts w:ascii="Times New Roman" w:eastAsia="Times New Roman" w:hAnsi="Times New Roman" w:cs="Traditional Arabic"/>
          <w:color w:val="000000"/>
          <w:sz w:val="32"/>
          <w:szCs w:val="32"/>
          <w:rtl/>
          <w:lang w:eastAsia="ar-SA"/>
        </w:rPr>
        <w:t>{</w:t>
      </w:r>
      <w:r w:rsidR="00904D6A" w:rsidRPr="00904D6A">
        <w:rPr>
          <w:rFonts w:ascii="Times New Roman" w:eastAsia="Times New Roman" w:hAnsi="Times New Roman" w:cs="Traditional Arabic"/>
          <w:color w:val="000000"/>
          <w:sz w:val="32"/>
          <w:szCs w:val="32"/>
          <w:rtl/>
          <w:lang w:eastAsia="ar-SA"/>
        </w:rPr>
        <w:t xml:space="preserve">فَلَمَّا رَآهُ مُسْتَقِرًّا عِنْدَهُ قَالَ هَذَا مِنْ فَضْلِ رَبِّي لِيَبْلُوَنِي أَأَشْكُرُ أَمْ أَكْفُرُ وَمَنْ شَكَرَ فَإِنَّمَا يَشْكُرُ لِنَفْسِهِ وَمَنْ كَفَرَ فَإِنَّ رَبِّي غَنِيٌّ كَرِيمٌ </w:t>
      </w:r>
      <w:r w:rsidR="007C5ECB">
        <w:rPr>
          <w:rFonts w:ascii="Times New Roman" w:eastAsia="Times New Roman" w:hAnsi="Times New Roman" w:cs="Traditional Arabic"/>
          <w:color w:val="000000"/>
          <w:sz w:val="32"/>
          <w:szCs w:val="32"/>
          <w:rtl/>
          <w:lang w:eastAsia="ar-SA"/>
        </w:rPr>
        <w:t>}</w:t>
      </w:r>
      <w:r w:rsidR="00904D6A" w:rsidRPr="00904D6A">
        <w:rPr>
          <w:rFonts w:ascii="Times New Roman" w:eastAsia="Times New Roman" w:hAnsi="Times New Roman" w:cs="Traditional Arabic"/>
          <w:color w:val="000000"/>
          <w:sz w:val="32"/>
          <w:szCs w:val="32"/>
          <w:rtl/>
          <w:lang w:eastAsia="ar-SA"/>
        </w:rPr>
        <w:t>[النمل:40]</w:t>
      </w:r>
      <w:r w:rsidR="00904D6A" w:rsidRPr="00904D6A">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فقارنوا-عباد الله- ما حصل من سليمان عليه السلام من ألوان التواضع مع ما عنده من القدرات والقوى التي أعطاه الله إياها، مع ما حصل من فرعون وقارون وصاحب الجنتين من الغرور والزهو والأشر والبطر بما أُعطوا من نعم وقوى.</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ففرعون ساقه جنون الغرور بالملك وما فيه إلى ادعاء الربوبية والألوهية، وإلى ردّ دعوة الحق التي جاء بها موسى وهارون عليهما السلام، وإلى ظلم الخلق بأنواع من العسف.</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373958">
        <w:rPr>
          <w:rFonts w:ascii="Times New Roman" w:eastAsia="Times New Roman" w:hAnsi="Times New Roman" w:cs="Traditional Arabic" w:hint="cs"/>
          <w:color w:val="000000"/>
          <w:sz w:val="32"/>
          <w:szCs w:val="32"/>
          <w:rtl/>
          <w:lang w:eastAsia="ar-SA"/>
        </w:rPr>
        <w:t xml:space="preserve">قال تعالى عنه: </w:t>
      </w:r>
      <w:r w:rsidR="00F75463">
        <w:rPr>
          <w:rFonts w:ascii="Times New Roman" w:eastAsia="Times New Roman" w:hAnsi="Times New Roman" w:cs="Traditional Arabic" w:hint="cs"/>
          <w:color w:val="000000"/>
          <w:sz w:val="32"/>
          <w:szCs w:val="32"/>
          <w:rtl/>
          <w:lang w:eastAsia="ar-SA"/>
        </w:rPr>
        <w:t>{</w:t>
      </w:r>
      <w:r w:rsidR="00F75463" w:rsidRPr="00602B52">
        <w:rPr>
          <w:rFonts w:ascii="Times New Roman" w:eastAsia="Times New Roman" w:hAnsi="Times New Roman" w:cs="Traditional Arabic"/>
          <w:color w:val="000000"/>
          <w:sz w:val="32"/>
          <w:szCs w:val="32"/>
          <w:rtl/>
          <w:lang w:eastAsia="ar-SA"/>
        </w:rPr>
        <w:t>أَنَا رَبُّكُم</w:t>
      </w:r>
      <w:r w:rsidR="00F75463" w:rsidRPr="00602B52">
        <w:rPr>
          <w:rFonts w:ascii="Times New Roman" w:eastAsia="Times New Roman" w:hAnsi="Times New Roman" w:cs="Traditional Arabic" w:hint="cs"/>
          <w:color w:val="000000"/>
          <w:sz w:val="32"/>
          <w:szCs w:val="32"/>
          <w:rtl/>
          <w:lang w:eastAsia="ar-SA"/>
        </w:rPr>
        <w:t>ُ</w:t>
      </w:r>
      <w:r w:rsidR="00F75463">
        <w:rPr>
          <w:rFonts w:ascii="Times New Roman" w:eastAsia="Times New Roman" w:hAnsi="Times New Roman" w:cs="Traditional Arabic"/>
          <w:color w:val="000000"/>
          <w:sz w:val="32"/>
          <w:szCs w:val="32"/>
          <w:rtl/>
          <w:lang w:eastAsia="ar-SA"/>
        </w:rPr>
        <w:t xml:space="preserve"> الأَعْلَى </w:t>
      </w:r>
      <w:r w:rsidR="00F75463">
        <w:rPr>
          <w:rFonts w:ascii="Times New Roman" w:eastAsia="Times New Roman" w:hAnsi="Times New Roman" w:cs="Traditional Arabic" w:hint="cs"/>
          <w:color w:val="000000"/>
          <w:sz w:val="32"/>
          <w:szCs w:val="32"/>
          <w:rtl/>
          <w:lang w:eastAsia="ar-SA"/>
        </w:rPr>
        <w:t>}</w:t>
      </w:r>
      <w:r w:rsidR="00F75463" w:rsidRPr="00602B52">
        <w:rPr>
          <w:rFonts w:ascii="Times New Roman" w:eastAsia="Times New Roman" w:hAnsi="Times New Roman" w:cs="Traditional Arabic"/>
          <w:color w:val="000000"/>
          <w:sz w:val="32"/>
          <w:szCs w:val="32"/>
          <w:rtl/>
          <w:lang w:eastAsia="ar-SA"/>
        </w:rPr>
        <w:t>[النازعات:24]</w:t>
      </w:r>
      <w:r w:rsidR="00F75463">
        <w:rPr>
          <w:rFonts w:ascii="Times New Roman" w:eastAsia="Times New Roman" w:hAnsi="Times New Roman" w:cs="Traditional Arabic" w:hint="cs"/>
          <w:color w:val="000000"/>
          <w:sz w:val="32"/>
          <w:szCs w:val="32"/>
          <w:rtl/>
          <w:lang w:eastAsia="ar-SA"/>
        </w:rPr>
        <w:t>.</w:t>
      </w:r>
      <w:r w:rsidRPr="00373958">
        <w:rPr>
          <w:rFonts w:ascii="Times New Roman" w:eastAsia="Times New Roman" w:hAnsi="Times New Roman" w:cs="Traditional Arabic" w:hint="cs"/>
          <w:color w:val="000000"/>
          <w:sz w:val="32"/>
          <w:szCs w:val="32"/>
          <w:rtl/>
          <w:lang w:eastAsia="ar-SA"/>
        </w:rPr>
        <w:t xml:space="preserve"> وقال: </w:t>
      </w:r>
      <w:r w:rsidR="00F75463">
        <w:rPr>
          <w:rFonts w:ascii="Times New Roman" w:eastAsia="Times New Roman" w:hAnsi="Times New Roman" w:cs="Traditional Arabic" w:hint="cs"/>
          <w:color w:val="000000"/>
          <w:sz w:val="32"/>
          <w:szCs w:val="32"/>
          <w:rtl/>
          <w:lang w:eastAsia="ar-SA"/>
        </w:rPr>
        <w:t>{</w:t>
      </w:r>
      <w:r w:rsidR="00F75463" w:rsidRPr="00602B52">
        <w:rPr>
          <w:rFonts w:ascii="Times New Roman" w:eastAsia="Times New Roman" w:hAnsi="Times New Roman" w:cs="Traditional Arabic"/>
          <w:color w:val="000000"/>
          <w:sz w:val="32"/>
          <w:szCs w:val="32"/>
          <w:rtl/>
          <w:lang w:eastAsia="ar-SA"/>
        </w:rPr>
        <w:t>يَا أَيُّهَا الْمَل</w:t>
      </w:r>
      <w:r w:rsidR="00F75463" w:rsidRPr="00602B52">
        <w:rPr>
          <w:rFonts w:ascii="Times New Roman" w:eastAsia="Times New Roman" w:hAnsi="Times New Roman" w:cs="Traditional Arabic" w:hint="cs"/>
          <w:color w:val="000000"/>
          <w:sz w:val="32"/>
          <w:szCs w:val="32"/>
          <w:rtl/>
          <w:lang w:eastAsia="ar-SA"/>
        </w:rPr>
        <w:t>َ</w:t>
      </w:r>
      <w:r w:rsidR="00F75463" w:rsidRPr="00602B52">
        <w:rPr>
          <w:rFonts w:ascii="Times New Roman" w:eastAsia="Times New Roman" w:hAnsi="Times New Roman" w:cs="Traditional Arabic"/>
          <w:color w:val="000000"/>
          <w:sz w:val="32"/>
          <w:szCs w:val="32"/>
          <w:rtl/>
          <w:lang w:eastAsia="ar-SA"/>
        </w:rPr>
        <w:t>أ</w:t>
      </w:r>
      <w:r w:rsidR="00F75463" w:rsidRPr="00602B52">
        <w:rPr>
          <w:rFonts w:ascii="Times New Roman" w:eastAsia="Times New Roman" w:hAnsi="Times New Roman" w:cs="Traditional Arabic" w:hint="cs"/>
          <w:color w:val="000000"/>
          <w:sz w:val="32"/>
          <w:szCs w:val="32"/>
          <w:rtl/>
          <w:lang w:eastAsia="ar-SA"/>
        </w:rPr>
        <w:t>ُ</w:t>
      </w:r>
      <w:r w:rsidR="00F75463" w:rsidRPr="00602B52">
        <w:rPr>
          <w:rFonts w:ascii="Times New Roman" w:eastAsia="Times New Roman" w:hAnsi="Times New Roman" w:cs="Traditional Arabic"/>
          <w:color w:val="000000"/>
          <w:sz w:val="32"/>
          <w:szCs w:val="32"/>
          <w:rtl/>
          <w:lang w:eastAsia="ar-SA"/>
        </w:rPr>
        <w:t xml:space="preserve"> مَا عَلِمْتُ لَكُمْ مِنْ إِلَهٍ غَيْرِي</w:t>
      </w:r>
      <w:r w:rsidR="00F75463">
        <w:rPr>
          <w:rFonts w:ascii="Times New Roman" w:eastAsia="Times New Roman" w:hAnsi="Times New Roman" w:cs="Traditional Arabic" w:hint="cs"/>
          <w:color w:val="000000"/>
          <w:sz w:val="32"/>
          <w:szCs w:val="32"/>
          <w:rtl/>
          <w:lang w:eastAsia="ar-SA"/>
        </w:rPr>
        <w:t>}</w:t>
      </w:r>
      <w:r w:rsidR="00F75463">
        <w:rPr>
          <w:rFonts w:ascii="Times New Roman" w:eastAsia="Times New Roman" w:hAnsi="Times New Roman" w:cs="Traditional Arabic"/>
          <w:color w:val="000000"/>
          <w:sz w:val="32"/>
          <w:szCs w:val="32"/>
          <w:rtl/>
          <w:lang w:eastAsia="ar-SA"/>
        </w:rPr>
        <w:t>[القصص:38</w:t>
      </w:r>
      <w:r w:rsidR="00F75463">
        <w:rPr>
          <w:rFonts w:ascii="Times New Roman" w:eastAsia="Times New Roman" w:hAnsi="Times New Roman" w:cs="Traditional Arabic" w:hint="cs"/>
          <w:color w:val="000000"/>
          <w:sz w:val="32"/>
          <w:szCs w:val="32"/>
          <w:rtl/>
          <w:lang w:eastAsia="ar-SA"/>
        </w:rPr>
        <w:t xml:space="preserve">]، </w:t>
      </w:r>
      <w:r w:rsidRPr="00373958">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وَنَادَى فِرْعَوْنُ فِي قَوْمِهِ قَالَ يَا قَوْمِ أَلَيْسَ لِي مُلْكُ مِصْرَ وَهَذِهِ الأَنْهَارُ تَجْرِي مِنْ تَحْتِي أَفَلا تُبْصِرُونَ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أَمْ أَنَا خَيْرٌ مِنْ هَذَا الَّذِي هُوَ مَهِينٌ وَلا يَكَادُ يُبِينُ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w:t>
      </w:r>
      <w:r w:rsidR="00F75463" w:rsidRPr="00373958">
        <w:rPr>
          <w:rFonts w:ascii="Times New Roman" w:eastAsia="Times New Roman" w:hAnsi="Times New Roman" w:cs="Traditional Arabic"/>
          <w:color w:val="000000"/>
          <w:sz w:val="32"/>
          <w:szCs w:val="32"/>
          <w:rtl/>
          <w:lang w:eastAsia="ar-SA"/>
        </w:rPr>
        <w:t xml:space="preserve"> </w:t>
      </w:r>
      <w:r w:rsidRPr="00373958">
        <w:rPr>
          <w:rFonts w:ascii="Times New Roman" w:eastAsia="Times New Roman" w:hAnsi="Times New Roman" w:cs="Traditional Arabic"/>
          <w:color w:val="000000"/>
          <w:sz w:val="32"/>
          <w:szCs w:val="32"/>
          <w:rtl/>
          <w:lang w:eastAsia="ar-SA"/>
        </w:rPr>
        <w:t>[الزخرف:51</w:t>
      </w:r>
      <w:r>
        <w:rPr>
          <w:rFonts w:ascii="Times New Roman" w:eastAsia="Times New Roman" w:hAnsi="Times New Roman" w:cs="Traditional Arabic" w:hint="cs"/>
          <w:color w:val="000000"/>
          <w:sz w:val="32"/>
          <w:szCs w:val="32"/>
          <w:rtl/>
          <w:lang w:eastAsia="ar-SA"/>
        </w:rPr>
        <w:t>-52]</w:t>
      </w:r>
      <w:r w:rsidRPr="00373958">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فماذا كانت نهاية هذا المتجب</w:t>
      </w:r>
      <w:r w:rsidRPr="00EB326F">
        <w:rPr>
          <w:rFonts w:ascii="Times New Roman" w:eastAsia="Times New Roman" w:hAnsi="Times New Roman" w:cs="Traditional Arabic" w:hint="cs"/>
          <w:color w:val="000000"/>
          <w:sz w:val="32"/>
          <w:szCs w:val="32"/>
          <w:rtl/>
          <w:lang w:eastAsia="ar-SA"/>
        </w:rPr>
        <w:t xml:space="preserve">ر المتغطرس الذي لم يعرف للتواضع طريقًا؟ قال تعالى: </w:t>
      </w:r>
      <w:r w:rsidR="007C5ECB">
        <w:rPr>
          <w:rFonts w:ascii="Times New Roman" w:eastAsia="Times New Roman" w:hAnsi="Times New Roman" w:cs="Traditional Arabic"/>
          <w:color w:val="000000"/>
          <w:sz w:val="32"/>
          <w:szCs w:val="32"/>
          <w:rtl/>
          <w:lang w:eastAsia="ar-SA"/>
        </w:rPr>
        <w:t>{</w:t>
      </w:r>
      <w:r w:rsidR="00F75463" w:rsidRPr="001D16A0">
        <w:rPr>
          <w:rFonts w:ascii="Times New Roman" w:eastAsia="Times New Roman" w:hAnsi="Times New Roman" w:cs="Traditional Arabic"/>
          <w:color w:val="000000"/>
          <w:sz w:val="32"/>
          <w:szCs w:val="32"/>
          <w:rtl/>
          <w:lang w:eastAsia="ar-SA"/>
        </w:rPr>
        <w:t xml:space="preserve"> فَأَخَذْنَاهُ وَجُنُودَهُ فَنَبَذْنَاهُمْ فِي الْيَمِّ وَهُوَ مُلِيمٌ </w:t>
      </w:r>
      <w:r w:rsidR="007C5ECB">
        <w:rPr>
          <w:rFonts w:ascii="Times New Roman" w:eastAsia="Times New Roman" w:hAnsi="Times New Roman" w:cs="Traditional Arabic"/>
          <w:color w:val="000000"/>
          <w:sz w:val="32"/>
          <w:szCs w:val="32"/>
          <w:rtl/>
          <w:lang w:eastAsia="ar-SA"/>
        </w:rPr>
        <w:t>}</w:t>
      </w:r>
      <w:r w:rsidR="00F75463" w:rsidRPr="001D16A0">
        <w:rPr>
          <w:rFonts w:ascii="Times New Roman" w:eastAsia="Times New Roman" w:hAnsi="Times New Roman" w:cs="Traditional Arabic"/>
          <w:color w:val="000000"/>
          <w:sz w:val="32"/>
          <w:szCs w:val="32"/>
          <w:rtl/>
          <w:lang w:eastAsia="ar-SA"/>
        </w:rPr>
        <w:t>[الذاريات:40]</w:t>
      </w:r>
      <w:r w:rsidR="00F75463" w:rsidRPr="001D16A0">
        <w:rPr>
          <w:rFonts w:ascii="Times New Roman" w:eastAsia="Times New Roman" w:hAnsi="Times New Roman" w:cs="Traditional Arabic" w:hint="cs"/>
          <w:color w:val="000000"/>
          <w:sz w:val="32"/>
          <w:szCs w:val="32"/>
          <w:rtl/>
          <w:lang w:eastAsia="ar-SA"/>
        </w:rPr>
        <w:t>.</w:t>
      </w:r>
    </w:p>
    <w:p w:rsidR="009208B2" w:rsidRPr="00EB326F"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وأما قارون فحمله الكبر بماله الوفير على نسبته لنفسه، والتِّيه به على خلق الله، وردِّ دعوة الحق التي </w:t>
      </w:r>
      <w:r w:rsidRPr="00EB326F">
        <w:rPr>
          <w:rFonts w:ascii="Times New Roman" w:eastAsia="Times New Roman" w:hAnsi="Times New Roman" w:cs="Traditional Arabic" w:hint="cs"/>
          <w:color w:val="000000"/>
          <w:sz w:val="32"/>
          <w:szCs w:val="32"/>
          <w:rtl/>
          <w:lang w:eastAsia="ar-SA"/>
        </w:rPr>
        <w:t xml:space="preserve">وصلت إليه، قال تعالى: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قَالَ إِنَّمَا أُوتِيتُهُ عَلَى عِلْمٍ عِندِي أَوَلَمْ يَعْلَمْ أَنَّ اللَّهَ قَدْ أَهْلَكَ مِنْ قَبْلِهِ مِن</w:t>
      </w:r>
      <w:r w:rsidR="00F75463" w:rsidRPr="00F75463">
        <w:rPr>
          <w:rFonts w:ascii="Times New Roman" w:eastAsia="Times New Roman" w:hAnsi="Times New Roman" w:cs="Traditional Arabic" w:hint="cs"/>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القُرُونِ مَنْ هُوَ أَشَدُّ مِنْهُ قُوَّةً وَأَكْثَرُ جَمْعًا وَلا يُسْأَلُ عَنْ ذُنُوبِهِم</w:t>
      </w:r>
      <w:r w:rsidR="00F75463" w:rsidRPr="00F75463">
        <w:rPr>
          <w:rFonts w:ascii="Times New Roman" w:eastAsia="Times New Roman" w:hAnsi="Times New Roman" w:cs="Traditional Arabic" w:hint="cs"/>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الْمُجْرِمُونَ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[القصص:78]</w:t>
      </w:r>
      <w:r w:rsidR="00F75463" w:rsidRPr="00F75463">
        <w:rPr>
          <w:rFonts w:ascii="Times New Roman" w:eastAsia="Times New Roman" w:hAnsi="Times New Roman" w:cs="Traditional Arabic" w:hint="cs"/>
          <w:color w:val="000000"/>
          <w:sz w:val="32"/>
          <w:szCs w:val="32"/>
          <w:rtl/>
          <w:lang w:eastAsia="ar-SA"/>
        </w:rPr>
        <w:t>.</w:t>
      </w:r>
    </w:p>
    <w:p w:rsidR="009208B2" w:rsidRDefault="009208B2" w:rsidP="00CD27BA">
      <w:pPr>
        <w:tabs>
          <w:tab w:val="left" w:pos="7562"/>
        </w:tabs>
        <w:jc w:val="both"/>
        <w:rPr>
          <w:rFonts w:ascii="Times New Roman" w:eastAsia="Times New Roman" w:hAnsi="Times New Roman" w:cs="Traditional Arabic"/>
          <w:color w:val="000000"/>
          <w:sz w:val="32"/>
          <w:szCs w:val="32"/>
          <w:rtl/>
          <w:lang w:eastAsia="ar-SA"/>
        </w:rPr>
      </w:pPr>
      <w:r w:rsidRPr="00EB326F">
        <w:rPr>
          <w:rFonts w:ascii="Times New Roman" w:eastAsia="Times New Roman" w:hAnsi="Times New Roman" w:cs="Traditional Arabic" w:hint="cs"/>
          <w:color w:val="000000"/>
          <w:sz w:val="32"/>
          <w:szCs w:val="32"/>
          <w:rtl/>
          <w:lang w:eastAsia="ar-SA"/>
        </w:rPr>
        <w:t xml:space="preserve">فكانت نهاية الترفع المقيت: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فَخَسَفْنَا بِهِ وَبِدَارِهِ الأَرْضَ فَمَا كَانَ لَهُ مِنْ فِئَةٍ يَنصُرُونَهُ مِنْ دُونِ اللَّهِ وَمَا كَانَ مِن</w:t>
      </w:r>
      <w:r w:rsidR="00F75463" w:rsidRPr="00F75463">
        <w:rPr>
          <w:rFonts w:ascii="Times New Roman" w:eastAsia="Times New Roman" w:hAnsi="Times New Roman" w:cs="Traditional Arabic" w:hint="cs"/>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المُنْتَصِرِينَ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[القصص:81]</w:t>
      </w:r>
      <w:r w:rsidR="00F75463" w:rsidRPr="00F75463">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صاحب الجنتين-كما ذكره الله تعالى في سورة الكهف-فلم يشكر الله تعالى على نعمه عليه، بل تكبر بها على الله تعالى فكذب بالساعة والبعث، وتكبر على صاحبه المؤمن الفقير فاحتقر ما لديه.</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EB326F">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وَاضْرِبْ لَهُمْ مَثَلًا رَجُلَيْنِ جَعَلْنَا ل</w:t>
      </w:r>
      <w:r w:rsidR="00F75463" w:rsidRPr="00F75463">
        <w:rPr>
          <w:rFonts w:ascii="Times New Roman" w:eastAsia="Times New Roman" w:hAnsi="Times New Roman" w:cs="Traditional Arabic" w:hint="cs"/>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أَحَدِهِمَا جَنَّتَيْنِ مِنْ أَعْنَابٍ وَحَفَفْنَاهُمَا بِنَخْلٍ وَجَعَلْنَا بَيْنَهُمَا زَرْعًا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كِلْتَا الْجَنَّتَيْنِ آتَتْ أُكُلَهَا وَلَمْ تَظْلِمْ مِنْهُ شَيْئًا وَفَجَّرْنَا خِلالَهُمَا نَهَرًا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وَكَانَ لَهُ ثَمَرٌ فَقَالَ لِصَاحِبِهِ وَهُوَ يُحَاوِرُهُ أَنَا أَكْثَرُ مِنْكَ مَالًا وَأَعَزُّ نَفَرًا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وَدَخَلَ جَنَّتَهُ وَهُوَ ظَالِمٌ لِنَفْسِهِ قَالَ مَا أَظُنُّ أَنْ تَبِيدَ هَذِهِ أَبَدًا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وَمَا أَظُنُّ السَّاعَةَ قَائِمَةً وَلَئِنْ رُدِدْتُ إِلَى رَبِّي ل</w:t>
      </w:r>
      <w:r w:rsidR="00F75463" w:rsidRPr="00F75463">
        <w:rPr>
          <w:rFonts w:ascii="Times New Roman" w:eastAsia="Times New Roman" w:hAnsi="Times New Roman" w:cs="Traditional Arabic" w:hint="cs"/>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أَجِدَنَّ خَيْرًا مِنْهَا مُنقَلَبًا </w:t>
      </w:r>
      <w:r w:rsidR="007C5ECB">
        <w:rPr>
          <w:rFonts w:ascii="Times New Roman" w:eastAsia="Times New Roman" w:hAnsi="Times New Roman" w:cs="Traditional Arabic"/>
          <w:color w:val="000000"/>
          <w:sz w:val="32"/>
          <w:szCs w:val="32"/>
          <w:rtl/>
          <w:lang w:eastAsia="ar-SA"/>
        </w:rPr>
        <w:t>}</w:t>
      </w:r>
      <w:r w:rsidR="00F75463" w:rsidRPr="00EB326F">
        <w:rPr>
          <w:rFonts w:ascii="Times New Roman" w:eastAsia="Times New Roman" w:hAnsi="Times New Roman" w:cs="Traditional Arabic"/>
          <w:color w:val="000000"/>
          <w:sz w:val="32"/>
          <w:szCs w:val="32"/>
          <w:rtl/>
          <w:lang w:eastAsia="ar-SA"/>
        </w:rPr>
        <w:t xml:space="preserve"> </w:t>
      </w:r>
      <w:r w:rsidRPr="00EB326F">
        <w:rPr>
          <w:rFonts w:ascii="Times New Roman" w:eastAsia="Times New Roman" w:hAnsi="Times New Roman" w:cs="Traditional Arabic"/>
          <w:color w:val="000000"/>
          <w:sz w:val="32"/>
          <w:szCs w:val="32"/>
          <w:rtl/>
          <w:lang w:eastAsia="ar-SA"/>
        </w:rPr>
        <w:t>[الكهف:</w:t>
      </w:r>
      <w:r w:rsidRPr="00EB326F">
        <w:rPr>
          <w:rFonts w:ascii="Times New Roman" w:eastAsia="Times New Roman" w:hAnsi="Times New Roman" w:cs="Traditional Arabic" w:hint="cs"/>
          <w:color w:val="000000"/>
          <w:sz w:val="32"/>
          <w:szCs w:val="32"/>
          <w:rtl/>
          <w:lang w:eastAsia="ar-SA"/>
        </w:rPr>
        <w:t>32-36].</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فكان</w:t>
      </w:r>
      <w:r w:rsidRPr="00EB326F">
        <w:rPr>
          <w:rFonts w:ascii="Times New Roman" w:eastAsia="Times New Roman" w:hAnsi="Times New Roman" w:cs="Traditional Arabic" w:hint="cs"/>
          <w:color w:val="000000"/>
          <w:sz w:val="32"/>
          <w:szCs w:val="32"/>
          <w:rtl/>
          <w:lang w:eastAsia="ar-SA"/>
        </w:rPr>
        <w:t xml:space="preserve">ت العاقبة والعقوبة: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وَأُحِيطَ بِثَمَرِهِ فَأَصْبَحَ يُقَلِّبُ كَفَّيْهِ عَلَى مَا أَنفَقَ فِيهَا وَهِيَ خَاوِيَةٌ عَلَى عُرُوشِهَا وَيَقُولُ يَا لَيْتَنِي لَمْ أُشْرِكْ بِرَبِّي أَحَدًا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75463" w:rsidRPr="00F75463">
        <w:rPr>
          <w:rFonts w:ascii="Times New Roman" w:eastAsia="Times New Roman" w:hAnsi="Times New Roman" w:cs="Traditional Arabic"/>
          <w:color w:val="000000"/>
          <w:sz w:val="32"/>
          <w:szCs w:val="32"/>
          <w:rtl/>
          <w:lang w:eastAsia="ar-SA"/>
        </w:rPr>
        <w:t xml:space="preserve"> وَلَمْ تَكُنْ لَهُ فِئَةٌ يَنصُرُونَهُ مِنْ دُونِ اللَّهِ وَمَا كَانَ مُنتَصِرًا </w:t>
      </w:r>
      <w:r w:rsidR="007C5ECB">
        <w:rPr>
          <w:rFonts w:ascii="Times New Roman" w:eastAsia="Times New Roman" w:hAnsi="Times New Roman" w:cs="Traditional Arabic"/>
          <w:color w:val="000000"/>
          <w:sz w:val="32"/>
          <w:szCs w:val="32"/>
          <w:rtl/>
          <w:lang w:eastAsia="ar-SA"/>
        </w:rPr>
        <w:t>}</w:t>
      </w:r>
      <w:r w:rsidR="00F75463" w:rsidRPr="00EB326F">
        <w:rPr>
          <w:rFonts w:ascii="Times New Roman" w:eastAsia="Times New Roman" w:hAnsi="Times New Roman" w:cs="Traditional Arabic"/>
          <w:color w:val="000000"/>
          <w:sz w:val="32"/>
          <w:szCs w:val="32"/>
          <w:rtl/>
          <w:lang w:eastAsia="ar-SA"/>
        </w:rPr>
        <w:t xml:space="preserve"> </w:t>
      </w:r>
      <w:r w:rsidRPr="00EB326F">
        <w:rPr>
          <w:rFonts w:ascii="Times New Roman" w:eastAsia="Times New Roman" w:hAnsi="Times New Roman" w:cs="Traditional Arabic"/>
          <w:color w:val="000000"/>
          <w:sz w:val="32"/>
          <w:szCs w:val="32"/>
          <w:rtl/>
          <w:lang w:eastAsia="ar-SA"/>
        </w:rPr>
        <w:t>[الكهف:</w:t>
      </w:r>
      <w:r w:rsidRPr="00EB326F">
        <w:rPr>
          <w:rFonts w:ascii="Times New Roman" w:eastAsia="Times New Roman" w:hAnsi="Times New Roman" w:cs="Traditional Arabic" w:hint="cs"/>
          <w:color w:val="000000"/>
          <w:sz w:val="32"/>
          <w:szCs w:val="32"/>
          <w:rtl/>
          <w:lang w:eastAsia="ar-SA"/>
        </w:rPr>
        <w:t>42-43].</w:t>
      </w:r>
    </w:p>
    <w:p w:rsidR="009208B2" w:rsidRPr="00EB326F"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البشير النذير....</w:t>
      </w:r>
    </w:p>
    <w:p w:rsidR="009208B2" w:rsidRPr="00575833" w:rsidRDefault="009208B2" w:rsidP="00046C95">
      <w:pPr>
        <w:jc w:val="both"/>
        <w:rPr>
          <w:rFonts w:ascii="Times New Roman" w:eastAsia="Times New Roman" w:hAnsi="Times New Roman" w:cs="Traditional Arabic"/>
          <w:color w:val="000000"/>
          <w:sz w:val="32"/>
          <w:szCs w:val="32"/>
          <w:lang w:eastAsia="ar-SA"/>
        </w:rPr>
      </w:pPr>
    </w:p>
    <w:p w:rsidR="00A3781D" w:rsidRDefault="00A3781D" w:rsidP="00046C95">
      <w:pPr>
        <w:jc w:val="both"/>
        <w:rPr>
          <w:rFonts w:ascii="Times New Roman" w:eastAsia="Times New Roman" w:hAnsi="Times New Roman" w:cs="Traditional Arabic"/>
          <w:b/>
          <w:bCs/>
          <w:color w:val="000000"/>
          <w:sz w:val="32"/>
          <w:szCs w:val="32"/>
          <w:rtl/>
          <w:lang w:eastAsia="ar-SA"/>
        </w:rPr>
      </w:pPr>
    </w:p>
    <w:p w:rsidR="00A3781D" w:rsidRDefault="00A3781D" w:rsidP="00046C95">
      <w:pPr>
        <w:jc w:val="both"/>
        <w:rPr>
          <w:rFonts w:ascii="Times New Roman" w:eastAsia="Times New Roman" w:hAnsi="Times New Roman" w:cs="Traditional Arabic"/>
          <w:b/>
          <w:bCs/>
          <w:color w:val="000000"/>
          <w:sz w:val="32"/>
          <w:szCs w:val="32"/>
          <w:rtl/>
          <w:lang w:eastAsia="ar-SA"/>
        </w:rPr>
      </w:pPr>
    </w:p>
    <w:p w:rsidR="00A3781D" w:rsidRDefault="00A3781D" w:rsidP="00046C95">
      <w:pPr>
        <w:jc w:val="both"/>
        <w:rPr>
          <w:rFonts w:ascii="Times New Roman" w:eastAsia="Times New Roman" w:hAnsi="Times New Roman" w:cs="Traditional Arabic"/>
          <w:b/>
          <w:bCs/>
          <w:color w:val="000000"/>
          <w:sz w:val="32"/>
          <w:szCs w:val="32"/>
          <w:rtl/>
          <w:lang w:eastAsia="ar-SA"/>
        </w:rPr>
      </w:pPr>
    </w:p>
    <w:p w:rsidR="00B50039" w:rsidRDefault="00B50039" w:rsidP="00046C95">
      <w:pPr>
        <w:jc w:val="both"/>
        <w:rPr>
          <w:rFonts w:ascii="Times New Roman" w:eastAsia="Times New Roman" w:hAnsi="Times New Roman" w:cs="Traditional Arabic"/>
          <w:b/>
          <w:bCs/>
          <w:color w:val="000000"/>
          <w:sz w:val="36"/>
          <w:szCs w:val="36"/>
          <w:rtl/>
          <w:lang w:eastAsia="ar-SA"/>
        </w:rPr>
      </w:pPr>
    </w:p>
    <w:p w:rsidR="00A3781D" w:rsidRPr="00D12219" w:rsidRDefault="00A3781D" w:rsidP="00CD27BA">
      <w:pPr>
        <w:jc w:val="center"/>
        <w:rPr>
          <w:rFonts w:ascii="Times New Roman" w:eastAsia="Times New Roman" w:hAnsi="Times New Roman" w:cs="Traditional Arabic"/>
          <w:b/>
          <w:bCs/>
          <w:color w:val="000000"/>
          <w:sz w:val="36"/>
          <w:szCs w:val="36"/>
          <w:rtl/>
          <w:lang w:eastAsia="ar-SA"/>
        </w:rPr>
      </w:pPr>
      <w:bookmarkStart w:id="36" w:name="_Toc469995965"/>
      <w:r w:rsidRPr="00CD27BA">
        <w:rPr>
          <w:rStyle w:val="2Char"/>
          <w:rFonts w:hint="cs"/>
          <w:rtl/>
        </w:rPr>
        <w:lastRenderedPageBreak/>
        <w:t>فضل الإطعام في يوم ذي مسغبة</w:t>
      </w:r>
      <w:bookmarkEnd w:id="36"/>
      <w:r w:rsidRPr="000A0790">
        <w:rPr>
          <w:rStyle w:val="a3"/>
          <w:rFonts w:ascii="Times New Roman" w:eastAsia="Times New Roman" w:hAnsi="Times New Roman" w:cs="Traditional Arabic"/>
          <w:b/>
          <w:bCs/>
          <w:sz w:val="36"/>
          <w:szCs w:val="36"/>
          <w:rtl/>
          <w:lang w:eastAsia="ar-SA"/>
        </w:rPr>
        <w:footnoteReference w:id="387"/>
      </w:r>
    </w:p>
    <w:p w:rsidR="00A3781D" w:rsidRPr="002D088E" w:rsidRDefault="00A3781D"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BA7DD5">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فلا مضل له، ومن يضلل فلا هادي له، وأشهد أن لا إله إلا الله وحده لا شريك له، وأشهد أن محمداً عبده ورسوله،</w:t>
      </w:r>
      <w:r w:rsidRPr="002D088E">
        <w:rPr>
          <w:rFonts w:ascii="Times New Roman" w:eastAsia="Times New Roman" w:hAnsi="Times New Roman" w:cs="Traditional Arabic" w:hint="cs"/>
          <w:color w:val="000000"/>
          <w:sz w:val="32"/>
          <w:szCs w:val="32"/>
          <w:rtl/>
          <w:lang w:eastAsia="ar-SA"/>
        </w:rPr>
        <w:t xml:space="preserve"> </w:t>
      </w:r>
      <w:r w:rsidR="00215AFE"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215AFE" w:rsidRPr="00DC16AB">
        <w:rPr>
          <w:rFonts w:ascii="Times New Roman" w:eastAsia="Times New Roman" w:hAnsi="Times New Roman" w:cs="Traditional Arabic" w:hint="cs"/>
          <w:color w:val="000000"/>
          <w:sz w:val="32"/>
          <w:szCs w:val="32"/>
          <w:rtl/>
          <w:lang w:eastAsia="ar-SA"/>
        </w:rPr>
        <w:t xml:space="preserve">، </w:t>
      </w:r>
      <w:r w:rsidR="00215AFE"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215AFE" w:rsidRPr="00DC16AB">
        <w:rPr>
          <w:rFonts w:ascii="Times New Roman" w:eastAsia="Times New Roman" w:hAnsi="Times New Roman" w:cs="Traditional Arabic" w:hint="cs"/>
          <w:color w:val="000000"/>
          <w:sz w:val="32"/>
          <w:szCs w:val="32"/>
          <w:rtl/>
          <w:lang w:eastAsia="ar-SA"/>
        </w:rPr>
        <w:t>،</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يَا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أَيُّهَا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الَّذِينَ</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آمَنُوا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اتَّقُوا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اللَّهَ</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وَقُولُوا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قَوْلاً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سَدِيداً</w:t>
      </w:r>
      <w:r w:rsidR="00215AFE" w:rsidRPr="00DC16AB">
        <w:rPr>
          <w:rFonts w:ascii="Times New Roman" w:eastAsia="Times New Roman" w:hAnsi="Times New Roman" w:cs="Traditional Arabic"/>
          <w:color w:val="000000"/>
          <w:sz w:val="32"/>
          <w:szCs w:val="32"/>
          <w:rtl/>
          <w:lang w:eastAsia="ar-SA"/>
        </w:rPr>
        <w:t xml:space="preserve"> } {</w:t>
      </w:r>
      <w:r w:rsidR="00215AFE" w:rsidRPr="00DC16AB">
        <w:rPr>
          <w:rFonts w:ascii="Times New Roman" w:eastAsia="Times New Roman" w:hAnsi="Times New Roman" w:cs="Traditional Arabic" w:hint="cs"/>
          <w:color w:val="000000"/>
          <w:sz w:val="32"/>
          <w:szCs w:val="32"/>
          <w:rtl/>
          <w:lang w:eastAsia="ar-SA"/>
        </w:rPr>
        <w:t>يُصْلِحْ</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لَكُمْ</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أَعْمَالَكُمْ</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وَيَغْفِرْ</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لَكُمْ</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ذُنُوبَكُمْ</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وَمَن</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يُطِعْ</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اللَّهَ</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وَرَسُولَهُ</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فَقَدْ</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فَازَ</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فَوْزاً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عَظِيماً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[الأحزاب70-</w:t>
      </w:r>
      <w:r w:rsidR="00215AFE" w:rsidRPr="00DC16AB">
        <w:rPr>
          <w:rFonts w:ascii="Times New Roman" w:eastAsia="Times New Roman" w:hAnsi="Times New Roman" w:cs="Traditional Arabic"/>
          <w:color w:val="000000"/>
          <w:sz w:val="32"/>
          <w:szCs w:val="32"/>
          <w:rtl/>
          <w:lang w:eastAsia="ar-SA"/>
        </w:rPr>
        <w:t>71</w:t>
      </w:r>
      <w:r w:rsidR="00215AFE" w:rsidRPr="00DC16AB">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القيل</w:t>
      </w:r>
      <w:r w:rsidRPr="000E612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قيلُ</w:t>
      </w:r>
      <w:r w:rsidRPr="000E612E">
        <w:rPr>
          <w:rFonts w:ascii="Times New Roman" w:eastAsia="Times New Roman" w:hAnsi="Times New Roman" w:cs="Traditional Arabic"/>
          <w:color w:val="000000"/>
          <w:sz w:val="32"/>
          <w:szCs w:val="32"/>
          <w:rtl/>
          <w:lang w:eastAsia="ar-SA"/>
        </w:rPr>
        <w:t xml:space="preserve"> الله، وخير الهدي هدي </w:t>
      </w:r>
      <w:r>
        <w:rPr>
          <w:rFonts w:ascii="Times New Roman" w:eastAsia="Times New Roman" w:hAnsi="Times New Roman" w:cs="Traditional Arabic"/>
          <w:color w:val="000000"/>
          <w:sz w:val="32"/>
          <w:szCs w:val="32"/>
          <w:rtl/>
          <w:lang w:eastAsia="ar-SA"/>
        </w:rPr>
        <w:t>رسول</w:t>
      </w:r>
      <w:r>
        <w:rPr>
          <w:rFonts w:ascii="Times New Roman" w:eastAsia="Times New Roman" w:hAnsi="Times New Roman" w:cs="Traditional Arabic" w:hint="cs"/>
          <w:color w:val="000000"/>
          <w:sz w:val="32"/>
          <w:szCs w:val="32"/>
          <w:rtl/>
          <w:lang w:eastAsia="ar-SA"/>
        </w:rPr>
        <w:t xml:space="preserve"> الله</w:t>
      </w:r>
      <w:r w:rsidRPr="000E612E">
        <w:rPr>
          <w:rFonts w:ascii="Times New Roman" w:eastAsia="Times New Roman" w:hAnsi="Times New Roman" w:cs="Traditional Arabic"/>
          <w:color w:val="000000"/>
          <w:sz w:val="32"/>
          <w:szCs w:val="32"/>
          <w:rtl/>
          <w:lang w:eastAsia="ar-SA"/>
        </w:rPr>
        <w:t xml:space="preserve">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حينما تتبدل الأحوال، وتتغير الأطوار، ينطق الزمان بصمته قائلاً للناس: إن المسرة لا تدوم، وحلاوة العيش لا تستمر، وسعة الدنيا تضيق، وغضارة الأيام تذهب ولو بعد حين.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فبينا الإنسان يعيش في بحبوحة من الحياة، تفيض دنياه نعمة واتساعًا، بعيداً عن شوائب الأكدار، وآلام الحاجة؛ إذا غِيَرُ الحياة-بقدر الله تعالى- تهجم على سروره فتنازعه ما وجد، وتغيّض عنه ما فاض عليه، فينقلب السرور شروراً، والوسع ضيقًا، والصباح مساء، والابتسام عبوساً.</w:t>
      </w:r>
    </w:p>
    <w:tbl>
      <w:tblPr>
        <w:bidiVisual/>
        <w:tblW w:w="0" w:type="auto"/>
        <w:jc w:val="center"/>
        <w:tblLook w:val="01E0" w:firstRow="1" w:lastRow="1" w:firstColumn="1" w:lastColumn="1" w:noHBand="0" w:noVBand="0"/>
      </w:tblPr>
      <w:tblGrid>
        <w:gridCol w:w="4344"/>
        <w:gridCol w:w="567"/>
        <w:gridCol w:w="4150"/>
      </w:tblGrid>
      <w:tr w:rsidR="00BA7DD5" w:rsidRPr="00EA2F57" w:rsidTr="008E251B">
        <w:trPr>
          <w:trHeight w:hRule="exact" w:val="567"/>
          <w:jc w:val="center"/>
        </w:trPr>
        <w:tc>
          <w:tcPr>
            <w:tcW w:w="4344" w:type="dxa"/>
            <w:shd w:val="clear" w:color="auto" w:fill="auto"/>
          </w:tcPr>
          <w:p w:rsidR="00BA7DD5" w:rsidRPr="00EA2F57" w:rsidRDefault="00BA7DD5"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كأن لم يك</w:t>
            </w:r>
            <w:r w:rsidRPr="00EC4035">
              <w:rPr>
                <w:rFonts w:ascii="Times New Roman" w:eastAsia="Times New Roman" w:hAnsi="Times New Roman" w:cs="Traditional Arabic" w:hint="cs"/>
                <w:color w:val="000000"/>
                <w:sz w:val="32"/>
                <w:szCs w:val="32"/>
                <w:rtl/>
                <w:lang w:eastAsia="ar-SA"/>
              </w:rPr>
              <w:t>ن يومًا سليلَ ت</w:t>
            </w:r>
            <w:r>
              <w:rPr>
                <w:rFonts w:ascii="Times New Roman" w:eastAsia="Times New Roman" w:hAnsi="Times New Roman" w:cs="Traditional Arabic" w:hint="cs"/>
                <w:color w:val="000000"/>
                <w:sz w:val="32"/>
                <w:szCs w:val="32"/>
                <w:rtl/>
                <w:lang w:eastAsia="ar-SA"/>
              </w:rPr>
              <w:t>ن</w:t>
            </w:r>
            <w:r w:rsidRPr="00EC4035">
              <w:rPr>
                <w:rFonts w:ascii="Times New Roman" w:eastAsia="Times New Roman" w:hAnsi="Times New Roman" w:cs="Traditional Arabic" w:hint="cs"/>
                <w:color w:val="000000"/>
                <w:sz w:val="32"/>
                <w:szCs w:val="32"/>
                <w:rtl/>
                <w:lang w:eastAsia="ar-SA"/>
              </w:rPr>
              <w:t>عُّمٍ</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BA7DD5" w:rsidRPr="00EA2F57" w:rsidRDefault="00BA7DD5"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BA7DD5" w:rsidRPr="00EA2F57" w:rsidRDefault="00BA7DD5" w:rsidP="00046C95">
            <w:pPr>
              <w:jc w:val="both"/>
              <w:rPr>
                <w:rFonts w:ascii="Times New Roman" w:eastAsia="Times New Roman" w:hAnsi="Times New Roman" w:cs="Traditional Arabic"/>
                <w:color w:val="000000"/>
                <w:sz w:val="32"/>
                <w:szCs w:val="32"/>
                <w:rtl/>
                <w:lang w:eastAsia="ar-SA"/>
              </w:rPr>
            </w:pPr>
            <w:r w:rsidRPr="00EC4035">
              <w:rPr>
                <w:rFonts w:ascii="Times New Roman" w:eastAsia="Times New Roman" w:hAnsi="Times New Roman" w:cs="Traditional Arabic" w:hint="cs"/>
                <w:color w:val="000000"/>
                <w:sz w:val="32"/>
                <w:szCs w:val="32"/>
                <w:rtl/>
                <w:lang w:eastAsia="ar-SA"/>
              </w:rPr>
              <w:t>ولا ذاق طِيْبَ العيش حينًا من الدهر</w:t>
            </w:r>
            <w:r w:rsidRPr="00EA2F57">
              <w:rPr>
                <w:rFonts w:ascii="Times New Roman" w:eastAsia="Times New Roman" w:hAnsi="Times New Roman" w:cs="Traditional Arabic"/>
                <w:color w:val="000000"/>
                <w:sz w:val="32"/>
                <w:szCs w:val="32"/>
                <w:rtl/>
                <w:lang w:eastAsia="ar-SA"/>
              </w:rPr>
              <w:br/>
            </w:r>
          </w:p>
        </w:tc>
      </w:tr>
    </w:tbl>
    <w:p w:rsidR="00A3781D" w:rsidRDefault="00A3781D" w:rsidP="00046C95">
      <w:pPr>
        <w:jc w:val="both"/>
        <w:rPr>
          <w:rFonts w:ascii="Times New Roman" w:eastAsia="Times New Roman" w:hAnsi="Times New Roman" w:cs="Traditional Arabic"/>
          <w:color w:val="000000"/>
          <w:sz w:val="32"/>
          <w:szCs w:val="32"/>
          <w:rtl/>
          <w:lang w:eastAsia="ar-SA"/>
        </w:rPr>
      </w:pPr>
      <w:r w:rsidRPr="00EC4035">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إِنَّمَا مَثَلُ الْحَيَاةِ الدُّنْيَا كَمَاءٍ أَنْزَلْنَاهُ مِن</w:t>
      </w:r>
      <w:r w:rsidR="00215AFE" w:rsidRPr="00215AFE">
        <w:rPr>
          <w:rFonts w:ascii="Times New Roman" w:eastAsia="Times New Roman" w:hAnsi="Times New Roman" w:cs="Traditional Arabic" w:hint="cs"/>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السَّمَاءِ فَاخْتَلَطَ بِهِ نَبَاتُ الأَرْضِ مِمَّا يَأْكُلُ النَّاسُ وَالأَنْعَامُ حَتَّى إِذَا أَخَذَت</w:t>
      </w:r>
      <w:r w:rsidR="00215AFE" w:rsidRPr="00215AFE">
        <w:rPr>
          <w:rFonts w:ascii="Times New Roman" w:eastAsia="Times New Roman" w:hAnsi="Times New Roman" w:cs="Traditional Arabic" w:hint="cs"/>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الأَرْضُ زُخْرُفَهَا وَازَّيَّنَتْ وَظَنَّ أَهْلُهَا أَنَّهُمْ قَادِرُونَ عَلَيْهَا أَتَاهَا أَمْرُنَا لَيْلًا أَوْ نَهَارًا فَجَعَلْنَاهَا حَصِيدًا كَأَنْ لَمْ تَغْنَ بِالأَمْسِ كَذَلِكَ نُفَصِّلُ الآيَاتِ لِقَوْمٍ يَتَفَكَّرُونَ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[يونس:24]</w:t>
      </w:r>
      <w:r w:rsidR="00215AFE" w:rsidRPr="00215AFE">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هكذا تمضي الدنيا بأهلها، لا يذوقون منها كأس الحلاوة حتى يبادر إليهم كأسُ المرارة.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الشدائد التي تمر بها بلادنا وبعض بلاد المسلمين اليوم كسوريا والعراق وليبيا قد تفاقمت، وشدّ بعضها أزر</w:t>
      </w:r>
      <w:r w:rsidR="00BA7D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بعض حتى ضاقت بالناس المسالك، فظن كل</w:t>
      </w:r>
      <w:r w:rsidR="00BA7D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منهم أنه هالك.</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ولكن الأزمة الغذائية قد تصدرت صفحة الأزمات، فقد امتد عناؤها، وتطاير شررها حتى وصل إلى بيوت كثيرة.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بل ظهرت مجاعات في بعض المناطق أدّت ببعض أهلها إلى الهزال المخيف، أو الموت بعد المعاناة، كما ظهرت حالات فردية ذاقت شدةَ البؤس؛ لكونها لا تجد لقمة العيش اليومي التي يعيش بها ذو كبد.</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وما زالت الأيام تنذر بقادم مجهول لا يُدرى ماذا يخبئ في جعبته من المفاجآت، ولكن نسأل الله أن يفرج عن المسلمين في كل مكان ما ألمّ بهم من الشدائد والمحن، وأن يجمع كلمتهم على الحق المبين.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الأزمات الغذائية عدو يهدد المجتمعات، مهما كان عندها من أسباب الكفاية والغنى؛ لأنه قد يأتيها فجأة، أو زائداً على الاستعداد الذي يواجهها، أو تجتمع لحصوله أسباب غير مقدور على دفعها.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فواقعنا المَعيش في هذا العصر فيه نماذج من كوارث المجاعات التي اجتاحت أماكن معينة من العالم، حتى سقطت بسببها أعداد غير قليلة من موتى الجوع والظمأ والمرض.</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في العصور السابقة لعصرنا فهناك أمثلة كثيرة من طوفان المجاعة والمسغبة الذي جرف في طريقه إلى الموت والفناء آلافَ البشر، بل وصلت الأحوال البائسة في تلك العصور الخالية جر</w:t>
      </w:r>
      <w:r w:rsidR="00BA7D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اء</w:t>
      </w:r>
      <w:r w:rsidR="00BA7D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المجاعة الشديدة إلى مشاهد يصعب تصورها، كما يذكر ذلك بعض المؤرخين.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فمن أمثلة المجاعات في التاريخ الإسلامي: ما ذكره ابن كثير رحمه الله في كتابه "البداية والنهاية"، فقد قال في حوادث السنة الثامنة عشرة للهجرة في عام الرمادة: " </w:t>
      </w:r>
      <w:r w:rsidRPr="00FC1243">
        <w:rPr>
          <w:rFonts w:ascii="Times New Roman" w:eastAsia="Times New Roman" w:hAnsi="Times New Roman" w:cs="Traditional Arabic"/>
          <w:color w:val="000000"/>
          <w:sz w:val="32"/>
          <w:szCs w:val="32"/>
          <w:rtl/>
          <w:lang w:eastAsia="ar-SA"/>
        </w:rPr>
        <w:t>كان في عام الرمادة</w:t>
      </w:r>
      <w:r>
        <w:rPr>
          <w:rFonts w:ascii="Times New Roman" w:eastAsia="Times New Roman" w:hAnsi="Times New Roman" w:cs="Traditional Arabic"/>
          <w:color w:val="000000"/>
          <w:sz w:val="32"/>
          <w:szCs w:val="32"/>
          <w:rtl/>
          <w:lang w:eastAsia="ar-SA"/>
        </w:rPr>
        <w:t xml:space="preserve"> جدب عم </w:t>
      </w:r>
      <w:r>
        <w:rPr>
          <w:rFonts w:ascii="Times New Roman" w:eastAsia="Times New Roman" w:hAnsi="Times New Roman" w:cs="Traditional Arabic" w:hint="cs"/>
          <w:color w:val="000000"/>
          <w:sz w:val="32"/>
          <w:szCs w:val="32"/>
          <w:rtl/>
          <w:lang w:eastAsia="ar-SA"/>
        </w:rPr>
        <w:t>أ</w:t>
      </w:r>
      <w:r w:rsidRPr="00FC1243">
        <w:rPr>
          <w:rFonts w:ascii="Times New Roman" w:eastAsia="Times New Roman" w:hAnsi="Times New Roman" w:cs="Traditional Arabic"/>
          <w:color w:val="000000"/>
          <w:sz w:val="32"/>
          <w:szCs w:val="32"/>
          <w:rtl/>
          <w:lang w:eastAsia="ar-SA"/>
        </w:rPr>
        <w:t>رض الحجاز</w:t>
      </w:r>
      <w:r>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 xml:space="preserve"> وجاع الناس جوع</w:t>
      </w:r>
      <w:r>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ا شديدا</w:t>
      </w:r>
      <w:r w:rsidRPr="00FC1243">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 xml:space="preserve"> وقد </w:t>
      </w:r>
      <w:r w:rsidRPr="00FC1243">
        <w:rPr>
          <w:rFonts w:ascii="Times New Roman" w:eastAsia="Times New Roman" w:hAnsi="Times New Roman" w:cs="Traditional Arabic" w:hint="cs"/>
          <w:color w:val="000000"/>
          <w:sz w:val="32"/>
          <w:szCs w:val="32"/>
          <w:rtl/>
          <w:lang w:eastAsia="ar-SA"/>
        </w:rPr>
        <w:t>أ</w:t>
      </w:r>
      <w:r w:rsidRPr="00FC1243">
        <w:rPr>
          <w:rFonts w:ascii="Times New Roman" w:eastAsia="Times New Roman" w:hAnsi="Times New Roman" w:cs="Traditional Arabic"/>
          <w:color w:val="000000"/>
          <w:sz w:val="32"/>
          <w:szCs w:val="32"/>
          <w:rtl/>
          <w:lang w:eastAsia="ar-SA"/>
        </w:rPr>
        <w:t>جدبت الناس في هذ</w:t>
      </w:r>
      <w:r w:rsidRPr="00FC1243">
        <w:rPr>
          <w:rFonts w:ascii="Times New Roman" w:eastAsia="Times New Roman" w:hAnsi="Times New Roman" w:cs="Traditional Arabic" w:hint="cs"/>
          <w:color w:val="000000"/>
          <w:sz w:val="32"/>
          <w:szCs w:val="32"/>
          <w:rtl/>
          <w:lang w:eastAsia="ar-SA"/>
        </w:rPr>
        <w:t>ه</w:t>
      </w:r>
      <w:r w:rsidRPr="00FC1243">
        <w:rPr>
          <w:rFonts w:ascii="Times New Roman" w:eastAsia="Times New Roman" w:hAnsi="Times New Roman" w:cs="Traditional Arabic"/>
          <w:color w:val="000000"/>
          <w:sz w:val="32"/>
          <w:szCs w:val="32"/>
          <w:rtl/>
          <w:lang w:eastAsia="ar-SA"/>
        </w:rPr>
        <w:t xml:space="preserve"> السنة ب</w:t>
      </w:r>
      <w:r w:rsidRPr="00FC1243">
        <w:rPr>
          <w:rFonts w:ascii="Times New Roman" w:eastAsia="Times New Roman" w:hAnsi="Times New Roman" w:cs="Traditional Arabic" w:hint="cs"/>
          <w:color w:val="000000"/>
          <w:sz w:val="32"/>
          <w:szCs w:val="32"/>
          <w:rtl/>
          <w:lang w:eastAsia="ar-SA"/>
        </w:rPr>
        <w:t>أ</w:t>
      </w:r>
      <w:r w:rsidRPr="00FC1243">
        <w:rPr>
          <w:rFonts w:ascii="Times New Roman" w:eastAsia="Times New Roman" w:hAnsi="Times New Roman" w:cs="Traditional Arabic"/>
          <w:color w:val="000000"/>
          <w:sz w:val="32"/>
          <w:szCs w:val="32"/>
          <w:rtl/>
          <w:lang w:eastAsia="ar-SA"/>
        </w:rPr>
        <w:t>رض الحجاز</w:t>
      </w:r>
      <w:r w:rsidRPr="00FC1243">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 xml:space="preserve"> وجفلت ال</w:t>
      </w:r>
      <w:r w:rsidRPr="00FC1243">
        <w:rPr>
          <w:rFonts w:ascii="Times New Roman" w:eastAsia="Times New Roman" w:hAnsi="Times New Roman" w:cs="Traditional Arabic" w:hint="cs"/>
          <w:color w:val="000000"/>
          <w:sz w:val="32"/>
          <w:szCs w:val="32"/>
          <w:rtl/>
          <w:lang w:eastAsia="ar-SA"/>
        </w:rPr>
        <w:t>أ</w:t>
      </w:r>
      <w:r w:rsidRPr="00FC1243">
        <w:rPr>
          <w:rFonts w:ascii="Times New Roman" w:eastAsia="Times New Roman" w:hAnsi="Times New Roman" w:cs="Traditional Arabic"/>
          <w:color w:val="000000"/>
          <w:sz w:val="32"/>
          <w:szCs w:val="32"/>
          <w:rtl/>
          <w:lang w:eastAsia="ar-SA"/>
        </w:rPr>
        <w:t xml:space="preserve">حياء </w:t>
      </w:r>
      <w:r w:rsidRPr="00FC1243">
        <w:rPr>
          <w:rFonts w:ascii="Times New Roman" w:eastAsia="Times New Roman" w:hAnsi="Times New Roman" w:cs="Traditional Arabic" w:hint="cs"/>
          <w:color w:val="000000"/>
          <w:sz w:val="32"/>
          <w:szCs w:val="32"/>
          <w:rtl/>
          <w:lang w:eastAsia="ar-SA"/>
        </w:rPr>
        <w:t>إ</w:t>
      </w:r>
      <w:r w:rsidRPr="00FC1243">
        <w:rPr>
          <w:rFonts w:ascii="Times New Roman" w:eastAsia="Times New Roman" w:hAnsi="Times New Roman" w:cs="Traditional Arabic"/>
          <w:color w:val="000000"/>
          <w:sz w:val="32"/>
          <w:szCs w:val="32"/>
          <w:rtl/>
          <w:lang w:eastAsia="ar-SA"/>
        </w:rPr>
        <w:t>لى المدينة</w:t>
      </w:r>
      <w:r w:rsidRPr="00FC1243">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 xml:space="preserve"> ولم يبق عند </w:t>
      </w:r>
      <w:r w:rsidRPr="00FC1243">
        <w:rPr>
          <w:rFonts w:ascii="Times New Roman" w:eastAsia="Times New Roman" w:hAnsi="Times New Roman" w:cs="Traditional Arabic" w:hint="cs"/>
          <w:color w:val="000000"/>
          <w:sz w:val="32"/>
          <w:szCs w:val="32"/>
          <w:rtl/>
          <w:lang w:eastAsia="ar-SA"/>
        </w:rPr>
        <w:t>أ</w:t>
      </w:r>
      <w:r w:rsidRPr="00FC1243">
        <w:rPr>
          <w:rFonts w:ascii="Times New Roman" w:eastAsia="Times New Roman" w:hAnsi="Times New Roman" w:cs="Traditional Arabic"/>
          <w:color w:val="000000"/>
          <w:sz w:val="32"/>
          <w:szCs w:val="32"/>
          <w:rtl/>
          <w:lang w:eastAsia="ar-SA"/>
        </w:rPr>
        <w:t>حد منهم زاد</w:t>
      </w:r>
      <w:r w:rsidRPr="00FC1243">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 xml:space="preserve"> فلجأوا </w:t>
      </w:r>
      <w:r w:rsidRPr="00FC1243">
        <w:rPr>
          <w:rFonts w:ascii="Times New Roman" w:eastAsia="Times New Roman" w:hAnsi="Times New Roman" w:cs="Traditional Arabic" w:hint="cs"/>
          <w:color w:val="000000"/>
          <w:sz w:val="32"/>
          <w:szCs w:val="32"/>
          <w:rtl/>
          <w:lang w:eastAsia="ar-SA"/>
        </w:rPr>
        <w:t>إ</w:t>
      </w:r>
      <w:r w:rsidRPr="00FC1243">
        <w:rPr>
          <w:rFonts w:ascii="Times New Roman" w:eastAsia="Times New Roman" w:hAnsi="Times New Roman" w:cs="Traditional Arabic"/>
          <w:color w:val="000000"/>
          <w:sz w:val="32"/>
          <w:szCs w:val="32"/>
          <w:rtl/>
          <w:lang w:eastAsia="ar-SA"/>
        </w:rPr>
        <w:t xml:space="preserve">لى </w:t>
      </w:r>
      <w:r w:rsidRPr="00FC1243">
        <w:rPr>
          <w:rFonts w:ascii="Times New Roman" w:eastAsia="Times New Roman" w:hAnsi="Times New Roman" w:cs="Traditional Arabic" w:hint="cs"/>
          <w:color w:val="000000"/>
          <w:sz w:val="32"/>
          <w:szCs w:val="32"/>
          <w:rtl/>
          <w:lang w:eastAsia="ar-SA"/>
        </w:rPr>
        <w:t>أ</w:t>
      </w:r>
      <w:r w:rsidRPr="00FC1243">
        <w:rPr>
          <w:rFonts w:ascii="Times New Roman" w:eastAsia="Times New Roman" w:hAnsi="Times New Roman" w:cs="Traditional Arabic"/>
          <w:color w:val="000000"/>
          <w:sz w:val="32"/>
          <w:szCs w:val="32"/>
          <w:rtl/>
          <w:lang w:eastAsia="ar-SA"/>
        </w:rPr>
        <w:t>مير المؤمنين</w:t>
      </w:r>
      <w:r>
        <w:rPr>
          <w:rFonts w:ascii="Times New Roman" w:eastAsia="Times New Roman" w:hAnsi="Times New Roman" w:cs="Traditional Arabic" w:hint="cs"/>
          <w:color w:val="000000"/>
          <w:sz w:val="32"/>
          <w:szCs w:val="32"/>
          <w:rtl/>
          <w:lang w:eastAsia="ar-SA"/>
        </w:rPr>
        <w:t>(أي: عمر رضي الله عنه)</w:t>
      </w:r>
      <w:r w:rsidRPr="00FC1243">
        <w:rPr>
          <w:rFonts w:ascii="Times New Roman" w:eastAsia="Times New Roman" w:hAnsi="Times New Roman" w:cs="Traditional Arabic"/>
          <w:color w:val="000000"/>
          <w:sz w:val="32"/>
          <w:szCs w:val="32"/>
          <w:rtl/>
          <w:lang w:eastAsia="ar-SA"/>
        </w:rPr>
        <w:t xml:space="preserve"> ف</w:t>
      </w:r>
      <w:r w:rsidRPr="00FC1243">
        <w:rPr>
          <w:rFonts w:ascii="Times New Roman" w:eastAsia="Times New Roman" w:hAnsi="Times New Roman" w:cs="Traditional Arabic" w:hint="cs"/>
          <w:color w:val="000000"/>
          <w:sz w:val="32"/>
          <w:szCs w:val="32"/>
          <w:rtl/>
          <w:lang w:eastAsia="ar-SA"/>
        </w:rPr>
        <w:t>أ</w:t>
      </w:r>
      <w:r w:rsidRPr="00FC1243">
        <w:rPr>
          <w:rFonts w:ascii="Times New Roman" w:eastAsia="Times New Roman" w:hAnsi="Times New Roman" w:cs="Traditional Arabic"/>
          <w:color w:val="000000"/>
          <w:sz w:val="32"/>
          <w:szCs w:val="32"/>
          <w:rtl/>
          <w:lang w:eastAsia="ar-SA"/>
        </w:rPr>
        <w:t>نفق فيهم من حواصل بيت المال مما فيه من الأطعمة وال</w:t>
      </w:r>
      <w:r w:rsidRPr="00FC1243">
        <w:rPr>
          <w:rFonts w:ascii="Times New Roman" w:eastAsia="Times New Roman" w:hAnsi="Times New Roman" w:cs="Traditional Arabic" w:hint="cs"/>
          <w:color w:val="000000"/>
          <w:sz w:val="32"/>
          <w:szCs w:val="32"/>
          <w:rtl/>
          <w:lang w:eastAsia="ar-SA"/>
        </w:rPr>
        <w:t>أ</w:t>
      </w:r>
      <w:r w:rsidRPr="00FC1243">
        <w:rPr>
          <w:rFonts w:ascii="Times New Roman" w:eastAsia="Times New Roman" w:hAnsi="Times New Roman" w:cs="Traditional Arabic"/>
          <w:color w:val="000000"/>
          <w:sz w:val="32"/>
          <w:szCs w:val="32"/>
          <w:rtl/>
          <w:lang w:eastAsia="ar-SA"/>
        </w:rPr>
        <w:t xml:space="preserve">موال حتى </w:t>
      </w:r>
      <w:r w:rsidRPr="00FC1243">
        <w:rPr>
          <w:rFonts w:ascii="Times New Roman" w:eastAsia="Times New Roman" w:hAnsi="Times New Roman" w:cs="Traditional Arabic" w:hint="cs"/>
          <w:color w:val="000000"/>
          <w:sz w:val="32"/>
          <w:szCs w:val="32"/>
          <w:rtl/>
          <w:lang w:eastAsia="ar-SA"/>
        </w:rPr>
        <w:t>أ</w:t>
      </w:r>
      <w:r w:rsidRPr="00FC1243">
        <w:rPr>
          <w:rFonts w:ascii="Times New Roman" w:eastAsia="Times New Roman" w:hAnsi="Times New Roman" w:cs="Traditional Arabic"/>
          <w:color w:val="000000"/>
          <w:sz w:val="32"/>
          <w:szCs w:val="32"/>
          <w:rtl/>
          <w:lang w:eastAsia="ar-SA"/>
        </w:rPr>
        <w:t>نفذه</w:t>
      </w:r>
      <w:r>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 xml:space="preserve"> و</w:t>
      </w:r>
      <w:r w:rsidRPr="00FC1243">
        <w:rPr>
          <w:rFonts w:ascii="Times New Roman" w:eastAsia="Times New Roman" w:hAnsi="Times New Roman" w:cs="Traditional Arabic" w:hint="cs"/>
          <w:color w:val="000000"/>
          <w:sz w:val="32"/>
          <w:szCs w:val="32"/>
          <w:rtl/>
          <w:lang w:eastAsia="ar-SA"/>
        </w:rPr>
        <w:t>أ</w:t>
      </w:r>
      <w:r w:rsidRPr="00FC1243">
        <w:rPr>
          <w:rFonts w:ascii="Times New Roman" w:eastAsia="Times New Roman" w:hAnsi="Times New Roman" w:cs="Traditional Arabic"/>
          <w:color w:val="000000"/>
          <w:sz w:val="32"/>
          <w:szCs w:val="32"/>
          <w:rtl/>
          <w:lang w:eastAsia="ar-SA"/>
        </w:rPr>
        <w:t xml:space="preserve">لزم نفسه </w:t>
      </w:r>
      <w:r w:rsidRPr="00FC1243">
        <w:rPr>
          <w:rFonts w:ascii="Times New Roman" w:eastAsia="Times New Roman" w:hAnsi="Times New Roman" w:cs="Traditional Arabic" w:hint="cs"/>
          <w:color w:val="000000"/>
          <w:sz w:val="32"/>
          <w:szCs w:val="32"/>
          <w:rtl/>
          <w:lang w:eastAsia="ar-SA"/>
        </w:rPr>
        <w:t>أ</w:t>
      </w:r>
      <w:r w:rsidRPr="00FC1243">
        <w:rPr>
          <w:rFonts w:ascii="Times New Roman" w:eastAsia="Times New Roman" w:hAnsi="Times New Roman" w:cs="Traditional Arabic"/>
          <w:color w:val="000000"/>
          <w:sz w:val="32"/>
          <w:szCs w:val="32"/>
          <w:rtl/>
          <w:lang w:eastAsia="ar-SA"/>
        </w:rPr>
        <w:t>ن لا</w:t>
      </w:r>
      <w:r w:rsidRPr="00FC1243">
        <w:rPr>
          <w:rFonts w:ascii="Times New Roman" w:eastAsia="Times New Roman" w:hAnsi="Times New Roman" w:cs="Traditional Arabic" w:hint="cs"/>
          <w:color w:val="000000"/>
          <w:sz w:val="32"/>
          <w:szCs w:val="32"/>
          <w:rtl/>
          <w:lang w:eastAsia="ar-SA"/>
        </w:rPr>
        <w:t xml:space="preserve"> </w:t>
      </w:r>
      <w:r w:rsidRPr="00FC1243">
        <w:rPr>
          <w:rFonts w:ascii="Times New Roman" w:eastAsia="Times New Roman" w:hAnsi="Times New Roman" w:cs="Traditional Arabic"/>
          <w:color w:val="000000"/>
          <w:sz w:val="32"/>
          <w:szCs w:val="32"/>
          <w:rtl/>
          <w:lang w:eastAsia="ar-SA"/>
        </w:rPr>
        <w:t>يأكل سمن</w:t>
      </w:r>
      <w:r w:rsidRPr="00FC1243">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ا ولا سمين</w:t>
      </w:r>
      <w:r w:rsidRPr="00FC1243">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ا حتى يكشف ما بالناس</w:t>
      </w:r>
      <w:r w:rsidRPr="00FC1243">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88"/>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حوادث سنة (334ه) قال ابن كثير: "</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وفي</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هذه</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السنة</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وقع</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غلاء</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شديد</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ببغداد</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حتى</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أكلوا</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الميتة</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والسنانير</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والكلاب</w:t>
      </w:r>
      <w:r>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389"/>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حوادث سنة (462ه) قال: "</w:t>
      </w:r>
      <w:r w:rsidRPr="00EA4E32">
        <w:rPr>
          <w:rFonts w:ascii="Times New Roman" w:eastAsia="Times New Roman" w:hAnsi="Times New Roman" w:cs="Traditional Arabic" w:hint="cs"/>
          <w:color w:val="000000"/>
          <w:sz w:val="32"/>
          <w:szCs w:val="32"/>
          <w:rtl/>
          <w:lang w:eastAsia="ar-SA"/>
        </w:rPr>
        <w:t>وفيها</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كان</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غلاء</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شديد</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بمصر</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فأكلوا</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الجيف</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والميتات</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والكلاب</w:t>
      </w:r>
      <w:r>
        <w:rPr>
          <w:rFonts w:ascii="Times New Roman" w:eastAsia="Times New Roman" w:hAnsi="Times New Roman" w:cs="Traditional Arabic" w:hint="cs"/>
          <w:color w:val="000000"/>
          <w:sz w:val="32"/>
          <w:szCs w:val="32"/>
          <w:rtl/>
          <w:lang w:eastAsia="ar-SA"/>
        </w:rPr>
        <w:t>،</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فكان</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يباع</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الكلب</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بخمسة</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دنانير</w:t>
      </w:r>
      <w:r>
        <w:rPr>
          <w:rFonts w:ascii="Times New Roman" w:eastAsia="Times New Roman" w:hAnsi="Times New Roman" w:cs="Traditional Arabic" w:hint="cs"/>
          <w:color w:val="000000"/>
          <w:sz w:val="32"/>
          <w:szCs w:val="32"/>
          <w:rtl/>
          <w:lang w:eastAsia="ar-SA"/>
        </w:rPr>
        <w:t>،</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وماتت</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الفيلة</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ف</w:t>
      </w:r>
      <w:r>
        <w:rPr>
          <w:rFonts w:ascii="Times New Roman" w:eastAsia="Times New Roman" w:hAnsi="Times New Roman" w:cs="Traditional Arabic" w:hint="cs"/>
          <w:color w:val="000000"/>
          <w:sz w:val="32"/>
          <w:szCs w:val="32"/>
          <w:rtl/>
          <w:lang w:eastAsia="ar-SA"/>
        </w:rPr>
        <w:t>ُ</w:t>
      </w:r>
      <w:r w:rsidRPr="00EA4E32">
        <w:rPr>
          <w:rFonts w:ascii="Times New Roman" w:eastAsia="Times New Roman" w:hAnsi="Times New Roman" w:cs="Traditional Arabic" w:hint="cs"/>
          <w:color w:val="000000"/>
          <w:sz w:val="32"/>
          <w:szCs w:val="32"/>
          <w:rtl/>
          <w:lang w:eastAsia="ar-SA"/>
        </w:rPr>
        <w:t>أكل</w:t>
      </w:r>
      <w:r>
        <w:rPr>
          <w:rFonts w:ascii="Times New Roman" w:eastAsia="Times New Roman" w:hAnsi="Times New Roman" w:cs="Traditional Arabic" w:hint="cs"/>
          <w:color w:val="000000"/>
          <w:sz w:val="32"/>
          <w:szCs w:val="32"/>
          <w:rtl/>
          <w:lang w:eastAsia="ar-SA"/>
        </w:rPr>
        <w:t>ِ</w:t>
      </w:r>
      <w:r w:rsidRPr="00EA4E32">
        <w:rPr>
          <w:rFonts w:ascii="Times New Roman" w:eastAsia="Times New Roman" w:hAnsi="Times New Roman" w:cs="Traditional Arabic" w:hint="cs"/>
          <w:color w:val="000000"/>
          <w:sz w:val="32"/>
          <w:szCs w:val="32"/>
          <w:rtl/>
          <w:lang w:eastAsia="ar-SA"/>
        </w:rPr>
        <w:t>ت</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م</w:t>
      </w:r>
      <w:r>
        <w:rPr>
          <w:rFonts w:ascii="Times New Roman" w:eastAsia="Times New Roman" w:hAnsi="Times New Roman" w:cs="Traditional Arabic" w:hint="cs"/>
          <w:color w:val="000000"/>
          <w:sz w:val="32"/>
          <w:szCs w:val="32"/>
          <w:rtl/>
          <w:lang w:eastAsia="ar-SA"/>
        </w:rPr>
        <w:t>ِ</w:t>
      </w:r>
      <w:r w:rsidRPr="00EA4E32">
        <w:rPr>
          <w:rFonts w:ascii="Times New Roman" w:eastAsia="Times New Roman" w:hAnsi="Times New Roman" w:cs="Traditional Arabic" w:hint="cs"/>
          <w:color w:val="000000"/>
          <w:sz w:val="32"/>
          <w:szCs w:val="32"/>
          <w:rtl/>
          <w:lang w:eastAsia="ar-SA"/>
        </w:rPr>
        <w:t>يتاتها</w:t>
      </w:r>
      <w:r>
        <w:rPr>
          <w:rFonts w:ascii="Times New Roman" w:eastAsia="Times New Roman" w:hAnsi="Times New Roman" w:cs="Traditional Arabic" w:hint="cs"/>
          <w:color w:val="000000"/>
          <w:sz w:val="32"/>
          <w:szCs w:val="32"/>
          <w:rtl/>
          <w:lang w:eastAsia="ar-SA"/>
        </w:rPr>
        <w:t>،</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وأ</w:t>
      </w:r>
      <w:r>
        <w:rPr>
          <w:rFonts w:ascii="Times New Roman" w:eastAsia="Times New Roman" w:hAnsi="Times New Roman" w:cs="Traditional Arabic" w:hint="cs"/>
          <w:color w:val="000000"/>
          <w:sz w:val="32"/>
          <w:szCs w:val="32"/>
          <w:rtl/>
          <w:lang w:eastAsia="ar-SA"/>
        </w:rPr>
        <w:t>ُ</w:t>
      </w:r>
      <w:r w:rsidRPr="00EA4E32">
        <w:rPr>
          <w:rFonts w:ascii="Times New Roman" w:eastAsia="Times New Roman" w:hAnsi="Times New Roman" w:cs="Traditional Arabic" w:hint="cs"/>
          <w:color w:val="000000"/>
          <w:sz w:val="32"/>
          <w:szCs w:val="32"/>
          <w:rtl/>
          <w:lang w:eastAsia="ar-SA"/>
        </w:rPr>
        <w:t>فنيت</w:t>
      </w:r>
      <w:r w:rsidRPr="00EA4E32">
        <w:rPr>
          <w:rFonts w:ascii="Times New Roman" w:eastAsia="Times New Roman" w:hAnsi="Times New Roman" w:cs="Traditional Arabic"/>
          <w:color w:val="000000"/>
          <w:sz w:val="32"/>
          <w:szCs w:val="32"/>
          <w:rtl/>
          <w:lang w:eastAsia="ar-SA"/>
        </w:rPr>
        <w:t xml:space="preserve"> </w:t>
      </w:r>
      <w:r w:rsidRPr="00EA4E32">
        <w:rPr>
          <w:rFonts w:ascii="Times New Roman" w:eastAsia="Times New Roman" w:hAnsi="Times New Roman" w:cs="Traditional Arabic" w:hint="cs"/>
          <w:color w:val="000000"/>
          <w:sz w:val="32"/>
          <w:szCs w:val="32"/>
          <w:rtl/>
          <w:lang w:eastAsia="ar-SA"/>
        </w:rPr>
        <w:t>الدواب</w:t>
      </w:r>
      <w:r>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390"/>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وفي حوادث سنة (492ه) قال: "</w:t>
      </w:r>
      <w:r w:rsidR="00046C95">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وفيها</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غلت</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الأسعار</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جدا</w:t>
      </w:r>
      <w:r>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ببغداد</w:t>
      </w:r>
      <w:r>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حتى</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مات</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كثير</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من</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الناس</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جوع</w:t>
      </w:r>
      <w:r>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hint="cs"/>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وأصابهم</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وباء</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شديد</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حتى</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عجزوا</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عن</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دفن</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الموتى</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من</w:t>
      </w:r>
      <w:r w:rsidRPr="00FC1243">
        <w:rPr>
          <w:rFonts w:ascii="Times New Roman" w:eastAsia="Times New Roman" w:hAnsi="Times New Roman" w:cs="Traditional Arabic"/>
          <w:color w:val="000000"/>
          <w:sz w:val="32"/>
          <w:szCs w:val="32"/>
          <w:rtl/>
          <w:lang w:eastAsia="ar-SA"/>
        </w:rPr>
        <w:t xml:space="preserve"> </w:t>
      </w:r>
      <w:r w:rsidRPr="00FC1243">
        <w:rPr>
          <w:rFonts w:ascii="Times New Roman" w:eastAsia="Times New Roman" w:hAnsi="Times New Roman" w:cs="Traditional Arabic" w:hint="cs"/>
          <w:color w:val="000000"/>
          <w:sz w:val="32"/>
          <w:szCs w:val="32"/>
          <w:rtl/>
          <w:lang w:eastAsia="ar-SA"/>
        </w:rPr>
        <w:t>كثرتهم</w:t>
      </w:r>
      <w:r>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391"/>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وذكر أشياء أخرى فظيعة جداً من آثار تلك المجاعات.</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إن أيام الشدائد تكشف عن معادن الرجال، وحقائق النفوس، وتظهر ما فيها من خبايا الأخلاق والأعمال.</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ففي الأزمة الغذائية يظهر من المسلمين المصابين بها الذين لا يجدون ما يذهبها أو يخففها عنهم أعمال وأخلاق متباينة: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فمنهم من يتجل</w:t>
      </w:r>
      <w:r w:rsidR="00BA7D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دون لها، ويصبرون فيها على شظف العيش، وقلة القوت، وتبدو عليهم القناعة والعفة، ويتسلّون بالأجر المترتب على الصبر على البلاء، وبوجود أقوام آخرين يعانون ما يعانون أو أشد منهم معاناة.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فهم حينما يقرأون حياة رسول الله صلى الله عليه وسلم وحياة أصحابه رضي الله عنهم وما لقوا من ضيق العيش وشدة الحال في بعض الأوقات حتى ربطوا الحجارة على بطونهم أحيانًا من شدة الجوع، وربما عاش الواحد منهم يومه كاملاً على تمرة واحدة، كما في سرية الخبَط، وكان رسول الله صلى الله عليه وسلم ربما بات ليالي طاويًا لا يجد ما يتعشى به عليه الصلاة والسلام؛ فإنهم عند معرفة ذلك يجدون م</w:t>
      </w:r>
      <w:r w:rsidR="00183B9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سلاةً وضياء ينيرون به طريقهم في دياجي أزمة الجوع.</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الناس المصابين بأزمة الجوع من يظهرون الجزع الشديد، والهلع الكثير، وقد يركبون مطايا الحرام المتعلق بحقوق الناس؛ ليصلوا إلى الغذاء.</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وأما الذين سلِموا من الأزمة الغذائية لكونهم في غنى أو كفاية في أرض الأزمة، أو لبعدهم عن مكان الكارثة؛ فهم بين متغافل عما يحدث لإخوانه، ممسك لماله، ليس له هم إلا نفسه ومصالحه، غير ناظر بعين الرحمة إلى أهل المجاعة، ولا يعتبر بأن دوران الدوائر قد يصل إليه.</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أهل الغنى أو الكفاية من يشعر بآلام الجوعى، ويحس بمعاناة البؤساء، فتتحرك فيه ينابيع الرحمة والعطف ليجود عليهم ويسخو بشيء من ماله وعونه، ويتابع كرمه حتى تذهب عنهم الضراء.</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يذكر أن رجلاً يقال له: </w:t>
      </w:r>
      <w:r w:rsidRPr="0031260F">
        <w:rPr>
          <w:rFonts w:ascii="Times New Roman" w:eastAsia="Times New Roman" w:hAnsi="Times New Roman" w:cs="Traditional Arabic" w:hint="cs"/>
          <w:color w:val="000000"/>
          <w:sz w:val="32"/>
          <w:szCs w:val="32"/>
          <w:rtl/>
          <w:lang w:eastAsia="ar-SA"/>
        </w:rPr>
        <w:t>العرجي</w:t>
      </w:r>
      <w:r>
        <w:rPr>
          <w:rFonts w:ascii="Times New Roman" w:eastAsia="Times New Roman" w:hAnsi="Times New Roman" w:cs="Traditional Arabic" w:hint="cs"/>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كان</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غازي</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hint="cs"/>
          <w:color w:val="000000"/>
          <w:sz w:val="32"/>
          <w:szCs w:val="32"/>
          <w:rtl/>
          <w:lang w:eastAsia="ar-SA"/>
        </w:rPr>
        <w:t>ا</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فأصابت</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الناس</w:t>
      </w:r>
      <w:r w:rsidR="00183B94">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مجاعة</w:t>
      </w:r>
      <w:r w:rsidR="00183B9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فقال</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للتجار</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أعطوا</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الناس</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وعلي</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ما</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تعطون</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فلم</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يزل</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يعطيهم</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ويطعم</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الناس</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حتى</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أخصبوا</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فبلغ</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ذلك</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عشرين</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ألف</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دينار</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فألزمها</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العرجي</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نفسه</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وبلغ</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الخبر</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عمر</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بن</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عبد</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العزيز</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فقال</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بيت</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المال</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أحق</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بهذا</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فقضى</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التجار</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ذلك</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المال</w:t>
      </w:r>
      <w:r>
        <w:rPr>
          <w:rFonts w:ascii="Times New Roman" w:eastAsia="Times New Roman" w:hAnsi="Times New Roman" w:cs="Traditional Arabic" w:hint="cs"/>
          <w:color w:val="000000"/>
          <w:sz w:val="32"/>
          <w:szCs w:val="32"/>
          <w:rtl/>
          <w:lang w:eastAsia="ar-SA"/>
        </w:rPr>
        <w:t>َ</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من</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بيت</w:t>
      </w:r>
      <w:r w:rsidRPr="0031260F">
        <w:rPr>
          <w:rFonts w:ascii="Times New Roman" w:eastAsia="Times New Roman" w:hAnsi="Times New Roman" w:cs="Traditional Arabic"/>
          <w:color w:val="000000"/>
          <w:sz w:val="32"/>
          <w:szCs w:val="32"/>
          <w:rtl/>
          <w:lang w:eastAsia="ar-SA"/>
        </w:rPr>
        <w:t xml:space="preserve"> </w:t>
      </w:r>
      <w:r w:rsidRPr="0031260F">
        <w:rPr>
          <w:rFonts w:ascii="Times New Roman" w:eastAsia="Times New Roman" w:hAnsi="Times New Roman" w:cs="Traditional Arabic" w:hint="cs"/>
          <w:color w:val="000000"/>
          <w:sz w:val="32"/>
          <w:szCs w:val="32"/>
          <w:rtl/>
          <w:lang w:eastAsia="ar-SA"/>
        </w:rPr>
        <w:t>المال</w:t>
      </w:r>
      <w:r w:rsidRPr="000A0790">
        <w:rPr>
          <w:rStyle w:val="a3"/>
          <w:rFonts w:ascii="Times New Roman" w:eastAsia="Times New Roman" w:hAnsi="Times New Roman" w:cs="Traditional Arabic"/>
          <w:sz w:val="32"/>
          <w:szCs w:val="32"/>
          <w:rtl/>
          <w:lang w:eastAsia="ar-SA"/>
        </w:rPr>
        <w:footnoteReference w:id="392"/>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إن إطعام الجوعى، والصدقة على المحتاجين بالغذاء أيام البلاء من أعظم الأعمال الصالحة التي يُتقرب بها إلى الله تعالى؛ لأن الغذاء هو قوام البدن، ووقود استمرار الحياة الدنيوية.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وهذا العمل له فضل عظيم عند الله تعالى، وله آثار حسنة تعود على صاحبه في الدنيا والآخرة؛ فهو من أعظم أسباب تفريج الكرب عن الإنسان، وعونه على مصالح دينه ودنياه، </w:t>
      </w:r>
      <w:r w:rsidRPr="00BA6DB7">
        <w:rPr>
          <w:rFonts w:ascii="Times New Roman" w:eastAsia="Times New Roman" w:hAnsi="Times New Roman" w:cs="Traditional Arabic"/>
          <w:color w:val="000000"/>
          <w:sz w:val="32"/>
          <w:szCs w:val="32"/>
          <w:rtl/>
          <w:lang w:eastAsia="ar-SA"/>
        </w:rPr>
        <w:t>قال رسول الله صلى الله عليه وسلم</w:t>
      </w:r>
      <w:r w:rsidRPr="00BA6DB7">
        <w:rPr>
          <w:rFonts w:ascii="Times New Roman" w:eastAsia="Times New Roman" w:hAnsi="Times New Roman" w:cs="Traditional Arabic" w:hint="cs"/>
          <w:color w:val="000000"/>
          <w:sz w:val="32"/>
          <w:szCs w:val="32"/>
          <w:rtl/>
          <w:lang w:eastAsia="ar-SA"/>
        </w:rPr>
        <w:t>: (</w:t>
      </w:r>
      <w:r w:rsidRPr="00BA6DB7">
        <w:rPr>
          <w:rFonts w:ascii="Times New Roman" w:eastAsia="Times New Roman" w:hAnsi="Times New Roman" w:cs="Traditional Arabic"/>
          <w:color w:val="000000"/>
          <w:sz w:val="32"/>
          <w:szCs w:val="32"/>
          <w:rtl/>
          <w:lang w:eastAsia="ar-SA"/>
        </w:rPr>
        <w:t>من نف</w:t>
      </w:r>
      <w:r>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س</w:t>
      </w:r>
      <w:r>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 xml:space="preserve"> عن مؤمن كربة من كرب الدنيا نفس الله عنه كربة من كرب يوم القيامة</w:t>
      </w:r>
      <w:r w:rsidRPr="00BA6DB7">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 xml:space="preserve"> ومن يس</w:t>
      </w:r>
      <w:r>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ر على معسر يس</w:t>
      </w:r>
      <w:r>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ر الله عليه في الدنيا والآخرة</w:t>
      </w:r>
      <w:r w:rsidRPr="00BA6DB7">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 xml:space="preserve"> ومن ستر مسلم</w:t>
      </w:r>
      <w:r w:rsidRPr="00BA6DB7">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ا ستره الله في الدنيا والآخرة</w:t>
      </w:r>
      <w:r w:rsidRPr="00BA6DB7">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 xml:space="preserve"> والله في عون العبد ما كان العبد في عون أخيه</w:t>
      </w:r>
      <w:r w:rsidRPr="00BA6DB7">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93"/>
      </w:r>
      <w:r w:rsidRPr="00BA6DB7">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وهو من أسباب النجاة من المكاره؛ فقد ذكر الإمام الشوكاني في كتابه" البدر الطالع" أنه كان هناك رجل ذو دين وصدقة،</w:t>
      </w:r>
      <w:r w:rsidR="00046C95">
        <w:rPr>
          <w:rFonts w:ascii="Times New Roman" w:eastAsia="Times New Roman" w:hAnsi="Times New Roman" w:cs="Traditional Arabic" w:hint="cs"/>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فاتفق</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أنه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بنى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مسجدا</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يصلي</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فيه</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وجعل</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يأتي</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ذلك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المسجد</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كل</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ليلة</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بالسراج</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وبعشائه</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فإ</w:t>
      </w:r>
      <w:r w:rsidRPr="007344E9">
        <w:rPr>
          <w:rFonts w:ascii="Times New Roman" w:eastAsia="Times New Roman" w:hAnsi="Times New Roman" w:cs="Traditional Arabic" w:hint="cs"/>
          <w:color w:val="000000"/>
          <w:sz w:val="32"/>
          <w:szCs w:val="32"/>
          <w:rtl/>
          <w:lang w:eastAsia="ar-SA"/>
        </w:rPr>
        <w:t>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وجد</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في</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المسجد</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يتصدق</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عليه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أعطاه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ذلك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العشاء</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وإ</w:t>
      </w:r>
      <w:r w:rsidRPr="007344E9">
        <w:rPr>
          <w:rFonts w:ascii="Times New Roman" w:eastAsia="Times New Roman" w:hAnsi="Times New Roman" w:cs="Traditional Arabic" w:hint="cs"/>
          <w:color w:val="000000"/>
          <w:sz w:val="32"/>
          <w:szCs w:val="32"/>
          <w:rtl/>
          <w:lang w:eastAsia="ar-SA"/>
        </w:rPr>
        <w:t>لا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أكله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وصلى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صلاته</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واستمر</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على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ذلك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الحال</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ثم</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7344E9">
        <w:rPr>
          <w:rFonts w:ascii="Times New Roman" w:eastAsia="Times New Roman" w:hAnsi="Times New Roman" w:cs="Traditional Arabic" w:hint="cs"/>
          <w:color w:val="000000"/>
          <w:sz w:val="32"/>
          <w:szCs w:val="32"/>
          <w:rtl/>
          <w:lang w:eastAsia="ar-SA"/>
        </w:rPr>
        <w:t>نها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اتفقت</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شدة</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ونضب</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ماء</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الآبار</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وكانت</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له</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بئ</w:t>
      </w:r>
      <w:r w:rsidRPr="007344E9">
        <w:rPr>
          <w:rFonts w:ascii="Times New Roman" w:eastAsia="Times New Roman" w:hAnsi="Times New Roman" w:cs="Traditional Arabic" w:hint="cs"/>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فلما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قل</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ماؤها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أخذ</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يحتفرها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هو</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وأولاده</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فخربت</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تلك</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البئ</w:t>
      </w:r>
      <w:r w:rsidRPr="007344E9">
        <w:rPr>
          <w:rFonts w:ascii="Times New Roman" w:eastAsia="Times New Roman" w:hAnsi="Times New Roman" w:cs="Traditional Arabic" w:hint="cs"/>
          <w:color w:val="000000"/>
          <w:sz w:val="32"/>
          <w:szCs w:val="32"/>
          <w:rtl/>
          <w:lang w:eastAsia="ar-SA"/>
        </w:rPr>
        <w:t>ر</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والرجل</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في</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أسفلها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خراب</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hint="cs"/>
          <w:color w:val="000000"/>
          <w:sz w:val="32"/>
          <w:szCs w:val="32"/>
          <w:rtl/>
          <w:lang w:eastAsia="ar-SA"/>
        </w:rPr>
        <w:t>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عظيم</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hint="cs"/>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حتى</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7344E9">
        <w:rPr>
          <w:rFonts w:ascii="Times New Roman" w:eastAsia="Times New Roman" w:hAnsi="Times New Roman" w:cs="Traditional Arabic" w:hint="cs"/>
          <w:color w:val="000000"/>
          <w:sz w:val="32"/>
          <w:szCs w:val="32"/>
          <w:rtl/>
          <w:lang w:eastAsia="ar-SA"/>
        </w:rPr>
        <w:t>نه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سقط</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حولها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من</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الأ</w:t>
      </w:r>
      <w:r w:rsidRPr="007344E9">
        <w:rPr>
          <w:rFonts w:ascii="Times New Roman" w:eastAsia="Times New Roman" w:hAnsi="Times New Roman" w:cs="Traditional Arabic" w:hint="cs"/>
          <w:color w:val="000000"/>
          <w:sz w:val="32"/>
          <w:szCs w:val="32"/>
          <w:rtl/>
          <w:lang w:eastAsia="ar-SA"/>
        </w:rPr>
        <w:t>رض</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7344E9">
        <w:rPr>
          <w:rFonts w:ascii="Times New Roman" w:eastAsia="Times New Roman" w:hAnsi="Times New Roman" w:cs="Traditional Arabic" w:hint="cs"/>
          <w:color w:val="000000"/>
          <w:sz w:val="32"/>
          <w:szCs w:val="32"/>
          <w:rtl/>
          <w:lang w:eastAsia="ar-SA"/>
        </w:rPr>
        <w:t>ليها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فأيس</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منه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أولاده</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ولم</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يحفروا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له</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وقالوا</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قد</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صار</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هذا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قبره</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وكان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ذلك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الرجل</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عند</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خراب</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البئر</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في</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كهف</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فيها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فوقعت</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7344E9">
        <w:rPr>
          <w:rFonts w:ascii="Times New Roman" w:eastAsia="Times New Roman" w:hAnsi="Times New Roman" w:cs="Traditional Arabic" w:hint="cs"/>
          <w:color w:val="000000"/>
          <w:sz w:val="32"/>
          <w:szCs w:val="32"/>
          <w:rtl/>
          <w:lang w:eastAsia="ar-SA"/>
        </w:rPr>
        <w:t>لى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بابه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خشبة</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منعت</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الحجارة</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تصيبه</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فأ</w:t>
      </w:r>
      <w:r w:rsidRPr="007344E9">
        <w:rPr>
          <w:rFonts w:ascii="Times New Roman" w:eastAsia="Times New Roman" w:hAnsi="Times New Roman" w:cs="Traditional Arabic" w:hint="cs"/>
          <w:color w:val="000000"/>
          <w:sz w:val="32"/>
          <w:szCs w:val="32"/>
          <w:rtl/>
          <w:lang w:eastAsia="ar-SA"/>
        </w:rPr>
        <w:t>قام</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في</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ظلمة</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عظيمة</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ثم</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7344E9">
        <w:rPr>
          <w:rFonts w:ascii="Times New Roman" w:eastAsia="Times New Roman" w:hAnsi="Times New Roman" w:cs="Traditional Arabic" w:hint="cs"/>
          <w:color w:val="000000"/>
          <w:sz w:val="32"/>
          <w:szCs w:val="32"/>
          <w:rtl/>
          <w:lang w:eastAsia="ar-SA"/>
        </w:rPr>
        <w:t>نه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بعد</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ذلك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جاءه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السراج</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الذى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كان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يحمله</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7344E9">
        <w:rPr>
          <w:rFonts w:ascii="Times New Roman" w:eastAsia="Times New Roman" w:hAnsi="Times New Roman" w:cs="Traditional Arabic" w:hint="cs"/>
          <w:color w:val="000000"/>
          <w:sz w:val="32"/>
          <w:szCs w:val="32"/>
          <w:rtl/>
          <w:lang w:eastAsia="ar-SA"/>
        </w:rPr>
        <w:t>لى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المسجد</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وذلك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الطعام</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الذى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كان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يحمله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كل</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ليلة</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وكان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به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يفرق</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بين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الليل</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والنهار</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واستمر</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له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ذلك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مدة</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ست</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سنين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والرجل</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مقيم</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في</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ذلك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المكان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على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تلك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الحال</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ثم</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7344E9">
        <w:rPr>
          <w:rFonts w:ascii="Times New Roman" w:eastAsia="Times New Roman" w:hAnsi="Times New Roman" w:cs="Traditional Arabic" w:hint="cs"/>
          <w:color w:val="000000"/>
          <w:sz w:val="32"/>
          <w:szCs w:val="32"/>
          <w:rtl/>
          <w:lang w:eastAsia="ar-SA"/>
        </w:rPr>
        <w:t>نه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بدا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لأولاده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يحفروا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البئر</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لإ</w:t>
      </w:r>
      <w:r w:rsidRPr="007344E9">
        <w:rPr>
          <w:rFonts w:ascii="Times New Roman" w:eastAsia="Times New Roman" w:hAnsi="Times New Roman" w:cs="Traditional Arabic" w:hint="cs"/>
          <w:color w:val="000000"/>
          <w:sz w:val="32"/>
          <w:szCs w:val="32"/>
          <w:rtl/>
          <w:lang w:eastAsia="ar-SA"/>
        </w:rPr>
        <w:t>عادة</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عمارتها</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فحفروها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حتى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انتهوا</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7344E9">
        <w:rPr>
          <w:rFonts w:ascii="Times New Roman" w:eastAsia="Times New Roman" w:hAnsi="Times New Roman" w:cs="Traditional Arabic" w:hint="cs"/>
          <w:color w:val="000000"/>
          <w:sz w:val="32"/>
          <w:szCs w:val="32"/>
          <w:rtl/>
          <w:lang w:eastAsia="ar-SA"/>
        </w:rPr>
        <w:t>لى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أسفلها</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فوجدوا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أباهم</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حي</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hint="cs"/>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فسألوه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عن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حاله</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فقال</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لهم</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ذلك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السراج</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والطعام</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الذى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كنت</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أحمل</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w:t>
      </w:r>
      <w:r w:rsidRPr="007344E9">
        <w:rPr>
          <w:rFonts w:ascii="Times New Roman" w:eastAsia="Times New Roman" w:hAnsi="Times New Roman" w:cs="Traditional Arabic" w:hint="cs"/>
          <w:color w:val="000000"/>
          <w:sz w:val="32"/>
          <w:szCs w:val="32"/>
          <w:rtl/>
          <w:lang w:eastAsia="ar-SA"/>
        </w:rPr>
        <w:t>لى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المسجد</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يأتيني</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على</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كنت</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أحمله</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تلك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المدة</w:t>
      </w:r>
      <w:r>
        <w:rPr>
          <w:rFonts w:ascii="Times New Roman" w:eastAsia="Times New Roman" w:hAnsi="Times New Roman" w:cs="Traditional Arabic" w:hint="cs"/>
          <w:color w:val="000000"/>
          <w:sz w:val="32"/>
          <w:szCs w:val="32"/>
          <w:rtl/>
          <w:lang w:eastAsia="ar-SA"/>
        </w:rPr>
        <w:t>،</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فعجبوا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من</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ذلك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فصارت</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قضية</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موعظة</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يتوعظ</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بها</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الناس</w:t>
      </w:r>
      <w:r w:rsidRPr="007344E9">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في</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أسواق</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تلك</w:t>
      </w:r>
      <w:r w:rsidRPr="007344E9">
        <w:rPr>
          <w:rFonts w:ascii="Times New Roman" w:eastAsia="Times New Roman" w:hAnsi="Times New Roman" w:cs="Traditional Arabic"/>
          <w:color w:val="000000"/>
          <w:sz w:val="32"/>
          <w:szCs w:val="32"/>
          <w:rtl/>
          <w:lang w:eastAsia="ar-SA"/>
        </w:rPr>
        <w:t xml:space="preserve"> </w:t>
      </w:r>
      <w:r w:rsidRPr="007344E9">
        <w:rPr>
          <w:rFonts w:ascii="Times New Roman" w:eastAsia="Times New Roman" w:hAnsi="Times New Roman" w:cs="Traditional Arabic" w:hint="cs"/>
          <w:color w:val="000000"/>
          <w:sz w:val="32"/>
          <w:szCs w:val="32"/>
          <w:rtl/>
          <w:lang w:eastAsia="ar-SA"/>
        </w:rPr>
        <w:t>البلاد</w:t>
      </w:r>
      <w:r w:rsidRPr="000A0790">
        <w:rPr>
          <w:rStyle w:val="a3"/>
          <w:rFonts w:ascii="Times New Roman" w:eastAsia="Times New Roman" w:hAnsi="Times New Roman" w:cs="Traditional Arabic"/>
          <w:sz w:val="32"/>
          <w:szCs w:val="32"/>
          <w:rtl/>
          <w:lang w:eastAsia="ar-SA"/>
        </w:rPr>
        <w:footnoteReference w:id="394"/>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كذلك أن إطعام الجوعى من أسباب دخول الجنة، وقد ورد في ذلك أحاديث عدة، منها: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قول رسول الله صلى الله عليه وسلم: (</w:t>
      </w:r>
      <w:r w:rsidRPr="00BA6DB7">
        <w:rPr>
          <w:rFonts w:ascii="Times New Roman" w:eastAsia="Times New Roman" w:hAnsi="Times New Roman" w:cs="Traditional Arabic"/>
          <w:color w:val="000000"/>
          <w:sz w:val="32"/>
          <w:szCs w:val="32"/>
          <w:rtl/>
          <w:lang w:eastAsia="ar-SA"/>
        </w:rPr>
        <w:t>إن في الجنة غرف</w:t>
      </w:r>
      <w:r w:rsidRPr="00BA6DB7">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ا ي</w:t>
      </w:r>
      <w:r>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رى ظاهرها من باطنها</w:t>
      </w:r>
      <w:r w:rsidRPr="00BA6DB7">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 xml:space="preserve"> وباطنها من ظاهرها أعدها الله تعالى لمن أطعم الطعام</w:t>
      </w:r>
      <w:r w:rsidRPr="00BA6DB7">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 xml:space="preserve"> وألان الكلام</w:t>
      </w:r>
      <w:r w:rsidRPr="00BA6DB7">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 xml:space="preserve"> وتابع الصيام</w:t>
      </w:r>
      <w:r w:rsidRPr="00BA6DB7">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 xml:space="preserve"> وصلى بالليل والناس نيام</w:t>
      </w:r>
      <w:r w:rsidRPr="00BA6DB7">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95"/>
      </w:r>
      <w:r w:rsidRPr="00BA6DB7">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وقوله عليه الصلاة والسلام: (</w:t>
      </w:r>
      <w:r w:rsidRPr="00BA6DB7">
        <w:rPr>
          <w:rFonts w:ascii="Times New Roman" w:eastAsia="Times New Roman" w:hAnsi="Times New Roman" w:cs="Traditional Arabic"/>
          <w:color w:val="000000"/>
          <w:sz w:val="32"/>
          <w:szCs w:val="32"/>
          <w:rtl/>
          <w:lang w:eastAsia="ar-SA"/>
        </w:rPr>
        <w:t>من ختم له بإطعام مسكين محتسب</w:t>
      </w:r>
      <w:r>
        <w:rPr>
          <w:rFonts w:ascii="Times New Roman" w:eastAsia="Times New Roman" w:hAnsi="Times New Roman" w:cs="Traditional Arabic" w:hint="cs"/>
          <w:color w:val="000000"/>
          <w:sz w:val="32"/>
          <w:szCs w:val="32"/>
          <w:rtl/>
          <w:lang w:eastAsia="ar-SA"/>
        </w:rPr>
        <w:t>ً</w:t>
      </w:r>
      <w:r w:rsidRPr="00BA6DB7">
        <w:rPr>
          <w:rFonts w:ascii="Times New Roman" w:eastAsia="Times New Roman" w:hAnsi="Times New Roman" w:cs="Traditional Arabic"/>
          <w:color w:val="000000"/>
          <w:sz w:val="32"/>
          <w:szCs w:val="32"/>
          <w:rtl/>
          <w:lang w:eastAsia="ar-SA"/>
        </w:rPr>
        <w:t>ا على الله عز وجل دخل الجنة</w:t>
      </w:r>
      <w:r w:rsidRPr="00BA6DB7">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396"/>
      </w:r>
      <w:r w:rsidRPr="00BA6DB7">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إذا كان إطعام الطعام له هذا الفضل والثواب العاجل والآجل؛ فإن أجره عند الله، وأثره الحسن بين الناس يعظم ويتضاعف في أيام المجاعات، والأزمات الغذائية، وسيطرة السغب.</w:t>
      </w:r>
    </w:p>
    <w:p w:rsidR="00A3781D" w:rsidRPr="00A304C8" w:rsidRDefault="00A3781D" w:rsidP="00046C95">
      <w:pPr>
        <w:jc w:val="both"/>
        <w:rPr>
          <w:rFonts w:ascii="Times New Roman" w:eastAsia="Times New Roman" w:hAnsi="Times New Roman" w:cs="Traditional Arabic"/>
          <w:color w:val="000000"/>
          <w:sz w:val="32"/>
          <w:szCs w:val="32"/>
          <w:rtl/>
          <w:lang w:eastAsia="ar-SA"/>
        </w:rPr>
      </w:pPr>
      <w:r w:rsidRPr="00A304C8">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فَلا اقْتَحَمَ الْعَقَبَةَ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وَمَا أَدْرَاكَ مَا الْعَقَبَةُ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فَكُّ رَقَبَةٍ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أَوْ إِطْعَامٌ فِي يَوْمٍ ذِي مَسْغَبَةٍ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يَتِيمًا ذَا مَقْرَبَةٍ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أَوْ مِسْكِينًا ذَا مَتْرَبَةٍ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ثُمَّ كَانَ مِن</w:t>
      </w:r>
      <w:r w:rsidR="00215AFE" w:rsidRPr="00215AFE">
        <w:rPr>
          <w:rFonts w:ascii="Times New Roman" w:eastAsia="Times New Roman" w:hAnsi="Times New Roman" w:cs="Traditional Arabic" w:hint="cs"/>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الَّذِينَ آمَنُوا وَتَوَاصَوْا بِالصَّبْرِ وَتَوَاصَوْا بِالْمَرْحَمَةِ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أُوْلَئِكَ أَصْحَابُ الْمَيْمَنَةِ </w:t>
      </w:r>
      <w:r w:rsidR="007C5ECB">
        <w:rPr>
          <w:rFonts w:ascii="Times New Roman" w:eastAsia="Times New Roman" w:hAnsi="Times New Roman" w:cs="Traditional Arabic"/>
          <w:color w:val="000000"/>
          <w:sz w:val="32"/>
          <w:szCs w:val="32"/>
          <w:rtl/>
          <w:lang w:eastAsia="ar-SA"/>
        </w:rPr>
        <w:t>}</w:t>
      </w:r>
      <w:r w:rsidR="00215AFE" w:rsidRPr="00A304C8">
        <w:rPr>
          <w:rFonts w:ascii="Times New Roman" w:eastAsia="Times New Roman" w:hAnsi="Times New Roman" w:cs="Traditional Arabic"/>
          <w:color w:val="000000"/>
          <w:sz w:val="32"/>
          <w:szCs w:val="32"/>
          <w:rtl/>
          <w:lang w:eastAsia="ar-SA"/>
        </w:rPr>
        <w:t xml:space="preserve"> </w:t>
      </w:r>
      <w:r w:rsidRPr="00A304C8">
        <w:rPr>
          <w:rFonts w:ascii="Times New Roman" w:eastAsia="Times New Roman" w:hAnsi="Times New Roman" w:cs="Traditional Arabic"/>
          <w:color w:val="000000"/>
          <w:sz w:val="32"/>
          <w:szCs w:val="32"/>
          <w:rtl/>
          <w:lang w:eastAsia="ar-SA"/>
        </w:rPr>
        <w:t>[البلد:</w:t>
      </w:r>
      <w:r w:rsidRPr="00A304C8">
        <w:rPr>
          <w:rFonts w:ascii="Times New Roman" w:eastAsia="Times New Roman" w:hAnsi="Times New Roman" w:cs="Traditional Arabic" w:hint="cs"/>
          <w:color w:val="000000"/>
          <w:sz w:val="32"/>
          <w:szCs w:val="32"/>
          <w:rtl/>
          <w:lang w:eastAsia="ar-SA"/>
        </w:rPr>
        <w:t>11-18</w:t>
      </w:r>
      <w:r w:rsidRPr="00A304C8">
        <w:rPr>
          <w:rFonts w:ascii="Times New Roman" w:eastAsia="Times New Roman" w:hAnsi="Times New Roman" w:cs="Traditional Arabic"/>
          <w:color w:val="000000"/>
          <w:sz w:val="32"/>
          <w:szCs w:val="32"/>
          <w:rtl/>
          <w:lang w:eastAsia="ar-SA"/>
        </w:rPr>
        <w:t>]</w:t>
      </w:r>
      <w:r w:rsidRPr="00A304C8">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ومعنى الآيات: فهلا تجاوز الإنسان مشقة الآخرة بإنفاق ماله في عتق رقاب الأرقاء، أو في إطعام يتيم من ذوي القربى، أو في إطعام الفقير المُعدم في يوم ذي مجاعة، فمن فعل ذلك من المؤمنين مخلصًا لله تعالى، وكان من الذين يوصون غيرهم بالصبر والرحمة؛ فإنه مما سيؤتون كتبهم بإيمانهم، ويدخلون الجنة.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قال الرازي رحمه الله تعالى: " </w:t>
      </w:r>
      <w:r w:rsidRPr="00BC0D6A">
        <w:rPr>
          <w:rFonts w:ascii="Times New Roman" w:eastAsia="Times New Roman" w:hAnsi="Times New Roman" w:cs="Traditional Arabic" w:hint="cs"/>
          <w:color w:val="000000"/>
          <w:sz w:val="32"/>
          <w:szCs w:val="32"/>
          <w:rtl/>
          <w:lang w:eastAsia="ar-SA"/>
        </w:rPr>
        <w:t>واعلم</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أن</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إخراج</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المال</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في</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وقت</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القحط</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والضرورة</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أثقل</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على</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النفس</w:t>
      </w:r>
      <w:r>
        <w:rPr>
          <w:rFonts w:ascii="Times New Roman" w:eastAsia="Times New Roman" w:hAnsi="Times New Roman" w:cs="Traditional Arabic" w:hint="cs"/>
          <w:color w:val="000000"/>
          <w:sz w:val="32"/>
          <w:szCs w:val="32"/>
          <w:rtl/>
          <w:lang w:eastAsia="ar-SA"/>
        </w:rPr>
        <w:t>،</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وأوجب</w:t>
      </w:r>
      <w:r w:rsidRPr="00BC0D6A">
        <w:rPr>
          <w:rFonts w:ascii="Times New Roman" w:eastAsia="Times New Roman" w:hAnsi="Times New Roman" w:cs="Traditional Arabic"/>
          <w:color w:val="000000"/>
          <w:sz w:val="32"/>
          <w:szCs w:val="32"/>
          <w:rtl/>
          <w:lang w:eastAsia="ar-SA"/>
        </w:rPr>
        <w:t xml:space="preserve"> </w:t>
      </w:r>
      <w:r w:rsidRPr="00BC0D6A">
        <w:rPr>
          <w:rFonts w:ascii="Times New Roman" w:eastAsia="Times New Roman" w:hAnsi="Times New Roman" w:cs="Traditional Arabic" w:hint="cs"/>
          <w:color w:val="000000"/>
          <w:sz w:val="32"/>
          <w:szCs w:val="32"/>
          <w:rtl/>
          <w:lang w:eastAsia="ar-SA"/>
        </w:rPr>
        <w:t>للأجر</w:t>
      </w:r>
      <w:r>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397"/>
      </w:r>
      <w:r>
        <w:rPr>
          <w:rFonts w:ascii="Times New Roman" w:eastAsia="Times New Roman" w:hAnsi="Times New Roman" w:cs="Traditional Arabic" w:hint="cs"/>
          <w:color w:val="000000"/>
          <w:sz w:val="32"/>
          <w:szCs w:val="32"/>
          <w:rtl/>
          <w:lang w:eastAsia="ar-SA"/>
        </w:rPr>
        <w:t xml:space="preserve">. وذلك أن النفس تبخل في وقت الشدة خوفًا من نفاد ما عندها، ولكن الأجر يعظم؛ </w:t>
      </w:r>
      <w:r w:rsidR="00183B94">
        <w:rPr>
          <w:rFonts w:ascii="Times New Roman" w:eastAsia="Times New Roman" w:hAnsi="Times New Roman" w:cs="Traditional Arabic" w:hint="cs"/>
          <w:color w:val="000000"/>
          <w:sz w:val="32"/>
          <w:szCs w:val="32"/>
          <w:rtl/>
          <w:lang w:eastAsia="ar-SA"/>
        </w:rPr>
        <w:t>لِما</w:t>
      </w:r>
      <w:r>
        <w:rPr>
          <w:rFonts w:ascii="Times New Roman" w:eastAsia="Times New Roman" w:hAnsi="Times New Roman" w:cs="Traditional Arabic" w:hint="cs"/>
          <w:color w:val="000000"/>
          <w:sz w:val="32"/>
          <w:szCs w:val="32"/>
          <w:rtl/>
          <w:lang w:eastAsia="ar-SA"/>
        </w:rPr>
        <w:t xml:space="preserve"> في ذلك من إغاثة الملهوف، وإحياء النفوس.</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المؤمن الرحيم يغتم</w:t>
      </w:r>
      <w:r w:rsidR="00183B9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غمًا شديداً عندما يرى الجوع يفتك بإخوانه المسلمين، ويرسم على وجوههم البؤس والحزن، وعلى أجسامهم العري</w:t>
      </w:r>
      <w:r w:rsidRPr="00BC0D6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والذبول، فما يصبر على ذلك حتى يجود من خيره بما يستطيع.</w:t>
      </w:r>
    </w:p>
    <w:p w:rsidR="00215AFE" w:rsidRPr="00215AFE" w:rsidRDefault="00A3781D" w:rsidP="00046C95">
      <w:pPr>
        <w:tabs>
          <w:tab w:val="left" w:pos="7562"/>
        </w:tabs>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hint="cs"/>
          <w:color w:val="000000"/>
          <w:sz w:val="32"/>
          <w:szCs w:val="32"/>
          <w:rtl/>
          <w:lang w:eastAsia="ar-SA"/>
        </w:rPr>
        <w:t xml:space="preserve">فعن </w:t>
      </w:r>
      <w:r w:rsidRPr="00F529A6">
        <w:rPr>
          <w:rFonts w:ascii="Times New Roman" w:eastAsia="Times New Roman" w:hAnsi="Times New Roman" w:cs="Traditional Arabic"/>
          <w:color w:val="000000"/>
          <w:sz w:val="32"/>
          <w:szCs w:val="32"/>
          <w:rtl/>
          <w:lang w:eastAsia="ar-SA"/>
        </w:rPr>
        <w:t xml:space="preserve">جرير </w:t>
      </w:r>
      <w:r w:rsidRPr="00F529A6">
        <w:rPr>
          <w:rFonts w:ascii="Times New Roman" w:eastAsia="Times New Roman" w:hAnsi="Times New Roman" w:cs="Traditional Arabic" w:hint="cs"/>
          <w:color w:val="000000"/>
          <w:sz w:val="32"/>
          <w:szCs w:val="32"/>
          <w:rtl/>
          <w:lang w:eastAsia="ar-SA"/>
        </w:rPr>
        <w:t>رضي الله عنه-</w:t>
      </w:r>
      <w:r w:rsidRPr="00F529A6">
        <w:rPr>
          <w:rFonts w:ascii="Times New Roman" w:eastAsia="Times New Roman" w:hAnsi="Times New Roman" w:cs="Traditional Arabic"/>
          <w:color w:val="000000"/>
          <w:sz w:val="32"/>
          <w:szCs w:val="32"/>
          <w:rtl/>
          <w:lang w:eastAsia="ar-SA"/>
        </w:rPr>
        <w:t xml:space="preserve"> قال</w:t>
      </w:r>
      <w:r w:rsidRPr="00F529A6">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كنا عند رسول الله صلى الله عليه وسلم</w:t>
      </w:r>
      <w:r w:rsidRPr="00F529A6">
        <w:rPr>
          <w:rFonts w:ascii="Times New Roman" w:eastAsia="Times New Roman" w:hAnsi="Times New Roman" w:cs="Traditional Arabic" w:hint="cs"/>
          <w:color w:val="000000"/>
          <w:sz w:val="32"/>
          <w:szCs w:val="32"/>
          <w:rtl/>
          <w:lang w:eastAsia="ar-SA"/>
        </w:rPr>
        <w:t xml:space="preserve"> </w:t>
      </w:r>
      <w:r w:rsidRPr="00F529A6">
        <w:rPr>
          <w:rFonts w:ascii="Times New Roman" w:eastAsia="Times New Roman" w:hAnsi="Times New Roman" w:cs="Traditional Arabic"/>
          <w:color w:val="000000"/>
          <w:sz w:val="32"/>
          <w:szCs w:val="32"/>
          <w:rtl/>
          <w:lang w:eastAsia="ar-SA"/>
        </w:rPr>
        <w:t>ف</w:t>
      </w:r>
      <w:r w:rsidRPr="00F529A6">
        <w:rPr>
          <w:rFonts w:ascii="Times New Roman" w:eastAsia="Times New Roman" w:hAnsi="Times New Roman" w:cs="Traditional Arabic" w:hint="cs"/>
          <w:color w:val="000000"/>
          <w:sz w:val="32"/>
          <w:szCs w:val="32"/>
          <w:rtl/>
          <w:lang w:eastAsia="ar-SA"/>
        </w:rPr>
        <w:t>ي</w:t>
      </w:r>
      <w:r w:rsidRPr="00F529A6">
        <w:rPr>
          <w:rFonts w:ascii="Times New Roman" w:eastAsia="Times New Roman" w:hAnsi="Times New Roman" w:cs="Traditional Arabic"/>
          <w:color w:val="000000"/>
          <w:sz w:val="32"/>
          <w:szCs w:val="32"/>
          <w:rtl/>
          <w:lang w:eastAsia="ar-SA"/>
        </w:rPr>
        <w:t xml:space="preserve"> صدر النهار فجاءه قوم حفاة عراة مجتاب</w:t>
      </w:r>
      <w:r w:rsidRPr="00F529A6">
        <w:rPr>
          <w:rFonts w:ascii="Times New Roman" w:eastAsia="Times New Roman" w:hAnsi="Times New Roman" w:cs="Traditional Arabic" w:hint="cs"/>
          <w:color w:val="000000"/>
          <w:sz w:val="32"/>
          <w:szCs w:val="32"/>
          <w:rtl/>
          <w:lang w:eastAsia="ar-SA"/>
        </w:rPr>
        <w:t>ي</w:t>
      </w:r>
      <w:r w:rsidRPr="00F529A6">
        <w:rPr>
          <w:rFonts w:ascii="Times New Roman" w:eastAsia="Times New Roman" w:hAnsi="Times New Roman" w:cs="Traditional Arabic"/>
          <w:color w:val="000000"/>
          <w:sz w:val="32"/>
          <w:szCs w:val="32"/>
          <w:rtl/>
          <w:lang w:eastAsia="ar-SA"/>
        </w:rPr>
        <w:t xml:space="preserve"> النمار أو العباء متقلد</w:t>
      </w:r>
      <w:r w:rsidRPr="00F529A6">
        <w:rPr>
          <w:rFonts w:ascii="Times New Roman" w:eastAsia="Times New Roman" w:hAnsi="Times New Roman" w:cs="Traditional Arabic" w:hint="cs"/>
          <w:color w:val="000000"/>
          <w:sz w:val="32"/>
          <w:szCs w:val="32"/>
          <w:rtl/>
          <w:lang w:eastAsia="ar-SA"/>
        </w:rPr>
        <w:t>ي</w:t>
      </w:r>
      <w:r w:rsidRPr="00F529A6">
        <w:rPr>
          <w:rFonts w:ascii="Times New Roman" w:eastAsia="Times New Roman" w:hAnsi="Times New Roman" w:cs="Traditional Arabic"/>
          <w:color w:val="000000"/>
          <w:sz w:val="32"/>
          <w:szCs w:val="32"/>
          <w:rtl/>
          <w:lang w:eastAsia="ar-SA"/>
        </w:rPr>
        <w:t xml:space="preserve"> السيوف</w:t>
      </w:r>
      <w:r w:rsidRPr="00F529A6">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فتمعر وجه رسول الله صلى الله عليه وسلم</w:t>
      </w:r>
      <w:r w:rsidRPr="00F529A6">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لما رأى بهم من الفاقة</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فدخل ثم خرج فأمر بلالا</w:t>
      </w:r>
      <w:r w:rsidRPr="00F529A6">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فأذن وأقام فصلى</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ثم خطب فقال</w:t>
      </w:r>
      <w:r w:rsidRPr="00F529A6">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215AFE" w:rsidRPr="00215AFE">
        <w:rPr>
          <w:rFonts w:ascii="Times New Roman" w:eastAsia="Times New Roman" w:hAnsi="Times New Roman" w:cs="Traditional Arabic" w:hint="cs"/>
          <w:color w:val="000000"/>
          <w:sz w:val="32"/>
          <w:szCs w:val="32"/>
          <w:rtl/>
          <w:lang w:eastAsia="ar-SA"/>
        </w:rPr>
        <w:t xml:space="preserve"> </w:t>
      </w:r>
      <w:r w:rsidR="00215AFE" w:rsidRPr="00215AFE">
        <w:rPr>
          <w:rFonts w:ascii="Times New Roman" w:eastAsia="Times New Roman" w:hAnsi="Times New Roman" w:cs="Traditional Arabic"/>
          <w:color w:val="000000"/>
          <w:sz w:val="32"/>
          <w:szCs w:val="32"/>
          <w:rtl/>
          <w:lang w:eastAsia="ar-SA"/>
        </w:rPr>
        <w:t>يَا أَيُّهَا النَّاسُ اتَّقُوا رَبَّكُم</w:t>
      </w:r>
      <w:r w:rsidR="00215AFE" w:rsidRPr="00215AFE">
        <w:rPr>
          <w:rFonts w:ascii="Times New Roman" w:eastAsia="Times New Roman" w:hAnsi="Times New Roman" w:cs="Traditional Arabic" w:hint="cs"/>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الَّذِي خَلَقَكُمْ مِنْ نَفْسٍ وَاحِدَةٍ وَخَلَقَ مِنْهَا زَوْجَهَا وَبَثَّ مِنْهُمَا رِجَالًا كَثِيرًا وَنِسَاءً وَاتَّقُوا اللَّهَ الَّذِي تَسَاءَلُونَ بِهِ وَالأَرْحَامَ إِنَّ اللَّهَ كَانَ عَلَيْكُمْ رَقِيبًا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[النساء:1]</w:t>
      </w:r>
      <w:r w:rsidR="00215AFE" w:rsidRPr="00215AFE">
        <w:rPr>
          <w:rFonts w:ascii="Times New Roman" w:eastAsia="Times New Roman" w:hAnsi="Times New Roman" w:cs="Traditional Arabic" w:hint="cs"/>
          <w:color w:val="000000"/>
          <w:sz w:val="32"/>
          <w:szCs w:val="32"/>
          <w:rtl/>
          <w:lang w:eastAsia="ar-SA"/>
        </w:rPr>
        <w:t>.</w:t>
      </w:r>
    </w:p>
    <w:p w:rsidR="00A3781D" w:rsidRDefault="00183B94"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 </w:t>
      </w:r>
      <w:r w:rsidR="00A3781D" w:rsidRPr="00F529A6">
        <w:rPr>
          <w:rFonts w:ascii="Times New Roman" w:eastAsia="Times New Roman" w:hAnsi="Times New Roman" w:cs="Traditional Arabic"/>
          <w:color w:val="000000"/>
          <w:sz w:val="32"/>
          <w:szCs w:val="32"/>
          <w:rtl/>
          <w:lang w:eastAsia="ar-SA"/>
        </w:rPr>
        <w:t>والآية الت</w:t>
      </w:r>
      <w:r w:rsidR="00A3781D" w:rsidRPr="00F529A6">
        <w:rPr>
          <w:rFonts w:ascii="Times New Roman" w:eastAsia="Times New Roman" w:hAnsi="Times New Roman" w:cs="Traditional Arabic" w:hint="cs"/>
          <w:color w:val="000000"/>
          <w:sz w:val="32"/>
          <w:szCs w:val="32"/>
          <w:rtl/>
          <w:lang w:eastAsia="ar-SA"/>
        </w:rPr>
        <w:t>ي</w:t>
      </w:r>
      <w:r w:rsidR="00A3781D" w:rsidRPr="00F529A6">
        <w:rPr>
          <w:rFonts w:ascii="Times New Roman" w:eastAsia="Times New Roman" w:hAnsi="Times New Roman" w:cs="Traditional Arabic"/>
          <w:color w:val="000000"/>
          <w:sz w:val="32"/>
          <w:szCs w:val="32"/>
          <w:rtl/>
          <w:lang w:eastAsia="ar-SA"/>
        </w:rPr>
        <w:t xml:space="preserve"> ف</w:t>
      </w:r>
      <w:r w:rsidR="00A3781D">
        <w:rPr>
          <w:rFonts w:ascii="Times New Roman" w:eastAsia="Times New Roman" w:hAnsi="Times New Roman" w:cs="Traditional Arabic" w:hint="cs"/>
          <w:color w:val="000000"/>
          <w:sz w:val="32"/>
          <w:szCs w:val="32"/>
          <w:rtl/>
          <w:lang w:eastAsia="ar-SA"/>
        </w:rPr>
        <w:t>ي</w:t>
      </w:r>
      <w:r w:rsidR="00A3781D" w:rsidRPr="00F529A6">
        <w:rPr>
          <w:rFonts w:ascii="Times New Roman" w:eastAsia="Times New Roman" w:hAnsi="Times New Roman" w:cs="Traditional Arabic"/>
          <w:color w:val="000000"/>
          <w:sz w:val="32"/>
          <w:szCs w:val="32"/>
          <w:rtl/>
          <w:lang w:eastAsia="ar-SA"/>
        </w:rPr>
        <w:t xml:space="preserve"> الحشر</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يَا أَيُّهَا الَّذِينَ آمَنُوا اتَّقُوا اللَّهَ وَلْتَنْظُرْ نَفْسٌ مَا قَدَّمَتْ لِغَدٍ وَاتَّقُوا اللَّهَ إِنَّ اللَّهَ خَبِيرٌ بِمَا تَعْمَلُونَ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[الحشر:18]</w:t>
      </w:r>
      <w:r w:rsidR="00215AFE" w:rsidRPr="00215AF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00A3781D" w:rsidRPr="00F529A6">
        <w:rPr>
          <w:rFonts w:ascii="Times New Roman" w:eastAsia="Times New Roman" w:hAnsi="Times New Roman" w:cs="Traditional Arabic"/>
          <w:color w:val="000000"/>
          <w:sz w:val="32"/>
          <w:szCs w:val="32"/>
          <w:rtl/>
          <w:lang w:eastAsia="ar-SA"/>
        </w:rPr>
        <w:t>تصد</w:t>
      </w:r>
      <w:r>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ق رجل من ديناره</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من درهمه</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من ثوبه</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من صاع بره</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من صاع تمره</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حتى قال</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ولو بشق تمرة </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قال</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فجاء رجل من الأنصار ب</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ص</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ر</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ة كادت كفه تعجز عنها</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بل قد عجزت</w:t>
      </w:r>
      <w:r w:rsidR="00A3781D" w:rsidRPr="00F529A6">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00A3781D" w:rsidRPr="00F529A6">
        <w:rPr>
          <w:rFonts w:ascii="Times New Roman" w:eastAsia="Times New Roman" w:hAnsi="Times New Roman" w:cs="Traditional Arabic"/>
          <w:color w:val="000000"/>
          <w:sz w:val="32"/>
          <w:szCs w:val="32"/>
          <w:rtl/>
          <w:lang w:eastAsia="ar-SA"/>
        </w:rPr>
        <w:t>قال</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ثم تتابع الناس حتى رأيت كومين من طعام وثياب</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حتى رأيت وجه رسول الله صلى الله عليه وسلم يتهلل كأنه م</w:t>
      </w:r>
      <w:r w:rsidR="00A3781D">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ذه</w:t>
      </w:r>
      <w:r w:rsidR="00A3781D">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ب</w:t>
      </w:r>
      <w:r w:rsidR="00A3781D">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ة</w:t>
      </w:r>
      <w:r w:rsidR="00A3781D" w:rsidRPr="000A0790">
        <w:rPr>
          <w:rtl/>
        </w:rPr>
        <w:footnoteReference w:id="398"/>
      </w:r>
      <w:r w:rsidR="0087700F">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فقال رسول الله صلى الله عليه وسلم</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من سن ف</w:t>
      </w:r>
      <w:r w:rsidR="00A3781D" w:rsidRPr="00F529A6">
        <w:rPr>
          <w:rFonts w:ascii="Times New Roman" w:eastAsia="Times New Roman" w:hAnsi="Times New Roman" w:cs="Traditional Arabic" w:hint="cs"/>
          <w:color w:val="000000"/>
          <w:sz w:val="32"/>
          <w:szCs w:val="32"/>
          <w:rtl/>
          <w:lang w:eastAsia="ar-SA"/>
        </w:rPr>
        <w:t>ي</w:t>
      </w:r>
      <w:r w:rsidR="00A3781D" w:rsidRPr="00F529A6">
        <w:rPr>
          <w:rFonts w:ascii="Times New Roman" w:eastAsia="Times New Roman" w:hAnsi="Times New Roman" w:cs="Traditional Arabic"/>
          <w:color w:val="000000"/>
          <w:sz w:val="32"/>
          <w:szCs w:val="32"/>
          <w:rtl/>
          <w:lang w:eastAsia="ar-SA"/>
        </w:rPr>
        <w:t xml:space="preserve"> الإسلام سنة حسنة فله أجرها</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وأجر من عمل بها بعده</w:t>
      </w:r>
      <w:r w:rsidR="00A3781D">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من غير أن ينقص من أجورهم ش</w:t>
      </w:r>
      <w:r w:rsidR="00A3781D" w:rsidRPr="00F529A6">
        <w:rPr>
          <w:rFonts w:ascii="Times New Roman" w:eastAsia="Times New Roman" w:hAnsi="Times New Roman" w:cs="Traditional Arabic" w:hint="cs"/>
          <w:color w:val="000000"/>
          <w:sz w:val="32"/>
          <w:szCs w:val="32"/>
          <w:rtl/>
          <w:lang w:eastAsia="ar-SA"/>
        </w:rPr>
        <w:t>ي</w:t>
      </w:r>
      <w:r w:rsidR="00A3781D" w:rsidRPr="00F529A6">
        <w:rPr>
          <w:rFonts w:ascii="Times New Roman" w:eastAsia="Times New Roman" w:hAnsi="Times New Roman" w:cs="Traditional Arabic"/>
          <w:color w:val="000000"/>
          <w:sz w:val="32"/>
          <w:szCs w:val="32"/>
          <w:rtl/>
          <w:lang w:eastAsia="ar-SA"/>
        </w:rPr>
        <w:t>ء</w:t>
      </w:r>
      <w:r w:rsidR="00A3781D" w:rsidRPr="00F529A6">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ومن سن ف</w:t>
      </w:r>
      <w:r w:rsidR="00A3781D" w:rsidRPr="00F529A6">
        <w:rPr>
          <w:rFonts w:ascii="Times New Roman" w:eastAsia="Times New Roman" w:hAnsi="Times New Roman" w:cs="Traditional Arabic" w:hint="cs"/>
          <w:color w:val="000000"/>
          <w:sz w:val="32"/>
          <w:szCs w:val="32"/>
          <w:rtl/>
          <w:lang w:eastAsia="ar-SA"/>
        </w:rPr>
        <w:t>ي</w:t>
      </w:r>
      <w:r w:rsidR="00A3781D" w:rsidRPr="00F529A6">
        <w:rPr>
          <w:rFonts w:ascii="Times New Roman" w:eastAsia="Times New Roman" w:hAnsi="Times New Roman" w:cs="Traditional Arabic"/>
          <w:color w:val="000000"/>
          <w:sz w:val="32"/>
          <w:szCs w:val="32"/>
          <w:rtl/>
          <w:lang w:eastAsia="ar-SA"/>
        </w:rPr>
        <w:t xml:space="preserve"> الإسلام سنة سيئة كان عليه وزرها ووزر من عمل بها من بعده</w:t>
      </w:r>
      <w:r w:rsidR="00A3781D">
        <w:rPr>
          <w:rFonts w:ascii="Times New Roman" w:eastAsia="Times New Roman" w:hAnsi="Times New Roman" w:cs="Traditional Arabic" w:hint="cs"/>
          <w:color w:val="000000"/>
          <w:sz w:val="32"/>
          <w:szCs w:val="32"/>
          <w:rtl/>
          <w:lang w:eastAsia="ar-SA"/>
        </w:rPr>
        <w:t>،</w:t>
      </w:r>
      <w:r w:rsidR="00A3781D" w:rsidRPr="00F529A6">
        <w:rPr>
          <w:rFonts w:ascii="Times New Roman" w:eastAsia="Times New Roman" w:hAnsi="Times New Roman" w:cs="Traditional Arabic"/>
          <w:color w:val="000000"/>
          <w:sz w:val="32"/>
          <w:szCs w:val="32"/>
          <w:rtl/>
          <w:lang w:eastAsia="ar-SA"/>
        </w:rPr>
        <w:t xml:space="preserve"> من غير أن ينقص من أوزارهم ش</w:t>
      </w:r>
      <w:r w:rsidR="00A3781D" w:rsidRPr="00F529A6">
        <w:rPr>
          <w:rFonts w:ascii="Times New Roman" w:eastAsia="Times New Roman" w:hAnsi="Times New Roman" w:cs="Traditional Arabic" w:hint="cs"/>
          <w:color w:val="000000"/>
          <w:sz w:val="32"/>
          <w:szCs w:val="32"/>
          <w:rtl/>
          <w:lang w:eastAsia="ar-SA"/>
        </w:rPr>
        <w:t>ي</w:t>
      </w:r>
      <w:r w:rsidR="00A3781D" w:rsidRPr="00F529A6">
        <w:rPr>
          <w:rFonts w:ascii="Times New Roman" w:eastAsia="Times New Roman" w:hAnsi="Times New Roman" w:cs="Traditional Arabic"/>
          <w:color w:val="000000"/>
          <w:sz w:val="32"/>
          <w:szCs w:val="32"/>
          <w:rtl/>
          <w:lang w:eastAsia="ar-SA"/>
        </w:rPr>
        <w:t xml:space="preserve">ء </w:t>
      </w:r>
      <w:r w:rsidR="00A3781D" w:rsidRPr="00F529A6">
        <w:rPr>
          <w:rFonts w:ascii="Times New Roman" w:eastAsia="Times New Roman" w:hAnsi="Times New Roman" w:cs="Traditional Arabic" w:hint="cs"/>
          <w:color w:val="000000"/>
          <w:sz w:val="32"/>
          <w:szCs w:val="32"/>
          <w:rtl/>
          <w:lang w:eastAsia="ar-SA"/>
        </w:rPr>
        <w:t>)</w:t>
      </w:r>
      <w:r w:rsidR="00A3781D" w:rsidRPr="000A0790">
        <w:rPr>
          <w:rtl/>
        </w:rPr>
        <w:footnoteReference w:id="399"/>
      </w:r>
      <w:r w:rsidR="00A3781D" w:rsidRPr="00F529A6">
        <w:rPr>
          <w:rFonts w:ascii="Times New Roman" w:eastAsia="Times New Roman" w:hAnsi="Times New Roman" w:cs="Traditional Arabic" w:hint="cs"/>
          <w:color w:val="000000"/>
          <w:sz w:val="32"/>
          <w:szCs w:val="32"/>
          <w:rtl/>
          <w:lang w:eastAsia="ar-SA"/>
        </w:rPr>
        <w:t>.</w:t>
      </w:r>
    </w:p>
    <w:p w:rsidR="00183B94" w:rsidRDefault="00A3781D" w:rsidP="00CD27BA">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ذكر الماوردي في كتابه" أدب الدنيا والدين" </w:t>
      </w:r>
      <w:r w:rsidRPr="00F529A6">
        <w:rPr>
          <w:rFonts w:ascii="Times New Roman" w:eastAsia="Times New Roman" w:hAnsi="Times New Roman" w:cs="Traditional Arabic" w:hint="cs"/>
          <w:color w:val="000000"/>
          <w:sz w:val="32"/>
          <w:szCs w:val="32"/>
          <w:rtl/>
          <w:lang w:eastAsia="ar-SA"/>
        </w:rPr>
        <w:t>أن</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أعرابي</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ا</w:t>
      </w:r>
      <w:r w:rsidRPr="00F529A6">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أتى-عمر رضي الله عنه-</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فقال</w:t>
      </w:r>
      <w:r w:rsidRPr="00F529A6">
        <w:rPr>
          <w:rFonts w:ascii="Times New Roman" w:eastAsia="Times New Roman" w:hAnsi="Times New Roman" w:cs="Traditional Arabic"/>
          <w:color w:val="000000"/>
          <w:sz w:val="32"/>
          <w:szCs w:val="32"/>
          <w:rtl/>
          <w:lang w:eastAsia="ar-SA"/>
        </w:rPr>
        <w:t xml:space="preserve">: </w:t>
      </w:r>
    </w:p>
    <w:tbl>
      <w:tblPr>
        <w:bidiVisual/>
        <w:tblW w:w="0" w:type="auto"/>
        <w:jc w:val="center"/>
        <w:tblLook w:val="01E0" w:firstRow="1" w:lastRow="1" w:firstColumn="1" w:lastColumn="1" w:noHBand="0" w:noVBand="0"/>
      </w:tblPr>
      <w:tblGrid>
        <w:gridCol w:w="4344"/>
        <w:gridCol w:w="567"/>
        <w:gridCol w:w="4150"/>
      </w:tblGrid>
      <w:tr w:rsidR="00183B94" w:rsidRPr="00EA2F57" w:rsidTr="008E251B">
        <w:trPr>
          <w:trHeight w:hRule="exact" w:val="567"/>
          <w:jc w:val="center"/>
        </w:trPr>
        <w:tc>
          <w:tcPr>
            <w:tcW w:w="4344"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hint="cs"/>
                <w:color w:val="000000"/>
                <w:sz w:val="32"/>
                <w:szCs w:val="32"/>
                <w:rtl/>
                <w:lang w:eastAsia="ar-SA"/>
              </w:rPr>
              <w:t>يا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عمر</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الخير</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ج</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زيت</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الج</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ن</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hint="cs"/>
                <w:color w:val="000000"/>
                <w:sz w:val="32"/>
                <w:szCs w:val="32"/>
                <w:rtl/>
                <w:lang w:eastAsia="ar-SA"/>
              </w:rPr>
              <w:t>ا</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كس</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ب</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ن</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ي</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اتي</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وأ</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م</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هن</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r w:rsidR="00183B94" w:rsidRPr="00EA2F57" w:rsidTr="00183B94">
        <w:trPr>
          <w:trHeight w:hRule="exact" w:val="567"/>
          <w:jc w:val="center"/>
        </w:trPr>
        <w:tc>
          <w:tcPr>
            <w:tcW w:w="4344"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hint="cs"/>
                <w:color w:val="000000"/>
                <w:sz w:val="32"/>
                <w:szCs w:val="32"/>
                <w:rtl/>
                <w:lang w:eastAsia="ar-SA"/>
              </w:rPr>
              <w:t>وكن</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لنا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من</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الزمان</w:t>
            </w:r>
            <w:r w:rsidR="007034D5">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ج</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ن</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hint="cs"/>
                <w:color w:val="000000"/>
                <w:sz w:val="32"/>
                <w:szCs w:val="32"/>
                <w:rtl/>
                <w:lang w:eastAsia="ar-SA"/>
              </w:rPr>
              <w:t>أ</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قسم</w:t>
            </w:r>
            <w:r w:rsidR="007034D5">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بالله</w:t>
            </w:r>
            <w:r w:rsidR="007034D5">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ل</w:t>
            </w:r>
            <w:r w:rsidR="007034D5">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تفعلن</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bl>
    <w:p w:rsidR="00A3781D" w:rsidRDefault="00A3781D"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hint="cs"/>
          <w:color w:val="000000"/>
          <w:sz w:val="32"/>
          <w:szCs w:val="32"/>
          <w:rtl/>
          <w:lang w:eastAsia="ar-SA"/>
        </w:rPr>
        <w:t>فقال</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عمر</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رضي</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الله</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عنه</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فإن</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لم</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أفعل</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يكون</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ماذا؟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فقال</w:t>
      </w:r>
      <w:r w:rsidRPr="00F529A6">
        <w:rPr>
          <w:rFonts w:ascii="Times New Roman" w:eastAsia="Times New Roman" w:hAnsi="Times New Roman" w:cs="Traditional Arabic"/>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إذا</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أبا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حفص</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لأذهبن</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فقال</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فإذا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ذهبت</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يكون</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ماذا</w:t>
      </w:r>
      <w:r w:rsidR="00046C95">
        <w:rPr>
          <w:rFonts w:ascii="Times New Roman" w:eastAsia="Times New Roman" w:hAnsi="Times New Roman" w:cs="Traditional Arabic"/>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فقال</w:t>
      </w:r>
      <w:r w:rsidRPr="00F529A6">
        <w:rPr>
          <w:rFonts w:ascii="Times New Roman" w:eastAsia="Times New Roman" w:hAnsi="Times New Roman" w:cs="Traditional Arabic"/>
          <w:color w:val="000000"/>
          <w:sz w:val="32"/>
          <w:szCs w:val="32"/>
          <w:rtl/>
          <w:lang w:eastAsia="ar-SA"/>
        </w:rPr>
        <w:t>:</w:t>
      </w:r>
    </w:p>
    <w:tbl>
      <w:tblPr>
        <w:bidiVisual/>
        <w:tblW w:w="0" w:type="auto"/>
        <w:jc w:val="center"/>
        <w:tblLook w:val="01E0" w:firstRow="1" w:lastRow="1" w:firstColumn="1" w:lastColumn="1" w:noHBand="0" w:noVBand="0"/>
      </w:tblPr>
      <w:tblGrid>
        <w:gridCol w:w="4344"/>
        <w:gridCol w:w="567"/>
        <w:gridCol w:w="4150"/>
      </w:tblGrid>
      <w:tr w:rsidR="00183B94" w:rsidRPr="00EA2F57" w:rsidTr="008E251B">
        <w:trPr>
          <w:trHeight w:hRule="exact" w:val="567"/>
          <w:jc w:val="center"/>
        </w:trPr>
        <w:tc>
          <w:tcPr>
            <w:tcW w:w="4344"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hint="cs"/>
                <w:color w:val="000000"/>
                <w:sz w:val="32"/>
                <w:szCs w:val="32"/>
                <w:rtl/>
                <w:lang w:eastAsia="ar-SA"/>
              </w:rPr>
              <w:t>يكون</w:t>
            </w:r>
            <w:r w:rsidR="007034D5">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عن</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حالي</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لت</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سأل</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ن</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hint="cs"/>
                <w:color w:val="000000"/>
                <w:sz w:val="32"/>
                <w:szCs w:val="32"/>
                <w:rtl/>
                <w:lang w:eastAsia="ar-SA"/>
              </w:rPr>
              <w:t>يوم</w:t>
            </w:r>
            <w:r w:rsidR="007034D5">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تكون</w:t>
            </w:r>
            <w:r w:rsidR="007034D5">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الأعطيات</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ن</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r w:rsidR="00183B94" w:rsidRPr="00EA2F57" w:rsidTr="00183B94">
        <w:trPr>
          <w:trHeight w:hRule="exact" w:val="567"/>
          <w:jc w:val="center"/>
        </w:trPr>
        <w:tc>
          <w:tcPr>
            <w:tcW w:w="4344"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hint="cs"/>
                <w:color w:val="000000"/>
                <w:sz w:val="32"/>
                <w:szCs w:val="32"/>
                <w:rtl/>
                <w:lang w:eastAsia="ar-SA"/>
              </w:rPr>
              <w:t>وموقف</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المسئول</w:t>
            </w:r>
            <w:r w:rsidR="007034D5">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بينهن</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183B94" w:rsidRPr="00EA2F57" w:rsidRDefault="00183B94"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hint="cs"/>
                <w:color w:val="000000"/>
                <w:sz w:val="32"/>
                <w:szCs w:val="32"/>
                <w:rtl/>
                <w:lang w:eastAsia="ar-SA"/>
              </w:rPr>
              <w:t>إما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إلى</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نار</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وإما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ج</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ن</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bl>
    <w:p w:rsidR="00A3781D" w:rsidRDefault="00A3781D" w:rsidP="00046C95">
      <w:pPr>
        <w:jc w:val="both"/>
        <w:rPr>
          <w:rFonts w:ascii="Times New Roman" w:eastAsia="Times New Roman" w:hAnsi="Times New Roman" w:cs="Traditional Arabic"/>
          <w:color w:val="000000"/>
          <w:sz w:val="32"/>
          <w:szCs w:val="32"/>
          <w:rtl/>
          <w:lang w:eastAsia="ar-SA"/>
        </w:rPr>
      </w:pPr>
      <w:r w:rsidRPr="00F529A6">
        <w:rPr>
          <w:rFonts w:ascii="Times New Roman" w:eastAsia="Times New Roman" w:hAnsi="Times New Roman" w:cs="Traditional Arabic" w:hint="cs"/>
          <w:color w:val="000000"/>
          <w:sz w:val="32"/>
          <w:szCs w:val="32"/>
          <w:rtl/>
          <w:lang w:eastAsia="ar-SA"/>
        </w:rPr>
        <w:t>فبكى</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عمر</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رضي</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الله</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عنه</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حتى</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اخضلت</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لحيته</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ثم</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قال</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يا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غلام</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أعطه</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قميصي</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هذا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لذلك</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اليوم</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لا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لشعره</w:t>
      </w:r>
      <w:r>
        <w:rPr>
          <w:rFonts w:ascii="Times New Roman" w:eastAsia="Times New Roman" w:hAnsi="Times New Roman" w:cs="Traditional Arabic" w:hint="cs"/>
          <w:color w:val="000000"/>
          <w:sz w:val="32"/>
          <w:szCs w:val="32"/>
          <w:rtl/>
          <w:lang w:eastAsia="ar-SA"/>
        </w:rPr>
        <w:t>،</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أما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والله</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لا</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أملك</w:t>
      </w:r>
      <w:r w:rsidRPr="00F529A6">
        <w:rPr>
          <w:rFonts w:ascii="Times New Roman" w:eastAsia="Times New Roman" w:hAnsi="Times New Roman" w:cs="Traditional Arabic"/>
          <w:color w:val="000000"/>
          <w:sz w:val="32"/>
          <w:szCs w:val="32"/>
          <w:rtl/>
          <w:lang w:eastAsia="ar-SA"/>
        </w:rPr>
        <w:t xml:space="preserve"> </w:t>
      </w:r>
      <w:r w:rsidRPr="00F529A6">
        <w:rPr>
          <w:rFonts w:ascii="Times New Roman" w:eastAsia="Times New Roman" w:hAnsi="Times New Roman" w:cs="Traditional Arabic" w:hint="cs"/>
          <w:color w:val="000000"/>
          <w:sz w:val="32"/>
          <w:szCs w:val="32"/>
          <w:rtl/>
          <w:lang w:eastAsia="ar-SA"/>
        </w:rPr>
        <w:t>غيره</w:t>
      </w:r>
      <w:r>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400"/>
      </w:r>
      <w:r>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7034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7034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CD27BA" w:rsidRDefault="00CD27BA">
      <w:pPr>
        <w:bidi w:val="0"/>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b/>
          <w:bCs/>
          <w:color w:val="000000"/>
          <w:sz w:val="32"/>
          <w:szCs w:val="32"/>
          <w:rtl/>
          <w:lang w:eastAsia="ar-SA"/>
        </w:rPr>
        <w:br w:type="page"/>
      </w:r>
    </w:p>
    <w:p w:rsidR="00A3781D" w:rsidRPr="00FF1ECC" w:rsidRDefault="00A3781D" w:rsidP="00046C95">
      <w:pPr>
        <w:jc w:val="both"/>
        <w:rPr>
          <w:rFonts w:ascii="Times New Roman" w:eastAsia="Times New Roman" w:hAnsi="Times New Roman" w:cs="Traditional Arabic"/>
          <w:b/>
          <w:bCs/>
          <w:color w:val="000000"/>
          <w:sz w:val="32"/>
          <w:szCs w:val="32"/>
          <w:rtl/>
          <w:lang w:eastAsia="ar-SA"/>
        </w:rPr>
      </w:pPr>
      <w:r w:rsidRPr="00FF1ECC">
        <w:rPr>
          <w:rFonts w:ascii="Times New Roman" w:eastAsia="Times New Roman" w:hAnsi="Times New Roman" w:cs="Traditional Arabic" w:hint="cs"/>
          <w:b/>
          <w:bCs/>
          <w:color w:val="000000"/>
          <w:sz w:val="32"/>
          <w:szCs w:val="32"/>
          <w:rtl/>
          <w:lang w:eastAsia="ar-SA"/>
        </w:rPr>
        <w:lastRenderedPageBreak/>
        <w:t>الخطبة الثانية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رب العالمين، والصلاة والسلام على نبينا محمد وعلى آله وصحبه أجمعين،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أما بعد:</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المطلوب في ظل الأزمة الغذائية أن يصبر المبتلى بها صبراً جميلاً لا ضجر فيه ولا شكوى، والصابرون يوفون أجرهم بغير حساب. وليعلم المبتلى بضيق العيش أنه ليس على الطريق وحده؛ فقد سبقه عليه أقوام إثر أقوام بُلوا أشد مما بُلي، وجاعوا أكثر مما جاع،</w:t>
      </w:r>
      <w:r w:rsidR="00BE3310">
        <w:rPr>
          <w:rFonts w:ascii="Times New Roman" w:eastAsia="Times New Roman" w:hAnsi="Times New Roman" w:cs="Traditional Arabic" w:hint="cs"/>
          <w:color w:val="000000"/>
          <w:sz w:val="32"/>
          <w:szCs w:val="32"/>
          <w:rtl/>
          <w:lang w:eastAsia="ar-SA"/>
        </w:rPr>
        <w:t xml:space="preserve"> و</w:t>
      </w:r>
      <w:r>
        <w:rPr>
          <w:rFonts w:ascii="Times New Roman" w:eastAsia="Times New Roman" w:hAnsi="Times New Roman" w:cs="Traditional Arabic" w:hint="cs"/>
          <w:color w:val="000000"/>
          <w:sz w:val="32"/>
          <w:szCs w:val="32"/>
          <w:rtl/>
          <w:lang w:eastAsia="ar-SA"/>
        </w:rPr>
        <w:t>"في كلِّ وادٍ بنو سعد"، كما قيل.</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واقعه</w:t>
      </w:r>
      <w:r w:rsidR="007034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لو فت</w:t>
      </w:r>
      <w:r w:rsidR="007034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ش</w:t>
      </w:r>
      <w:r w:rsidRPr="006577DE">
        <w:rPr>
          <w:rFonts w:ascii="Times New Roman" w:eastAsia="Times New Roman" w:hAnsi="Times New Roman" w:cs="Traditional Arabic" w:hint="cs"/>
          <w:color w:val="000000"/>
          <w:sz w:val="32"/>
          <w:szCs w:val="32"/>
          <w:rtl/>
          <w:lang w:eastAsia="ar-SA"/>
        </w:rPr>
        <w:t xml:space="preserve"> سيجد من هو أشد منه ضرراً ومسغبة، ولكن بعض الناس لا يظهرون حاجتهم تعز</w:t>
      </w:r>
      <w:r w:rsidR="007034D5">
        <w:rPr>
          <w:rFonts w:ascii="Times New Roman" w:eastAsia="Times New Roman" w:hAnsi="Times New Roman" w:cs="Traditional Arabic" w:hint="cs"/>
          <w:color w:val="000000"/>
          <w:sz w:val="32"/>
          <w:szCs w:val="32"/>
          <w:rtl/>
          <w:lang w:eastAsia="ar-SA"/>
        </w:rPr>
        <w:t>ُّ</w:t>
      </w:r>
      <w:r w:rsidRPr="006577DE">
        <w:rPr>
          <w:rFonts w:ascii="Times New Roman" w:eastAsia="Times New Roman" w:hAnsi="Times New Roman" w:cs="Traditional Arabic" w:hint="cs"/>
          <w:color w:val="000000"/>
          <w:sz w:val="32"/>
          <w:szCs w:val="32"/>
          <w:rtl/>
          <w:lang w:eastAsia="ar-SA"/>
        </w:rPr>
        <w:t>زاً وتعف</w:t>
      </w:r>
      <w:r w:rsidR="007034D5">
        <w:rPr>
          <w:rFonts w:ascii="Times New Roman" w:eastAsia="Times New Roman" w:hAnsi="Times New Roman" w:cs="Traditional Arabic" w:hint="cs"/>
          <w:color w:val="000000"/>
          <w:sz w:val="32"/>
          <w:szCs w:val="32"/>
          <w:rtl/>
          <w:lang w:eastAsia="ar-SA"/>
        </w:rPr>
        <w:t>ُّ</w:t>
      </w:r>
      <w:r w:rsidRPr="006577DE">
        <w:rPr>
          <w:rFonts w:ascii="Times New Roman" w:eastAsia="Times New Roman" w:hAnsi="Times New Roman" w:cs="Traditional Arabic" w:hint="cs"/>
          <w:color w:val="000000"/>
          <w:sz w:val="32"/>
          <w:szCs w:val="32"/>
          <w:rtl/>
          <w:lang w:eastAsia="ar-SA"/>
        </w:rPr>
        <w:t xml:space="preserve">فًا وتكرمًا.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يَحْسَبُهُم</w:t>
      </w:r>
      <w:r w:rsidR="00215AFE" w:rsidRPr="00215AFE">
        <w:rPr>
          <w:rFonts w:ascii="Times New Roman" w:eastAsia="Times New Roman" w:hAnsi="Times New Roman" w:cs="Traditional Arabic" w:hint="cs"/>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الْجَاهِلُ أَغْنِيَاءَ مِن</w:t>
      </w:r>
      <w:r w:rsidR="00215AFE" w:rsidRPr="00215AFE">
        <w:rPr>
          <w:rFonts w:ascii="Times New Roman" w:eastAsia="Times New Roman" w:hAnsi="Times New Roman" w:cs="Traditional Arabic" w:hint="cs"/>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التَّعَفُّفِ تَعْرِفُهُمْ بِسِيمَاهُمْ لا يَسْأَلُونَ النَّاسَ إِلْحَافًا و</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[البقرة:273]</w:t>
      </w:r>
      <w:r w:rsidR="00215AFE" w:rsidRPr="00215AFE">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ومما تواجه به الأزمة الخانقة-معشر الفضلاء-؛ حتى يخف وقعها، ويقرب ارتفاعها</w:t>
      </w:r>
      <w:r w:rsidR="007034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حسن</w:t>
      </w:r>
      <w:r w:rsidR="007034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التدبير للمعيشة على المستوى العام، وعلى المستوى الخاص، على الحكومات، وعلى أفراد الشعوب.</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فعلى المستوى العام: أن يكون هناك استعداد غذائي ومالي ت</w:t>
      </w:r>
      <w:r w:rsidR="007034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سد به الحاجات إذا طرأت، وتعالج به هذه المشكلات إذا نزلت.</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فعل نبي الله يوسف عليه السلام لما تولى خزائن مصر للعزيز، فإنه لما عبر للملك رؤيا السبع البقرات السمان، والسبع السنبلات الخضر بسبع سنين مخصبات، والسبع البقر الأخريات، والسبع السنبلات اليابسات بسبع سنين مجدبات، وعرف الملك فضل عقله، وجودة رأيه، وعرف يوسفُ أهمية حسن التدبير الغذائي فيما سيأتي من السنوات؛ فإنه طلب من الملك أن يوليه أمر خزائن الدولة؛ ليحسن مدافعة هجوم السنوات المجدبات بحسن التدبير في ا</w:t>
      </w:r>
      <w:r w:rsidRPr="006D2AE6">
        <w:rPr>
          <w:rFonts w:ascii="Times New Roman" w:eastAsia="Times New Roman" w:hAnsi="Times New Roman" w:cs="Traditional Arabic" w:hint="cs"/>
          <w:color w:val="000000"/>
          <w:sz w:val="32"/>
          <w:szCs w:val="32"/>
          <w:rtl/>
          <w:lang w:eastAsia="ar-SA"/>
        </w:rPr>
        <w:t xml:space="preserve">لسنوات المخصبات، قال تعالى: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 xml:space="preserve"> قَالَ اجْعَلْنِي عَلَى خَزَائِنِ الأَرْضِ إِنِّي حَفِيظٌ عَلِيمٌ </w:t>
      </w:r>
      <w:r w:rsidR="007C5ECB">
        <w:rPr>
          <w:rFonts w:ascii="Times New Roman" w:eastAsia="Times New Roman" w:hAnsi="Times New Roman" w:cs="Traditional Arabic"/>
          <w:color w:val="000000"/>
          <w:sz w:val="32"/>
          <w:szCs w:val="32"/>
          <w:rtl/>
          <w:lang w:eastAsia="ar-SA"/>
        </w:rPr>
        <w:t>}</w:t>
      </w:r>
      <w:r w:rsidR="00215AFE" w:rsidRPr="00215AFE">
        <w:rPr>
          <w:rFonts w:ascii="Times New Roman" w:eastAsia="Times New Roman" w:hAnsi="Times New Roman" w:cs="Traditional Arabic"/>
          <w:color w:val="000000"/>
          <w:sz w:val="32"/>
          <w:szCs w:val="32"/>
          <w:rtl/>
          <w:lang w:eastAsia="ar-SA"/>
        </w:rPr>
        <w:t>[يوسف:55]</w:t>
      </w:r>
      <w:r w:rsidR="00215AFE" w:rsidRPr="00215AFE">
        <w:rPr>
          <w:rFonts w:ascii="Times New Roman" w:eastAsia="Times New Roman" w:hAnsi="Times New Roman" w:cs="Traditional Arabic" w:hint="cs"/>
          <w:color w:val="000000"/>
          <w:sz w:val="32"/>
          <w:szCs w:val="32"/>
          <w:rtl/>
          <w:lang w:eastAsia="ar-SA"/>
        </w:rPr>
        <w:t>.</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كان تدبيره المالي: أنه زرع أرض مصر في السنوات السبع المخصبات زروعًا كثيرة، وجبى من الأطعمة شيئًا كثيراً، وأودع تلك الأغذية في مخازن أُعدِت لذلك، فلما جاءت السنوات السبع المجدبات صرف</w:t>
      </w:r>
      <w:r w:rsidR="007034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ذلك المخزون على الناس، وأذهب بحسن تدبيره الجوعَ عن الناس.</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وأما التدبير الخاص فيكون على مستوى الأسرة بالتخفيف من الكماليات، والنظر إلى الضروريات، وعلى مستوى الأقارب والجيران وذلك بالاشتراك الغذائي واقتسام لقمة العيش بين الجميع؛ فقد قال </w:t>
      </w:r>
      <w:r w:rsidRPr="006D2AE6">
        <w:rPr>
          <w:rFonts w:ascii="Times New Roman" w:eastAsia="Times New Roman" w:hAnsi="Times New Roman" w:cs="Traditional Arabic"/>
          <w:color w:val="000000"/>
          <w:sz w:val="32"/>
          <w:szCs w:val="32"/>
          <w:rtl/>
          <w:lang w:eastAsia="ar-SA"/>
        </w:rPr>
        <w:t>النبي صلى الله عليه وسلم</w:t>
      </w:r>
      <w:r w:rsidRPr="006D2AE6">
        <w:rPr>
          <w:rFonts w:ascii="Times New Roman" w:eastAsia="Times New Roman" w:hAnsi="Times New Roman" w:cs="Traditional Arabic" w:hint="cs"/>
          <w:color w:val="000000"/>
          <w:sz w:val="32"/>
          <w:szCs w:val="32"/>
          <w:rtl/>
          <w:lang w:eastAsia="ar-SA"/>
        </w:rPr>
        <w:t>:</w:t>
      </w:r>
      <w:r w:rsidRPr="006D2AE6">
        <w:rPr>
          <w:rFonts w:ascii="Times New Roman" w:eastAsia="Times New Roman" w:hAnsi="Times New Roman" w:cs="Traditional Arabic"/>
          <w:color w:val="000000"/>
          <w:sz w:val="32"/>
          <w:szCs w:val="32"/>
          <w:rtl/>
          <w:lang w:eastAsia="ar-SA"/>
        </w:rPr>
        <w:t xml:space="preserve"> ( إن الأشعريين إذا </w:t>
      </w:r>
      <w:r w:rsidRPr="006D2AE6">
        <w:rPr>
          <w:rFonts w:ascii="Times New Roman" w:eastAsia="Times New Roman" w:hAnsi="Times New Roman" w:cs="Traditional Arabic"/>
          <w:color w:val="000000"/>
          <w:sz w:val="32"/>
          <w:szCs w:val="32"/>
          <w:rtl/>
          <w:lang w:eastAsia="ar-SA"/>
        </w:rPr>
        <w:lastRenderedPageBreak/>
        <w:t>أرملوا في الغزو</w:t>
      </w:r>
      <w:r>
        <w:rPr>
          <w:rFonts w:ascii="Times New Roman" w:eastAsia="Times New Roman" w:hAnsi="Times New Roman" w:cs="Traditional Arabic" w:hint="cs"/>
          <w:color w:val="000000"/>
          <w:sz w:val="32"/>
          <w:szCs w:val="32"/>
          <w:rtl/>
          <w:lang w:eastAsia="ar-SA"/>
        </w:rPr>
        <w:t>-أي: افتقروا-</w:t>
      </w:r>
      <w:r w:rsidRPr="006D2AE6">
        <w:rPr>
          <w:rFonts w:ascii="Times New Roman" w:eastAsia="Times New Roman" w:hAnsi="Times New Roman" w:cs="Traditional Arabic" w:hint="cs"/>
          <w:color w:val="000000"/>
          <w:sz w:val="32"/>
          <w:szCs w:val="32"/>
          <w:rtl/>
          <w:lang w:eastAsia="ar-SA"/>
        </w:rPr>
        <w:t>،</w:t>
      </w:r>
      <w:r w:rsidRPr="006D2AE6">
        <w:rPr>
          <w:rFonts w:ascii="Times New Roman" w:eastAsia="Times New Roman" w:hAnsi="Times New Roman" w:cs="Traditional Arabic"/>
          <w:color w:val="000000"/>
          <w:sz w:val="32"/>
          <w:szCs w:val="32"/>
          <w:rtl/>
          <w:lang w:eastAsia="ar-SA"/>
        </w:rPr>
        <w:t xml:space="preserve"> أو قل طعام عيالهم بالمدينة جمعوا ما كان عندهم في ثوب واحد</w:t>
      </w:r>
      <w:r w:rsidRPr="006D2AE6">
        <w:rPr>
          <w:rFonts w:ascii="Times New Roman" w:eastAsia="Times New Roman" w:hAnsi="Times New Roman" w:cs="Traditional Arabic" w:hint="cs"/>
          <w:color w:val="000000"/>
          <w:sz w:val="32"/>
          <w:szCs w:val="32"/>
          <w:rtl/>
          <w:lang w:eastAsia="ar-SA"/>
        </w:rPr>
        <w:t>،</w:t>
      </w:r>
      <w:r w:rsidRPr="006D2AE6">
        <w:rPr>
          <w:rFonts w:ascii="Times New Roman" w:eastAsia="Times New Roman" w:hAnsi="Times New Roman" w:cs="Traditional Arabic"/>
          <w:color w:val="000000"/>
          <w:sz w:val="32"/>
          <w:szCs w:val="32"/>
          <w:rtl/>
          <w:lang w:eastAsia="ar-SA"/>
        </w:rPr>
        <w:t xml:space="preserve"> ثم اقتسموه بينهم في إناء واحد بالسوية</w:t>
      </w:r>
      <w:r w:rsidRPr="006D2AE6">
        <w:rPr>
          <w:rFonts w:ascii="Times New Roman" w:eastAsia="Times New Roman" w:hAnsi="Times New Roman" w:cs="Traditional Arabic" w:hint="cs"/>
          <w:color w:val="000000"/>
          <w:sz w:val="32"/>
          <w:szCs w:val="32"/>
          <w:rtl/>
          <w:lang w:eastAsia="ar-SA"/>
        </w:rPr>
        <w:t>،</w:t>
      </w:r>
      <w:r w:rsidRPr="006D2AE6">
        <w:rPr>
          <w:rFonts w:ascii="Times New Roman" w:eastAsia="Times New Roman" w:hAnsi="Times New Roman" w:cs="Traditional Arabic"/>
          <w:color w:val="000000"/>
          <w:sz w:val="32"/>
          <w:szCs w:val="32"/>
          <w:rtl/>
          <w:lang w:eastAsia="ar-SA"/>
        </w:rPr>
        <w:t xml:space="preserve"> فهم مني</w:t>
      </w:r>
      <w:r>
        <w:rPr>
          <w:rFonts w:ascii="Times New Roman" w:eastAsia="Times New Roman" w:hAnsi="Times New Roman" w:cs="Traditional Arabic" w:hint="cs"/>
          <w:color w:val="000000"/>
          <w:sz w:val="32"/>
          <w:szCs w:val="32"/>
          <w:rtl/>
          <w:lang w:eastAsia="ar-SA"/>
        </w:rPr>
        <w:t>،</w:t>
      </w:r>
      <w:r w:rsidRPr="006D2AE6">
        <w:rPr>
          <w:rFonts w:ascii="Times New Roman" w:eastAsia="Times New Roman" w:hAnsi="Times New Roman" w:cs="Traditional Arabic"/>
          <w:color w:val="000000"/>
          <w:sz w:val="32"/>
          <w:szCs w:val="32"/>
          <w:rtl/>
          <w:lang w:eastAsia="ar-SA"/>
        </w:rPr>
        <w:t xml:space="preserve"> وأنا منهم )</w:t>
      </w:r>
      <w:r w:rsidRPr="000A0790">
        <w:rPr>
          <w:rFonts w:ascii="Times New Roman" w:eastAsia="Times New Roman" w:hAnsi="Times New Roman" w:cs="Traditional Arabic"/>
          <w:sz w:val="32"/>
          <w:szCs w:val="32"/>
          <w:rtl/>
          <w:lang w:eastAsia="ar-SA"/>
        </w:rPr>
        <w:footnoteReference w:id="401"/>
      </w:r>
      <w:r w:rsidRPr="006D2AE6">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ومما تواجه به الأزمة الغذائية: إحياء التعاون الاجتماعي بين المسلمين، فالأغنياء ف</w:t>
      </w:r>
      <w:r w:rsidR="007034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تح لهم اليوم باب</w:t>
      </w:r>
      <w:r w:rsidR="007034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عظيم من أبواب الب</w:t>
      </w:r>
      <w:r w:rsidR="007034D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ر، الذي تضاعف به الحسنات، وترفع به الدرجات، وتكفر به السيئات؛ فإن الصدقة في أيام المجاعات ليست كالصدقة في غيرها، بل لعلها-والله أعلم- أفضل منها في رمضان أيام الكفاية؛ لأن فيها إحياء لنفوس كاد الجوع أن يسوقها إلى المقابر. وهذا العمل من صفات أهل الإيمان، </w:t>
      </w:r>
      <w:r w:rsidRPr="00393526">
        <w:rPr>
          <w:rFonts w:ascii="Times New Roman" w:eastAsia="Times New Roman" w:hAnsi="Times New Roman" w:cs="Traditional Arabic"/>
          <w:color w:val="000000"/>
          <w:sz w:val="32"/>
          <w:szCs w:val="32"/>
          <w:rtl/>
          <w:lang w:eastAsia="ar-SA"/>
        </w:rPr>
        <w:t>قال رسول الله صلى الله عليه وسلم</w:t>
      </w:r>
      <w:r w:rsidRPr="00393526">
        <w:rPr>
          <w:rFonts w:ascii="Times New Roman" w:eastAsia="Times New Roman" w:hAnsi="Times New Roman" w:cs="Traditional Arabic" w:hint="cs"/>
          <w:color w:val="000000"/>
          <w:sz w:val="32"/>
          <w:szCs w:val="32"/>
          <w:rtl/>
          <w:lang w:eastAsia="ar-SA"/>
        </w:rPr>
        <w:t>:</w:t>
      </w:r>
      <w:r w:rsidRPr="00393526">
        <w:rPr>
          <w:rFonts w:ascii="Times New Roman" w:eastAsia="Times New Roman" w:hAnsi="Times New Roman" w:cs="Traditional Arabic"/>
          <w:color w:val="000000"/>
          <w:sz w:val="32"/>
          <w:szCs w:val="32"/>
          <w:rtl/>
          <w:lang w:eastAsia="ar-SA"/>
        </w:rPr>
        <w:t xml:space="preserve"> ( ترى المؤمنين في تراحمهم وتوادهم</w:t>
      </w:r>
      <w:r w:rsidRPr="00393526">
        <w:rPr>
          <w:rFonts w:ascii="Times New Roman" w:eastAsia="Times New Roman" w:hAnsi="Times New Roman" w:cs="Traditional Arabic" w:hint="cs"/>
          <w:color w:val="000000"/>
          <w:sz w:val="32"/>
          <w:szCs w:val="32"/>
          <w:rtl/>
          <w:lang w:eastAsia="ar-SA"/>
        </w:rPr>
        <w:t>،</w:t>
      </w:r>
      <w:r w:rsidRPr="00393526">
        <w:rPr>
          <w:rFonts w:ascii="Times New Roman" w:eastAsia="Times New Roman" w:hAnsi="Times New Roman" w:cs="Traditional Arabic"/>
          <w:color w:val="000000"/>
          <w:sz w:val="32"/>
          <w:szCs w:val="32"/>
          <w:rtl/>
          <w:lang w:eastAsia="ar-SA"/>
        </w:rPr>
        <w:t xml:space="preserve"> وتعاطفهم كمثل الجسد</w:t>
      </w:r>
      <w:r w:rsidRPr="00393526">
        <w:rPr>
          <w:rFonts w:ascii="Times New Roman" w:eastAsia="Times New Roman" w:hAnsi="Times New Roman" w:cs="Traditional Arabic" w:hint="cs"/>
          <w:color w:val="000000"/>
          <w:sz w:val="32"/>
          <w:szCs w:val="32"/>
          <w:rtl/>
          <w:lang w:eastAsia="ar-SA"/>
        </w:rPr>
        <w:t>،</w:t>
      </w:r>
      <w:r w:rsidRPr="00393526">
        <w:rPr>
          <w:rFonts w:ascii="Times New Roman" w:eastAsia="Times New Roman" w:hAnsi="Times New Roman" w:cs="Traditional Arabic"/>
          <w:color w:val="000000"/>
          <w:sz w:val="32"/>
          <w:szCs w:val="32"/>
          <w:rtl/>
          <w:lang w:eastAsia="ar-SA"/>
        </w:rPr>
        <w:t xml:space="preserve"> إذا اشتكى عضوا</w:t>
      </w:r>
      <w:r w:rsidRPr="00393526">
        <w:rPr>
          <w:rFonts w:ascii="Times New Roman" w:eastAsia="Times New Roman" w:hAnsi="Times New Roman" w:cs="Traditional Arabic" w:hint="cs"/>
          <w:color w:val="000000"/>
          <w:sz w:val="32"/>
          <w:szCs w:val="32"/>
          <w:rtl/>
          <w:lang w:eastAsia="ar-SA"/>
        </w:rPr>
        <w:t>ً</w:t>
      </w:r>
      <w:r w:rsidRPr="00393526">
        <w:rPr>
          <w:rFonts w:ascii="Times New Roman" w:eastAsia="Times New Roman" w:hAnsi="Times New Roman" w:cs="Traditional Arabic"/>
          <w:color w:val="000000"/>
          <w:sz w:val="32"/>
          <w:szCs w:val="32"/>
          <w:rtl/>
          <w:lang w:eastAsia="ar-SA"/>
        </w:rPr>
        <w:t xml:space="preserve"> تداعى له سائر جسده بالسهر والحمى )</w:t>
      </w:r>
      <w:r w:rsidRPr="00393526">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02"/>
      </w:r>
      <w:r w:rsidRPr="006D2AE6">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وإنه ليس من الإيمان أن يشبع المسلم وأخوه المسلم من قريب أو جار أو بعيد يتلمَّض جوعًا لا يجد ما يسد به رمقه.</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الشاعر:</w:t>
      </w:r>
    </w:p>
    <w:tbl>
      <w:tblPr>
        <w:bidiVisual/>
        <w:tblW w:w="10347" w:type="dxa"/>
        <w:jc w:val="center"/>
        <w:tblLayout w:type="fixed"/>
        <w:tblLook w:val="01E0" w:firstRow="1" w:lastRow="1" w:firstColumn="1" w:lastColumn="1" w:noHBand="0" w:noVBand="0"/>
      </w:tblPr>
      <w:tblGrid>
        <w:gridCol w:w="4933"/>
        <w:gridCol w:w="567"/>
        <w:gridCol w:w="4847"/>
      </w:tblGrid>
      <w:tr w:rsidR="007034D5" w:rsidRPr="00E02B0A" w:rsidTr="008E251B">
        <w:trPr>
          <w:trHeight w:hRule="exact" w:val="567"/>
          <w:jc w:val="center"/>
        </w:trPr>
        <w:tc>
          <w:tcPr>
            <w:tcW w:w="4933" w:type="dxa"/>
            <w:shd w:val="clear" w:color="auto" w:fill="auto"/>
          </w:tcPr>
          <w:p w:rsidR="007034D5" w:rsidRPr="00E02B0A" w:rsidRDefault="007034D5"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فلو كنتَ جاراً يا ابنَ قيسٍ لعاصمٍ</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7034D5" w:rsidRPr="00E02B0A" w:rsidRDefault="007034D5"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7034D5" w:rsidRPr="00E02B0A" w:rsidRDefault="007034D5"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لما بِتَ شبعانًا وجارُك ساغبا</w:t>
            </w:r>
            <w:r w:rsidRPr="000A0790">
              <w:rPr>
                <w:rStyle w:val="a3"/>
                <w:rFonts w:ascii="Times New Roman" w:eastAsia="Times New Roman" w:hAnsi="Times New Roman" w:cs="Traditional Arabic"/>
                <w:sz w:val="32"/>
                <w:szCs w:val="32"/>
                <w:rtl/>
                <w:lang w:eastAsia="ar-SA"/>
              </w:rPr>
              <w:footnoteReference w:id="403"/>
            </w:r>
            <w:r>
              <w:rPr>
                <w:rFonts w:ascii="Times New Roman" w:eastAsia="Times New Roman" w:hAnsi="Times New Roman" w:cs="Traditional Arabic" w:hint="cs"/>
                <w:color w:val="000000"/>
                <w:sz w:val="32"/>
                <w:szCs w:val="32"/>
                <w:rtl/>
                <w:lang w:eastAsia="ar-SA"/>
              </w:rPr>
              <w:t>.</w:t>
            </w:r>
            <w:r w:rsidRPr="00E02B0A">
              <w:rPr>
                <w:rFonts w:ascii="Times New Roman" w:eastAsia="Times New Roman" w:hAnsi="Times New Roman" w:cs="Traditional Arabic"/>
                <w:color w:val="000000"/>
                <w:sz w:val="32"/>
                <w:szCs w:val="32"/>
                <w:rtl/>
                <w:lang w:eastAsia="ar-SA"/>
              </w:rPr>
              <w:br/>
            </w:r>
          </w:p>
        </w:tc>
      </w:tr>
    </w:tbl>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أيها الأغنياء، هذه فرصتكم، وهذا خير عظيم سيق إليكم، فلا تضيعوا هذه الغنيمة الباردة، فإن ضاقت بكم القدرة اليوم عن الصدقة فأخرجوا من الزكاة، وإن لم يحن وقتها؛ لأنه يجوز إخراج الزكاة قبل وجوبها على القول الصحيح؛ كما فعل رسول الله صلى الله عليه في زكاة العباس رضي الله عنه</w:t>
      </w:r>
      <w:r w:rsidRPr="000A0790">
        <w:rPr>
          <w:rStyle w:val="a3"/>
          <w:rFonts w:ascii="Times New Roman" w:eastAsia="Times New Roman" w:hAnsi="Times New Roman" w:cs="Traditional Arabic"/>
          <w:sz w:val="32"/>
          <w:szCs w:val="32"/>
          <w:rtl/>
          <w:lang w:eastAsia="ar-SA"/>
        </w:rPr>
        <w:footnoteReference w:id="404"/>
      </w:r>
      <w:r>
        <w:rPr>
          <w:rFonts w:ascii="Times New Roman" w:eastAsia="Times New Roman" w:hAnsi="Times New Roman" w:cs="Traditional Arabic" w:hint="cs"/>
          <w:color w:val="000000"/>
          <w:sz w:val="32"/>
          <w:szCs w:val="32"/>
          <w:rtl/>
          <w:lang w:eastAsia="ar-SA"/>
        </w:rPr>
        <w:t>.</w:t>
      </w:r>
    </w:p>
    <w:p w:rsidR="00A3781D" w:rsidRPr="003746FA" w:rsidRDefault="00A3781D" w:rsidP="00046C95">
      <w:pPr>
        <w:jc w:val="both"/>
        <w:rPr>
          <w:rFonts w:ascii="Times New Roman" w:eastAsia="Times New Roman" w:hAnsi="Times New Roman" w:cs="Traditional Arabic"/>
          <w:color w:val="000000"/>
          <w:sz w:val="32"/>
          <w:szCs w:val="32"/>
          <w:rtl/>
          <w:lang w:eastAsia="ar-SA"/>
        </w:rPr>
      </w:pPr>
      <w:r w:rsidRPr="003746FA">
        <w:rPr>
          <w:rFonts w:ascii="Times New Roman" w:eastAsia="Times New Roman" w:hAnsi="Times New Roman" w:cs="Traditional Arabic" w:hint="cs"/>
          <w:color w:val="000000"/>
          <w:sz w:val="32"/>
          <w:szCs w:val="32"/>
          <w:rtl/>
          <w:lang w:eastAsia="ar-SA"/>
        </w:rPr>
        <w:t>ونقول لكم اليوم:</w:t>
      </w:r>
    </w:p>
    <w:tbl>
      <w:tblPr>
        <w:bidiVisual/>
        <w:tblW w:w="10347" w:type="dxa"/>
        <w:jc w:val="center"/>
        <w:tblLayout w:type="fixed"/>
        <w:tblLook w:val="01E0" w:firstRow="1" w:lastRow="1" w:firstColumn="1" w:lastColumn="1" w:noHBand="0" w:noVBand="0"/>
      </w:tblPr>
      <w:tblGrid>
        <w:gridCol w:w="4933"/>
        <w:gridCol w:w="567"/>
        <w:gridCol w:w="4847"/>
      </w:tblGrid>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ألا أيها</w:t>
            </w:r>
            <w:r w:rsidR="00046C95">
              <w:rPr>
                <w:rFonts w:ascii="Times New Roman" w:eastAsia="Times New Roman" w:hAnsi="Times New Roman" w:cs="Traditional Arabic" w:hint="cs"/>
                <w:color w:val="000000"/>
                <w:sz w:val="32"/>
                <w:szCs w:val="32"/>
                <w:rtl/>
                <w:lang w:eastAsia="ar-SA"/>
              </w:rPr>
              <w:t xml:space="preserve"> </w:t>
            </w:r>
            <w:r w:rsidRPr="00E02B0A">
              <w:rPr>
                <w:rFonts w:ascii="Times New Roman" w:eastAsia="Times New Roman" w:hAnsi="Times New Roman" w:cs="Traditional Arabic" w:hint="cs"/>
                <w:color w:val="000000"/>
                <w:sz w:val="32"/>
                <w:szCs w:val="32"/>
                <w:rtl/>
                <w:lang w:eastAsia="ar-SA"/>
              </w:rPr>
              <w:t>القومُ الكرامُ لقد أتتْ</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على الناسِ أيامٌ</w:t>
            </w:r>
            <w:r w:rsidR="00046C95">
              <w:rPr>
                <w:rFonts w:ascii="Times New Roman" w:eastAsia="Times New Roman" w:hAnsi="Times New Roman" w:cs="Traditional Arabic" w:hint="cs"/>
                <w:color w:val="000000"/>
                <w:sz w:val="32"/>
                <w:szCs w:val="32"/>
                <w:rtl/>
                <w:lang w:eastAsia="ar-SA"/>
              </w:rPr>
              <w:t xml:space="preserve"> </w:t>
            </w:r>
            <w:r w:rsidRPr="00E02B0A">
              <w:rPr>
                <w:rFonts w:ascii="Times New Roman" w:eastAsia="Times New Roman" w:hAnsi="Times New Roman" w:cs="Traditional Arabic" w:hint="cs"/>
                <w:color w:val="000000"/>
                <w:sz w:val="32"/>
                <w:szCs w:val="32"/>
                <w:rtl/>
                <w:lang w:eastAsia="ar-SA"/>
              </w:rPr>
              <w:t>شديدٌ سعيرُها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وساءتْ بها</w:t>
            </w:r>
            <w:r w:rsidR="00046C95">
              <w:rPr>
                <w:rFonts w:ascii="Times New Roman" w:eastAsia="Times New Roman" w:hAnsi="Times New Roman" w:cs="Traditional Arabic" w:hint="cs"/>
                <w:color w:val="000000"/>
                <w:sz w:val="32"/>
                <w:szCs w:val="32"/>
                <w:rtl/>
                <w:lang w:eastAsia="ar-SA"/>
              </w:rPr>
              <w:t xml:space="preserve"> </w:t>
            </w:r>
            <w:r w:rsidRPr="00E02B0A">
              <w:rPr>
                <w:rFonts w:ascii="Times New Roman" w:eastAsia="Times New Roman" w:hAnsi="Times New Roman" w:cs="Traditional Arabic" w:hint="cs"/>
                <w:color w:val="000000"/>
                <w:sz w:val="32"/>
                <w:szCs w:val="32"/>
                <w:rtl/>
                <w:lang w:eastAsia="ar-SA"/>
              </w:rPr>
              <w:t>الأحوالُ حتى تتابعتْ</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مصائبُ</w:t>
            </w:r>
            <w:r w:rsidR="00046C95">
              <w:rPr>
                <w:rFonts w:ascii="Times New Roman" w:eastAsia="Times New Roman" w:hAnsi="Times New Roman" w:cs="Traditional Arabic" w:hint="cs"/>
                <w:color w:val="000000"/>
                <w:sz w:val="32"/>
                <w:szCs w:val="32"/>
                <w:rtl/>
                <w:lang w:eastAsia="ar-SA"/>
              </w:rPr>
              <w:t xml:space="preserve"> </w:t>
            </w:r>
            <w:r w:rsidRPr="00E02B0A">
              <w:rPr>
                <w:rFonts w:ascii="Times New Roman" w:eastAsia="Times New Roman" w:hAnsi="Times New Roman" w:cs="Traditional Arabic" w:hint="cs"/>
                <w:color w:val="000000"/>
                <w:sz w:val="32"/>
                <w:szCs w:val="32"/>
                <w:rtl/>
                <w:lang w:eastAsia="ar-SA"/>
              </w:rPr>
              <w:t>قد شقَّ الزمانَ زئيرُها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فكشَّرَ فيها الجوعُ عن نابِ شِدَّةٍ</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تُمزِّقُ أحشاءَ الورى وتُضيرُها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فأظلمتِ الأرجاءُ في</w:t>
            </w:r>
            <w:r w:rsidR="00046C95">
              <w:rPr>
                <w:rFonts w:ascii="Times New Roman" w:eastAsia="Times New Roman" w:hAnsi="Times New Roman" w:cs="Traditional Arabic" w:hint="cs"/>
                <w:color w:val="000000"/>
                <w:sz w:val="32"/>
                <w:szCs w:val="32"/>
                <w:rtl/>
                <w:lang w:eastAsia="ar-SA"/>
              </w:rPr>
              <w:t xml:space="preserve"> </w:t>
            </w:r>
            <w:r w:rsidRPr="00E02B0A">
              <w:rPr>
                <w:rFonts w:ascii="Times New Roman" w:eastAsia="Times New Roman" w:hAnsi="Times New Roman" w:cs="Traditional Arabic" w:hint="cs"/>
                <w:color w:val="000000"/>
                <w:sz w:val="32"/>
                <w:szCs w:val="32"/>
                <w:rtl/>
                <w:lang w:eastAsia="ar-SA"/>
              </w:rPr>
              <w:t>وجهِ مُقترٍ</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وضاقتْ به الدنيا</w:t>
            </w:r>
            <w:r w:rsidR="00046C95">
              <w:rPr>
                <w:rFonts w:ascii="Times New Roman" w:eastAsia="Times New Roman" w:hAnsi="Times New Roman" w:cs="Traditional Arabic" w:hint="cs"/>
                <w:color w:val="000000"/>
                <w:sz w:val="32"/>
                <w:szCs w:val="32"/>
                <w:rtl/>
                <w:lang w:eastAsia="ar-SA"/>
              </w:rPr>
              <w:t xml:space="preserve"> </w:t>
            </w:r>
            <w:r w:rsidRPr="00E02B0A">
              <w:rPr>
                <w:rFonts w:ascii="Times New Roman" w:eastAsia="Times New Roman" w:hAnsi="Times New Roman" w:cs="Traditional Arabic" w:hint="cs"/>
                <w:color w:val="000000"/>
                <w:sz w:val="32"/>
                <w:szCs w:val="32"/>
                <w:rtl/>
                <w:lang w:eastAsia="ar-SA"/>
              </w:rPr>
              <w:t>وقَلَّ سرورُها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 xml:space="preserve">على صدرِه أطوادُ غمٍّ تربَّعتْ </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وفي عينه دنيا</w:t>
            </w:r>
            <w:r w:rsidR="00046C95">
              <w:rPr>
                <w:rFonts w:ascii="Times New Roman" w:eastAsia="Times New Roman" w:hAnsi="Times New Roman" w:cs="Traditional Arabic" w:hint="cs"/>
                <w:color w:val="000000"/>
                <w:sz w:val="32"/>
                <w:szCs w:val="32"/>
                <w:rtl/>
                <w:lang w:eastAsia="ar-SA"/>
              </w:rPr>
              <w:t xml:space="preserve"> </w:t>
            </w:r>
            <w:r w:rsidRPr="00E02B0A">
              <w:rPr>
                <w:rFonts w:ascii="Times New Roman" w:eastAsia="Times New Roman" w:hAnsi="Times New Roman" w:cs="Traditional Arabic" w:hint="cs"/>
                <w:color w:val="000000"/>
                <w:sz w:val="32"/>
                <w:szCs w:val="32"/>
                <w:rtl/>
                <w:lang w:eastAsia="ar-SA"/>
              </w:rPr>
              <w:t>تَغيبُ بدورُها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تحيطُ به الحاجاتُ من</w:t>
            </w:r>
            <w:r w:rsidR="00046C95">
              <w:rPr>
                <w:rFonts w:ascii="Times New Roman" w:eastAsia="Times New Roman" w:hAnsi="Times New Roman" w:cs="Traditional Arabic" w:hint="cs"/>
                <w:color w:val="000000"/>
                <w:sz w:val="32"/>
                <w:szCs w:val="32"/>
                <w:rtl/>
                <w:lang w:eastAsia="ar-SA"/>
              </w:rPr>
              <w:t xml:space="preserve"> </w:t>
            </w:r>
            <w:r w:rsidRPr="00E02B0A">
              <w:rPr>
                <w:rFonts w:ascii="Times New Roman" w:eastAsia="Times New Roman" w:hAnsi="Times New Roman" w:cs="Traditional Arabic" w:hint="cs"/>
                <w:color w:val="000000"/>
                <w:sz w:val="32"/>
                <w:szCs w:val="32"/>
                <w:rtl/>
                <w:lang w:eastAsia="ar-SA"/>
              </w:rPr>
              <w:t>كلِّ جانبٍ</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وتَنبحُه الضَّرَّاْ ويعلو هريرُها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473"/>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lastRenderedPageBreak/>
              <w:t>على وجهِه بؤسٌ يقولُ لمن يَرى</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هنا تُكتَبُ الشكوى وتُقراْ سطورُها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ولا يُعلِنُ الأحرارُ حاجاتِ دهرِهم</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ولكنْ بصمتِ البِشْرِ يبدو ضميرُها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فجودوا -فما في الجودِ خُسْرٌ- بِمِنَّةٍ</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فربُ</w:t>
            </w:r>
            <w:r>
              <w:rPr>
                <w:rFonts w:ascii="Times New Roman" w:eastAsia="Times New Roman" w:hAnsi="Times New Roman" w:cs="Traditional Arabic" w:hint="cs"/>
                <w:color w:val="000000"/>
                <w:sz w:val="32"/>
                <w:szCs w:val="32"/>
                <w:rtl/>
                <w:lang w:eastAsia="ar-SA"/>
              </w:rPr>
              <w:t>ّ</w:t>
            </w:r>
            <w:r w:rsidRPr="00E02B0A">
              <w:rPr>
                <w:rFonts w:ascii="Times New Roman" w:eastAsia="Times New Roman" w:hAnsi="Times New Roman" w:cs="Traditional Arabic" w:hint="cs"/>
                <w:color w:val="000000"/>
                <w:sz w:val="32"/>
                <w:szCs w:val="32"/>
                <w:rtl/>
                <w:lang w:eastAsia="ar-SA"/>
              </w:rPr>
              <w:t>كمُ المولى الكريمُ شكورُها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ومدُّوا يدَ الإحسانِ يا باذليْ النَّدى</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فأنتمْ سحابُ الجودِ جَ</w:t>
            </w:r>
            <w:r>
              <w:rPr>
                <w:rFonts w:ascii="Times New Roman" w:eastAsia="Times New Roman" w:hAnsi="Times New Roman" w:cs="Traditional Arabic" w:hint="cs"/>
                <w:color w:val="000000"/>
                <w:sz w:val="32"/>
                <w:szCs w:val="32"/>
                <w:rtl/>
                <w:lang w:eastAsia="ar-SA"/>
              </w:rPr>
              <w:t>ادَ</w:t>
            </w:r>
            <w:r w:rsidRPr="00E02B0A">
              <w:rPr>
                <w:rFonts w:ascii="Times New Roman" w:eastAsia="Times New Roman" w:hAnsi="Times New Roman" w:cs="Traditional Arabic" w:hint="cs"/>
                <w:color w:val="000000"/>
                <w:sz w:val="32"/>
                <w:szCs w:val="32"/>
                <w:rtl/>
                <w:lang w:eastAsia="ar-SA"/>
              </w:rPr>
              <w:t xml:space="preserve"> م</w:t>
            </w:r>
            <w:r>
              <w:rPr>
                <w:rFonts w:ascii="Times New Roman" w:eastAsia="Times New Roman" w:hAnsi="Times New Roman" w:cs="Traditional Arabic" w:hint="cs"/>
                <w:color w:val="000000"/>
                <w:sz w:val="32"/>
                <w:szCs w:val="32"/>
                <w:rtl/>
                <w:lang w:eastAsia="ar-SA"/>
              </w:rPr>
              <w:t>َ</w:t>
            </w:r>
            <w:r w:rsidRPr="00E02B0A">
              <w:rPr>
                <w:rFonts w:ascii="Times New Roman" w:eastAsia="Times New Roman" w:hAnsi="Times New Roman" w:cs="Traditional Arabic" w:hint="cs"/>
                <w:color w:val="000000"/>
                <w:sz w:val="32"/>
                <w:szCs w:val="32"/>
                <w:rtl/>
                <w:lang w:eastAsia="ar-SA"/>
              </w:rPr>
              <w:t>طيرُها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 xml:space="preserve">فما أجملَ المعروفَ والدهرُ مُمحِلٌ </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وبَطنُ ذوي الَّلأواْ يَصرُّ صَريرُها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فهذا زمانُ السغْبِ يا قومُ</w:t>
            </w:r>
            <w:r w:rsidR="00046C95">
              <w:rPr>
                <w:rFonts w:ascii="Times New Roman" w:eastAsia="Times New Roman" w:hAnsi="Times New Roman" w:cs="Traditional Arabic" w:hint="cs"/>
                <w:color w:val="000000"/>
                <w:sz w:val="32"/>
                <w:szCs w:val="32"/>
                <w:rtl/>
                <w:lang w:eastAsia="ar-SA"/>
              </w:rPr>
              <w:t xml:space="preserve"> </w:t>
            </w:r>
            <w:r w:rsidRPr="00E02B0A">
              <w:rPr>
                <w:rFonts w:ascii="Times New Roman" w:eastAsia="Times New Roman" w:hAnsi="Times New Roman" w:cs="Traditional Arabic" w:hint="cs"/>
                <w:color w:val="000000"/>
                <w:sz w:val="32"/>
                <w:szCs w:val="32"/>
                <w:rtl/>
                <w:lang w:eastAsia="ar-SA"/>
              </w:rPr>
              <w:t xml:space="preserve">فاطردوا </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جحافَله الّلاتي تمادتْ شرورُها</w:t>
            </w:r>
            <w:r w:rsidRPr="00E02B0A">
              <w:rPr>
                <w:rFonts w:ascii="Times New Roman" w:eastAsia="Times New Roman" w:hAnsi="Times New Roman" w:cs="Traditional Arabic"/>
                <w:color w:val="000000"/>
                <w:sz w:val="32"/>
                <w:szCs w:val="32"/>
                <w:rtl/>
                <w:lang w:eastAsia="ar-SA"/>
              </w:rPr>
              <w:br/>
            </w:r>
          </w:p>
        </w:tc>
      </w:tr>
      <w:tr w:rsidR="00A3781D" w:rsidRPr="003746FA" w:rsidTr="00FE124E">
        <w:trPr>
          <w:trHeight w:hRule="exact" w:val="567"/>
          <w:jc w:val="center"/>
        </w:trPr>
        <w:tc>
          <w:tcPr>
            <w:tcW w:w="4933"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 xml:space="preserve">لتهطلَ هذا اليومَ كفٌّ كريمةٌ </w:t>
            </w:r>
            <w:r w:rsidRPr="00E02B0A">
              <w:rPr>
                <w:rFonts w:ascii="Times New Roman" w:eastAsia="Times New Roman" w:hAnsi="Times New Roman" w:cs="Traditional Arabic"/>
                <w:color w:val="000000"/>
                <w:sz w:val="32"/>
                <w:szCs w:val="32"/>
                <w:rtl/>
                <w:lang w:eastAsia="ar-SA"/>
              </w:rPr>
              <w:br/>
            </w:r>
          </w:p>
        </w:tc>
        <w:tc>
          <w:tcPr>
            <w:tcW w:w="56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A3781D" w:rsidRPr="00E02B0A" w:rsidRDefault="00A3781D" w:rsidP="00046C95">
            <w:pPr>
              <w:jc w:val="both"/>
              <w:rPr>
                <w:rFonts w:ascii="Times New Roman" w:eastAsia="Times New Roman" w:hAnsi="Times New Roman" w:cs="Traditional Arabic"/>
                <w:color w:val="000000"/>
                <w:sz w:val="32"/>
                <w:szCs w:val="32"/>
                <w:rtl/>
                <w:lang w:eastAsia="ar-SA"/>
              </w:rPr>
            </w:pPr>
            <w:r w:rsidRPr="00E02B0A">
              <w:rPr>
                <w:rFonts w:ascii="Times New Roman" w:eastAsia="Times New Roman" w:hAnsi="Times New Roman" w:cs="Traditional Arabic" w:hint="cs"/>
                <w:color w:val="000000"/>
                <w:sz w:val="32"/>
                <w:szCs w:val="32"/>
                <w:rtl/>
                <w:lang w:eastAsia="ar-SA"/>
              </w:rPr>
              <w:t>فيضحك</w:t>
            </w:r>
            <w:r>
              <w:rPr>
                <w:rFonts w:ascii="Times New Roman" w:eastAsia="Times New Roman" w:hAnsi="Times New Roman" w:cs="Traditional Arabic" w:hint="cs"/>
                <w:color w:val="000000"/>
                <w:sz w:val="32"/>
                <w:szCs w:val="32"/>
                <w:rtl/>
                <w:lang w:eastAsia="ar-SA"/>
              </w:rPr>
              <w:t>َ</w:t>
            </w:r>
            <w:r w:rsidRPr="00E02B0A">
              <w:rPr>
                <w:rFonts w:ascii="Times New Roman" w:eastAsia="Times New Roman" w:hAnsi="Times New Roman" w:cs="Traditional Arabic" w:hint="cs"/>
                <w:color w:val="000000"/>
                <w:sz w:val="32"/>
                <w:szCs w:val="32"/>
                <w:rtl/>
                <w:lang w:eastAsia="ar-SA"/>
              </w:rPr>
              <w:t xml:space="preserve"> في أرضِ الكرامِ فقيرُها</w:t>
            </w:r>
            <w:r w:rsidRPr="00E02B0A">
              <w:rPr>
                <w:rFonts w:ascii="Times New Roman" w:eastAsia="Times New Roman" w:hAnsi="Times New Roman" w:cs="Traditional Arabic"/>
                <w:color w:val="000000"/>
                <w:sz w:val="32"/>
                <w:szCs w:val="32"/>
                <w:rtl/>
                <w:lang w:eastAsia="ar-SA"/>
              </w:rPr>
              <w:br/>
            </w:r>
          </w:p>
        </w:tc>
      </w:tr>
    </w:tbl>
    <w:p w:rsidR="00A3781D" w:rsidRPr="006D2AE6"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الرسول الرؤوف الرحيم...</w:t>
      </w:r>
    </w:p>
    <w:p w:rsidR="00A3781D" w:rsidRPr="006577DE"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w:t>
      </w:r>
    </w:p>
    <w:p w:rsidR="00A3781D" w:rsidRDefault="00A3781D" w:rsidP="00046C95">
      <w:pPr>
        <w:jc w:val="both"/>
        <w:rPr>
          <w:rFonts w:ascii="Times New Roman" w:eastAsia="Times New Roman" w:hAnsi="Times New Roman" w:cs="Traditional Arabic"/>
          <w:color w:val="000000"/>
          <w:sz w:val="32"/>
          <w:szCs w:val="32"/>
          <w:rtl/>
          <w:lang w:eastAsia="ar-SA"/>
        </w:rPr>
      </w:pPr>
    </w:p>
    <w:p w:rsidR="00A3781D" w:rsidRPr="00EC4035" w:rsidRDefault="00A3781D" w:rsidP="00046C95">
      <w:pPr>
        <w:jc w:val="both"/>
        <w:rPr>
          <w:rFonts w:ascii="Times New Roman" w:eastAsia="Times New Roman" w:hAnsi="Times New Roman" w:cs="Traditional Arabic"/>
          <w:color w:val="000000"/>
          <w:sz w:val="32"/>
          <w:szCs w:val="32"/>
          <w:rtl/>
          <w:lang w:eastAsia="ar-SA"/>
        </w:rPr>
      </w:pPr>
    </w:p>
    <w:p w:rsidR="00A3781D" w:rsidRPr="00B40861" w:rsidRDefault="00A3781D" w:rsidP="00046C95">
      <w:pPr>
        <w:jc w:val="both"/>
        <w:rPr>
          <w:rFonts w:ascii="Times New Roman" w:eastAsia="Times New Roman" w:hAnsi="Times New Roman" w:cs="Traditional Arabic"/>
          <w:color w:val="000000"/>
          <w:sz w:val="32"/>
          <w:szCs w:val="32"/>
          <w:lang w:eastAsia="ar-SA"/>
        </w:rPr>
      </w:pPr>
    </w:p>
    <w:p w:rsidR="00A3781D" w:rsidRPr="00A3781D" w:rsidRDefault="00A3781D" w:rsidP="00046C95">
      <w:pPr>
        <w:jc w:val="both"/>
        <w:rPr>
          <w:rFonts w:ascii="Times New Roman" w:eastAsia="Times New Roman" w:hAnsi="Times New Roman" w:cs="Traditional Arabic"/>
          <w:b/>
          <w:bCs/>
          <w:color w:val="000000"/>
          <w:sz w:val="32"/>
          <w:szCs w:val="32"/>
          <w:rtl/>
          <w:lang w:eastAsia="ar-SA"/>
        </w:rPr>
      </w:pPr>
    </w:p>
    <w:p w:rsidR="00A3781D" w:rsidRDefault="00A3781D" w:rsidP="00046C95">
      <w:pPr>
        <w:jc w:val="both"/>
        <w:rPr>
          <w:rFonts w:ascii="Times New Roman" w:eastAsia="Times New Roman" w:hAnsi="Times New Roman" w:cs="Traditional Arabic"/>
          <w:b/>
          <w:bCs/>
          <w:color w:val="000000"/>
          <w:sz w:val="32"/>
          <w:szCs w:val="32"/>
          <w:rtl/>
          <w:lang w:eastAsia="ar-SA"/>
        </w:rPr>
      </w:pPr>
    </w:p>
    <w:p w:rsidR="00A3781D" w:rsidRDefault="00A3781D" w:rsidP="00046C95">
      <w:pPr>
        <w:jc w:val="both"/>
        <w:rPr>
          <w:rFonts w:ascii="Times New Roman" w:eastAsia="Times New Roman" w:hAnsi="Times New Roman" w:cs="Traditional Arabic"/>
          <w:b/>
          <w:bCs/>
          <w:color w:val="000000"/>
          <w:sz w:val="32"/>
          <w:szCs w:val="32"/>
          <w:rtl/>
          <w:lang w:eastAsia="ar-SA"/>
        </w:rPr>
      </w:pPr>
    </w:p>
    <w:p w:rsidR="00A3781D" w:rsidRDefault="00A3781D" w:rsidP="00046C95">
      <w:pPr>
        <w:jc w:val="both"/>
        <w:rPr>
          <w:rFonts w:ascii="Times New Roman" w:eastAsia="Times New Roman" w:hAnsi="Times New Roman" w:cs="Traditional Arabic"/>
          <w:b/>
          <w:bCs/>
          <w:color w:val="000000"/>
          <w:sz w:val="32"/>
          <w:szCs w:val="32"/>
          <w:rtl/>
          <w:lang w:eastAsia="ar-SA"/>
        </w:rPr>
      </w:pPr>
    </w:p>
    <w:p w:rsidR="00A3781D" w:rsidRDefault="00A3781D" w:rsidP="00046C95">
      <w:pPr>
        <w:jc w:val="both"/>
        <w:rPr>
          <w:rFonts w:ascii="Times New Roman" w:eastAsia="Times New Roman" w:hAnsi="Times New Roman" w:cs="Traditional Arabic"/>
          <w:b/>
          <w:bCs/>
          <w:color w:val="000000"/>
          <w:sz w:val="32"/>
          <w:szCs w:val="32"/>
          <w:rtl/>
          <w:lang w:eastAsia="ar-SA"/>
        </w:rPr>
      </w:pPr>
    </w:p>
    <w:p w:rsidR="00A3781D" w:rsidRDefault="00A3781D" w:rsidP="00046C95">
      <w:pPr>
        <w:jc w:val="both"/>
        <w:rPr>
          <w:rFonts w:ascii="Times New Roman" w:eastAsia="Times New Roman" w:hAnsi="Times New Roman" w:cs="Traditional Arabic"/>
          <w:b/>
          <w:bCs/>
          <w:color w:val="000000"/>
          <w:sz w:val="32"/>
          <w:szCs w:val="32"/>
          <w:rtl/>
          <w:lang w:eastAsia="ar-SA"/>
        </w:rPr>
      </w:pPr>
    </w:p>
    <w:p w:rsidR="00A3781D" w:rsidRDefault="00A3781D" w:rsidP="00046C95">
      <w:pPr>
        <w:jc w:val="both"/>
        <w:rPr>
          <w:rFonts w:ascii="Times New Roman" w:eastAsia="Times New Roman" w:hAnsi="Times New Roman" w:cs="Traditional Arabic"/>
          <w:b/>
          <w:bCs/>
          <w:color w:val="000000"/>
          <w:sz w:val="32"/>
          <w:szCs w:val="32"/>
          <w:rtl/>
          <w:lang w:eastAsia="ar-SA"/>
        </w:rPr>
      </w:pPr>
    </w:p>
    <w:p w:rsidR="00215AFE" w:rsidRDefault="00215AFE" w:rsidP="00046C95">
      <w:pPr>
        <w:jc w:val="both"/>
        <w:rPr>
          <w:rFonts w:ascii="Times New Roman" w:eastAsia="Times New Roman" w:hAnsi="Times New Roman" w:cs="Traditional Arabic"/>
          <w:b/>
          <w:bCs/>
          <w:color w:val="000000"/>
          <w:sz w:val="32"/>
          <w:szCs w:val="32"/>
          <w:rtl/>
          <w:lang w:eastAsia="ar-SA"/>
        </w:rPr>
      </w:pPr>
    </w:p>
    <w:p w:rsidR="00215AFE" w:rsidRDefault="00215AFE" w:rsidP="00046C95">
      <w:pPr>
        <w:jc w:val="both"/>
        <w:rPr>
          <w:rFonts w:ascii="Times New Roman" w:eastAsia="Times New Roman" w:hAnsi="Times New Roman" w:cs="Traditional Arabic"/>
          <w:b/>
          <w:bCs/>
          <w:color w:val="000000"/>
          <w:sz w:val="32"/>
          <w:szCs w:val="32"/>
          <w:rtl/>
          <w:lang w:eastAsia="ar-SA"/>
        </w:rPr>
      </w:pPr>
    </w:p>
    <w:p w:rsidR="009208B2" w:rsidRPr="00DC16AB" w:rsidRDefault="009208B2" w:rsidP="00CD27BA">
      <w:pPr>
        <w:jc w:val="center"/>
        <w:rPr>
          <w:rFonts w:ascii="Times New Roman" w:eastAsia="Times New Roman" w:hAnsi="Times New Roman" w:cs="Traditional Arabic"/>
          <w:b/>
          <w:bCs/>
          <w:color w:val="000000"/>
          <w:sz w:val="32"/>
          <w:szCs w:val="32"/>
          <w:rtl/>
          <w:lang w:eastAsia="ar-SA"/>
        </w:rPr>
      </w:pPr>
      <w:bookmarkStart w:id="37" w:name="_Toc469995966"/>
      <w:r w:rsidRPr="00CD27BA">
        <w:rPr>
          <w:rStyle w:val="2Char"/>
          <w:rFonts w:hint="cs"/>
          <w:rtl/>
        </w:rPr>
        <w:lastRenderedPageBreak/>
        <w:t>الحياة بالتفاؤل</w:t>
      </w:r>
      <w:bookmarkEnd w:id="37"/>
      <w:r w:rsidRPr="00DC16AB">
        <w:rPr>
          <w:rFonts w:ascii="Times New Roman" w:eastAsia="Times New Roman" w:hAnsi="Times New Roman" w:cs="Traditional Arabic"/>
          <w:b/>
          <w:bCs/>
          <w:color w:val="000000"/>
          <w:sz w:val="32"/>
          <w:szCs w:val="32"/>
          <w:rtl/>
          <w:lang w:eastAsia="ar-SA"/>
        </w:rPr>
        <w:t xml:space="preserve"> </w:t>
      </w:r>
      <w:r w:rsidRPr="000A0790">
        <w:rPr>
          <w:rFonts w:ascii="Times New Roman" w:eastAsia="Times New Roman" w:hAnsi="Times New Roman" w:cs="Traditional Arabic"/>
          <w:b/>
          <w:bCs/>
          <w:sz w:val="32"/>
          <w:szCs w:val="32"/>
          <w:rtl/>
          <w:lang w:eastAsia="ar-SA"/>
        </w:rPr>
        <w:footnoteReference w:id="405"/>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إن الحمد لله</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sidRPr="00DC16AB">
        <w:rPr>
          <w:rFonts w:ascii="Times New Roman" w:eastAsia="Times New Roman" w:hAnsi="Times New Roman" w:cs="Traditional Arabic" w:hint="cs"/>
          <w:color w:val="000000"/>
          <w:sz w:val="32"/>
          <w:szCs w:val="32"/>
          <w:rtl/>
          <w:lang w:eastAsia="ar-SA"/>
        </w:rPr>
        <w:t xml:space="preserve"> </w:t>
      </w:r>
      <w:r w:rsidR="00215AFE"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215AFE" w:rsidRPr="00DC16AB">
        <w:rPr>
          <w:rFonts w:ascii="Times New Roman" w:eastAsia="Times New Roman" w:hAnsi="Times New Roman" w:cs="Traditional Arabic" w:hint="cs"/>
          <w:color w:val="000000"/>
          <w:sz w:val="32"/>
          <w:szCs w:val="32"/>
          <w:rtl/>
          <w:lang w:eastAsia="ar-SA"/>
        </w:rPr>
        <w:t xml:space="preserve">، </w:t>
      </w:r>
      <w:r w:rsidR="00215AFE"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215AFE" w:rsidRPr="00DC16AB">
        <w:rPr>
          <w:rFonts w:ascii="Times New Roman" w:eastAsia="Times New Roman" w:hAnsi="Times New Roman" w:cs="Traditional Arabic" w:hint="cs"/>
          <w:color w:val="000000"/>
          <w:sz w:val="32"/>
          <w:szCs w:val="32"/>
          <w:rtl/>
          <w:lang w:eastAsia="ar-SA"/>
        </w:rPr>
        <w:t>،</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يَا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أَيُّهَا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الَّذِينَ</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آمَنُوا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اتَّقُوا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اللَّهَ</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وَقُولُوا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قَوْلاً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سَدِيداً</w:t>
      </w:r>
      <w:r w:rsidR="00215AFE" w:rsidRPr="00DC16AB">
        <w:rPr>
          <w:rFonts w:ascii="Times New Roman" w:eastAsia="Times New Roman" w:hAnsi="Times New Roman" w:cs="Traditional Arabic"/>
          <w:color w:val="000000"/>
          <w:sz w:val="32"/>
          <w:szCs w:val="32"/>
          <w:rtl/>
          <w:lang w:eastAsia="ar-SA"/>
        </w:rPr>
        <w:t xml:space="preserve"> } {</w:t>
      </w:r>
      <w:r w:rsidR="00215AFE" w:rsidRPr="00DC16AB">
        <w:rPr>
          <w:rFonts w:ascii="Times New Roman" w:eastAsia="Times New Roman" w:hAnsi="Times New Roman" w:cs="Traditional Arabic" w:hint="cs"/>
          <w:color w:val="000000"/>
          <w:sz w:val="32"/>
          <w:szCs w:val="32"/>
          <w:rtl/>
          <w:lang w:eastAsia="ar-SA"/>
        </w:rPr>
        <w:t>يُصْلِحْ</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لَكُمْ</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أَعْمَالَكُمْ</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وَيَغْفِرْ</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لَكُمْ</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ذُنُوبَكُمْ</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وَمَن</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يُطِعْ</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اللَّهَ</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وَرَسُولَهُ</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فَقَدْ</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فَازَ</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فَوْزاً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عَظِيماً</w:t>
      </w:r>
      <w:r w:rsidR="00215AFE" w:rsidRPr="00DC16AB">
        <w:rPr>
          <w:rFonts w:ascii="Times New Roman" w:eastAsia="Times New Roman" w:hAnsi="Times New Roman" w:cs="Traditional Arabic"/>
          <w:color w:val="000000"/>
          <w:sz w:val="32"/>
          <w:szCs w:val="32"/>
          <w:rtl/>
          <w:lang w:eastAsia="ar-SA"/>
        </w:rPr>
        <w:t xml:space="preserve"> }</w:t>
      </w:r>
      <w:r w:rsidR="00215AFE" w:rsidRPr="00DC16AB">
        <w:rPr>
          <w:rFonts w:ascii="Times New Roman" w:eastAsia="Times New Roman" w:hAnsi="Times New Roman" w:cs="Traditional Arabic" w:hint="cs"/>
          <w:color w:val="000000"/>
          <w:sz w:val="32"/>
          <w:szCs w:val="32"/>
          <w:rtl/>
          <w:lang w:eastAsia="ar-SA"/>
        </w:rPr>
        <w:t>[الأحزاب70-</w:t>
      </w:r>
      <w:r w:rsidR="00215AFE" w:rsidRPr="00DC16AB">
        <w:rPr>
          <w:rFonts w:ascii="Times New Roman" w:eastAsia="Times New Roman" w:hAnsi="Times New Roman" w:cs="Traditional Arabic"/>
          <w:color w:val="000000"/>
          <w:sz w:val="32"/>
          <w:szCs w:val="32"/>
          <w:rtl/>
          <w:lang w:eastAsia="ar-SA"/>
        </w:rPr>
        <w:t>71</w:t>
      </w:r>
      <w:r w:rsidR="00215AFE" w:rsidRPr="00DC16AB">
        <w:rPr>
          <w:rFonts w:ascii="Times New Roman" w:eastAsia="Times New Roman" w:hAnsi="Times New Roman" w:cs="Traditional Arabic" w:hint="cs"/>
          <w:color w:val="000000"/>
          <w:sz w:val="32"/>
          <w:szCs w:val="32"/>
          <w:rtl/>
          <w:lang w:eastAsia="ar-SA"/>
        </w:rPr>
        <w:t>].</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 xml:space="preserve"> أما بعد:</w:t>
      </w:r>
      <w:r w:rsidRPr="00DC16AB">
        <w:rPr>
          <w:rFonts w:ascii="Times New Roman" w:eastAsia="Times New Roman" w:hAnsi="Times New Roman" w:cs="Traditional Arabic" w:hint="cs"/>
          <w:color w:val="000000"/>
          <w:sz w:val="32"/>
          <w:szCs w:val="32"/>
          <w:rtl/>
          <w:lang w:eastAsia="ar-SA"/>
        </w:rPr>
        <w:t xml:space="preserve"> </w:t>
      </w:r>
      <w:r w:rsidRPr="00DC16AB">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أيها الناس، متفائلون، متفائلون، نعم، متفائلون:</w:t>
      </w:r>
    </w:p>
    <w:tbl>
      <w:tblPr>
        <w:bidiVisual/>
        <w:tblW w:w="10178" w:type="dxa"/>
        <w:jc w:val="center"/>
        <w:tblLayout w:type="fixed"/>
        <w:tblLook w:val="01E0" w:firstRow="1" w:lastRow="1" w:firstColumn="1" w:lastColumn="1" w:noHBand="0" w:noVBand="0"/>
      </w:tblPr>
      <w:tblGrid>
        <w:gridCol w:w="4933"/>
        <w:gridCol w:w="567"/>
        <w:gridCol w:w="4678"/>
      </w:tblGrid>
      <w:tr w:rsidR="009208B2" w:rsidRPr="00DC16AB" w:rsidTr="00FE124E">
        <w:trPr>
          <w:trHeight w:hRule="exact" w:val="567"/>
          <w:jc w:val="center"/>
        </w:trPr>
        <w:tc>
          <w:tcPr>
            <w:tcW w:w="4933"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ر</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غم</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الج</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راح</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ورغم أنّات</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الألمْ</w:t>
            </w:r>
            <w:r w:rsidRPr="00DC16A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p>
        </w:tc>
        <w:tc>
          <w:tcPr>
            <w:tcW w:w="4678"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متفائلون.. وإن تجبّ</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ر</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م</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ن ظَلَم</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br/>
            </w:r>
          </w:p>
        </w:tc>
      </w:tr>
      <w:tr w:rsidR="009208B2" w:rsidRPr="00DC16AB" w:rsidTr="00FE124E">
        <w:trPr>
          <w:trHeight w:hRule="exact" w:val="567"/>
          <w:jc w:val="center"/>
        </w:trPr>
        <w:tc>
          <w:tcPr>
            <w:tcW w:w="4933"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رغم الد</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جى يكسو جوانبَ أ</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فْقنا</w:t>
            </w:r>
            <w:r w:rsidRPr="00DC16A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p>
        </w:tc>
        <w:tc>
          <w:tcPr>
            <w:tcW w:w="4678"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متفائلون.. بما يُزيح</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دجى الظُلَم</w:t>
            </w:r>
            <w:r w:rsidRPr="00DC16AB">
              <w:rPr>
                <w:rFonts w:ascii="Times New Roman" w:eastAsia="Times New Roman" w:hAnsi="Times New Roman" w:cs="Traditional Arabic"/>
                <w:color w:val="000000"/>
                <w:sz w:val="32"/>
                <w:szCs w:val="32"/>
                <w:rtl/>
                <w:lang w:eastAsia="ar-SA"/>
              </w:rPr>
              <w:br/>
            </w:r>
          </w:p>
        </w:tc>
      </w:tr>
      <w:tr w:rsidR="009208B2" w:rsidRPr="00DC16AB" w:rsidTr="00FE124E">
        <w:trPr>
          <w:trHeight w:hRule="exact" w:val="567"/>
          <w:jc w:val="center"/>
        </w:trPr>
        <w:tc>
          <w:tcPr>
            <w:tcW w:w="4933"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رغم المصائب</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والكروب</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فإننا</w:t>
            </w:r>
            <w:r w:rsidRPr="00DC16A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p>
        </w:tc>
        <w:tc>
          <w:tcPr>
            <w:tcW w:w="4678"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متفائلون.. بفجر</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يُسرٍ في الق</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مم</w:t>
            </w:r>
            <w:r w:rsidRPr="00DC16AB">
              <w:rPr>
                <w:rFonts w:ascii="Times New Roman" w:eastAsia="Times New Roman" w:hAnsi="Times New Roman" w:cs="Traditional Arabic"/>
                <w:color w:val="000000"/>
                <w:sz w:val="32"/>
                <w:szCs w:val="32"/>
                <w:rtl/>
                <w:lang w:eastAsia="ar-SA"/>
              </w:rPr>
              <w:br/>
            </w:r>
          </w:p>
        </w:tc>
      </w:tr>
      <w:tr w:rsidR="009208B2" w:rsidRPr="00DC16AB" w:rsidTr="00FE124E">
        <w:trPr>
          <w:trHeight w:hRule="exact" w:val="567"/>
          <w:jc w:val="center"/>
        </w:trPr>
        <w:tc>
          <w:tcPr>
            <w:tcW w:w="4933"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لا نستكين</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ولا نلين</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لج</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رحنا</w:t>
            </w:r>
            <w:r w:rsidRPr="00DC16A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p>
        </w:tc>
        <w:tc>
          <w:tcPr>
            <w:tcW w:w="4678"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أبداً ففينا ر</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وحُ دهرٍ م</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ن هِمَم</w:t>
            </w:r>
            <w:r w:rsidRPr="00DC16AB">
              <w:rPr>
                <w:rFonts w:ascii="Times New Roman" w:eastAsia="Times New Roman" w:hAnsi="Times New Roman" w:cs="Traditional Arabic"/>
                <w:color w:val="000000"/>
                <w:sz w:val="32"/>
                <w:szCs w:val="32"/>
                <w:rtl/>
                <w:lang w:eastAsia="ar-SA"/>
              </w:rPr>
              <w:br/>
            </w:r>
          </w:p>
        </w:tc>
      </w:tr>
      <w:tr w:rsidR="009208B2" w:rsidRPr="00DC16AB" w:rsidTr="00FE124E">
        <w:trPr>
          <w:trHeight w:hRule="exact" w:val="567"/>
          <w:jc w:val="center"/>
        </w:trPr>
        <w:tc>
          <w:tcPr>
            <w:tcW w:w="4933"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متفائلون بتوبةٍ مقبولةٍ</w:t>
            </w:r>
            <w:r w:rsidRPr="00DC16A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p>
        </w:tc>
        <w:tc>
          <w:tcPr>
            <w:tcW w:w="4678"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تُنجي م</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طي</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ّتنا لروضٍ من نِعَم</w:t>
            </w:r>
            <w:r w:rsidRPr="00DC16AB">
              <w:rPr>
                <w:rFonts w:ascii="Times New Roman" w:eastAsia="Times New Roman" w:hAnsi="Times New Roman" w:cs="Traditional Arabic"/>
                <w:color w:val="000000"/>
                <w:sz w:val="32"/>
                <w:szCs w:val="32"/>
                <w:rtl/>
                <w:lang w:eastAsia="ar-SA"/>
              </w:rPr>
              <w:br/>
            </w:r>
          </w:p>
        </w:tc>
      </w:tr>
      <w:tr w:rsidR="009208B2" w:rsidRPr="00DC16AB" w:rsidTr="00FE124E">
        <w:trPr>
          <w:trHeight w:hRule="exact" w:val="567"/>
          <w:jc w:val="center"/>
        </w:trPr>
        <w:tc>
          <w:tcPr>
            <w:tcW w:w="4933"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متفائلون بربِّنا متفائلو</w:t>
            </w:r>
            <w:r w:rsidRPr="00DC16A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p>
        </w:tc>
        <w:tc>
          <w:tcPr>
            <w:tcW w:w="4678"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ن بصبر</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نا متفائلون بلا سأم </w:t>
            </w:r>
            <w:r w:rsidRPr="00DC16AB">
              <w:rPr>
                <w:rFonts w:ascii="Times New Roman" w:eastAsia="Times New Roman" w:hAnsi="Times New Roman" w:cs="Traditional Arabic"/>
                <w:color w:val="000000"/>
                <w:sz w:val="32"/>
                <w:szCs w:val="32"/>
                <w:rtl/>
                <w:lang w:eastAsia="ar-SA"/>
              </w:rPr>
              <w:br/>
            </w:r>
          </w:p>
        </w:tc>
      </w:tr>
      <w:tr w:rsidR="009208B2" w:rsidRPr="00DC16AB" w:rsidTr="00FE124E">
        <w:trPr>
          <w:trHeight w:hRule="exact" w:val="567"/>
          <w:jc w:val="center"/>
        </w:trPr>
        <w:tc>
          <w:tcPr>
            <w:tcW w:w="4933"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والله ما هل</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ك</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الأنامُ إذا ات</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ق</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وا </w:t>
            </w:r>
            <w:r w:rsidRPr="00DC16A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p>
        </w:tc>
        <w:tc>
          <w:tcPr>
            <w:tcW w:w="4678" w:type="dxa"/>
            <w:shd w:val="clear" w:color="auto" w:fill="auto"/>
          </w:tcPr>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ق</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سمًا برب</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العرش</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يتبع</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ه ق</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سم</w:t>
            </w:r>
            <w:r w:rsidRPr="00DC16AB">
              <w:rPr>
                <w:rFonts w:ascii="Times New Roman" w:eastAsia="Times New Roman" w:hAnsi="Times New Roman" w:cs="Traditional Arabic"/>
                <w:color w:val="000000"/>
                <w:sz w:val="32"/>
                <w:szCs w:val="32"/>
                <w:rtl/>
                <w:lang w:eastAsia="ar-SA"/>
              </w:rPr>
              <w:br/>
            </w:r>
          </w:p>
        </w:tc>
      </w:tr>
    </w:tbl>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أيها المسلمون، إن التفاؤل دواء بلا أعراض، وشفاء لكثير من الأمراض، لا تصلح الحياة إلا به، ولا يستريح الإنسان إلا بسلوك طريقه، ولا طريق أقرب للفرج من طريقه.</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التفاؤل يجعل من الحياة</w:t>
      </w:r>
      <w:r w:rsidR="008D6235">
        <w:rPr>
          <w:rFonts w:ascii="Times New Roman" w:eastAsia="Times New Roman" w:hAnsi="Times New Roman" w:cs="Traditional Arabic" w:hint="cs"/>
          <w:color w:val="000000"/>
          <w:sz w:val="32"/>
          <w:szCs w:val="32"/>
          <w:rtl/>
          <w:lang w:eastAsia="ar-SA"/>
        </w:rPr>
        <w:t xml:space="preserve"> الضيقة حياة</w:t>
      </w:r>
      <w:r w:rsidRPr="00DC16AB">
        <w:rPr>
          <w:rFonts w:ascii="Times New Roman" w:eastAsia="Times New Roman" w:hAnsi="Times New Roman" w:cs="Traditional Arabic" w:hint="cs"/>
          <w:color w:val="000000"/>
          <w:sz w:val="32"/>
          <w:szCs w:val="32"/>
          <w:rtl/>
          <w:lang w:eastAsia="ar-SA"/>
        </w:rPr>
        <w:t xml:space="preserve"> رحبةً فيْحاء، وروضةً غنّاء، ويزرع في القلوب البهجة، وعلى الش</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فاه البسمة، وعلى الوجوه النضرةَ والإشراق.</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والمتفائلون أصح الناس أجسامًا، وأصفاهم أحلامًا، وأسماهم أرواحًا، وأكثرهم جهداً، وأتقنهم أعمالاً.</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lastRenderedPageBreak/>
        <w:t>يرون من اشتداد الألم قربَ العافية، كما يرون من اشتداد الليل قرب الصباح، فهم نجوم الحياة التي لا تنطفئ، وبُناة صرحها الشامخ الذي يسمو ويتلألأ مع الشمس الحارقة.</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لا تستمر الحياة ولا تطيب إلا بالتفاؤل والمتفائلين، كما أنه لا استقرار لها إلا بالصلاح والمصلحين.</w:t>
      </w:r>
    </w:p>
    <w:p w:rsidR="009208B2" w:rsidRPr="00DC16AB" w:rsidRDefault="00CF1DC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8D6235">
        <w:rPr>
          <w:rFonts w:ascii="Times New Roman" w:eastAsia="Times New Roman" w:hAnsi="Times New Roman" w:cs="Traditional Arabic" w:hint="cs"/>
          <w:color w:val="000000"/>
          <w:sz w:val="32"/>
          <w:szCs w:val="32"/>
          <w:rtl/>
          <w:lang w:eastAsia="ar-SA"/>
        </w:rPr>
        <w:t xml:space="preserve"> </w:t>
      </w:r>
      <w:r w:rsidR="009208B2" w:rsidRPr="00DC16AB">
        <w:rPr>
          <w:rFonts w:ascii="Times New Roman" w:eastAsia="Times New Roman" w:hAnsi="Times New Roman" w:cs="Traditional Arabic" w:hint="cs"/>
          <w:color w:val="000000"/>
          <w:sz w:val="32"/>
          <w:szCs w:val="32"/>
          <w:rtl/>
          <w:lang w:eastAsia="ar-SA"/>
        </w:rPr>
        <w:t xml:space="preserve">الفضلاء، لئن قال القائل في هذه الأيام-لصدقَ وصُدِّق-: قد مسنا الضر، وأحاط بنا البلاء، وتعدّدت مصائبنا، وضاقت معايشنا، نعم، هذا غيض من فيض، وجزء من كُلٍّ مما أصاب الناس، ولكن مع كل ما يبدو من الآلام والمآسي والشحوب على جبين الواقع المرير، يبقى الإيمان الصادق، والرجاء المستمسك بزمام التفاؤل ينقذان أهلهما من الخرور إلى منحدرات اليأس، والانهيار إلى قاع الجزع. </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 xml:space="preserve">فالحياة الدنيا غير مستقرة على حال، وزمانها ليس مكانًا لدوام السعادة وطِيبِ العيش، فتقلّب أحوالها، </w:t>
      </w:r>
      <w:r w:rsidRPr="008D6235">
        <w:rPr>
          <w:rFonts w:ascii="Times New Roman" w:eastAsia="Times New Roman" w:hAnsi="Times New Roman" w:cs="Traditional Arabic" w:hint="cs"/>
          <w:color w:val="000000"/>
          <w:sz w:val="32"/>
          <w:szCs w:val="32"/>
          <w:rtl/>
          <w:lang w:eastAsia="ar-SA"/>
        </w:rPr>
        <w:t>وتبدّل أطوارها هو صفتها الدائمة، ولا راحة من أكدارها وأحزانها إلا بخروج المؤمن منها، قال تعالى:</w:t>
      </w:r>
      <w:r w:rsidR="008D6235" w:rsidRPr="00215AFE">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215AFE" w:rsidRPr="00DC16AB">
        <w:rPr>
          <w:rFonts w:ascii="Times New Roman" w:eastAsia="Times New Roman" w:hAnsi="Times New Roman" w:cs="Traditional Arabic"/>
          <w:color w:val="000000"/>
          <w:sz w:val="32"/>
          <w:szCs w:val="32"/>
          <w:rtl/>
          <w:lang w:eastAsia="ar-SA"/>
        </w:rPr>
        <w:t xml:space="preserve"> جَنَّاتُ عَدْنٍ يَدْخُلُونَهَا يُحَلَّوْنَ فِيهَا مِنْ أَسَاوِرَ مِنْ ذَهَبٍ وَلُؤْلُؤًا وَلِبَاسُهُمْ فِيهَا حَرِيرٌ </w:t>
      </w:r>
      <w:r w:rsidR="007C5ECB">
        <w:rPr>
          <w:rFonts w:ascii="Times New Roman" w:eastAsia="Times New Roman" w:hAnsi="Times New Roman" w:cs="Traditional Arabic"/>
          <w:color w:val="000000"/>
          <w:sz w:val="32"/>
          <w:szCs w:val="32"/>
          <w:rtl/>
          <w:lang w:eastAsia="ar-SA"/>
        </w:rPr>
        <w:t>}</w:t>
      </w:r>
      <w:r w:rsidR="00215AFE" w:rsidRPr="00DC16A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215AFE" w:rsidRPr="00DC16AB">
        <w:rPr>
          <w:rFonts w:ascii="Times New Roman" w:eastAsia="Times New Roman" w:hAnsi="Times New Roman" w:cs="Traditional Arabic"/>
          <w:color w:val="000000"/>
          <w:sz w:val="32"/>
          <w:szCs w:val="32"/>
          <w:rtl/>
          <w:lang w:eastAsia="ar-SA"/>
        </w:rPr>
        <w:t xml:space="preserve"> وَقَالُوا الْحَمْدُ لِلَّهِ الَّذِي أَذْهَبَ عَنَّا الْحَزَنَ إِنّ</w:t>
      </w:r>
      <w:r w:rsidR="00215AFE">
        <w:rPr>
          <w:rFonts w:ascii="Times New Roman" w:eastAsia="Times New Roman" w:hAnsi="Times New Roman" w:cs="Traditional Arabic"/>
          <w:color w:val="000000"/>
          <w:sz w:val="32"/>
          <w:szCs w:val="32"/>
          <w:rtl/>
          <w:lang w:eastAsia="ar-SA"/>
        </w:rPr>
        <w:t xml:space="preserve">َ رَبَّنَا لَغَفُورٌ شَكُورٌ </w:t>
      </w:r>
      <w:r w:rsidR="007C5ECB">
        <w:rPr>
          <w:rFonts w:ascii="Times New Roman" w:eastAsia="Times New Roman" w:hAnsi="Times New Roman" w:cs="Traditional Arabic"/>
          <w:color w:val="000000"/>
          <w:sz w:val="32"/>
          <w:szCs w:val="32"/>
          <w:rtl/>
          <w:lang w:eastAsia="ar-SA"/>
        </w:rPr>
        <w:t>}</w:t>
      </w:r>
      <w:r w:rsidR="008D6235" w:rsidRPr="008D6235">
        <w:rPr>
          <w:rFonts w:ascii="Times New Roman" w:eastAsia="Times New Roman" w:hAnsi="Times New Roman" w:cs="Traditional Arabic"/>
          <w:color w:val="000000"/>
          <w:sz w:val="32"/>
          <w:szCs w:val="32"/>
          <w:rtl/>
          <w:lang w:eastAsia="ar-SA"/>
        </w:rPr>
        <w:t>[فاطر:</w:t>
      </w:r>
      <w:r w:rsidR="008D6235" w:rsidRPr="008D6235">
        <w:rPr>
          <w:rFonts w:ascii="Times New Roman" w:eastAsia="Times New Roman" w:hAnsi="Times New Roman" w:cs="Traditional Arabic" w:hint="cs"/>
          <w:color w:val="000000"/>
          <w:sz w:val="32"/>
          <w:szCs w:val="32"/>
          <w:rtl/>
          <w:lang w:eastAsia="ar-SA"/>
        </w:rPr>
        <w:t>33-34</w:t>
      </w:r>
      <w:r w:rsidR="008D6235" w:rsidRPr="008D6235">
        <w:rPr>
          <w:rFonts w:ascii="Times New Roman" w:eastAsia="Times New Roman" w:hAnsi="Times New Roman" w:cs="Traditional Arabic"/>
          <w:color w:val="000000"/>
          <w:sz w:val="32"/>
          <w:szCs w:val="32"/>
          <w:rtl/>
          <w:lang w:eastAsia="ar-SA"/>
        </w:rPr>
        <w:t>]</w:t>
      </w:r>
      <w:r w:rsidR="008D6235" w:rsidRPr="008D6235">
        <w:rPr>
          <w:rFonts w:ascii="Times New Roman" w:eastAsia="Times New Roman" w:hAnsi="Times New Roman" w:cs="Traditional Arabic" w:hint="cs"/>
          <w:color w:val="000000"/>
          <w:sz w:val="32"/>
          <w:szCs w:val="32"/>
          <w:rtl/>
          <w:lang w:eastAsia="ar-SA"/>
        </w:rPr>
        <w:t>.</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غير أن السير فيها على مركب التفاؤل ينجي أهله من الغرق في أوحال كروبها وشقائها.</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 xml:space="preserve">أيها المسلمون، إننا بحاجة شديدة للتربية على التفاؤل والعيش به، نربي أنفسنا وأهلنا وأولادنا على التفاؤل ونعيش به، ولنا في هذا السبيل قدوةٌ حسنة، شهد الله له بذلك فقال: </w:t>
      </w:r>
      <w:r w:rsidR="00215AFE">
        <w:rPr>
          <w:rFonts w:ascii="Times New Roman" w:eastAsia="Times New Roman" w:hAnsi="Times New Roman" w:cs="Traditional Arabic" w:hint="cs"/>
          <w:color w:val="000000"/>
          <w:sz w:val="32"/>
          <w:szCs w:val="32"/>
          <w:rtl/>
          <w:lang w:eastAsia="ar-SA"/>
        </w:rPr>
        <w:t>{</w:t>
      </w:r>
      <w:r w:rsidR="00215AFE" w:rsidRPr="00A316E8">
        <w:rPr>
          <w:rFonts w:ascii="Times New Roman" w:eastAsia="Times New Roman" w:hAnsi="Times New Roman" w:cs="Traditional Arabic"/>
          <w:color w:val="000000"/>
          <w:sz w:val="32"/>
          <w:szCs w:val="32"/>
          <w:rtl/>
          <w:lang w:eastAsia="ar-SA"/>
        </w:rPr>
        <w:t xml:space="preserve"> لَقَدْ كَانَ لَكُمْ فِي رَسُولِ اللَّهِ أُسْوَةٌ حَسَنَةٌ لِمَنْ كَانَ يَرْجُو اللَّهَ وَالْيَوْمَ الآخِرَ وَذَكَرَ اللَّهَ كَثِيرًا </w:t>
      </w:r>
      <w:r w:rsidR="00215AFE">
        <w:rPr>
          <w:rFonts w:ascii="Times New Roman" w:eastAsia="Times New Roman" w:hAnsi="Times New Roman" w:cs="Traditional Arabic" w:hint="cs"/>
          <w:color w:val="000000"/>
          <w:sz w:val="32"/>
          <w:szCs w:val="32"/>
          <w:rtl/>
          <w:lang w:eastAsia="ar-SA"/>
        </w:rPr>
        <w:t>}</w:t>
      </w:r>
      <w:r w:rsidR="00215AFE" w:rsidRPr="00A316E8">
        <w:rPr>
          <w:rFonts w:ascii="Times New Roman" w:eastAsia="Times New Roman" w:hAnsi="Times New Roman" w:cs="Traditional Arabic"/>
          <w:color w:val="000000"/>
          <w:sz w:val="32"/>
          <w:szCs w:val="32"/>
          <w:rtl/>
          <w:lang w:eastAsia="ar-SA"/>
        </w:rPr>
        <w:t>[الأحزاب:21]</w:t>
      </w:r>
      <w:r w:rsidR="00215AFE" w:rsidRPr="00A316E8">
        <w:rPr>
          <w:rFonts w:ascii="Times New Roman" w:eastAsia="Times New Roman" w:hAnsi="Times New Roman" w:cs="Traditional Arabic" w:hint="cs"/>
          <w:color w:val="000000"/>
          <w:sz w:val="32"/>
          <w:szCs w:val="32"/>
          <w:rtl/>
          <w:lang w:eastAsia="ar-SA"/>
        </w:rPr>
        <w:t>.</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لقد كان رسولنا محمد عليه الصلاة والسلام قدوة</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في قوله وفعله، ومن </w:t>
      </w:r>
      <w:r>
        <w:rPr>
          <w:rFonts w:ascii="Times New Roman" w:eastAsia="Times New Roman" w:hAnsi="Times New Roman" w:cs="Traditional Arabic" w:hint="cs"/>
          <w:color w:val="000000"/>
          <w:sz w:val="32"/>
          <w:szCs w:val="32"/>
          <w:rtl/>
          <w:lang w:eastAsia="ar-SA"/>
        </w:rPr>
        <w:t>جوانب القدوة فيه: أخذ</w:t>
      </w:r>
      <w:r w:rsidR="008D623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w:t>
      </w:r>
      <w:r w:rsidRPr="00DC16A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ب</w:t>
      </w:r>
      <w:r w:rsidRPr="00DC16AB">
        <w:rPr>
          <w:rFonts w:ascii="Times New Roman" w:eastAsia="Times New Roman" w:hAnsi="Times New Roman" w:cs="Traditional Arabic" w:hint="cs"/>
          <w:color w:val="000000"/>
          <w:sz w:val="32"/>
          <w:szCs w:val="32"/>
          <w:rtl/>
          <w:lang w:eastAsia="ar-SA"/>
        </w:rPr>
        <w:t>التفاؤل</w:t>
      </w:r>
      <w:r>
        <w:rPr>
          <w:rFonts w:ascii="Times New Roman" w:eastAsia="Times New Roman" w:hAnsi="Times New Roman" w:cs="Traditional Arabic" w:hint="cs"/>
          <w:color w:val="000000"/>
          <w:sz w:val="32"/>
          <w:szCs w:val="32"/>
          <w:rtl/>
          <w:lang w:eastAsia="ar-SA"/>
        </w:rPr>
        <w:t xml:space="preserve"> وتربية الناس عليه</w:t>
      </w:r>
      <w:r w:rsidRPr="00DC16AB">
        <w:rPr>
          <w:rFonts w:ascii="Times New Roman" w:eastAsia="Times New Roman" w:hAnsi="Times New Roman" w:cs="Traditional Arabic" w:hint="cs"/>
          <w:color w:val="000000"/>
          <w:sz w:val="32"/>
          <w:szCs w:val="32"/>
          <w:rtl/>
          <w:lang w:eastAsia="ar-SA"/>
        </w:rPr>
        <w:t>، فقد كان التفاؤل خصلة من خصاله وخلقًا من أخلاقه، ورب</w:t>
      </w:r>
      <w:r w:rsidR="008D623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ى أصحابه على ذلك، حتى صاروا بعد</w:t>
      </w:r>
      <w:r w:rsidRPr="00DC16AB">
        <w:rPr>
          <w:rFonts w:ascii="Times New Roman" w:eastAsia="Times New Roman" w:hAnsi="Times New Roman" w:cs="Traditional Arabic" w:hint="cs"/>
          <w:color w:val="000000"/>
          <w:sz w:val="32"/>
          <w:szCs w:val="32"/>
          <w:rtl/>
          <w:lang w:eastAsia="ar-SA"/>
        </w:rPr>
        <w:t xml:space="preserve"> دعاة التفاؤل، وع</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داة</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القنوط والتشاؤم.</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لم تكن المرحلة التي عاشها رسول الله صلى الله عليه وسلم وأصحابه مرحلةَ رغد عيش، ودعة وسكون، بل كانت ح</w:t>
      </w:r>
      <w:r w:rsidR="008D6235">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قبة مملؤة بالابتلاء والتمحيص، والتضحية والبذل، والمعاناة والجهاد. ولقي فيها </w:t>
      </w:r>
      <w:r w:rsidR="008D6235">
        <w:rPr>
          <w:rFonts w:ascii="Times New Roman" w:eastAsia="Times New Roman" w:hAnsi="Times New Roman" w:cs="Traditional Arabic" w:hint="cs"/>
          <w:color w:val="000000"/>
          <w:sz w:val="32"/>
          <w:szCs w:val="32"/>
          <w:rtl/>
          <w:lang w:eastAsia="ar-SA"/>
        </w:rPr>
        <w:t xml:space="preserve">هو </w:t>
      </w:r>
      <w:r w:rsidRPr="00DC16AB">
        <w:rPr>
          <w:rFonts w:ascii="Times New Roman" w:eastAsia="Times New Roman" w:hAnsi="Times New Roman" w:cs="Traditional Arabic" w:hint="cs"/>
          <w:color w:val="000000"/>
          <w:sz w:val="32"/>
          <w:szCs w:val="32"/>
          <w:rtl/>
          <w:lang w:eastAsia="ar-SA"/>
        </w:rPr>
        <w:t>وأصحابه من الشدة ما لقوا، وتجمع عليهم الأعداء على اختلاف مللهم ونحلهم من كل حدب وصوب، و</w:t>
      </w:r>
      <w:r w:rsidR="008D6235">
        <w:rPr>
          <w:rFonts w:ascii="Times New Roman" w:eastAsia="Times New Roman" w:hAnsi="Times New Roman" w:cs="Traditional Arabic" w:hint="cs"/>
          <w:color w:val="000000"/>
          <w:sz w:val="32"/>
          <w:szCs w:val="32"/>
          <w:rtl/>
          <w:lang w:eastAsia="ar-SA"/>
        </w:rPr>
        <w:t>في خضم هذه الظلمات الكثيفة، كان</w:t>
      </w:r>
      <w:r w:rsidRPr="00DC16AB">
        <w:rPr>
          <w:rFonts w:ascii="Times New Roman" w:eastAsia="Times New Roman" w:hAnsi="Times New Roman" w:cs="Traditional Arabic" w:hint="cs"/>
          <w:color w:val="000000"/>
          <w:sz w:val="32"/>
          <w:szCs w:val="32"/>
          <w:rtl/>
          <w:lang w:eastAsia="ar-SA"/>
        </w:rPr>
        <w:t xml:space="preserve"> لسان رسول الله وألسنة أصحابه، وفعاله وفعالهم تشرق بالتفاؤل وحسن المستقبل، وكانت نفوسهم عاملة في سوق الصبر والمصابرة، والجد والمثابرة، فما كل</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ت ولا مل</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ت، ول</w:t>
      </w:r>
      <w:r>
        <w:rPr>
          <w:rFonts w:ascii="Times New Roman" w:eastAsia="Times New Roman" w:hAnsi="Times New Roman" w:cs="Traditional Arabic" w:hint="cs"/>
          <w:color w:val="000000"/>
          <w:sz w:val="32"/>
          <w:szCs w:val="32"/>
          <w:rtl/>
          <w:lang w:eastAsia="ar-SA"/>
        </w:rPr>
        <w:t>ا</w:t>
      </w:r>
      <w:r w:rsidRPr="00DC16AB">
        <w:rPr>
          <w:rFonts w:ascii="Times New Roman" w:eastAsia="Times New Roman" w:hAnsi="Times New Roman" w:cs="Traditional Arabic" w:hint="cs"/>
          <w:color w:val="000000"/>
          <w:sz w:val="32"/>
          <w:szCs w:val="32"/>
          <w:rtl/>
          <w:lang w:eastAsia="ar-SA"/>
        </w:rPr>
        <w:t xml:space="preserve"> يئست ولا قنطت، ولا شكّت ولا ارتابت.</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lastRenderedPageBreak/>
        <w:t>وحينما يبلغ الضر بأحدهم م</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داه يأتي إلى رسول الله صلى الله عليه وسلم فينفخ فيه روحَ التفاؤل، فيصبح العذاب ع</w:t>
      </w:r>
      <w:r w:rsidR="007379F6">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ذوبة، والشدة مغتسلاً باراً وشرابًا، يطهّر به نفسَه من درن الجزع والألم، فيتسامى على الجرح ويضحك ساخراً بالجارح الذي</w:t>
      </w:r>
      <w:r>
        <w:rPr>
          <w:rFonts w:ascii="Times New Roman" w:eastAsia="Times New Roman" w:hAnsi="Times New Roman" w:cs="Traditional Arabic" w:hint="cs"/>
          <w:color w:val="000000"/>
          <w:sz w:val="32"/>
          <w:szCs w:val="32"/>
          <w:rtl/>
          <w:lang w:eastAsia="ar-SA"/>
        </w:rPr>
        <w:t xml:space="preserve"> قد كساه الظلمُ الإرهاقَ والكلل من كثرة الظلم.</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 xml:space="preserve">روى البخاري في صحيحه </w:t>
      </w:r>
      <w:r w:rsidRPr="00DC16AB">
        <w:rPr>
          <w:rFonts w:ascii="Times New Roman" w:eastAsia="Times New Roman" w:hAnsi="Times New Roman" w:cs="Traditional Arabic"/>
          <w:color w:val="000000"/>
          <w:sz w:val="32"/>
          <w:szCs w:val="32"/>
          <w:rtl/>
          <w:lang w:eastAsia="ar-SA"/>
        </w:rPr>
        <w:t>عن خباب بن الأرت</w:t>
      </w:r>
      <w:r w:rsidRPr="00DC16AB">
        <w:rPr>
          <w:rFonts w:ascii="Times New Roman" w:eastAsia="Times New Roman" w:hAnsi="Times New Roman" w:cs="Traditional Arabic" w:hint="cs"/>
          <w:color w:val="000000"/>
          <w:sz w:val="32"/>
          <w:szCs w:val="32"/>
          <w:rtl/>
          <w:lang w:eastAsia="ar-SA"/>
        </w:rPr>
        <w:t xml:space="preserve"> رضي الله عنه</w:t>
      </w:r>
      <w:r w:rsidRPr="00DC16AB">
        <w:rPr>
          <w:rFonts w:ascii="Times New Roman" w:eastAsia="Times New Roman" w:hAnsi="Times New Roman" w:cs="Traditional Arabic"/>
          <w:color w:val="000000"/>
          <w:sz w:val="32"/>
          <w:szCs w:val="32"/>
          <w:rtl/>
          <w:lang w:eastAsia="ar-SA"/>
        </w:rPr>
        <w:t xml:space="preserve"> قال: شكونا إلى رسول الله صلى الله عليه وسلم وهو متوسد بردة له في ظل الكعبة قلنا له</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ألا تستنصر لنا ألا تدعو الله لنا؟ قال</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 كان الرجل فيمن قبلكم يحفر له في الأرض فيجعل فيه فيجاء بالمنشار فيوضع على رأسه فيشق باثنتين وما يصده ذلك عن دينه. ويمشط بأمشاط الحديد ما دون لحمه من عظم أو عصب وما يصده ذلك عن دينه</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والله ليتمن هذا الأمر حتى يسير الراكب من صنعاء إلى حضرموت لا يخاف إلا الله أو الذئب على غنمه ولكنكم تستعجلون)</w:t>
      </w:r>
      <w:r w:rsidRPr="00DC16AB">
        <w:rPr>
          <w:rFonts w:ascii="Times New Roman" w:eastAsia="Times New Roman" w:hAnsi="Times New Roman" w:cs="Traditional Arabic" w:hint="cs"/>
          <w:color w:val="000000"/>
          <w:sz w:val="32"/>
          <w:szCs w:val="32"/>
          <w:rtl/>
          <w:lang w:eastAsia="ar-SA"/>
        </w:rPr>
        <w:t>.</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ففي هذا الحدث يخفف رسول الله صلى الله عليه وسلم وطأة البلاء الذي نزل بأصحابه بإشراقات التفاؤل والأمل، حتى لا يزورهم اليأس والضعف والاستسلام لترغيب الأعداء وترهيبهم. فيذكر لهم الاعتبار بالماضي فيقول: (</w:t>
      </w:r>
      <w:r w:rsidRPr="00DC16AB">
        <w:rPr>
          <w:rFonts w:ascii="Times New Roman" w:eastAsia="Times New Roman" w:hAnsi="Times New Roman" w:cs="Traditional Arabic"/>
          <w:color w:val="000000"/>
          <w:sz w:val="32"/>
          <w:szCs w:val="32"/>
          <w:rtl/>
          <w:lang w:eastAsia="ar-SA"/>
        </w:rPr>
        <w:t>كان الرجل فيمن قبلكم يحفر له في الأرض فيجعل فيه فيجاء بالمنشار فيوضع على رأسه فيشق باثنتين وما يصده ذلك عن دينه. ويمشط بأمشاط الحديد ما دون لحمه من عظم أو عصب وما يصده ذلك عن دينه</w:t>
      </w:r>
      <w:r w:rsidRPr="00DC16AB">
        <w:rPr>
          <w:rFonts w:ascii="Times New Roman" w:eastAsia="Times New Roman" w:hAnsi="Times New Roman" w:cs="Traditional Arabic" w:hint="cs"/>
          <w:color w:val="000000"/>
          <w:sz w:val="32"/>
          <w:szCs w:val="32"/>
          <w:rtl/>
          <w:lang w:eastAsia="ar-SA"/>
        </w:rPr>
        <w:t>) ويبشرهم بأمل المستقبل فيقول: (</w:t>
      </w:r>
      <w:r w:rsidRPr="00DC16AB">
        <w:rPr>
          <w:rFonts w:ascii="Times New Roman" w:eastAsia="Times New Roman" w:hAnsi="Times New Roman" w:cs="Traditional Arabic"/>
          <w:color w:val="000000"/>
          <w:sz w:val="32"/>
          <w:szCs w:val="32"/>
          <w:rtl/>
          <w:lang w:eastAsia="ar-SA"/>
        </w:rPr>
        <w:t>والله ليتمن</w:t>
      </w:r>
      <w:r w:rsidR="00A86134">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هذا الأمر حتى يسير الراكب من صنعاء إلى حضرموت لا يخاف إلا الله أو الذئب على غنمه</w:t>
      </w:r>
      <w:r w:rsidRPr="00DC16AB">
        <w:rPr>
          <w:rFonts w:ascii="Times New Roman" w:eastAsia="Times New Roman" w:hAnsi="Times New Roman" w:cs="Traditional Arabic" w:hint="cs"/>
          <w:color w:val="000000"/>
          <w:sz w:val="32"/>
          <w:szCs w:val="32"/>
          <w:rtl/>
          <w:lang w:eastAsia="ar-SA"/>
        </w:rPr>
        <w:t>).</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وكان يمرّ على بعض أصحابه-كأ</w:t>
      </w:r>
      <w:r w:rsidR="00A86134">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سرة</w:t>
      </w:r>
      <w:r w:rsidR="00A86134">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ياسر</w:t>
      </w:r>
      <w:r>
        <w:rPr>
          <w:rFonts w:ascii="Times New Roman" w:eastAsia="Times New Roman" w:hAnsi="Times New Roman" w:cs="Traditional Arabic" w:hint="cs"/>
          <w:color w:val="000000"/>
          <w:sz w:val="32"/>
          <w:szCs w:val="32"/>
          <w:rtl/>
          <w:lang w:eastAsia="ar-SA"/>
        </w:rPr>
        <w:t xml:space="preserve"> رضي الله عنها</w:t>
      </w:r>
      <w:r w:rsidRPr="00DC16AB">
        <w:rPr>
          <w:rFonts w:ascii="Times New Roman" w:eastAsia="Times New Roman" w:hAnsi="Times New Roman" w:cs="Traditional Arabic" w:hint="cs"/>
          <w:color w:val="000000"/>
          <w:sz w:val="32"/>
          <w:szCs w:val="32"/>
          <w:rtl/>
          <w:lang w:eastAsia="ar-SA"/>
        </w:rPr>
        <w:t>- وهم ي</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عذ</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بون فيقول: (صبراً آل ياسر؛ فإن موعدكم الجنة)</w:t>
      </w:r>
      <w:r w:rsidRPr="000A0790">
        <w:rPr>
          <w:rFonts w:ascii="Times New Roman" w:eastAsia="Times New Roman" w:hAnsi="Times New Roman" w:cs="Traditional Arabic"/>
          <w:sz w:val="32"/>
          <w:szCs w:val="32"/>
          <w:rtl/>
          <w:lang w:eastAsia="ar-SA"/>
        </w:rPr>
        <w:footnoteReference w:id="406"/>
      </w:r>
      <w:r w:rsidRPr="00DC16AB">
        <w:rPr>
          <w:rFonts w:ascii="Times New Roman" w:eastAsia="Times New Roman" w:hAnsi="Times New Roman" w:cs="Traditional Arabic" w:hint="cs"/>
          <w:color w:val="000000"/>
          <w:sz w:val="32"/>
          <w:szCs w:val="32"/>
          <w:rtl/>
          <w:lang w:eastAsia="ar-SA"/>
        </w:rPr>
        <w:t>.</w:t>
      </w:r>
    </w:p>
    <w:p w:rsidR="009208B2" w:rsidRPr="00DC16AB"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وفي السياق نفسه كانت الآيات القرآنية تتنزل على رسول الله صلى الله عليه وسلم وفيها من البشائر والآمال لهذا الدين وأهله بالنصر والغلبة والتمكين والفرج</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وزوال الكربة والشدة، فيتلوه</w:t>
      </w:r>
      <w:r>
        <w:rPr>
          <w:rFonts w:ascii="Times New Roman" w:eastAsia="Times New Roman" w:hAnsi="Times New Roman" w:cs="Traditional Arabic" w:hint="cs"/>
          <w:color w:val="000000"/>
          <w:sz w:val="32"/>
          <w:szCs w:val="32"/>
          <w:rtl/>
          <w:lang w:eastAsia="ar-SA"/>
        </w:rPr>
        <w:t>ا عليهم فتنشرح لها صدورهم</w:t>
      </w:r>
      <w:r w:rsidRPr="00A86134">
        <w:rPr>
          <w:rFonts w:ascii="Times New Roman" w:eastAsia="Times New Roman" w:hAnsi="Times New Roman" w:cs="Traditional Arabic" w:hint="cs"/>
          <w:color w:val="000000"/>
          <w:sz w:val="32"/>
          <w:szCs w:val="32"/>
          <w:rtl/>
          <w:lang w:eastAsia="ar-SA"/>
        </w:rPr>
        <w:t xml:space="preserve">، وتطمئن بها نفوسهم، وتهتك أحجبة الألم والقنوط أمام أعينهم. قال تعالى: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وَلَقَدْ سَبَقَتْ كَلِمَتُنَا لِعِبَادِنَا الْمُرْسَلِينَ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إِنَّهُمْ لَهُم</w:t>
      </w:r>
      <w:r w:rsidR="004D2B48" w:rsidRPr="004D2B48">
        <w:rPr>
          <w:rFonts w:ascii="Times New Roman" w:eastAsia="Times New Roman" w:hAnsi="Times New Roman" w:cs="Traditional Arabic" w:hint="cs"/>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الْمَنصُورُونَ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وَإِنَّ جُندَنَا لَهُم</w:t>
      </w:r>
      <w:r w:rsidR="004D2B48" w:rsidRPr="004D2B48">
        <w:rPr>
          <w:rFonts w:ascii="Times New Roman" w:eastAsia="Times New Roman" w:hAnsi="Times New Roman" w:cs="Traditional Arabic" w:hint="cs"/>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الْغَالِبُونَ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hint="cs"/>
          <w:color w:val="000000"/>
          <w:sz w:val="32"/>
          <w:szCs w:val="32"/>
          <w:rtl/>
          <w:lang w:eastAsia="ar-SA"/>
        </w:rPr>
        <w:t xml:space="preserve"> </w:t>
      </w:r>
      <w:r w:rsidR="00A86134" w:rsidRPr="00A86134">
        <w:rPr>
          <w:rFonts w:ascii="Times New Roman" w:eastAsia="Times New Roman" w:hAnsi="Times New Roman" w:cs="Traditional Arabic"/>
          <w:color w:val="000000"/>
          <w:sz w:val="32"/>
          <w:szCs w:val="32"/>
          <w:rtl/>
          <w:lang w:eastAsia="ar-SA"/>
        </w:rPr>
        <w:t>[الصافات:</w:t>
      </w:r>
      <w:r w:rsidR="00A86134" w:rsidRPr="00A86134">
        <w:rPr>
          <w:rFonts w:ascii="Times New Roman" w:eastAsia="Times New Roman" w:hAnsi="Times New Roman" w:cs="Traditional Arabic" w:hint="cs"/>
          <w:color w:val="000000"/>
          <w:sz w:val="32"/>
          <w:szCs w:val="32"/>
          <w:rtl/>
          <w:lang w:eastAsia="ar-SA"/>
        </w:rPr>
        <w:t>171-173</w:t>
      </w:r>
      <w:r w:rsidR="00A86134" w:rsidRPr="00A86134">
        <w:rPr>
          <w:rFonts w:ascii="Times New Roman" w:eastAsia="Times New Roman" w:hAnsi="Times New Roman" w:cs="Traditional Arabic"/>
          <w:color w:val="000000"/>
          <w:sz w:val="32"/>
          <w:szCs w:val="32"/>
          <w:rtl/>
          <w:lang w:eastAsia="ar-SA"/>
        </w:rPr>
        <w:t>]</w:t>
      </w:r>
      <w:r w:rsidR="00A86134" w:rsidRPr="00A86134">
        <w:rPr>
          <w:rFonts w:ascii="Times New Roman" w:eastAsia="Times New Roman" w:hAnsi="Times New Roman" w:cs="Traditional Arabic" w:hint="cs"/>
          <w:color w:val="000000"/>
          <w:sz w:val="32"/>
          <w:szCs w:val="32"/>
          <w:rtl/>
          <w:lang w:eastAsia="ar-SA"/>
        </w:rPr>
        <w:t>،</w:t>
      </w:r>
      <w:r w:rsidRPr="00A86134">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إِنَّا لَنَنصُرُ رُسُلَنَا وَالَّذِينَ آمَنُوا فِي الْحَيَاةِ الدُّنْيَا وَيَوْمَ يَقُومُ الأَشْهَادُ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[غافر:51]</w:t>
      </w:r>
      <w:r w:rsidR="004D2B48" w:rsidRPr="004D2B48">
        <w:rPr>
          <w:rFonts w:ascii="Times New Roman" w:eastAsia="Times New Roman" w:hAnsi="Times New Roman" w:cs="Traditional Arabic" w:hint="cs"/>
          <w:color w:val="000000"/>
          <w:sz w:val="32"/>
          <w:szCs w:val="32"/>
          <w:rtl/>
          <w:lang w:eastAsia="ar-SA"/>
        </w:rPr>
        <w:t>.</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 xml:space="preserve">ومن ضمن آيات التطمين والانشراح: </w:t>
      </w:r>
      <w:r>
        <w:rPr>
          <w:rFonts w:ascii="Times New Roman" w:eastAsia="Times New Roman" w:hAnsi="Times New Roman" w:cs="Traditional Arabic" w:hint="cs"/>
          <w:color w:val="000000"/>
          <w:sz w:val="32"/>
          <w:szCs w:val="32"/>
          <w:rtl/>
          <w:lang w:eastAsia="ar-SA"/>
        </w:rPr>
        <w:t>أخبار</w:t>
      </w:r>
      <w:r w:rsidRPr="00DC16AB">
        <w:rPr>
          <w:rFonts w:ascii="Times New Roman" w:eastAsia="Times New Roman" w:hAnsi="Times New Roman" w:cs="Traditional Arabic" w:hint="cs"/>
          <w:color w:val="000000"/>
          <w:sz w:val="32"/>
          <w:szCs w:val="32"/>
          <w:rtl/>
          <w:lang w:eastAsia="ar-SA"/>
        </w:rPr>
        <w:t xml:space="preserve"> الأنبياء عليهم السلام وكيف نجاهم الله تعالى ونصرهم، </w:t>
      </w:r>
      <w:r w:rsidRPr="00A86134">
        <w:rPr>
          <w:rFonts w:ascii="Times New Roman" w:eastAsia="Times New Roman" w:hAnsi="Times New Roman" w:cs="Traditional Arabic" w:hint="cs"/>
          <w:color w:val="000000"/>
          <w:sz w:val="32"/>
          <w:szCs w:val="32"/>
          <w:rtl/>
          <w:lang w:eastAsia="ar-SA"/>
        </w:rPr>
        <w:t>وغلبَ</w:t>
      </w:r>
      <w:r w:rsidR="00A86134" w:rsidRPr="00A86134">
        <w:rPr>
          <w:rFonts w:ascii="Times New Roman" w:eastAsia="Times New Roman" w:hAnsi="Times New Roman" w:cs="Traditional Arabic" w:hint="cs"/>
          <w:color w:val="000000"/>
          <w:sz w:val="32"/>
          <w:szCs w:val="32"/>
          <w:rtl/>
          <w:lang w:eastAsia="ar-SA"/>
        </w:rPr>
        <w:t xml:space="preserve"> أعداءهم وقهرهم، ولم يوصل أولئك الأعداء</w:t>
      </w:r>
      <w:r w:rsidRPr="00A86134">
        <w:rPr>
          <w:rFonts w:ascii="Times New Roman" w:eastAsia="Times New Roman" w:hAnsi="Times New Roman" w:cs="Traditional Arabic" w:hint="cs"/>
          <w:color w:val="000000"/>
          <w:sz w:val="32"/>
          <w:szCs w:val="32"/>
          <w:rtl/>
          <w:lang w:eastAsia="ar-SA"/>
        </w:rPr>
        <w:t xml:space="preserve"> إلى آمالهم في عباده الصالحين. قال تعالى عن نبيه موسى عليه السلام: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فَلَمَّا تَرَاءَى الْجَمْعَانِ قَالَ أَصْحَابُ مُوسَى إِنَّا لَمُدْرَكُونَ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قَالَ كَلَّا إِنَّ مَعِي</w:t>
      </w:r>
      <w:r w:rsidR="004D2B48" w:rsidRPr="00DC16AB">
        <w:rPr>
          <w:rFonts w:ascii="Times New Roman" w:eastAsia="Times New Roman" w:hAnsi="Times New Roman" w:cs="Traditional Arabic" w:hint="cs"/>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رَبِّي سَيَهْدِينِ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فَأَوْحَيْنَا إِلَى مُوسَى أَن</w:t>
      </w:r>
      <w:r w:rsidR="004D2B48" w:rsidRPr="00DC16AB">
        <w:rPr>
          <w:rFonts w:ascii="Times New Roman" w:eastAsia="Times New Roman" w:hAnsi="Times New Roman" w:cs="Traditional Arabic" w:hint="cs"/>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اضْرِبْ بِعَصَاكَ الْبَحْرَ </w:t>
      </w:r>
      <w:r w:rsidR="004D2B48" w:rsidRPr="00DC16AB">
        <w:rPr>
          <w:rFonts w:ascii="Times New Roman" w:eastAsia="Times New Roman" w:hAnsi="Times New Roman" w:cs="Traditional Arabic"/>
          <w:color w:val="000000"/>
          <w:sz w:val="32"/>
          <w:szCs w:val="32"/>
          <w:rtl/>
          <w:lang w:eastAsia="ar-SA"/>
        </w:rPr>
        <w:lastRenderedPageBreak/>
        <w:t>فَانفَلَقَ فَكَانَ كُلُّ ف</w:t>
      </w:r>
      <w:r w:rsidR="004D2B48">
        <w:rPr>
          <w:rFonts w:ascii="Times New Roman" w:eastAsia="Times New Roman" w:hAnsi="Times New Roman" w:cs="Traditional Arabic"/>
          <w:color w:val="000000"/>
          <w:sz w:val="32"/>
          <w:szCs w:val="32"/>
          <w:rtl/>
          <w:lang w:eastAsia="ar-SA"/>
        </w:rPr>
        <w:t xml:space="preserve">ِرْقٍ كَالطَّوْدِ الْعَظِيمِ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وَأَزْلَفْنَا ثَمَّ الآخَرِينَ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وَأَنْجَيْنَا مُوسَى وَمَنْ مَعَهُ أَجْمَعِينَ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ثُمَّ أَغْرَقْنَا الآخَرِينَ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إِنَّ فِي ذَلِكَ ل</w:t>
      </w:r>
      <w:r w:rsidR="004D2B48" w:rsidRPr="00DC16AB">
        <w:rPr>
          <w:rFonts w:ascii="Times New Roman" w:eastAsia="Times New Roman" w:hAnsi="Times New Roman" w:cs="Traditional Arabic" w:hint="cs"/>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آيَةً وَمَا كَ</w:t>
      </w:r>
      <w:r w:rsidR="004D2B48">
        <w:rPr>
          <w:rFonts w:ascii="Times New Roman" w:eastAsia="Times New Roman" w:hAnsi="Times New Roman" w:cs="Traditional Arabic"/>
          <w:color w:val="000000"/>
          <w:sz w:val="32"/>
          <w:szCs w:val="32"/>
          <w:rtl/>
          <w:lang w:eastAsia="ar-SA"/>
        </w:rPr>
        <w:t xml:space="preserve">انَ أَكْثَرُهُمْ مُؤْمِنِينَ </w:t>
      </w:r>
      <w:r w:rsidR="007C5ECB">
        <w:rPr>
          <w:rFonts w:ascii="Times New Roman" w:eastAsia="Times New Roman" w:hAnsi="Times New Roman" w:cs="Traditional Arabic"/>
          <w:color w:val="000000"/>
          <w:sz w:val="32"/>
          <w:szCs w:val="32"/>
          <w:rtl/>
          <w:lang w:eastAsia="ar-SA"/>
        </w:rPr>
        <w:t>}</w:t>
      </w:r>
      <w:r w:rsidR="004D2B48">
        <w:rPr>
          <w:rFonts w:ascii="Times New Roman" w:eastAsia="Times New Roman" w:hAnsi="Times New Roman" w:cs="Traditional Arabic" w:hint="cs"/>
          <w:color w:val="000000"/>
          <w:sz w:val="32"/>
          <w:szCs w:val="32"/>
          <w:rtl/>
          <w:lang w:eastAsia="ar-SA"/>
        </w:rPr>
        <w:t xml:space="preserve"> </w:t>
      </w:r>
      <w:r w:rsidR="00A86134" w:rsidRPr="00A86134">
        <w:rPr>
          <w:rFonts w:ascii="Times New Roman" w:eastAsia="Times New Roman" w:hAnsi="Times New Roman" w:cs="Traditional Arabic"/>
          <w:color w:val="000000"/>
          <w:sz w:val="32"/>
          <w:szCs w:val="32"/>
          <w:rtl/>
          <w:lang w:eastAsia="ar-SA"/>
        </w:rPr>
        <w:t>[الشعراء:</w:t>
      </w:r>
      <w:r w:rsidR="00A86134" w:rsidRPr="00A86134">
        <w:rPr>
          <w:rFonts w:ascii="Times New Roman" w:eastAsia="Times New Roman" w:hAnsi="Times New Roman" w:cs="Traditional Arabic" w:hint="cs"/>
          <w:color w:val="000000"/>
          <w:sz w:val="32"/>
          <w:szCs w:val="32"/>
          <w:rtl/>
          <w:lang w:eastAsia="ar-SA"/>
        </w:rPr>
        <w:t>61-67</w:t>
      </w:r>
      <w:r w:rsidR="00A86134" w:rsidRPr="00A86134">
        <w:rPr>
          <w:rFonts w:ascii="Times New Roman" w:eastAsia="Times New Roman" w:hAnsi="Times New Roman" w:cs="Traditional Arabic"/>
          <w:color w:val="000000"/>
          <w:sz w:val="32"/>
          <w:szCs w:val="32"/>
          <w:rtl/>
          <w:lang w:eastAsia="ar-SA"/>
        </w:rPr>
        <w:t>]</w:t>
      </w:r>
      <w:r w:rsidR="00A86134" w:rsidRPr="00A86134">
        <w:rPr>
          <w:rFonts w:ascii="Times New Roman" w:eastAsia="Times New Roman" w:hAnsi="Times New Roman" w:cs="Traditional Arabic" w:hint="cs"/>
          <w:color w:val="000000"/>
          <w:sz w:val="32"/>
          <w:szCs w:val="32"/>
          <w:rtl/>
          <w:lang w:eastAsia="ar-SA"/>
        </w:rPr>
        <w:t>.</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أيها المسلمون، إن رسول الله صلى الله عليه وسلم لم يكتفِ بنقل الصحابة رضي الله عنهم على أفق التفاؤل إلى البشرى القريبة، بل نقلهم إلى البشرى البعيدة التي لا يدركونها؛ لكي يوقنوا بانتصار هذا الدين على كل ما خالفه ووقف في طريق نوره، ولكي يزدادوا تفاؤلاً ويقينًا بانقشاع سحابة الابتلاء التي تظل</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هم، فيقول عليه الصلاة والسلام: </w:t>
      </w:r>
      <w:r w:rsidRPr="00DC16AB">
        <w:rPr>
          <w:rFonts w:ascii="Times New Roman" w:eastAsia="Times New Roman" w:hAnsi="Times New Roman" w:cs="Traditional Arabic"/>
          <w:color w:val="000000"/>
          <w:sz w:val="32"/>
          <w:szCs w:val="32"/>
          <w:rtl/>
          <w:lang w:eastAsia="ar-SA"/>
        </w:rPr>
        <w:t>(ليبلغن هذا الأمر ما بلغ الليل والنهار، ولا يترك الله بيت</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مدر</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ولا وبر</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الا أدخله الله هذا الدين، بعز عزيز أو بذل ذليل، عزاً يعز الله به الإسلام، وذلاً يذل الله به الكفر) </w:t>
      </w:r>
      <w:r w:rsidRPr="000A0790">
        <w:rPr>
          <w:rFonts w:ascii="Times New Roman" w:eastAsia="Times New Roman" w:hAnsi="Times New Roman" w:cs="Traditional Arabic"/>
          <w:sz w:val="32"/>
          <w:szCs w:val="32"/>
          <w:rtl/>
          <w:lang w:eastAsia="ar-SA"/>
        </w:rPr>
        <w:footnoteReference w:id="407"/>
      </w:r>
      <w:r w:rsidRPr="00DC16AB">
        <w:rPr>
          <w:rFonts w:ascii="Times New Roman" w:eastAsia="Times New Roman" w:hAnsi="Times New Roman" w:cs="Traditional Arabic"/>
          <w:color w:val="000000"/>
          <w:sz w:val="32"/>
          <w:szCs w:val="32"/>
          <w:rtl/>
          <w:lang w:eastAsia="ar-SA"/>
        </w:rPr>
        <w:t>.</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 xml:space="preserve">وعن عبدالله بن عمرو بن العاص رضي الله عنهما قال: سئل رسول الله صلى الله عليه وسلم: أي المدينتين تفتح أولاً: أقسطنطينية أو رومية؟ فقال رسول الله صلى الله عليه وسلم: </w:t>
      </w:r>
      <w:r w:rsidR="00A86134">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مدينة هرقل تفتح أولا</w:t>
      </w:r>
      <w:r w:rsidR="00A86134">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color w:val="000000"/>
          <w:sz w:val="32"/>
          <w:szCs w:val="32"/>
          <w:rtl/>
          <w:lang w:eastAsia="ar-SA"/>
        </w:rPr>
        <w:footnoteReference w:id="408"/>
      </w:r>
      <w:r w:rsidRPr="00DC16AB">
        <w:rPr>
          <w:rFonts w:ascii="Times New Roman" w:eastAsia="Times New Roman" w:hAnsi="Times New Roman" w:cs="Traditional Arabic"/>
          <w:color w:val="000000"/>
          <w:sz w:val="32"/>
          <w:szCs w:val="32"/>
          <w:rtl/>
          <w:lang w:eastAsia="ar-SA"/>
        </w:rPr>
        <w:t>).</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وبينما يشتد في مكة الإيذاءُ ويتضاعف على الصحابة الكرام</w:t>
      </w:r>
      <w:r>
        <w:rPr>
          <w:rFonts w:ascii="Times New Roman" w:eastAsia="Times New Roman" w:hAnsi="Times New Roman" w:cs="Traditional Arabic" w:hint="cs"/>
          <w:color w:val="000000"/>
          <w:sz w:val="32"/>
          <w:szCs w:val="32"/>
          <w:rtl/>
          <w:lang w:eastAsia="ar-SA"/>
        </w:rPr>
        <w:t xml:space="preserve"> البلاء</w:t>
      </w:r>
      <w:r w:rsidRPr="00DC16AB">
        <w:rPr>
          <w:rFonts w:ascii="Times New Roman" w:eastAsia="Times New Roman" w:hAnsi="Times New Roman" w:cs="Traditional Arabic" w:hint="cs"/>
          <w:color w:val="000000"/>
          <w:sz w:val="32"/>
          <w:szCs w:val="32"/>
          <w:rtl/>
          <w:lang w:eastAsia="ar-SA"/>
        </w:rPr>
        <w:t xml:space="preserve"> ي</w:t>
      </w:r>
      <w:r w:rsidR="00A86134">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شر</w:t>
      </w:r>
      <w:r w:rsidR="00A86134">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ق</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فرج</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الله تعالى بالهجرة إلى المدينة، وكان رسول الله صلى الله عليه وسلم يبشر صحابته بذلك فيقول: </w:t>
      </w:r>
      <w:r w:rsidRPr="00DC16AB">
        <w:rPr>
          <w:rFonts w:ascii="Times New Roman" w:eastAsia="Times New Roman" w:hAnsi="Times New Roman" w:cs="Traditional Arabic"/>
          <w:color w:val="000000"/>
          <w:sz w:val="32"/>
          <w:szCs w:val="32"/>
          <w:rtl/>
          <w:lang w:eastAsia="ar-SA"/>
        </w:rPr>
        <w:t>( قد أ</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ر</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يت</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دار هجرتكم سبخة ذات نخل بين لابتين )</w:t>
      </w:r>
      <w:r w:rsidRPr="000A0790">
        <w:rPr>
          <w:rFonts w:ascii="Times New Roman" w:eastAsia="Times New Roman" w:hAnsi="Times New Roman" w:cs="Traditional Arabic"/>
          <w:sz w:val="32"/>
          <w:szCs w:val="32"/>
          <w:rtl/>
          <w:lang w:eastAsia="ar-SA"/>
        </w:rPr>
        <w:footnoteReference w:id="409"/>
      </w:r>
      <w:r w:rsidRPr="00DC16AB">
        <w:rPr>
          <w:rFonts w:ascii="Times New Roman" w:eastAsia="Times New Roman" w:hAnsi="Times New Roman" w:cs="Traditional Arabic" w:hint="cs"/>
          <w:color w:val="000000"/>
          <w:sz w:val="32"/>
          <w:szCs w:val="32"/>
          <w:rtl/>
          <w:lang w:eastAsia="ar-SA"/>
        </w:rPr>
        <w:t>.</w:t>
      </w:r>
    </w:p>
    <w:p w:rsidR="009208B2" w:rsidRPr="00DC16AB" w:rsidRDefault="00A86134"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الأفاضل، وتبدأ</w:t>
      </w:r>
      <w:r w:rsidR="009208B2" w:rsidRPr="00DC16AB">
        <w:rPr>
          <w:rFonts w:ascii="Times New Roman" w:eastAsia="Times New Roman" w:hAnsi="Times New Roman" w:cs="Traditional Arabic" w:hint="cs"/>
          <w:color w:val="000000"/>
          <w:sz w:val="32"/>
          <w:szCs w:val="32"/>
          <w:rtl/>
          <w:lang w:eastAsia="ar-SA"/>
        </w:rPr>
        <w:t xml:space="preserve"> مواكب الهجرة السامية إلى المدينة، فتطوي صفحة</w:t>
      </w:r>
      <w:r>
        <w:rPr>
          <w:rFonts w:ascii="Times New Roman" w:eastAsia="Times New Roman" w:hAnsi="Times New Roman" w:cs="Traditional Arabic" w:hint="cs"/>
          <w:color w:val="000000"/>
          <w:sz w:val="32"/>
          <w:szCs w:val="32"/>
          <w:rtl/>
          <w:lang w:eastAsia="ar-SA"/>
        </w:rPr>
        <w:t>َ</w:t>
      </w:r>
      <w:r w:rsidR="009208B2" w:rsidRPr="00DC16AB">
        <w:rPr>
          <w:rFonts w:ascii="Times New Roman" w:eastAsia="Times New Roman" w:hAnsi="Times New Roman" w:cs="Traditional Arabic" w:hint="cs"/>
          <w:color w:val="000000"/>
          <w:sz w:val="32"/>
          <w:szCs w:val="32"/>
          <w:rtl/>
          <w:lang w:eastAsia="ar-SA"/>
        </w:rPr>
        <w:t xml:space="preserve"> البلاء والعناء في مكة، وتفتح صفحة من الفرج والهناء في المدينة. فتغادر الجماعة المؤمنة مكةَ زرافات ووحدانًا، حتى جاء الإذن لسيد المرسلين بالخروج بنفسه ساقة</w:t>
      </w:r>
      <w:r w:rsidR="009208B2">
        <w:rPr>
          <w:rFonts w:ascii="Times New Roman" w:eastAsia="Times New Roman" w:hAnsi="Times New Roman" w:cs="Traditional Arabic" w:hint="cs"/>
          <w:color w:val="000000"/>
          <w:sz w:val="32"/>
          <w:szCs w:val="32"/>
          <w:rtl/>
          <w:lang w:eastAsia="ar-SA"/>
        </w:rPr>
        <w:t>ً</w:t>
      </w:r>
      <w:r w:rsidR="009208B2" w:rsidRPr="00DC16AB">
        <w:rPr>
          <w:rFonts w:ascii="Times New Roman" w:eastAsia="Times New Roman" w:hAnsi="Times New Roman" w:cs="Traditional Arabic" w:hint="cs"/>
          <w:color w:val="000000"/>
          <w:sz w:val="32"/>
          <w:szCs w:val="32"/>
          <w:rtl/>
          <w:lang w:eastAsia="ar-SA"/>
        </w:rPr>
        <w:t xml:space="preserve"> للمهاجرين، وخاتمة</w:t>
      </w:r>
      <w:r w:rsidR="009208B2">
        <w:rPr>
          <w:rFonts w:ascii="Times New Roman" w:eastAsia="Times New Roman" w:hAnsi="Times New Roman" w:cs="Traditional Arabic" w:hint="cs"/>
          <w:color w:val="000000"/>
          <w:sz w:val="32"/>
          <w:szCs w:val="32"/>
          <w:rtl/>
          <w:lang w:eastAsia="ar-SA"/>
        </w:rPr>
        <w:t>ً</w:t>
      </w:r>
      <w:r w:rsidR="009208B2" w:rsidRPr="00DC16AB">
        <w:rPr>
          <w:rFonts w:ascii="Times New Roman" w:eastAsia="Times New Roman" w:hAnsi="Times New Roman" w:cs="Traditional Arabic" w:hint="cs"/>
          <w:color w:val="000000"/>
          <w:sz w:val="32"/>
          <w:szCs w:val="32"/>
          <w:rtl/>
          <w:lang w:eastAsia="ar-SA"/>
        </w:rPr>
        <w:t xml:space="preserve"> لطلائع المؤمنين.</w:t>
      </w:r>
    </w:p>
    <w:p w:rsidR="009208B2" w:rsidRPr="00DC16AB"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 xml:space="preserve">لكن ذلك الهناء في المدينة لم يكتمل؛ فهناك أعداء كُثر يتربصون برسول الله والمسلمين، </w:t>
      </w:r>
      <w:r>
        <w:rPr>
          <w:rFonts w:ascii="Times New Roman" w:eastAsia="Times New Roman" w:hAnsi="Times New Roman" w:cs="Traditional Arabic" w:hint="cs"/>
          <w:color w:val="000000"/>
          <w:sz w:val="32"/>
          <w:szCs w:val="32"/>
          <w:rtl/>
          <w:lang w:eastAsia="ar-SA"/>
        </w:rPr>
        <w:t>وعلى ظهور الثلة المؤمنة</w:t>
      </w:r>
      <w:r w:rsidRPr="00DC16AB">
        <w:rPr>
          <w:rFonts w:ascii="Times New Roman" w:eastAsia="Times New Roman" w:hAnsi="Times New Roman" w:cs="Traditional Arabic" w:hint="cs"/>
          <w:color w:val="000000"/>
          <w:sz w:val="32"/>
          <w:szCs w:val="32"/>
          <w:rtl/>
          <w:lang w:eastAsia="ar-SA"/>
        </w:rPr>
        <w:t xml:space="preserve"> ح</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مل</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ثقيل يتمث</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ل في تبليغ هذه الدعوة إلى أرجاء المعمورة، ولن يصلوا إلى هذه الأمنية العظيمة إلا على جسور من التعب والعناء؛ فلذلك واصل</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رسول</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الله صلى الله عليه وسلم معهم دروس</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التفاؤل</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وحسن</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الظن قولاً منه وعملاً.</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ففي يوم الأحزاب ومعركة الخندق يتقاطر أعداء</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الله ورسوله والمؤمنين من أماكن متعددة حتى يصلوا</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قريبًا من</w:t>
      </w:r>
      <w:r w:rsidRPr="00DC16AB">
        <w:rPr>
          <w:rFonts w:ascii="Times New Roman" w:eastAsia="Times New Roman" w:hAnsi="Times New Roman" w:cs="Traditional Arabic" w:hint="cs"/>
          <w:color w:val="000000"/>
          <w:sz w:val="32"/>
          <w:szCs w:val="32"/>
          <w:rtl/>
          <w:lang w:eastAsia="ar-SA"/>
        </w:rPr>
        <w:t xml:space="preserve"> المدينة فيفرضون عليها حصارًا مطبقًا بعشرة آلاف مقاتل من الخارج سوى غَدَرة</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اليهود من الداخل، </w:t>
      </w:r>
      <w:r w:rsidRPr="00A86134">
        <w:rPr>
          <w:rFonts w:ascii="Times New Roman" w:eastAsia="Times New Roman" w:hAnsi="Times New Roman" w:cs="Traditional Arabic" w:hint="cs"/>
          <w:color w:val="000000"/>
          <w:sz w:val="32"/>
          <w:szCs w:val="32"/>
          <w:rtl/>
          <w:lang w:eastAsia="ar-SA"/>
        </w:rPr>
        <w:t xml:space="preserve">فيشتد البلاء بالمؤمنين ويخنقهم الكرب، ويحاصرهم العناء، كما قال تعالى: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يَا أَيُّهَا الَّذِينَ آمَنُوا اذْكُرُوا نِعْمَةَ اللَّهِ عَلَيْكُمْ إِذْ جَاءَتْكُمْ جُنُودٌ فَأَرْسَلْنَا عَلَيْهِمْ رِيحًا وَجُنُودًا </w:t>
      </w:r>
      <w:r w:rsidR="004D2B48" w:rsidRPr="00DC16AB">
        <w:rPr>
          <w:rFonts w:ascii="Times New Roman" w:eastAsia="Times New Roman" w:hAnsi="Times New Roman" w:cs="Traditional Arabic"/>
          <w:color w:val="000000"/>
          <w:sz w:val="32"/>
          <w:szCs w:val="32"/>
          <w:rtl/>
          <w:lang w:eastAsia="ar-SA"/>
        </w:rPr>
        <w:lastRenderedPageBreak/>
        <w:t xml:space="preserve">لَمْ تَرَوْهَا وَكَانَ اللَّهُ بِمَا تَعْمَلُونَ بَصِيرًا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إِذْ جَاءُوكُمْ مِنْ فَوْقِكُمْ وَمِنْ أَسْفَلَ مِنْكُمْ وَإِذْ زَاغَت</w:t>
      </w:r>
      <w:r w:rsidR="004D2B48" w:rsidRPr="00DC16AB">
        <w:rPr>
          <w:rFonts w:ascii="Times New Roman" w:eastAsia="Times New Roman" w:hAnsi="Times New Roman" w:cs="Traditional Arabic" w:hint="cs"/>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الأَبْصَارُ وَبَلَغَت</w:t>
      </w:r>
      <w:r w:rsidR="004D2B48" w:rsidRPr="00DC16AB">
        <w:rPr>
          <w:rFonts w:ascii="Times New Roman" w:eastAsia="Times New Roman" w:hAnsi="Times New Roman" w:cs="Traditional Arabic" w:hint="cs"/>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الْقُلُوبُ الْحَنَاجِرَ وَتَظُنُّونَ بِاللَّهِ الظُّنُونَ</w:t>
      </w:r>
      <w:r w:rsidR="004D2B48" w:rsidRPr="00DC16AB">
        <w:rPr>
          <w:rFonts w:ascii="Times New Roman" w:eastAsia="Times New Roman" w:hAnsi="Times New Roman" w:cs="Traditional Arabic" w:hint="cs"/>
          <w:color w:val="000000"/>
          <w:sz w:val="32"/>
          <w:szCs w:val="32"/>
          <w:rtl/>
          <w:lang w:eastAsia="ar-SA"/>
        </w:rPr>
        <w:t>ا</w:t>
      </w:r>
      <w:r w:rsidR="004D2B48" w:rsidRPr="00DC16A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هُنَالِكَ ابْتُلِيَ الْمُؤْمِنُونَ وَزُلْزِلُوا زِلْزَالًا شَدِيدًا </w:t>
      </w:r>
      <w:r w:rsidR="007C5ECB">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00A86134" w:rsidRPr="00A86134">
        <w:rPr>
          <w:rFonts w:ascii="QCF_BSML" w:hAnsi="QCF_BSML" w:cs="QCF_BSML"/>
          <w:b/>
          <w:bCs/>
          <w:sz w:val="32"/>
          <w:szCs w:val="32"/>
          <w:rtl/>
        </w:rPr>
        <w:t xml:space="preserve"> </w:t>
      </w:r>
      <w:r w:rsidR="00A86134" w:rsidRPr="00A86134">
        <w:rPr>
          <w:rFonts w:ascii="Times New Roman" w:eastAsia="Times New Roman" w:hAnsi="Times New Roman" w:cs="Traditional Arabic"/>
          <w:color w:val="000000"/>
          <w:sz w:val="32"/>
          <w:szCs w:val="32"/>
          <w:rtl/>
          <w:lang w:eastAsia="ar-SA"/>
        </w:rPr>
        <w:t>[الأحزاب:</w:t>
      </w:r>
      <w:r w:rsidR="00A86134" w:rsidRPr="00A86134">
        <w:rPr>
          <w:rFonts w:ascii="Times New Roman" w:eastAsia="Times New Roman" w:hAnsi="Times New Roman" w:cs="Traditional Arabic" w:hint="cs"/>
          <w:color w:val="000000"/>
          <w:sz w:val="32"/>
          <w:szCs w:val="32"/>
          <w:rtl/>
          <w:lang w:eastAsia="ar-SA"/>
        </w:rPr>
        <w:t>9-11</w:t>
      </w:r>
      <w:r w:rsidR="00A86134" w:rsidRPr="00A86134">
        <w:rPr>
          <w:rFonts w:ascii="Times New Roman" w:eastAsia="Times New Roman" w:hAnsi="Times New Roman" w:cs="Traditional Arabic"/>
          <w:color w:val="000000"/>
          <w:sz w:val="32"/>
          <w:szCs w:val="32"/>
          <w:rtl/>
          <w:lang w:eastAsia="ar-SA"/>
        </w:rPr>
        <w:t>]</w:t>
      </w:r>
      <w:r w:rsidR="00A86134" w:rsidRPr="00A86134">
        <w:rPr>
          <w:rFonts w:ascii="Times New Roman" w:eastAsia="Times New Roman" w:hAnsi="Times New Roman" w:cs="Traditional Arabic" w:hint="cs"/>
          <w:color w:val="000000"/>
          <w:sz w:val="32"/>
          <w:szCs w:val="32"/>
          <w:rtl/>
          <w:lang w:eastAsia="ar-SA"/>
        </w:rPr>
        <w:t>.</w:t>
      </w:r>
    </w:p>
    <w:p w:rsidR="009208B2" w:rsidRPr="00DC16AB" w:rsidRDefault="009208B2"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وفي ظلام هذه الشدة الداجية يشرق ضياء الأمل من فم رسول الله صلى الله عليه وسلم، فيقتبس منه درسًا في التفاؤل يصل إلى آذان أصحاب رسول الله صلى الله عليه وسلم، فقد ورد</w:t>
      </w:r>
      <w:r w:rsidRPr="00DC16AB">
        <w:rPr>
          <w:rFonts w:ascii="Times New Roman" w:eastAsia="Times New Roman" w:hAnsi="Times New Roman" w:cs="Traditional Arabic"/>
          <w:color w:val="000000"/>
          <w:sz w:val="32"/>
          <w:szCs w:val="32"/>
          <w:rtl/>
          <w:lang w:eastAsia="ar-SA"/>
        </w:rPr>
        <w:t xml:space="preserve"> عند أحمد والنسائي بإسناد حسن من حديث البراء بن عازب قال</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لما كان حين أمرنا رسول الله صلى الله عليه وسلم بحفر الخندق عرضت لنا في بعض الخندق صخرة لا تأخذ فيها المعاول، فاشتكينا ذلك إلى النبي صلى الله عليه وسلم، فجاء فأخذ المعول فقال: بسم الله</w:t>
      </w:r>
      <w:r w:rsidR="0087700F">
        <w:rPr>
          <w:rFonts w:ascii="Times New Roman" w:eastAsia="Times New Roman" w:hAnsi="Times New Roman" w:cs="Traditional Arabic"/>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فضرب ضربة فكسر ثلثها. وقال: الله أكبر</w:t>
      </w:r>
      <w:r w:rsidR="00157C53">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أعطيت مفاتيح الشام، والله إني لأبصر قصورها الح</w:t>
      </w:r>
      <w:r w:rsidR="00157C53">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مر الساعة</w:t>
      </w:r>
      <w:r w:rsidR="0087700F">
        <w:rPr>
          <w:rFonts w:ascii="Times New Roman" w:eastAsia="Times New Roman" w:hAnsi="Times New Roman" w:cs="Traditional Arabic"/>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ثم ضرب الثانية ف</w:t>
      </w:r>
      <w:r w:rsidR="00157C53">
        <w:rPr>
          <w:rFonts w:ascii="Times New Roman" w:eastAsia="Times New Roman" w:hAnsi="Times New Roman" w:cs="Traditional Arabic"/>
          <w:color w:val="000000"/>
          <w:sz w:val="32"/>
          <w:szCs w:val="32"/>
          <w:rtl/>
          <w:lang w:eastAsia="ar-SA"/>
        </w:rPr>
        <w:t>قطع الثلث الآخر فقال: الله أكبر</w:t>
      </w:r>
      <w:r w:rsidR="00157C53">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أعطيت مفاتيح فارس، والله إني لأبصر قصر المدائن أبيض</w:t>
      </w:r>
      <w:r w:rsidR="00046C95">
        <w:rPr>
          <w:rFonts w:ascii="Times New Roman" w:eastAsia="Times New Roman" w:hAnsi="Times New Roman" w:cs="Traditional Arabic"/>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ثم ضرب الثالثة وقال: بسم الله؛ فقطع بقية الحجر فقال: الله أكبر</w:t>
      </w:r>
      <w:r w:rsidR="00157C53">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أعطيت مفاتيح اليمن، والله إني لأبصر أبواب صنعاء من مكاني هذا الساعة</w:t>
      </w:r>
      <w:r w:rsidRPr="00DC16A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فاستبشر الصحابة خيراً وفرحوا بهذه البشائر الصادقة،</w:t>
      </w:r>
      <w:r w:rsidRPr="00DC16AB">
        <w:rPr>
          <w:rFonts w:ascii="Times New Roman" w:eastAsia="Times New Roman" w:hAnsi="Times New Roman" w:cs="Traditional Arabic" w:hint="cs"/>
          <w:color w:val="000000"/>
          <w:sz w:val="32"/>
          <w:szCs w:val="32"/>
          <w:rtl/>
          <w:lang w:eastAsia="ar-SA"/>
        </w:rPr>
        <w:t xml:space="preserve"> فكانت هذه الكلمات المتفائلة شحنة</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إيمانية قوية </w:t>
      </w:r>
      <w:r>
        <w:rPr>
          <w:rFonts w:ascii="Times New Roman" w:eastAsia="Times New Roman" w:hAnsi="Times New Roman" w:cs="Traditional Arabic" w:hint="cs"/>
          <w:color w:val="000000"/>
          <w:sz w:val="32"/>
          <w:szCs w:val="32"/>
          <w:rtl/>
          <w:lang w:eastAsia="ar-SA"/>
        </w:rPr>
        <w:t>وصلت</w:t>
      </w:r>
      <w:r w:rsidRPr="00DC16AB">
        <w:rPr>
          <w:rFonts w:ascii="Times New Roman" w:eastAsia="Times New Roman" w:hAnsi="Times New Roman" w:cs="Traditional Arabic" w:hint="cs"/>
          <w:color w:val="000000"/>
          <w:sz w:val="32"/>
          <w:szCs w:val="32"/>
          <w:rtl/>
          <w:lang w:eastAsia="ar-SA"/>
        </w:rPr>
        <w:t xml:space="preserve"> قلوب</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المؤمنين، ولم تكن كذلك في قلوب المرجفين المنافقين أصحاب</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الشك والريب، قال تعالى: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وَإِذْ يَقُولُ الْمُنَافِقُونَ وَالَّذِينَ فِي قُلُوبِهِمْ مَرَضٌ مَا وَعَدَنَا اللَّهُ وَرَسُولُهُ إِلَّا غُرُورًا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[الأحزاب:12]</w:t>
      </w:r>
      <w:r w:rsidR="004D2B48" w:rsidRPr="00DC16AB">
        <w:rPr>
          <w:rFonts w:ascii="Times New Roman" w:eastAsia="Times New Roman" w:hAnsi="Times New Roman" w:cs="Traditional Arabic" w:hint="cs"/>
          <w:color w:val="000000"/>
          <w:sz w:val="32"/>
          <w:szCs w:val="32"/>
          <w:rtl/>
          <w:lang w:eastAsia="ar-SA"/>
        </w:rPr>
        <w:t>.</w:t>
      </w:r>
    </w:p>
    <w:p w:rsidR="009208B2" w:rsidRPr="00DC16AB"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وهكذا ظل رسول الله صلى الله عليه وسلم يربي صحابته الكرام</w:t>
      </w:r>
      <w:r w:rsidR="00157C53">
        <w:rPr>
          <w:rFonts w:ascii="Times New Roman" w:eastAsia="Times New Roman" w:hAnsi="Times New Roman" w:cs="Traditional Arabic" w:hint="cs"/>
          <w:color w:val="000000"/>
          <w:sz w:val="32"/>
          <w:szCs w:val="32"/>
          <w:rtl/>
          <w:lang w:eastAsia="ar-SA"/>
        </w:rPr>
        <w:t xml:space="preserve"> على الاستمساك بحبل التفاؤل، وهو</w:t>
      </w:r>
      <w:r w:rsidRPr="00DC16AB">
        <w:rPr>
          <w:rFonts w:ascii="Times New Roman" w:eastAsia="Times New Roman" w:hAnsi="Times New Roman" w:cs="Traditional Arabic" w:hint="cs"/>
          <w:color w:val="000000"/>
          <w:sz w:val="32"/>
          <w:szCs w:val="32"/>
          <w:rtl/>
          <w:lang w:eastAsia="ar-SA"/>
        </w:rPr>
        <w:t xml:space="preserve"> تربية</w:t>
      </w:r>
      <w:r w:rsidR="00157C53">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للأمة كلها، فعاش المصدقون المتفائلون في اطمئنان وعمل، وعاش المشككون اليائسون في قلق وكسل.</w:t>
      </w:r>
    </w:p>
    <w:p w:rsidR="009208B2" w:rsidRPr="00DC16AB"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أقول قولي هذا</w:t>
      </w:r>
      <w:r w:rsidR="00157C53">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وأستغفر الله لي ولكم</w:t>
      </w:r>
      <w:r w:rsidR="00157C53">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9208B2" w:rsidRPr="00DC16AB" w:rsidRDefault="009208B2" w:rsidP="00046C95">
      <w:pPr>
        <w:tabs>
          <w:tab w:val="left" w:pos="7562"/>
        </w:tabs>
        <w:jc w:val="both"/>
        <w:rPr>
          <w:rFonts w:ascii="Times New Roman" w:eastAsia="Times New Roman" w:hAnsi="Times New Roman" w:cs="Traditional Arabic"/>
          <w:b/>
          <w:bCs/>
          <w:color w:val="000000"/>
          <w:sz w:val="32"/>
          <w:szCs w:val="32"/>
          <w:rtl/>
          <w:lang w:eastAsia="ar-SA"/>
        </w:rPr>
      </w:pPr>
      <w:r w:rsidRPr="00DC16AB">
        <w:rPr>
          <w:rFonts w:ascii="Times New Roman" w:eastAsia="Times New Roman" w:hAnsi="Times New Roman" w:cs="Traditional Arabic" w:hint="cs"/>
          <w:b/>
          <w:bCs/>
          <w:color w:val="000000"/>
          <w:sz w:val="32"/>
          <w:szCs w:val="32"/>
          <w:rtl/>
          <w:lang w:eastAsia="ar-SA"/>
        </w:rPr>
        <w:t>الخطبة الثانية</w:t>
      </w:r>
    </w:p>
    <w:p w:rsidR="009208B2" w:rsidRPr="00DC16AB"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الحمد لله رب العالمين، الرحمن الرحيم، مالك يوم الدين، والصلاة والسلام على</w:t>
      </w:r>
      <w:r>
        <w:rPr>
          <w:rFonts w:ascii="Times New Roman" w:eastAsia="Times New Roman" w:hAnsi="Times New Roman" w:cs="Traditional Arabic" w:hint="cs"/>
          <w:color w:val="000000"/>
          <w:sz w:val="32"/>
          <w:szCs w:val="32"/>
          <w:rtl/>
          <w:lang w:eastAsia="ar-SA"/>
        </w:rPr>
        <w:t xml:space="preserve"> النبي</w:t>
      </w:r>
      <w:r w:rsidRPr="00DC16AB">
        <w:rPr>
          <w:rFonts w:ascii="Times New Roman" w:eastAsia="Times New Roman" w:hAnsi="Times New Roman" w:cs="Traditional Arabic" w:hint="cs"/>
          <w:color w:val="000000"/>
          <w:sz w:val="32"/>
          <w:szCs w:val="32"/>
          <w:rtl/>
          <w:lang w:eastAsia="ar-SA"/>
        </w:rPr>
        <w:t xml:space="preserve"> الأمين، وعلى آله وصحابته أجمعين، أما بعد،</w:t>
      </w:r>
    </w:p>
    <w:p w:rsidR="00CD27BA" w:rsidRDefault="009208B2" w:rsidP="00CD27BA">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أيها المسلمون، إن تلك الكلما</w:t>
      </w:r>
      <w:r>
        <w:rPr>
          <w:rFonts w:ascii="Times New Roman" w:eastAsia="Times New Roman" w:hAnsi="Times New Roman" w:cs="Traditional Arabic" w:hint="cs"/>
          <w:color w:val="000000"/>
          <w:sz w:val="32"/>
          <w:szCs w:val="32"/>
          <w:rtl/>
          <w:lang w:eastAsia="ar-SA"/>
        </w:rPr>
        <w:t>ت المنيرة، والمواقف المشرقة بنو</w:t>
      </w:r>
      <w:r w:rsidRPr="00DC16AB">
        <w:rPr>
          <w:rFonts w:ascii="Times New Roman" w:eastAsia="Times New Roman" w:hAnsi="Times New Roman" w:cs="Traditional Arabic" w:hint="cs"/>
          <w:color w:val="000000"/>
          <w:sz w:val="32"/>
          <w:szCs w:val="32"/>
          <w:rtl/>
          <w:lang w:eastAsia="ar-SA"/>
        </w:rPr>
        <w:t>ر التفاؤل التي انبثقت من أقوال رسول الله صلى الله عليه وسلم وأفعاله تربي الأمة على التفاؤل دائمًا، مبي</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ن</w:t>
      </w:r>
      <w:r w:rsidR="00157C53">
        <w:rPr>
          <w:rFonts w:ascii="Times New Roman" w:eastAsia="Times New Roman" w:hAnsi="Times New Roman" w:cs="Traditional Arabic" w:hint="cs"/>
          <w:color w:val="000000"/>
          <w:sz w:val="32"/>
          <w:szCs w:val="32"/>
          <w:rtl/>
          <w:lang w:eastAsia="ar-SA"/>
        </w:rPr>
        <w:t>ة لها أن الليل إذا كثف ظلامه آذ</w:t>
      </w:r>
      <w:r w:rsidRPr="00DC16AB">
        <w:rPr>
          <w:rFonts w:ascii="Times New Roman" w:eastAsia="Times New Roman" w:hAnsi="Times New Roman" w:cs="Traditional Arabic" w:hint="cs"/>
          <w:color w:val="000000"/>
          <w:sz w:val="32"/>
          <w:szCs w:val="32"/>
          <w:rtl/>
          <w:lang w:eastAsia="ar-SA"/>
        </w:rPr>
        <w:t xml:space="preserve">ن بميلاد الفجر، والحبل إذا اشتد </w:t>
      </w:r>
      <w:r w:rsidRPr="00157C53">
        <w:rPr>
          <w:rFonts w:ascii="Times New Roman" w:eastAsia="Times New Roman" w:hAnsi="Times New Roman" w:cs="Traditional Arabic" w:hint="cs"/>
          <w:color w:val="000000"/>
          <w:sz w:val="32"/>
          <w:szCs w:val="32"/>
          <w:rtl/>
          <w:lang w:eastAsia="ar-SA"/>
        </w:rPr>
        <w:t>انقطع، وأن العسر يتبعه اليسر حتى يدركه، قال تعالى:</w:t>
      </w:r>
      <w:r w:rsidR="00157C53" w:rsidRPr="00157C53">
        <w:rPr>
          <w:rFonts w:ascii="QCF_BSML" w:hAnsi="QCF_BSML" w:cs="QCF_BSML"/>
          <w:b/>
          <w:bCs/>
          <w:sz w:val="32"/>
          <w:szCs w:val="32"/>
          <w:rtl/>
        </w:rPr>
        <w:t xml:space="preserve">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فَ</w:t>
      </w:r>
      <w:r w:rsidR="004D2B48">
        <w:rPr>
          <w:rFonts w:ascii="Times New Roman" w:eastAsia="Times New Roman" w:hAnsi="Times New Roman" w:cs="Traditional Arabic"/>
          <w:color w:val="000000"/>
          <w:sz w:val="32"/>
          <w:szCs w:val="32"/>
          <w:rtl/>
          <w:lang w:eastAsia="ar-SA"/>
        </w:rPr>
        <w:t xml:space="preserve">إِنَّ مَعَ الْعُسْرِ يُسْرًا </w:t>
      </w:r>
      <w:r w:rsidR="007C5ECB">
        <w:rPr>
          <w:rFonts w:ascii="Times New Roman" w:eastAsia="Times New Roman" w:hAnsi="Times New Roman" w:cs="Traditional Arabic"/>
          <w:color w:val="000000"/>
          <w:sz w:val="32"/>
          <w:szCs w:val="32"/>
          <w:rtl/>
          <w:lang w:eastAsia="ar-SA"/>
        </w:rPr>
        <w:t>}</w:t>
      </w:r>
      <w:r w:rsidR="004D2B4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إِنَّ مَعَ الْعُسْرِ يُسْرًا </w:t>
      </w:r>
      <w:r w:rsidR="007C5ECB">
        <w:rPr>
          <w:rFonts w:ascii="Times New Roman" w:eastAsia="Times New Roman" w:hAnsi="Times New Roman" w:cs="Traditional Arabic"/>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w:t>
      </w:r>
      <w:r w:rsidR="004D2B48" w:rsidRPr="00157C53">
        <w:rPr>
          <w:rFonts w:ascii="Times New Roman" w:eastAsia="Times New Roman" w:hAnsi="Times New Roman" w:cs="Traditional Arabic"/>
          <w:color w:val="000000"/>
          <w:sz w:val="32"/>
          <w:szCs w:val="32"/>
          <w:rtl/>
          <w:lang w:eastAsia="ar-SA"/>
        </w:rPr>
        <w:t xml:space="preserve"> </w:t>
      </w:r>
      <w:r w:rsidR="00157C53" w:rsidRPr="00157C53">
        <w:rPr>
          <w:rFonts w:ascii="Times New Roman" w:eastAsia="Times New Roman" w:hAnsi="Times New Roman" w:cs="Traditional Arabic"/>
          <w:color w:val="000000"/>
          <w:sz w:val="32"/>
          <w:szCs w:val="32"/>
          <w:rtl/>
          <w:lang w:eastAsia="ar-SA"/>
        </w:rPr>
        <w:t>[الشرح:</w:t>
      </w:r>
      <w:r w:rsidR="00157C53" w:rsidRPr="00157C53">
        <w:rPr>
          <w:rFonts w:ascii="Times New Roman" w:eastAsia="Times New Roman" w:hAnsi="Times New Roman" w:cs="Traditional Arabic" w:hint="cs"/>
          <w:color w:val="000000"/>
          <w:sz w:val="32"/>
          <w:szCs w:val="32"/>
          <w:rtl/>
          <w:lang w:eastAsia="ar-SA"/>
        </w:rPr>
        <w:t>5-6</w:t>
      </w:r>
      <w:r w:rsidR="00157C53" w:rsidRPr="00157C53">
        <w:rPr>
          <w:rFonts w:ascii="Times New Roman" w:eastAsia="Times New Roman" w:hAnsi="Times New Roman" w:cs="Traditional Arabic"/>
          <w:color w:val="000000"/>
          <w:sz w:val="32"/>
          <w:szCs w:val="32"/>
          <w:rtl/>
          <w:lang w:eastAsia="ar-SA"/>
        </w:rPr>
        <w:t>]</w:t>
      </w:r>
      <w:r w:rsidR="00157C53" w:rsidRPr="00157C53">
        <w:rPr>
          <w:rFonts w:ascii="Times New Roman" w:eastAsia="Times New Roman" w:hAnsi="Times New Roman" w:cs="Traditional Arabic" w:hint="cs"/>
          <w:color w:val="000000"/>
          <w:sz w:val="32"/>
          <w:szCs w:val="32"/>
          <w:rtl/>
          <w:lang w:eastAsia="ar-SA"/>
        </w:rPr>
        <w:t>.</w:t>
      </w:r>
    </w:p>
    <w:p w:rsidR="009208B2" w:rsidRDefault="00CD27BA" w:rsidP="00CD27BA">
      <w:pPr>
        <w:bidi w:val="0"/>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br w:type="page"/>
      </w:r>
    </w:p>
    <w:tbl>
      <w:tblPr>
        <w:bidiVisual/>
        <w:tblW w:w="0" w:type="auto"/>
        <w:jc w:val="center"/>
        <w:tblLook w:val="01E0" w:firstRow="1" w:lastRow="1" w:firstColumn="1" w:lastColumn="1" w:noHBand="0" w:noVBand="0"/>
      </w:tblPr>
      <w:tblGrid>
        <w:gridCol w:w="4344"/>
        <w:gridCol w:w="567"/>
        <w:gridCol w:w="4150"/>
      </w:tblGrid>
      <w:tr w:rsidR="00157C53" w:rsidRPr="00EA2F57" w:rsidTr="008E251B">
        <w:trPr>
          <w:trHeight w:hRule="exact" w:val="567"/>
          <w:jc w:val="center"/>
        </w:trPr>
        <w:tc>
          <w:tcPr>
            <w:tcW w:w="4344"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lastRenderedPageBreak/>
              <w:t>اشتدي أزمة</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تنفرجي</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قد</w:t>
            </w:r>
            <w:r>
              <w:rPr>
                <w:rFonts w:ascii="Times New Roman" w:eastAsia="Times New Roman" w:hAnsi="Times New Roman" w:cs="Traditional Arabic" w:hint="cs"/>
                <w:color w:val="000000"/>
                <w:sz w:val="32"/>
                <w:szCs w:val="32"/>
                <w:rtl/>
                <w:lang w:eastAsia="ar-SA"/>
              </w:rPr>
              <w:t>ْ آذ</w:t>
            </w:r>
            <w:r w:rsidRPr="00DC16AB">
              <w:rPr>
                <w:rFonts w:ascii="Times New Roman" w:eastAsia="Times New Roman" w:hAnsi="Times New Roman" w:cs="Traditional Arabic" w:hint="cs"/>
                <w:color w:val="000000"/>
                <w:sz w:val="32"/>
                <w:szCs w:val="32"/>
                <w:rtl/>
                <w:lang w:eastAsia="ar-SA"/>
              </w:rPr>
              <w:t>ن ليل</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ك</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بالبلج</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bl>
    <w:p w:rsidR="009208B2" w:rsidRPr="00DC16AB"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فأيقنوا معشر المسلمين، أنه </w:t>
      </w:r>
      <w:r w:rsidRPr="00DC16AB">
        <w:rPr>
          <w:rFonts w:ascii="Times New Roman" w:eastAsia="Times New Roman" w:hAnsi="Times New Roman" w:cs="Traditional Arabic" w:hint="cs"/>
          <w:color w:val="000000"/>
          <w:sz w:val="32"/>
          <w:szCs w:val="32"/>
          <w:rtl/>
          <w:lang w:eastAsia="ar-SA"/>
        </w:rPr>
        <w:t>لا بقاء للشدائد، ولا إقامة للمصائب، فالفرج والعافية أقرب للعبد من ذلك، قال</w:t>
      </w:r>
      <w:r w:rsidRPr="00DC16AB">
        <w:rPr>
          <w:rFonts w:ascii="Times New Roman" w:eastAsia="Times New Roman" w:hAnsi="Times New Roman" w:cs="Traditional Arabic"/>
          <w:color w:val="000000"/>
          <w:sz w:val="32"/>
          <w:szCs w:val="32"/>
          <w:rtl/>
          <w:lang w:eastAsia="ar-SA"/>
        </w:rPr>
        <w:t xml:space="preserve"> علي </w:t>
      </w:r>
      <w:r w:rsidRPr="00DC16AB">
        <w:rPr>
          <w:rFonts w:ascii="Times New Roman" w:eastAsia="Times New Roman" w:hAnsi="Times New Roman" w:cs="Traditional Arabic" w:hint="cs"/>
          <w:color w:val="000000"/>
          <w:sz w:val="32"/>
          <w:szCs w:val="32"/>
          <w:rtl/>
          <w:lang w:eastAsia="ar-SA"/>
        </w:rPr>
        <w:t>رضي الله عنه</w:t>
      </w:r>
      <w:r w:rsidRPr="00DC16AB">
        <w:rPr>
          <w:rFonts w:ascii="Times New Roman" w:eastAsia="Times New Roman" w:hAnsi="Times New Roman" w:cs="Traditional Arabic"/>
          <w:color w:val="000000"/>
          <w:sz w:val="32"/>
          <w:szCs w:val="32"/>
          <w:rtl/>
          <w:lang w:eastAsia="ar-SA"/>
        </w:rPr>
        <w:t xml:space="preserve">: </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عند تناهي الشدة تكون الفرجة، وعند تضايق ح</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ل</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ق البلاء يكون الرخاء</w:t>
      </w:r>
      <w:r w:rsidRPr="00DC16AB">
        <w:rPr>
          <w:rFonts w:ascii="Times New Roman" w:eastAsia="Times New Roman" w:hAnsi="Times New Roman" w:cs="Traditional Arabic" w:hint="cs"/>
          <w:color w:val="000000"/>
          <w:sz w:val="32"/>
          <w:szCs w:val="32"/>
          <w:rtl/>
          <w:lang w:eastAsia="ar-SA"/>
        </w:rPr>
        <w:t>".</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وقال الشاعر:</w:t>
      </w:r>
    </w:p>
    <w:tbl>
      <w:tblPr>
        <w:bidiVisual/>
        <w:tblW w:w="0" w:type="auto"/>
        <w:jc w:val="center"/>
        <w:tblLook w:val="01E0" w:firstRow="1" w:lastRow="1" w:firstColumn="1" w:lastColumn="1" w:noHBand="0" w:noVBand="0"/>
      </w:tblPr>
      <w:tblGrid>
        <w:gridCol w:w="4344"/>
        <w:gridCol w:w="567"/>
        <w:gridCol w:w="4150"/>
      </w:tblGrid>
      <w:tr w:rsidR="00157C53" w:rsidRPr="00EA2F57" w:rsidTr="008E251B">
        <w:trPr>
          <w:trHeight w:hRule="exact" w:val="567"/>
          <w:jc w:val="center"/>
        </w:trPr>
        <w:tc>
          <w:tcPr>
            <w:tcW w:w="4344"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إذا اشتملت</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على اليأس</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القلوب</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وضاق</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بما به الصدر</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الرحيب</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r w:rsidR="00157C53" w:rsidRPr="00EA2F57" w:rsidTr="00157C53">
        <w:trPr>
          <w:trHeight w:hRule="exact" w:val="567"/>
          <w:jc w:val="center"/>
        </w:trPr>
        <w:tc>
          <w:tcPr>
            <w:tcW w:w="4344"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وأوطئت</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المكاره</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واطمأن</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ت</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وأرست</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في مكامنها الخطوب</w:t>
            </w:r>
            <w:r w:rsidRPr="00EA2F57">
              <w:rPr>
                <w:rFonts w:ascii="Times New Roman" w:eastAsia="Times New Roman" w:hAnsi="Times New Roman" w:cs="Traditional Arabic"/>
                <w:color w:val="000000"/>
                <w:sz w:val="32"/>
                <w:szCs w:val="32"/>
                <w:rtl/>
                <w:lang w:eastAsia="ar-SA"/>
              </w:rPr>
              <w:br/>
            </w:r>
          </w:p>
        </w:tc>
      </w:tr>
      <w:tr w:rsidR="00157C53" w:rsidRPr="00EA2F57" w:rsidTr="00157C53">
        <w:trPr>
          <w:trHeight w:hRule="exact" w:val="567"/>
          <w:jc w:val="center"/>
        </w:trPr>
        <w:tc>
          <w:tcPr>
            <w:tcW w:w="4344"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ولم ي</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ر لانكشاف</w:t>
            </w:r>
            <w:r w:rsidR="00F346E1">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الضر</w:t>
            </w:r>
            <w:r w:rsidR="00F346E1">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وجهاً</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ولا أغنى بحيلته الأريب</w:t>
            </w:r>
            <w:r w:rsidRPr="00EA2F57">
              <w:rPr>
                <w:rFonts w:ascii="Times New Roman" w:eastAsia="Times New Roman" w:hAnsi="Times New Roman" w:cs="Traditional Arabic"/>
                <w:color w:val="000000"/>
                <w:sz w:val="32"/>
                <w:szCs w:val="32"/>
                <w:rtl/>
                <w:lang w:eastAsia="ar-SA"/>
              </w:rPr>
              <w:br/>
            </w:r>
          </w:p>
        </w:tc>
      </w:tr>
      <w:tr w:rsidR="00157C53" w:rsidRPr="00EA2F57" w:rsidTr="00157C53">
        <w:trPr>
          <w:trHeight w:hRule="exact" w:val="567"/>
          <w:jc w:val="center"/>
        </w:trPr>
        <w:tc>
          <w:tcPr>
            <w:tcW w:w="4344"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أتا</w:t>
            </w:r>
            <w:r w:rsidRPr="00DC16AB">
              <w:rPr>
                <w:rFonts w:ascii="Times New Roman" w:eastAsia="Times New Roman" w:hAnsi="Times New Roman" w:cs="Traditional Arabic" w:hint="cs"/>
                <w:color w:val="000000"/>
                <w:sz w:val="32"/>
                <w:szCs w:val="32"/>
                <w:rtl/>
                <w:lang w:eastAsia="ar-SA"/>
              </w:rPr>
              <w:t>ك</w:t>
            </w:r>
            <w:r w:rsidR="00F346E1">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على قنوط</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منك</w:t>
            </w:r>
            <w:r w:rsidR="00F346E1">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غوث</w:t>
            </w:r>
            <w:r w:rsidRPr="00DC16AB">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يمن</w:t>
            </w:r>
            <w:r w:rsidRPr="00DC16AB">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به اللطيف</w:t>
            </w:r>
            <w:r w:rsidR="00F346E1">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المستجيب</w:t>
            </w:r>
            <w:r w:rsidRPr="00EA2F57">
              <w:rPr>
                <w:rFonts w:ascii="Times New Roman" w:eastAsia="Times New Roman" w:hAnsi="Times New Roman" w:cs="Traditional Arabic"/>
                <w:color w:val="000000"/>
                <w:sz w:val="32"/>
                <w:szCs w:val="32"/>
                <w:rtl/>
                <w:lang w:eastAsia="ar-SA"/>
              </w:rPr>
              <w:br/>
            </w:r>
          </w:p>
        </w:tc>
      </w:tr>
      <w:tr w:rsidR="00157C53" w:rsidRPr="00EA2F57" w:rsidTr="00157C53">
        <w:trPr>
          <w:trHeight w:hRule="exact" w:val="567"/>
          <w:jc w:val="center"/>
        </w:trPr>
        <w:tc>
          <w:tcPr>
            <w:tcW w:w="4344"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وكل</w:t>
            </w:r>
            <w:r w:rsidR="00F346E1">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الحادثات</w:t>
            </w:r>
            <w:r w:rsidR="00F346E1">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إذا تناهت</w:t>
            </w:r>
            <w:r w:rsidR="00F346E1">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157C53" w:rsidRPr="00EA2F57" w:rsidRDefault="00157C53"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فمقرون</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بها فرج</w:t>
            </w:r>
            <w:r w:rsidR="00F346E1">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قريب</w:t>
            </w:r>
            <w:r w:rsidRPr="00EA2F57">
              <w:rPr>
                <w:rFonts w:ascii="Times New Roman" w:eastAsia="Times New Roman" w:hAnsi="Times New Roman" w:cs="Traditional Arabic"/>
                <w:color w:val="000000"/>
                <w:sz w:val="32"/>
                <w:szCs w:val="32"/>
                <w:rtl/>
                <w:lang w:eastAsia="ar-SA"/>
              </w:rPr>
              <w:br/>
            </w:r>
          </w:p>
        </w:tc>
      </w:tr>
    </w:tbl>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فلا يأس</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hint="cs"/>
          <w:color w:val="000000"/>
          <w:sz w:val="32"/>
          <w:szCs w:val="32"/>
          <w:rtl/>
          <w:lang w:eastAsia="ar-SA"/>
        </w:rPr>
        <w:t xml:space="preserve"> ولا قنوط، ولا شك ولا تكذيب:</w:t>
      </w:r>
    </w:p>
    <w:tbl>
      <w:tblPr>
        <w:bidiVisual/>
        <w:tblW w:w="0" w:type="auto"/>
        <w:jc w:val="center"/>
        <w:tblLook w:val="01E0" w:firstRow="1" w:lastRow="1" w:firstColumn="1" w:lastColumn="1" w:noHBand="0" w:noVBand="0"/>
      </w:tblPr>
      <w:tblGrid>
        <w:gridCol w:w="4344"/>
        <w:gridCol w:w="567"/>
        <w:gridCol w:w="4150"/>
      </w:tblGrid>
      <w:tr w:rsidR="00F346E1" w:rsidRPr="00EA2F57" w:rsidTr="008E251B">
        <w:trPr>
          <w:trHeight w:hRule="exact" w:val="567"/>
          <w:jc w:val="center"/>
        </w:trPr>
        <w:tc>
          <w:tcPr>
            <w:tcW w:w="4344" w:type="dxa"/>
            <w:shd w:val="clear" w:color="auto" w:fill="auto"/>
          </w:tcPr>
          <w:p w:rsidR="00F346E1" w:rsidRPr="00EA2F57" w:rsidRDefault="00F346E1"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لا تيأسن</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من انفراج</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شديدة</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F346E1" w:rsidRPr="00EA2F57" w:rsidRDefault="00F346E1"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F346E1" w:rsidRPr="00EA2F57" w:rsidRDefault="00F346E1" w:rsidP="00046C95">
            <w:pPr>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color w:val="000000"/>
                <w:sz w:val="32"/>
                <w:szCs w:val="32"/>
                <w:rtl/>
                <w:lang w:eastAsia="ar-SA"/>
              </w:rPr>
              <w:t>قد تنجلي الغمرات</w:t>
            </w:r>
            <w:r>
              <w:rPr>
                <w:rFonts w:ascii="Times New Roman" w:eastAsia="Times New Roman" w:hAnsi="Times New Roman" w:cs="Traditional Arabic" w:hint="cs"/>
                <w:color w:val="000000"/>
                <w:sz w:val="32"/>
                <w:szCs w:val="32"/>
                <w:rtl/>
                <w:lang w:eastAsia="ar-SA"/>
              </w:rPr>
              <w:t>ُ</w:t>
            </w:r>
            <w:r w:rsidRPr="00DC16AB">
              <w:rPr>
                <w:rFonts w:ascii="Times New Roman" w:eastAsia="Times New Roman" w:hAnsi="Times New Roman" w:cs="Traditional Arabic"/>
                <w:color w:val="000000"/>
                <w:sz w:val="32"/>
                <w:szCs w:val="32"/>
                <w:rtl/>
                <w:lang w:eastAsia="ar-SA"/>
              </w:rPr>
              <w:t xml:space="preserve"> وهي شدائد</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bl>
    <w:p w:rsidR="009208B2" w:rsidRPr="00DC16AB"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DC16AB">
        <w:rPr>
          <w:rFonts w:ascii="Times New Roman" w:eastAsia="Times New Roman" w:hAnsi="Times New Roman" w:cs="Traditional Arabic" w:hint="cs"/>
          <w:color w:val="000000"/>
          <w:sz w:val="32"/>
          <w:szCs w:val="32"/>
          <w:rtl/>
          <w:lang w:eastAsia="ar-SA"/>
        </w:rPr>
        <w:t>هذا وصلوا على النبي المختار...</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p>
    <w:p w:rsidR="00EF2AEE" w:rsidRDefault="00EF2AEE" w:rsidP="00046C95">
      <w:pPr>
        <w:jc w:val="both"/>
        <w:rPr>
          <w:rFonts w:ascii="Times New Roman" w:eastAsia="Times New Roman" w:hAnsi="Times New Roman" w:cs="Traditional Arabic"/>
          <w:b/>
          <w:bCs/>
          <w:color w:val="000000"/>
          <w:sz w:val="36"/>
          <w:szCs w:val="36"/>
          <w:rtl/>
          <w:lang w:eastAsia="ar-SA"/>
        </w:rPr>
      </w:pPr>
    </w:p>
    <w:p w:rsidR="00EF2AEE" w:rsidRDefault="00EF2AEE" w:rsidP="00046C95">
      <w:pPr>
        <w:jc w:val="both"/>
        <w:rPr>
          <w:rFonts w:ascii="Times New Roman" w:eastAsia="Times New Roman" w:hAnsi="Times New Roman" w:cs="Traditional Arabic"/>
          <w:b/>
          <w:bCs/>
          <w:color w:val="000000"/>
          <w:sz w:val="36"/>
          <w:szCs w:val="36"/>
          <w:rtl/>
          <w:lang w:eastAsia="ar-SA"/>
        </w:rPr>
      </w:pPr>
    </w:p>
    <w:p w:rsidR="00EF2AEE" w:rsidRDefault="00EF2AEE" w:rsidP="00046C95">
      <w:pPr>
        <w:jc w:val="both"/>
        <w:rPr>
          <w:rFonts w:ascii="Times New Roman" w:eastAsia="Times New Roman" w:hAnsi="Times New Roman" w:cs="Traditional Arabic"/>
          <w:b/>
          <w:bCs/>
          <w:color w:val="000000"/>
          <w:sz w:val="36"/>
          <w:szCs w:val="36"/>
          <w:rtl/>
          <w:lang w:eastAsia="ar-SA"/>
        </w:rPr>
      </w:pPr>
    </w:p>
    <w:p w:rsidR="00EF2AEE" w:rsidRDefault="00EF2AEE" w:rsidP="00046C95">
      <w:pPr>
        <w:jc w:val="both"/>
        <w:rPr>
          <w:rFonts w:ascii="Times New Roman" w:eastAsia="Times New Roman" w:hAnsi="Times New Roman" w:cs="Traditional Arabic"/>
          <w:b/>
          <w:bCs/>
          <w:color w:val="000000"/>
          <w:sz w:val="36"/>
          <w:szCs w:val="36"/>
          <w:rtl/>
          <w:lang w:eastAsia="ar-SA"/>
        </w:rPr>
      </w:pPr>
    </w:p>
    <w:p w:rsidR="00EF2AEE" w:rsidRDefault="00EF2AEE" w:rsidP="00046C95">
      <w:pPr>
        <w:jc w:val="both"/>
        <w:rPr>
          <w:rFonts w:ascii="Times New Roman" w:eastAsia="Times New Roman" w:hAnsi="Times New Roman" w:cs="Traditional Arabic"/>
          <w:b/>
          <w:bCs/>
          <w:color w:val="000000"/>
          <w:sz w:val="36"/>
          <w:szCs w:val="36"/>
          <w:rtl/>
          <w:lang w:eastAsia="ar-SA"/>
        </w:rPr>
      </w:pPr>
    </w:p>
    <w:p w:rsidR="009208B2" w:rsidRPr="00D12219" w:rsidRDefault="009208B2" w:rsidP="00CD27BA">
      <w:pPr>
        <w:jc w:val="center"/>
        <w:rPr>
          <w:rFonts w:ascii="Times New Roman" w:eastAsia="Times New Roman" w:hAnsi="Times New Roman" w:cs="Traditional Arabic"/>
          <w:b/>
          <w:bCs/>
          <w:color w:val="000000"/>
          <w:sz w:val="36"/>
          <w:szCs w:val="36"/>
          <w:rtl/>
          <w:lang w:eastAsia="ar-SA"/>
        </w:rPr>
      </w:pPr>
      <w:bookmarkStart w:id="38" w:name="_Toc469995967"/>
      <w:r w:rsidRPr="00CD27BA">
        <w:rPr>
          <w:rStyle w:val="2Char"/>
          <w:rFonts w:hint="cs"/>
          <w:rtl/>
        </w:rPr>
        <w:lastRenderedPageBreak/>
        <w:t>نعمة العافية</w:t>
      </w:r>
      <w:bookmarkEnd w:id="38"/>
      <w:r w:rsidRPr="000A0790">
        <w:rPr>
          <w:rStyle w:val="a3"/>
          <w:rFonts w:ascii="Times New Roman" w:eastAsia="Times New Roman" w:hAnsi="Times New Roman" w:cs="Traditional Arabic"/>
          <w:b/>
          <w:bCs/>
          <w:sz w:val="36"/>
          <w:szCs w:val="36"/>
          <w:rtl/>
          <w:lang w:eastAsia="ar-SA"/>
        </w:rPr>
        <w:footnoteReference w:id="410"/>
      </w:r>
    </w:p>
    <w:p w:rsidR="009208B2" w:rsidRPr="00CD27BA" w:rsidRDefault="009208B2" w:rsidP="00CD27BA">
      <w:pPr>
        <w:jc w:val="both"/>
        <w:rPr>
          <w:rtl/>
        </w:rPr>
      </w:pPr>
      <w:r w:rsidRPr="000E612E">
        <w:rPr>
          <w:rFonts w:ascii="Times New Roman" w:eastAsia="Times New Roman" w:hAnsi="Times New Roman" w:cs="Traditional Arabic"/>
          <w:color w:val="000000"/>
          <w:sz w:val="32"/>
          <w:szCs w:val="32"/>
          <w:rtl/>
          <w:lang w:eastAsia="ar-SA"/>
        </w:rPr>
        <w:t>إن الحمد لله</w:t>
      </w:r>
      <w:r w:rsidR="00F346E1">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 xml:space="preserve">فلا مضل له، ومن يضلل فلا هادي له، وأشهد أن لا إله إلا الله وحده لا شريك له، وأشهد أن </w:t>
      </w:r>
      <w:r>
        <w:rPr>
          <w:rFonts w:ascii="Times New Roman" w:eastAsia="Times New Roman" w:hAnsi="Times New Roman" w:cs="Traditional Arabic"/>
          <w:color w:val="000000"/>
          <w:sz w:val="32"/>
          <w:szCs w:val="32"/>
          <w:rtl/>
          <w:lang w:eastAsia="ar-SA"/>
        </w:rPr>
        <w:t>محمداً عبد</w:t>
      </w:r>
      <w:r>
        <w:rPr>
          <w:rFonts w:ascii="Times New Roman" w:eastAsia="Times New Roman" w:hAnsi="Times New Roman" w:cs="Traditional Arabic" w:hint="cs"/>
          <w:color w:val="000000"/>
          <w:sz w:val="32"/>
          <w:szCs w:val="32"/>
          <w:rtl/>
          <w:lang w:eastAsia="ar-SA"/>
        </w:rPr>
        <w:t xml:space="preserve"> الله</w:t>
      </w:r>
      <w:r w:rsidRPr="002D088E">
        <w:rPr>
          <w:rFonts w:ascii="Times New Roman" w:eastAsia="Times New Roman" w:hAnsi="Times New Roman" w:cs="Traditional Arabic"/>
          <w:color w:val="000000"/>
          <w:sz w:val="32"/>
          <w:szCs w:val="32"/>
          <w:rtl/>
          <w:lang w:eastAsia="ar-SA"/>
        </w:rPr>
        <w:t xml:space="preserve"> ورسوله،</w:t>
      </w:r>
      <w:r w:rsidRPr="002D088E">
        <w:rPr>
          <w:rFonts w:ascii="Times New Roman" w:eastAsia="Times New Roman" w:hAnsi="Times New Roman" w:cs="Traditional Arabic" w:hint="cs"/>
          <w:color w:val="000000"/>
          <w:sz w:val="32"/>
          <w:szCs w:val="32"/>
          <w:rtl/>
          <w:lang w:eastAsia="ar-SA"/>
        </w:rPr>
        <w:t xml:space="preserve"> </w:t>
      </w:r>
      <w:r w:rsidR="004D2B48"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4D2B48" w:rsidRPr="00DC16AB">
        <w:rPr>
          <w:rFonts w:ascii="Times New Roman" w:eastAsia="Times New Roman" w:hAnsi="Times New Roman" w:cs="Traditional Arabic" w:hint="cs"/>
          <w:color w:val="000000"/>
          <w:sz w:val="32"/>
          <w:szCs w:val="32"/>
          <w:rtl/>
          <w:lang w:eastAsia="ar-SA"/>
        </w:rPr>
        <w:t xml:space="preserve">، </w:t>
      </w:r>
      <w:r w:rsidR="004D2B48"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4D2B48" w:rsidRPr="00DC16AB">
        <w:rPr>
          <w:rFonts w:ascii="Times New Roman" w:eastAsia="Times New Roman" w:hAnsi="Times New Roman" w:cs="Traditional Arabic" w:hint="cs"/>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يَا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أَيُّهَا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الَّذِينَ</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آمَنُوا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اتَّقُوا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اللَّهَ</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وَقُولُوا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قَوْلاً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سَدِيداً</w:t>
      </w:r>
      <w:r w:rsidR="004D2B48" w:rsidRPr="00DC16AB">
        <w:rPr>
          <w:rFonts w:ascii="Times New Roman" w:eastAsia="Times New Roman" w:hAnsi="Times New Roman" w:cs="Traditional Arabic"/>
          <w:color w:val="000000"/>
          <w:sz w:val="32"/>
          <w:szCs w:val="32"/>
          <w:rtl/>
          <w:lang w:eastAsia="ar-SA"/>
        </w:rPr>
        <w:t xml:space="preserve"> } {</w:t>
      </w:r>
      <w:r w:rsidR="004D2B48" w:rsidRPr="00DC16AB">
        <w:rPr>
          <w:rFonts w:ascii="Times New Roman" w:eastAsia="Times New Roman" w:hAnsi="Times New Roman" w:cs="Traditional Arabic" w:hint="cs"/>
          <w:color w:val="000000"/>
          <w:sz w:val="32"/>
          <w:szCs w:val="32"/>
          <w:rtl/>
          <w:lang w:eastAsia="ar-SA"/>
        </w:rPr>
        <w:t>يُصْلِحْ</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لَكُمْ</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أَعْمَالَكُمْ</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وَيَغْفِرْ</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لَكُمْ</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ذُنُوبَكُمْ</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وَمَن</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يُطِعْ</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اللَّهَ</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وَرَسُولَهُ</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فَقَدْ</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فَازَ</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فَوْزاً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عَظِيماً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[الأحزاب70-</w:t>
      </w:r>
      <w:r w:rsidR="004D2B48" w:rsidRPr="00DC16AB">
        <w:rPr>
          <w:rFonts w:ascii="Times New Roman" w:eastAsia="Times New Roman" w:hAnsi="Times New Roman" w:cs="Traditional Arabic"/>
          <w:color w:val="000000"/>
          <w:sz w:val="32"/>
          <w:szCs w:val="32"/>
          <w:rtl/>
          <w:lang w:eastAsia="ar-SA"/>
        </w:rPr>
        <w:t>71</w:t>
      </w:r>
      <w:r w:rsidR="004D2B48" w:rsidRPr="00DC16AB">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الحديث</w:t>
      </w:r>
      <w:r w:rsidRPr="000E612E">
        <w:rPr>
          <w:rFonts w:ascii="Times New Roman" w:eastAsia="Times New Roman" w:hAnsi="Times New Roman" w:cs="Traditional Arabic"/>
          <w:color w:val="000000"/>
          <w:sz w:val="32"/>
          <w:szCs w:val="32"/>
          <w:rtl/>
          <w:lang w:eastAsia="ar-SA"/>
        </w:rPr>
        <w:t xml:space="preserve">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tbl>
      <w:tblPr>
        <w:bidiVisual/>
        <w:tblW w:w="10347" w:type="dxa"/>
        <w:jc w:val="center"/>
        <w:tblLayout w:type="fixed"/>
        <w:tblLook w:val="01E0" w:firstRow="1" w:lastRow="1" w:firstColumn="1" w:lastColumn="1" w:noHBand="0" w:noVBand="0"/>
      </w:tblPr>
      <w:tblGrid>
        <w:gridCol w:w="4933"/>
        <w:gridCol w:w="567"/>
        <w:gridCol w:w="4847"/>
      </w:tblGrid>
      <w:tr w:rsidR="009208B2" w:rsidRPr="005B64BB" w:rsidTr="00FE124E">
        <w:trPr>
          <w:trHeight w:hRule="exact" w:val="567"/>
          <w:jc w:val="center"/>
        </w:trPr>
        <w:tc>
          <w:tcPr>
            <w:tcW w:w="4933"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r w:rsidRPr="005B64BB">
              <w:rPr>
                <w:rFonts w:ascii="Times New Roman" w:eastAsia="Times New Roman" w:hAnsi="Times New Roman" w:cs="Traditional Arabic" w:hint="cs"/>
                <w:color w:val="000000"/>
                <w:sz w:val="32"/>
                <w:szCs w:val="32"/>
                <w:rtl/>
                <w:lang w:eastAsia="ar-SA"/>
              </w:rPr>
              <w:t>لك</w:t>
            </w:r>
            <w:r>
              <w:rPr>
                <w:rFonts w:ascii="Times New Roman" w:eastAsia="Times New Roman" w:hAnsi="Times New Roman" w:cs="Traditional Arabic" w:hint="cs"/>
                <w:color w:val="000000"/>
                <w:sz w:val="32"/>
                <w:szCs w:val="32"/>
                <w:rtl/>
                <w:lang w:eastAsia="ar-SA"/>
              </w:rPr>
              <w:t xml:space="preserve"> الحمدُ كلَّ الحمد</w:t>
            </w:r>
            <w:r w:rsidRPr="005B64B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يا بارئَ الورى</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ويا رازقَ المخلوق</w:t>
            </w:r>
            <w:r w:rsidR="00F346E1">
              <w:rPr>
                <w:rFonts w:ascii="Times New Roman" w:eastAsia="Times New Roman" w:hAnsi="Times New Roman" w:cs="Traditional Arabic" w:hint="cs"/>
                <w:color w:val="000000"/>
                <w:sz w:val="32"/>
                <w:szCs w:val="32"/>
                <w:rtl/>
                <w:lang w:eastAsia="ar-SA"/>
              </w:rPr>
              <w:t>ِ</w:t>
            </w:r>
            <w:r w:rsidRPr="005B64B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يا واسعَ الكَرمْ</w:t>
            </w:r>
            <w:r w:rsidRPr="005B64BB">
              <w:rPr>
                <w:rFonts w:ascii="Times New Roman" w:eastAsia="Times New Roman" w:hAnsi="Times New Roman" w:cs="Traditional Arabic"/>
                <w:color w:val="000000"/>
                <w:sz w:val="32"/>
                <w:szCs w:val="32"/>
                <w:rtl/>
                <w:lang w:eastAsia="ar-SA"/>
              </w:rPr>
              <w:br/>
            </w:r>
          </w:p>
        </w:tc>
      </w:tr>
      <w:tr w:rsidR="009208B2" w:rsidRPr="005B64BB" w:rsidTr="00FE124E">
        <w:trPr>
          <w:trHeight w:hRule="exact" w:val="567"/>
          <w:jc w:val="center"/>
        </w:trPr>
        <w:tc>
          <w:tcPr>
            <w:tcW w:w="4933"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r w:rsidRPr="005B64BB">
              <w:rPr>
                <w:rFonts w:ascii="Times New Roman" w:eastAsia="Times New Roman" w:hAnsi="Times New Roman" w:cs="Traditional Arabic" w:hint="cs"/>
                <w:color w:val="000000"/>
                <w:sz w:val="32"/>
                <w:szCs w:val="32"/>
                <w:rtl/>
                <w:lang w:eastAsia="ar-SA"/>
              </w:rPr>
              <w:t>لك</w:t>
            </w:r>
            <w:r>
              <w:rPr>
                <w:rFonts w:ascii="Times New Roman" w:eastAsia="Times New Roman" w:hAnsi="Times New Roman" w:cs="Traditional Arabic" w:hint="cs"/>
                <w:color w:val="000000"/>
                <w:sz w:val="32"/>
                <w:szCs w:val="32"/>
                <w:rtl/>
                <w:lang w:eastAsia="ar-SA"/>
              </w:rPr>
              <w:t xml:space="preserve"> الحمدُ</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بالإسلام</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د</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ينًا شرعتَهُ</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فأحياْ من الأخلاق</w:t>
            </w:r>
            <w:r w:rsidR="00F346E1">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ما رَمَّ وانهدم</w:t>
            </w:r>
            <w:r w:rsidRPr="005B64BB">
              <w:rPr>
                <w:rFonts w:ascii="Times New Roman" w:eastAsia="Times New Roman" w:hAnsi="Times New Roman" w:cs="Traditional Arabic"/>
                <w:color w:val="000000"/>
                <w:sz w:val="32"/>
                <w:szCs w:val="32"/>
                <w:rtl/>
                <w:lang w:eastAsia="ar-SA"/>
              </w:rPr>
              <w:br/>
            </w:r>
          </w:p>
        </w:tc>
      </w:tr>
      <w:tr w:rsidR="009208B2" w:rsidRPr="005B64BB" w:rsidTr="00FE124E">
        <w:trPr>
          <w:trHeight w:hRule="exact" w:val="567"/>
          <w:jc w:val="center"/>
        </w:trPr>
        <w:tc>
          <w:tcPr>
            <w:tcW w:w="4933"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r w:rsidRPr="005B64BB">
              <w:rPr>
                <w:rFonts w:ascii="Times New Roman" w:eastAsia="Times New Roman" w:hAnsi="Times New Roman" w:cs="Traditional Arabic" w:hint="cs"/>
                <w:color w:val="000000"/>
                <w:sz w:val="32"/>
                <w:szCs w:val="32"/>
                <w:rtl/>
                <w:lang w:eastAsia="ar-SA"/>
              </w:rPr>
              <w:t>لك</w:t>
            </w:r>
            <w:r>
              <w:rPr>
                <w:rFonts w:ascii="Times New Roman" w:eastAsia="Times New Roman" w:hAnsi="Times New Roman" w:cs="Traditional Arabic" w:hint="cs"/>
                <w:color w:val="000000"/>
                <w:sz w:val="32"/>
                <w:szCs w:val="32"/>
                <w:rtl/>
                <w:lang w:eastAsia="ar-SA"/>
              </w:rPr>
              <w:t xml:space="preserve"> الحمدُ</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بالقرآن دستورَ أ</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مةٍ</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به اصطُفِيتْ</w:t>
            </w:r>
            <w:r w:rsidRPr="005B64B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عمّا سواها من الأمم</w:t>
            </w:r>
            <w:r w:rsidRPr="005B64BB">
              <w:rPr>
                <w:rFonts w:ascii="Times New Roman" w:eastAsia="Times New Roman" w:hAnsi="Times New Roman" w:cs="Traditional Arabic"/>
                <w:color w:val="000000"/>
                <w:sz w:val="32"/>
                <w:szCs w:val="32"/>
                <w:rtl/>
                <w:lang w:eastAsia="ar-SA"/>
              </w:rPr>
              <w:br/>
            </w:r>
          </w:p>
        </w:tc>
      </w:tr>
      <w:tr w:rsidR="009208B2" w:rsidRPr="005B64BB" w:rsidTr="00FE124E">
        <w:trPr>
          <w:trHeight w:hRule="exact" w:val="567"/>
          <w:jc w:val="center"/>
        </w:trPr>
        <w:tc>
          <w:tcPr>
            <w:tcW w:w="4933"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r w:rsidRPr="005B64BB">
              <w:rPr>
                <w:rFonts w:ascii="Times New Roman" w:eastAsia="Times New Roman" w:hAnsi="Times New Roman" w:cs="Traditional Arabic" w:hint="cs"/>
                <w:color w:val="000000"/>
                <w:sz w:val="32"/>
                <w:szCs w:val="32"/>
                <w:rtl/>
                <w:lang w:eastAsia="ar-SA"/>
              </w:rPr>
              <w:t>لك</w:t>
            </w:r>
            <w:r>
              <w:rPr>
                <w:rFonts w:ascii="Times New Roman" w:eastAsia="Times New Roman" w:hAnsi="Times New Roman" w:cs="Traditional Arabic" w:hint="cs"/>
                <w:color w:val="000000"/>
                <w:sz w:val="32"/>
                <w:szCs w:val="32"/>
                <w:rtl/>
                <w:lang w:eastAsia="ar-SA"/>
              </w:rPr>
              <w:t xml:space="preserve"> الحمدُ بالمختارِ أحمدَ م</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رسلاً</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أتاناْ بنور</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الحق</w:t>
            </w:r>
            <w:r w:rsidRPr="005B64B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يمحو د</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جى الظُلَم</w:t>
            </w:r>
            <w:r w:rsidRPr="005B64BB">
              <w:rPr>
                <w:rFonts w:ascii="Times New Roman" w:eastAsia="Times New Roman" w:hAnsi="Times New Roman" w:cs="Traditional Arabic"/>
                <w:color w:val="000000"/>
                <w:sz w:val="32"/>
                <w:szCs w:val="32"/>
                <w:rtl/>
                <w:lang w:eastAsia="ar-SA"/>
              </w:rPr>
              <w:br/>
            </w:r>
          </w:p>
        </w:tc>
      </w:tr>
      <w:tr w:rsidR="009208B2" w:rsidRPr="005B64BB" w:rsidTr="00FE124E">
        <w:trPr>
          <w:trHeight w:hRule="exact" w:val="567"/>
          <w:jc w:val="center"/>
        </w:trPr>
        <w:tc>
          <w:tcPr>
            <w:tcW w:w="4933"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r w:rsidRPr="005B64BB">
              <w:rPr>
                <w:rFonts w:ascii="Times New Roman" w:eastAsia="Times New Roman" w:hAnsi="Times New Roman" w:cs="Traditional Arabic" w:hint="cs"/>
                <w:color w:val="000000"/>
                <w:sz w:val="32"/>
                <w:szCs w:val="32"/>
                <w:rtl/>
                <w:lang w:eastAsia="ar-SA"/>
              </w:rPr>
              <w:t>لك</w:t>
            </w:r>
            <w:r>
              <w:rPr>
                <w:rFonts w:ascii="Times New Roman" w:eastAsia="Times New Roman" w:hAnsi="Times New Roman" w:cs="Traditional Arabic" w:hint="cs"/>
                <w:color w:val="000000"/>
                <w:sz w:val="32"/>
                <w:szCs w:val="32"/>
                <w:rtl/>
                <w:lang w:eastAsia="ar-SA"/>
              </w:rPr>
              <w:t xml:space="preserve"> الحمدُ أنْ عافيتنا وكفيتَنا</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208B2" w:rsidRPr="005B64BB" w:rsidRDefault="009208B2"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208B2" w:rsidRPr="005B64BB" w:rsidRDefault="009208B2" w:rsidP="00CD27BA">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وأوليتنا-يا</w:t>
            </w:r>
            <w:r w:rsidR="00F346E1">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ربُ</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00CD27B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مِن</w:t>
            </w:r>
            <w:r w:rsidRPr="005B64B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سائر</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النِّعم</w:t>
            </w:r>
            <w:r w:rsidRPr="005B64BB">
              <w:rPr>
                <w:rFonts w:ascii="Times New Roman" w:eastAsia="Times New Roman" w:hAnsi="Times New Roman" w:cs="Traditional Arabic"/>
                <w:color w:val="000000"/>
                <w:sz w:val="32"/>
                <w:szCs w:val="32"/>
                <w:rtl/>
                <w:lang w:eastAsia="ar-SA"/>
              </w:rPr>
              <w:br/>
            </w:r>
          </w:p>
        </w:tc>
      </w:tr>
    </w:tbl>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إن نِعم المنعم الكريم على عباده غير معدودة، وأبوابَ آلائه ما زالت لهم مفتوحة غير مسدودة، وأصنافها متنوعة </w:t>
      </w:r>
      <w:r w:rsidRPr="00724832">
        <w:rPr>
          <w:rFonts w:ascii="Times New Roman" w:eastAsia="Times New Roman" w:hAnsi="Times New Roman" w:cs="Traditional Arabic" w:hint="cs"/>
          <w:color w:val="000000"/>
          <w:sz w:val="32"/>
          <w:szCs w:val="32"/>
          <w:rtl/>
          <w:lang w:eastAsia="ar-SA"/>
        </w:rPr>
        <w:t xml:space="preserve">غير محدودة، </w:t>
      </w:r>
      <w:r w:rsidR="007C5ECB">
        <w:rPr>
          <w:rFonts w:ascii="Times New Roman" w:eastAsia="Times New Roman" w:hAnsi="Times New Roman" w:cs="Traditional Arabic" w:hint="cs"/>
          <w:color w:val="000000"/>
          <w:sz w:val="32"/>
          <w:szCs w:val="32"/>
          <w:rtl/>
          <w:lang w:eastAsia="ar-SA"/>
        </w:rPr>
        <w:t>{</w:t>
      </w:r>
      <w:r w:rsidR="004D2B48" w:rsidRPr="009D5DB2">
        <w:rPr>
          <w:rFonts w:ascii="Times New Roman" w:eastAsia="Times New Roman" w:hAnsi="Times New Roman" w:cs="Traditional Arabic"/>
          <w:color w:val="000000"/>
          <w:sz w:val="32"/>
          <w:szCs w:val="32"/>
          <w:rtl/>
          <w:lang w:eastAsia="ar-SA"/>
        </w:rPr>
        <w:t xml:space="preserve"> وَإِنْ تَعُدُّوا نِعْمَةَ اللَّهِ لا تُحْصُوهَا إِنَّ الإِنسَانَ لَظَلُومٌ كَفَّارٌ </w:t>
      </w:r>
      <w:r w:rsidR="007C5ECB">
        <w:rPr>
          <w:rFonts w:ascii="Times New Roman" w:eastAsia="Times New Roman" w:hAnsi="Times New Roman" w:cs="Traditional Arabic"/>
          <w:color w:val="000000"/>
          <w:sz w:val="32"/>
          <w:szCs w:val="32"/>
          <w:rtl/>
          <w:lang w:eastAsia="ar-SA"/>
        </w:rPr>
        <w:t>}</w:t>
      </w:r>
      <w:r w:rsidR="004D2B48" w:rsidRPr="00C30BB6">
        <w:rPr>
          <w:rFonts w:ascii="Times New Roman" w:eastAsia="Times New Roman" w:hAnsi="Times New Roman" w:cs="Traditional Arabic"/>
          <w:color w:val="000000"/>
          <w:sz w:val="32"/>
          <w:szCs w:val="32"/>
          <w:rtl/>
          <w:lang w:eastAsia="ar-SA"/>
        </w:rPr>
        <w:t xml:space="preserve"> [إبراهيم:34]</w:t>
      </w:r>
      <w:r w:rsidR="004D2B48">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ألا وإن من أعظم النِّعم: نعمةَ العافية التي تعني</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السلامة من كل مكروه في الدين والدنيا والآخرة، فعافية الدين: سلامة المؤمن من فتن الشبهات المضلة، وفتن الشهوات المحرمة، وعافية الدنيا: السلامة من كل ما يكد</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 العيش الدنيوي من الآلام والأسقام والأوجاع والأحزان، وعافية الآخرة: السلامة من غضب الله وناره، ونيلُ رضوانه وجنته.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العافية بمعناها العام مطلب ديني، ومطلب دنيوي، ومطلب أخروي؛ ولذلك كان لها بين المطالب الإنسانية أهمية عظيمة، ومكانة سامية.</w:t>
      </w:r>
    </w:p>
    <w:p w:rsidR="004D2B48" w:rsidRPr="004D2B48" w:rsidRDefault="009208B2" w:rsidP="00046C95">
      <w:pPr>
        <w:jc w:val="both"/>
        <w:rPr>
          <w:rFonts w:ascii="Times New Roman" w:eastAsia="Times New Roman" w:hAnsi="Times New Roman" w:cs="Traditional Arabic"/>
          <w:color w:val="000000"/>
          <w:sz w:val="32"/>
          <w:szCs w:val="32"/>
          <w:rtl/>
          <w:lang w:eastAsia="ar-SA"/>
        </w:rPr>
      </w:pPr>
      <w:r w:rsidRPr="004D2899">
        <w:rPr>
          <w:rFonts w:ascii="Times New Roman" w:eastAsia="Times New Roman" w:hAnsi="Times New Roman" w:cs="Traditional Arabic" w:hint="cs"/>
          <w:color w:val="000000"/>
          <w:sz w:val="32"/>
          <w:szCs w:val="32"/>
          <w:rtl/>
          <w:lang w:eastAsia="ar-SA"/>
        </w:rPr>
        <w:lastRenderedPageBreak/>
        <w:t>فالعافية حسنة من حسنات الدنيا التي</w:t>
      </w:r>
      <w:r>
        <w:rPr>
          <w:rFonts w:ascii="Times New Roman" w:eastAsia="Times New Roman" w:hAnsi="Times New Roman" w:cs="Traditional Arabic" w:hint="cs"/>
          <w:color w:val="000000"/>
          <w:sz w:val="32"/>
          <w:szCs w:val="32"/>
          <w:rtl/>
          <w:lang w:eastAsia="ar-SA"/>
        </w:rPr>
        <w:t xml:space="preserve"> من</w:t>
      </w:r>
      <w:r w:rsidRPr="004D2899">
        <w:rPr>
          <w:rFonts w:ascii="Times New Roman" w:eastAsia="Times New Roman" w:hAnsi="Times New Roman" w:cs="Traditional Arabic" w:hint="cs"/>
          <w:color w:val="000000"/>
          <w:sz w:val="32"/>
          <w:szCs w:val="32"/>
          <w:rtl/>
          <w:lang w:eastAsia="ar-SA"/>
        </w:rPr>
        <w:t xml:space="preserve"> و</w:t>
      </w:r>
      <w:r>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hint="cs"/>
          <w:color w:val="000000"/>
          <w:sz w:val="32"/>
          <w:szCs w:val="32"/>
          <w:rtl/>
          <w:lang w:eastAsia="ar-SA"/>
        </w:rPr>
        <w:t>ه</w:t>
      </w:r>
      <w:r>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hint="cs"/>
          <w:color w:val="000000"/>
          <w:sz w:val="32"/>
          <w:szCs w:val="32"/>
          <w:rtl/>
          <w:lang w:eastAsia="ar-SA"/>
        </w:rPr>
        <w:t xml:space="preserve">بها نال خيراً كثيراً، </w:t>
      </w:r>
      <w:r>
        <w:rPr>
          <w:rFonts w:ascii="Times New Roman" w:eastAsia="Times New Roman" w:hAnsi="Times New Roman" w:cs="Traditional Arabic" w:hint="cs"/>
          <w:color w:val="000000"/>
          <w:sz w:val="32"/>
          <w:szCs w:val="32"/>
          <w:rtl/>
          <w:lang w:eastAsia="ar-SA"/>
        </w:rPr>
        <w:t xml:space="preserve">وقد مثّل بعض المفسرين كقتادة وغيره للحسنة في الدنيا بالعافية والصحة، في قوله </w:t>
      </w:r>
      <w:r w:rsidRPr="004D2899">
        <w:rPr>
          <w:rFonts w:ascii="Times New Roman" w:eastAsia="Times New Roman" w:hAnsi="Times New Roman" w:cs="Traditional Arabic" w:hint="cs"/>
          <w:color w:val="000000"/>
          <w:sz w:val="32"/>
          <w:szCs w:val="32"/>
          <w:rtl/>
          <w:lang w:eastAsia="ar-SA"/>
        </w:rPr>
        <w:t xml:space="preserve">تعالى: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وَمِنْهُمْ مَنْ يَقُولُ رَبَّنَا آتِنَا فِي الدُّنْيَا حَسَنَةً وَفِي الآخِرَةِ حَسَنَةً وَقِنَا عَذَابَ النَّارِ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[البقرة:201]</w:t>
      </w:r>
      <w:r w:rsidR="004D2B48" w:rsidRPr="004D2B48">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النووي-رحمه الله- في شرحه على مسلم: "</w:t>
      </w:r>
      <w:r w:rsidRPr="004D2899">
        <w:rPr>
          <w:rFonts w:ascii="Times New Roman" w:eastAsia="Times New Roman" w:hAnsi="Times New Roman" w:cs="Traditional Arabic"/>
          <w:color w:val="000000"/>
          <w:sz w:val="32"/>
          <w:szCs w:val="32"/>
          <w:rtl/>
          <w:lang w:eastAsia="ar-SA"/>
        </w:rPr>
        <w:t>وأظهر الأقوال في تفسير الحسنة في الدنيا</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أنها العبادة والعافية</w:t>
      </w:r>
      <w:r>
        <w:rPr>
          <w:rFonts w:ascii="Times New Roman" w:eastAsia="Times New Roman" w:hAnsi="Times New Roman" w:cs="Traditional Arabic" w:hint="cs"/>
          <w:color w:val="000000"/>
          <w:sz w:val="32"/>
          <w:szCs w:val="32"/>
          <w:rtl/>
          <w:lang w:eastAsia="ar-SA"/>
        </w:rPr>
        <w:t xml:space="preserve">، </w:t>
      </w:r>
      <w:r w:rsidRPr="004D2899">
        <w:rPr>
          <w:rFonts w:ascii="Times New Roman" w:eastAsia="Times New Roman" w:hAnsi="Times New Roman" w:cs="Traditional Arabic"/>
          <w:color w:val="000000"/>
          <w:sz w:val="32"/>
          <w:szCs w:val="32"/>
          <w:rtl/>
          <w:lang w:eastAsia="ar-SA"/>
        </w:rPr>
        <w:t>وفي الآخرة الجنة والمغفرة، وقيل: الحسنة تعم الدنيا والآخرة</w:t>
      </w:r>
      <w:r w:rsidRPr="004D2899">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و</w:t>
      </w:r>
      <w:r w:rsidRPr="004D2899">
        <w:rPr>
          <w:rFonts w:ascii="Times New Roman" w:eastAsia="Times New Roman" w:hAnsi="Times New Roman" w:cs="Traditional Arabic"/>
          <w:color w:val="000000"/>
          <w:sz w:val="32"/>
          <w:szCs w:val="32"/>
          <w:rtl/>
          <w:lang w:eastAsia="ar-SA"/>
        </w:rPr>
        <w:t>عن أنس</w:t>
      </w:r>
      <w:r w:rsidRPr="004D2899">
        <w:rPr>
          <w:rFonts w:ascii="Times New Roman" w:eastAsia="Times New Roman" w:hAnsi="Times New Roman" w:cs="Traditional Arabic" w:hint="cs"/>
          <w:color w:val="000000"/>
          <w:sz w:val="32"/>
          <w:szCs w:val="32"/>
          <w:rtl/>
          <w:lang w:eastAsia="ar-SA"/>
        </w:rPr>
        <w:t xml:space="preserve"> رضي الله عنه</w:t>
      </w:r>
      <w:r w:rsidRPr="004D2899">
        <w:rPr>
          <w:rFonts w:ascii="Times New Roman" w:eastAsia="Times New Roman" w:hAnsi="Times New Roman" w:cs="Traditional Arabic"/>
          <w:color w:val="000000"/>
          <w:sz w:val="32"/>
          <w:szCs w:val="32"/>
          <w:rtl/>
          <w:lang w:eastAsia="ar-SA"/>
        </w:rPr>
        <w:t>: أن رسول الله صلى الله عليه وسلم عاد رجلا</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من المسلمين قد خفت</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فصار مثل الفرخ</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فقال له رسول الله صلى الله عليه وسلم</w:t>
      </w:r>
      <w:r w:rsidRPr="004D2899">
        <w:rPr>
          <w:rFonts w:ascii="Times New Roman" w:eastAsia="Times New Roman" w:hAnsi="Times New Roman" w:cs="Traditional Arabic" w:hint="cs"/>
          <w:color w:val="000000"/>
          <w:sz w:val="32"/>
          <w:szCs w:val="32"/>
          <w:rtl/>
          <w:lang w:eastAsia="ar-SA"/>
        </w:rPr>
        <w:t>: (</w:t>
      </w:r>
      <w:r w:rsidRPr="004D2899">
        <w:rPr>
          <w:rFonts w:ascii="Times New Roman" w:eastAsia="Times New Roman" w:hAnsi="Times New Roman" w:cs="Traditional Arabic"/>
          <w:color w:val="000000"/>
          <w:sz w:val="32"/>
          <w:szCs w:val="32"/>
          <w:rtl/>
          <w:lang w:eastAsia="ar-SA"/>
        </w:rPr>
        <w:t xml:space="preserve"> هل كنت تدعو بشيء أو تسأله إياه</w:t>
      </w:r>
      <w:r w:rsidR="00046C95">
        <w:rPr>
          <w:rFonts w:ascii="Times New Roman" w:eastAsia="Times New Roman" w:hAnsi="Times New Roman" w:cs="Traditional Arabic"/>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قال</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نعم</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كنت أقول</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اللهم ما كنت معاقبي به في الآخرة فعجله لي في الدنيا</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فقال رسول الله صلى الله عليه وسلم</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سبحان الله لا تطيقه - أو لا تستطيعه -</w:t>
      </w:r>
      <w:r w:rsidR="00F346E1">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أفلا قلت</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اللهم آتنا في الدنيا حسنة</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وفي الآخرة حسنة</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وقنا عذاب النار</w:t>
      </w:r>
      <w:r w:rsidRPr="004D2899">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قال</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فدعا الله له فشفاه</w:t>
      </w:r>
      <w:r w:rsidRPr="000A0790">
        <w:rPr>
          <w:rtl/>
        </w:rPr>
        <w:footnoteReference w:id="411"/>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والعافية-معشر المسلمين- من المطالب الكثيرة التي كان يدعو بها رسول الله صلى الله عليه وسلم، ويأمر الناس ويوصيهم بسؤالها، فقد كان صلى الله عليه وسلم يدعو بالعافية في الصلاة وغير الصلاة، ففي الصلاة كان من أدعية الاستفتاح</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قوله عليه الصلاة والسلام: -بعد أن </w:t>
      </w:r>
      <w:r w:rsidRPr="000958C1">
        <w:rPr>
          <w:rFonts w:ascii="Times New Roman" w:eastAsia="Times New Roman" w:hAnsi="Times New Roman" w:cs="Traditional Arabic"/>
          <w:color w:val="000000"/>
          <w:sz w:val="32"/>
          <w:szCs w:val="32"/>
          <w:rtl/>
          <w:lang w:eastAsia="ar-SA"/>
        </w:rPr>
        <w:t>يكبر عشرا</w:t>
      </w:r>
      <w:r w:rsidRPr="000958C1">
        <w:rPr>
          <w:rFonts w:ascii="Times New Roman" w:eastAsia="Times New Roman" w:hAnsi="Times New Roman" w:cs="Traditional Arabic" w:hint="cs"/>
          <w:color w:val="000000"/>
          <w:sz w:val="32"/>
          <w:szCs w:val="32"/>
          <w:rtl/>
          <w:lang w:eastAsia="ar-SA"/>
        </w:rPr>
        <w:t>ً</w:t>
      </w:r>
      <w:r w:rsidRPr="000958C1">
        <w:rPr>
          <w:rFonts w:ascii="Times New Roman" w:eastAsia="Times New Roman" w:hAnsi="Times New Roman" w:cs="Traditional Arabic"/>
          <w:color w:val="000000"/>
          <w:sz w:val="32"/>
          <w:szCs w:val="32"/>
          <w:rtl/>
          <w:lang w:eastAsia="ar-SA"/>
        </w:rPr>
        <w:t xml:space="preserve"> ويحمد عشرا</w:t>
      </w:r>
      <w:r w:rsidRPr="000958C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0958C1">
        <w:rPr>
          <w:rFonts w:ascii="Times New Roman" w:eastAsia="Times New Roman" w:hAnsi="Times New Roman" w:cs="Traditional Arabic"/>
          <w:color w:val="000000"/>
          <w:sz w:val="32"/>
          <w:szCs w:val="32"/>
          <w:rtl/>
          <w:lang w:eastAsia="ar-SA"/>
        </w:rPr>
        <w:t xml:space="preserve"> ويسبح عشرا</w:t>
      </w:r>
      <w:r w:rsidRPr="000958C1">
        <w:rPr>
          <w:rFonts w:ascii="Times New Roman" w:eastAsia="Times New Roman" w:hAnsi="Times New Roman" w:cs="Traditional Arabic" w:hint="cs"/>
          <w:color w:val="000000"/>
          <w:sz w:val="32"/>
          <w:szCs w:val="32"/>
          <w:rtl/>
          <w:lang w:eastAsia="ar-SA"/>
        </w:rPr>
        <w:t>ً</w:t>
      </w:r>
      <w:r w:rsidRPr="000958C1">
        <w:rPr>
          <w:rFonts w:ascii="Times New Roman" w:eastAsia="Times New Roman" w:hAnsi="Times New Roman" w:cs="Traditional Arabic"/>
          <w:color w:val="000000"/>
          <w:sz w:val="32"/>
          <w:szCs w:val="32"/>
          <w:rtl/>
          <w:lang w:eastAsia="ar-SA"/>
        </w:rPr>
        <w:t xml:space="preserve"> ويهلل عشرا</w:t>
      </w:r>
      <w:r w:rsidRPr="000958C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0958C1">
        <w:rPr>
          <w:rFonts w:ascii="Times New Roman" w:eastAsia="Times New Roman" w:hAnsi="Times New Roman" w:cs="Traditional Arabic"/>
          <w:color w:val="000000"/>
          <w:sz w:val="32"/>
          <w:szCs w:val="32"/>
          <w:rtl/>
          <w:lang w:eastAsia="ar-SA"/>
        </w:rPr>
        <w:t xml:space="preserve"> ويستغفر عشرا</w:t>
      </w:r>
      <w:r w:rsidRPr="000958C1">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w:t>
      </w:r>
      <w:r w:rsidRPr="000958C1">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0958C1">
        <w:rPr>
          <w:rFonts w:ascii="Times New Roman" w:eastAsia="Times New Roman" w:hAnsi="Times New Roman" w:cs="Traditional Arabic"/>
          <w:color w:val="000000"/>
          <w:sz w:val="32"/>
          <w:szCs w:val="32"/>
          <w:rtl/>
          <w:lang w:eastAsia="ar-SA"/>
        </w:rPr>
        <w:t>اللهم اغفر لي واهدني</w:t>
      </w:r>
      <w:r>
        <w:rPr>
          <w:rFonts w:ascii="Times New Roman" w:eastAsia="Times New Roman" w:hAnsi="Times New Roman" w:cs="Traditional Arabic" w:hint="cs"/>
          <w:color w:val="000000"/>
          <w:sz w:val="32"/>
          <w:szCs w:val="32"/>
          <w:rtl/>
          <w:lang w:eastAsia="ar-SA"/>
        </w:rPr>
        <w:t>،</w:t>
      </w:r>
      <w:r w:rsidRPr="000958C1">
        <w:rPr>
          <w:rFonts w:ascii="Times New Roman" w:eastAsia="Times New Roman" w:hAnsi="Times New Roman" w:cs="Traditional Arabic"/>
          <w:color w:val="000000"/>
          <w:sz w:val="32"/>
          <w:szCs w:val="32"/>
          <w:rtl/>
          <w:lang w:eastAsia="ar-SA"/>
        </w:rPr>
        <w:t xml:space="preserve"> وارزقني وعافني</w:t>
      </w:r>
      <w:r w:rsidRPr="000958C1">
        <w:rPr>
          <w:rFonts w:ascii="Times New Roman" w:eastAsia="Times New Roman" w:hAnsi="Times New Roman" w:cs="Traditional Arabic" w:hint="cs"/>
          <w:color w:val="000000"/>
          <w:sz w:val="32"/>
          <w:szCs w:val="32"/>
          <w:rtl/>
          <w:lang w:eastAsia="ar-SA"/>
        </w:rPr>
        <w:t>،</w:t>
      </w:r>
      <w:r w:rsidRPr="000958C1">
        <w:rPr>
          <w:rFonts w:ascii="Times New Roman" w:eastAsia="Times New Roman" w:hAnsi="Times New Roman" w:cs="Traditional Arabic"/>
          <w:color w:val="000000"/>
          <w:sz w:val="32"/>
          <w:szCs w:val="32"/>
          <w:rtl/>
          <w:lang w:eastAsia="ar-SA"/>
        </w:rPr>
        <w:t xml:space="preserve"> أعوذ بالله من ضيق المقام يوم القيامة</w:t>
      </w:r>
      <w:r w:rsidRPr="000958C1">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12"/>
      </w:r>
      <w:r>
        <w:rPr>
          <w:rFonts w:ascii="Times New Roman" w:eastAsia="Times New Roman" w:hAnsi="Times New Roman" w:cs="Traditional Arabic" w:hint="cs"/>
          <w:color w:val="000000"/>
          <w:sz w:val="32"/>
          <w:szCs w:val="32"/>
          <w:rtl/>
          <w:lang w:eastAsia="ar-SA"/>
        </w:rPr>
        <w:t>، وكان يدعو في الجلسة بين السجدتين فيقول: (</w:t>
      </w:r>
      <w:r w:rsidRPr="0071561F">
        <w:rPr>
          <w:rFonts w:ascii="Times New Roman" w:eastAsia="Times New Roman" w:hAnsi="Times New Roman" w:cs="Traditional Arabic"/>
          <w:color w:val="000000"/>
          <w:sz w:val="32"/>
          <w:szCs w:val="32"/>
          <w:rtl/>
          <w:lang w:eastAsia="ar-SA"/>
        </w:rPr>
        <w:t>اللهم اغفر لي وارحمني</w:t>
      </w:r>
      <w:r>
        <w:rPr>
          <w:rFonts w:ascii="Times New Roman" w:eastAsia="Times New Roman" w:hAnsi="Times New Roman" w:cs="Traditional Arabic" w:hint="cs"/>
          <w:color w:val="000000"/>
          <w:sz w:val="32"/>
          <w:szCs w:val="32"/>
          <w:rtl/>
          <w:lang w:eastAsia="ar-SA"/>
        </w:rPr>
        <w:t>،</w:t>
      </w:r>
      <w:r w:rsidRPr="0071561F">
        <w:rPr>
          <w:rFonts w:ascii="Times New Roman" w:eastAsia="Times New Roman" w:hAnsi="Times New Roman" w:cs="Traditional Arabic"/>
          <w:color w:val="000000"/>
          <w:sz w:val="32"/>
          <w:szCs w:val="32"/>
          <w:rtl/>
          <w:lang w:eastAsia="ar-SA"/>
        </w:rPr>
        <w:t xml:space="preserve"> وعافني واهدني وارزقني</w:t>
      </w:r>
      <w:r w:rsidRPr="0071561F">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13"/>
      </w:r>
      <w:r>
        <w:rPr>
          <w:rFonts w:ascii="Times New Roman" w:eastAsia="Times New Roman" w:hAnsi="Times New Roman" w:cs="Traditional Arabic" w:hint="cs"/>
          <w:color w:val="000000"/>
          <w:sz w:val="32"/>
          <w:szCs w:val="32"/>
          <w:rtl/>
          <w:lang w:eastAsia="ar-SA"/>
        </w:rPr>
        <w:t>، وفي قنوت الوتر كان يقول: (</w:t>
      </w:r>
      <w:r w:rsidRPr="000958C1">
        <w:rPr>
          <w:rFonts w:ascii="Times New Roman" w:eastAsia="Times New Roman" w:hAnsi="Times New Roman" w:cs="Traditional Arabic"/>
          <w:color w:val="000000"/>
          <w:sz w:val="32"/>
          <w:szCs w:val="32"/>
          <w:rtl/>
          <w:lang w:eastAsia="ar-SA"/>
        </w:rPr>
        <w:t>اللهم اهدني فيمن هديت</w:t>
      </w:r>
      <w:r w:rsidRPr="000958C1">
        <w:rPr>
          <w:rFonts w:ascii="Times New Roman" w:eastAsia="Times New Roman" w:hAnsi="Times New Roman" w:cs="Traditional Arabic" w:hint="cs"/>
          <w:color w:val="000000"/>
          <w:sz w:val="32"/>
          <w:szCs w:val="32"/>
          <w:rtl/>
          <w:lang w:eastAsia="ar-SA"/>
        </w:rPr>
        <w:t>،</w:t>
      </w:r>
      <w:r w:rsidRPr="000958C1">
        <w:rPr>
          <w:rFonts w:ascii="Times New Roman" w:eastAsia="Times New Roman" w:hAnsi="Times New Roman" w:cs="Traditional Arabic"/>
          <w:color w:val="000000"/>
          <w:sz w:val="32"/>
          <w:szCs w:val="32"/>
          <w:rtl/>
          <w:lang w:eastAsia="ar-SA"/>
        </w:rPr>
        <w:t xml:space="preserve"> وعافني فيمن عافي</w:t>
      </w:r>
      <w:r w:rsidRPr="000958C1">
        <w:rPr>
          <w:rFonts w:ascii="Times New Roman" w:eastAsia="Times New Roman" w:hAnsi="Times New Roman" w:cs="Traditional Arabic" w:hint="cs"/>
          <w:color w:val="000000"/>
          <w:sz w:val="32"/>
          <w:szCs w:val="32"/>
          <w:rtl/>
          <w:lang w:eastAsia="ar-SA"/>
        </w:rPr>
        <w:t>ت...)</w:t>
      </w:r>
      <w:r w:rsidRPr="000A0790">
        <w:rPr>
          <w:rFonts w:ascii="Times New Roman" w:eastAsia="Times New Roman" w:hAnsi="Times New Roman" w:cs="Traditional Arabic"/>
          <w:sz w:val="32"/>
          <w:szCs w:val="32"/>
          <w:rtl/>
          <w:lang w:eastAsia="ar-SA"/>
        </w:rPr>
        <w:footnoteReference w:id="414"/>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وكان صلى الله عليه وسلم إذا أمسى أو أصبح لا يد</w:t>
      </w:r>
      <w:r w:rsidR="00F346E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ع هؤلاء الكلمات: (</w:t>
      </w:r>
      <w:r w:rsidRPr="008D596B">
        <w:rPr>
          <w:rFonts w:ascii="Times New Roman" w:eastAsia="Times New Roman" w:hAnsi="Times New Roman" w:cs="Traditional Arabic"/>
          <w:color w:val="000000"/>
          <w:sz w:val="32"/>
          <w:szCs w:val="32"/>
          <w:rtl/>
          <w:lang w:eastAsia="ar-SA"/>
        </w:rPr>
        <w:t>اللهم إني أسألك العفو والعافية في الدنيا والآخرة</w:t>
      </w:r>
      <w:r>
        <w:rPr>
          <w:rFonts w:ascii="Times New Roman" w:eastAsia="Times New Roman" w:hAnsi="Times New Roman" w:cs="Traditional Arabic" w:hint="cs"/>
          <w:color w:val="000000"/>
          <w:sz w:val="32"/>
          <w:szCs w:val="32"/>
          <w:rtl/>
          <w:lang w:eastAsia="ar-SA"/>
        </w:rPr>
        <w:t>،</w:t>
      </w:r>
      <w:r w:rsidRPr="008D596B">
        <w:rPr>
          <w:rFonts w:ascii="Times New Roman" w:eastAsia="Times New Roman" w:hAnsi="Times New Roman" w:cs="Traditional Arabic"/>
          <w:color w:val="000000"/>
          <w:sz w:val="32"/>
          <w:szCs w:val="32"/>
          <w:rtl/>
          <w:lang w:eastAsia="ar-SA"/>
        </w:rPr>
        <w:t xml:space="preserve"> اللهم إني أسألك العفو والعافية في ديني ودنياي</w:t>
      </w:r>
      <w:r>
        <w:rPr>
          <w:rFonts w:ascii="Times New Roman" w:eastAsia="Times New Roman" w:hAnsi="Times New Roman" w:cs="Traditional Arabic" w:hint="cs"/>
          <w:color w:val="000000"/>
          <w:sz w:val="32"/>
          <w:szCs w:val="32"/>
          <w:rtl/>
          <w:lang w:eastAsia="ar-SA"/>
        </w:rPr>
        <w:t>،</w:t>
      </w:r>
      <w:r w:rsidRPr="008D596B">
        <w:rPr>
          <w:rFonts w:ascii="Times New Roman" w:eastAsia="Times New Roman" w:hAnsi="Times New Roman" w:cs="Traditional Arabic"/>
          <w:color w:val="000000"/>
          <w:sz w:val="32"/>
          <w:szCs w:val="32"/>
          <w:rtl/>
          <w:lang w:eastAsia="ar-SA"/>
        </w:rPr>
        <w:t xml:space="preserve"> وأهلي ومالي</w:t>
      </w:r>
      <w:r>
        <w:rPr>
          <w:rFonts w:ascii="Times New Roman" w:eastAsia="Times New Roman" w:hAnsi="Times New Roman" w:cs="Traditional Arabic" w:hint="cs"/>
          <w:color w:val="000000"/>
          <w:sz w:val="32"/>
          <w:szCs w:val="32"/>
          <w:rtl/>
          <w:lang w:eastAsia="ar-SA"/>
        </w:rPr>
        <w:t>،</w:t>
      </w:r>
      <w:r w:rsidRPr="008D596B">
        <w:rPr>
          <w:rFonts w:ascii="Times New Roman" w:eastAsia="Times New Roman" w:hAnsi="Times New Roman" w:cs="Traditional Arabic"/>
          <w:color w:val="000000"/>
          <w:sz w:val="32"/>
          <w:szCs w:val="32"/>
          <w:rtl/>
          <w:lang w:eastAsia="ar-SA"/>
        </w:rPr>
        <w:t xml:space="preserve"> اللهم استر عوراتي</w:t>
      </w:r>
      <w:r>
        <w:rPr>
          <w:rFonts w:ascii="Times New Roman" w:eastAsia="Times New Roman" w:hAnsi="Times New Roman" w:cs="Traditional Arabic" w:hint="cs"/>
          <w:color w:val="000000"/>
          <w:sz w:val="32"/>
          <w:szCs w:val="32"/>
          <w:rtl/>
          <w:lang w:eastAsia="ar-SA"/>
        </w:rPr>
        <w:t>،</w:t>
      </w:r>
      <w:r w:rsidRPr="008D596B">
        <w:rPr>
          <w:rFonts w:ascii="Times New Roman" w:eastAsia="Times New Roman" w:hAnsi="Times New Roman" w:cs="Traditional Arabic"/>
          <w:color w:val="000000"/>
          <w:sz w:val="32"/>
          <w:szCs w:val="32"/>
          <w:rtl/>
          <w:lang w:eastAsia="ar-SA"/>
        </w:rPr>
        <w:t xml:space="preserve"> وآمن روعاتي</w:t>
      </w:r>
      <w:r w:rsidRPr="008D596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15"/>
      </w:r>
      <w:r>
        <w:rPr>
          <w:rFonts w:ascii="Times New Roman" w:eastAsia="Times New Roman" w:hAnsi="Times New Roman" w:cs="Traditional Arabic" w:hint="cs"/>
          <w:color w:val="000000"/>
          <w:sz w:val="32"/>
          <w:szCs w:val="32"/>
          <w:rtl/>
          <w:lang w:eastAsia="ar-SA"/>
        </w:rPr>
        <w:t>، وعند النوم كان</w:t>
      </w:r>
      <w:r w:rsidRPr="008D596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صلى الله عليه وسلم يقول: (</w:t>
      </w:r>
      <w:r w:rsidRPr="008D596B">
        <w:rPr>
          <w:rFonts w:ascii="Times New Roman" w:eastAsia="Times New Roman" w:hAnsi="Times New Roman" w:cs="Traditional Arabic"/>
          <w:color w:val="000000"/>
          <w:sz w:val="32"/>
          <w:szCs w:val="32"/>
          <w:rtl/>
          <w:lang w:eastAsia="ar-SA"/>
        </w:rPr>
        <w:t>اللهم أنت خلقت نفسي وأنت توفاها</w:t>
      </w:r>
      <w:r>
        <w:rPr>
          <w:rFonts w:ascii="Times New Roman" w:eastAsia="Times New Roman" w:hAnsi="Times New Roman" w:cs="Traditional Arabic" w:hint="cs"/>
          <w:color w:val="000000"/>
          <w:sz w:val="32"/>
          <w:szCs w:val="32"/>
          <w:rtl/>
          <w:lang w:eastAsia="ar-SA"/>
        </w:rPr>
        <w:t>،</w:t>
      </w:r>
      <w:r w:rsidRPr="008D596B">
        <w:rPr>
          <w:rFonts w:ascii="Times New Roman" w:eastAsia="Times New Roman" w:hAnsi="Times New Roman" w:cs="Traditional Arabic"/>
          <w:color w:val="000000"/>
          <w:sz w:val="32"/>
          <w:szCs w:val="32"/>
          <w:rtl/>
          <w:lang w:eastAsia="ar-SA"/>
        </w:rPr>
        <w:t xml:space="preserve"> لك مماتها ومحياها إن أحييتها فاحفظها</w:t>
      </w:r>
      <w:r>
        <w:rPr>
          <w:rFonts w:ascii="Times New Roman" w:eastAsia="Times New Roman" w:hAnsi="Times New Roman" w:cs="Traditional Arabic" w:hint="cs"/>
          <w:color w:val="000000"/>
          <w:sz w:val="32"/>
          <w:szCs w:val="32"/>
          <w:rtl/>
          <w:lang w:eastAsia="ar-SA"/>
        </w:rPr>
        <w:t>،</w:t>
      </w:r>
      <w:r w:rsidRPr="008D596B">
        <w:rPr>
          <w:rFonts w:ascii="Times New Roman" w:eastAsia="Times New Roman" w:hAnsi="Times New Roman" w:cs="Traditional Arabic"/>
          <w:color w:val="000000"/>
          <w:sz w:val="32"/>
          <w:szCs w:val="32"/>
          <w:rtl/>
          <w:lang w:eastAsia="ar-SA"/>
        </w:rPr>
        <w:t xml:space="preserve"> وإن أمتها فاغفر لها</w:t>
      </w:r>
      <w:r>
        <w:rPr>
          <w:rFonts w:ascii="Times New Roman" w:eastAsia="Times New Roman" w:hAnsi="Times New Roman" w:cs="Traditional Arabic" w:hint="cs"/>
          <w:color w:val="000000"/>
          <w:sz w:val="32"/>
          <w:szCs w:val="32"/>
          <w:rtl/>
          <w:lang w:eastAsia="ar-SA"/>
        </w:rPr>
        <w:t>،</w:t>
      </w:r>
      <w:r w:rsidRPr="008D596B">
        <w:rPr>
          <w:rFonts w:ascii="Times New Roman" w:eastAsia="Times New Roman" w:hAnsi="Times New Roman" w:cs="Traditional Arabic"/>
          <w:color w:val="000000"/>
          <w:sz w:val="32"/>
          <w:szCs w:val="32"/>
          <w:rtl/>
          <w:lang w:eastAsia="ar-SA"/>
        </w:rPr>
        <w:t xml:space="preserve"> اللهم إني أسألك العافية</w:t>
      </w:r>
      <w:r>
        <w:rPr>
          <w:rFonts w:ascii="Times New Roman" w:eastAsia="Times New Roman" w:hAnsi="Times New Roman" w:cs="Traditional Arabic" w:hint="cs"/>
          <w:color w:val="000000"/>
          <w:sz w:val="32"/>
          <w:szCs w:val="32"/>
          <w:rtl/>
          <w:lang w:eastAsia="ar-SA"/>
        </w:rPr>
        <w:t>)</w:t>
      </w:r>
      <w:r w:rsidRPr="008D596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16"/>
      </w:r>
      <w:r>
        <w:rPr>
          <w:rFonts w:ascii="Times New Roman" w:eastAsia="Times New Roman" w:hAnsi="Times New Roman" w:cs="Traditional Arabic" w:hint="cs"/>
          <w:color w:val="000000"/>
          <w:sz w:val="32"/>
          <w:szCs w:val="32"/>
          <w:rtl/>
          <w:lang w:eastAsia="ar-SA"/>
        </w:rPr>
        <w:t>، وعندما كان يزور القبور كان يقول لأهلها: (</w:t>
      </w:r>
      <w:r w:rsidRPr="00B7503D">
        <w:rPr>
          <w:rFonts w:ascii="Times New Roman" w:eastAsia="Times New Roman" w:hAnsi="Times New Roman" w:cs="Traditional Arabic"/>
          <w:color w:val="000000"/>
          <w:sz w:val="32"/>
          <w:szCs w:val="32"/>
          <w:rtl/>
          <w:lang w:eastAsia="ar-SA"/>
        </w:rPr>
        <w:t>السلام عليكم أهل الديار من المؤمنين والمسلمين</w:t>
      </w:r>
      <w:r w:rsidRPr="00B7503D">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وإنا إن شاء الله للاحقون</w:t>
      </w:r>
      <w:r w:rsidRPr="00B7503D">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أسأل الله لنا ولكم العافية</w:t>
      </w:r>
      <w:r w:rsidRPr="00B7503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17"/>
      </w:r>
      <w:r>
        <w:rPr>
          <w:rFonts w:ascii="Times New Roman" w:eastAsia="Times New Roman" w:hAnsi="Times New Roman" w:cs="Traditional Arabic" w:hint="cs"/>
          <w:color w:val="000000"/>
          <w:sz w:val="32"/>
          <w:szCs w:val="32"/>
          <w:rtl/>
          <w:lang w:eastAsia="ar-SA"/>
        </w:rPr>
        <w:t>، وكان من دعائه صلى الله عليه وسلم: (</w:t>
      </w:r>
      <w:r w:rsidRPr="00B7503D">
        <w:rPr>
          <w:rFonts w:ascii="Times New Roman" w:eastAsia="Times New Roman" w:hAnsi="Times New Roman" w:cs="Traditional Arabic"/>
          <w:color w:val="000000"/>
          <w:sz w:val="32"/>
          <w:szCs w:val="32"/>
          <w:rtl/>
          <w:lang w:eastAsia="ar-SA"/>
        </w:rPr>
        <w:t>اللهم أمتعني بسمعي وبصري</w:t>
      </w:r>
      <w:r>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حتى تجعلهما الوارث مني</w:t>
      </w:r>
      <w:r>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وعافني في ديني وفي جسدي</w:t>
      </w:r>
      <w:r w:rsidRPr="00B7503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18"/>
      </w:r>
      <w:r>
        <w:rPr>
          <w:rFonts w:ascii="Times New Roman" w:eastAsia="Times New Roman" w:hAnsi="Times New Roman" w:cs="Traditional Arabic" w:hint="cs"/>
          <w:color w:val="000000"/>
          <w:sz w:val="32"/>
          <w:szCs w:val="32"/>
          <w:rtl/>
          <w:lang w:eastAsia="ar-SA"/>
        </w:rPr>
        <w:t xml:space="preserve">، وكان عليه الصلاة والسلام </w:t>
      </w:r>
      <w:r>
        <w:rPr>
          <w:rFonts w:ascii="Times New Roman" w:eastAsia="Times New Roman" w:hAnsi="Times New Roman" w:cs="Traditional Arabic" w:hint="cs"/>
          <w:color w:val="000000"/>
          <w:sz w:val="32"/>
          <w:szCs w:val="32"/>
          <w:rtl/>
          <w:lang w:eastAsia="ar-SA"/>
        </w:rPr>
        <w:lastRenderedPageBreak/>
        <w:t xml:space="preserve">يعلّم أصحابه الدعاء بالعافية؛ </w:t>
      </w:r>
      <w:r w:rsidRPr="00B7503D">
        <w:rPr>
          <w:rFonts w:ascii="Times New Roman" w:eastAsia="Times New Roman" w:hAnsi="Times New Roman" w:cs="Traditional Arabic" w:hint="cs"/>
          <w:color w:val="000000"/>
          <w:sz w:val="32"/>
          <w:szCs w:val="32"/>
          <w:rtl/>
          <w:lang w:eastAsia="ar-SA"/>
        </w:rPr>
        <w:t>ف</w:t>
      </w:r>
      <w:r w:rsidRPr="00B7503D">
        <w:rPr>
          <w:rFonts w:ascii="Times New Roman" w:eastAsia="Times New Roman" w:hAnsi="Times New Roman" w:cs="Traditional Arabic"/>
          <w:color w:val="000000"/>
          <w:sz w:val="32"/>
          <w:szCs w:val="32"/>
          <w:rtl/>
          <w:lang w:eastAsia="ar-SA"/>
        </w:rPr>
        <w:t>عن أنس</w:t>
      </w:r>
      <w:r>
        <w:rPr>
          <w:rFonts w:ascii="Times New Roman" w:eastAsia="Times New Roman" w:hAnsi="Times New Roman" w:cs="Traditional Arabic" w:hint="cs"/>
          <w:color w:val="000000"/>
          <w:sz w:val="32"/>
          <w:szCs w:val="32"/>
          <w:rtl/>
          <w:lang w:eastAsia="ar-SA"/>
        </w:rPr>
        <w:t xml:space="preserve"> رضي الله عنه</w:t>
      </w:r>
      <w:r w:rsidRPr="00B7503D">
        <w:rPr>
          <w:rFonts w:ascii="Times New Roman" w:eastAsia="Times New Roman" w:hAnsi="Times New Roman" w:cs="Traditional Arabic"/>
          <w:color w:val="000000"/>
          <w:sz w:val="32"/>
          <w:szCs w:val="32"/>
          <w:rtl/>
          <w:lang w:eastAsia="ar-SA"/>
        </w:rPr>
        <w:t xml:space="preserve"> قال: أتى النبي</w:t>
      </w:r>
      <w:r>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صلى الله عليه وسلم رجل</w:t>
      </w:r>
      <w:r>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فقال: يا رسول الله</w:t>
      </w:r>
      <w:r w:rsidRPr="00B7503D">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أي الدعاء أفضل؟ قال: </w:t>
      </w:r>
      <w:r w:rsidRPr="00B7503D">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سل</w:t>
      </w:r>
      <w:r>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الله</w:t>
      </w:r>
      <w:r>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ا</w:t>
      </w:r>
      <w:r>
        <w:rPr>
          <w:rFonts w:ascii="Times New Roman" w:eastAsia="Times New Roman" w:hAnsi="Times New Roman" w:cs="Traditional Arabic"/>
          <w:color w:val="000000"/>
          <w:sz w:val="32"/>
          <w:szCs w:val="32"/>
          <w:rtl/>
          <w:lang w:eastAsia="ar-SA"/>
        </w:rPr>
        <w:t>لعفو والعافية في الدنيا والآخرة</w:t>
      </w:r>
      <w:r>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ثم أتاه الغد</w:t>
      </w:r>
      <w:r>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فقال: يا نبي الله</w:t>
      </w:r>
      <w:r w:rsidRPr="00B7503D">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أي الدعاء أفضل؟ قال: </w:t>
      </w:r>
      <w:r w:rsidRPr="00B7503D">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سل</w:t>
      </w:r>
      <w:r>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الله</w:t>
      </w:r>
      <w:r>
        <w:rPr>
          <w:rFonts w:ascii="Times New Roman" w:eastAsia="Times New Roman" w:hAnsi="Times New Roman" w:cs="Traditional Arabic" w:hint="cs"/>
          <w:color w:val="000000"/>
          <w:sz w:val="32"/>
          <w:szCs w:val="32"/>
          <w:rtl/>
          <w:lang w:eastAsia="ar-SA"/>
        </w:rPr>
        <w:t>َ العفو</w:t>
      </w:r>
      <w:r w:rsidRPr="00B7503D">
        <w:rPr>
          <w:rFonts w:ascii="Times New Roman" w:eastAsia="Times New Roman" w:hAnsi="Times New Roman" w:cs="Traditional Arabic"/>
          <w:color w:val="000000"/>
          <w:sz w:val="32"/>
          <w:szCs w:val="32"/>
          <w:rtl/>
          <w:lang w:eastAsia="ar-SA"/>
        </w:rPr>
        <w:t xml:space="preserve"> والعافية في الدنيا والآخرة، فإذا أ</w:t>
      </w:r>
      <w:r w:rsidR="00F346E1">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عطيت العافية في الدنيا والآخرة، فقد أفلحت</w:t>
      </w:r>
      <w:r w:rsidRPr="00B7503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19"/>
      </w:r>
      <w:r>
        <w:rPr>
          <w:rFonts w:ascii="Times New Roman" w:eastAsia="Times New Roman" w:hAnsi="Times New Roman" w:cs="Traditional Arabic" w:hint="cs"/>
          <w:color w:val="000000"/>
          <w:sz w:val="32"/>
          <w:szCs w:val="32"/>
          <w:rtl/>
          <w:lang w:eastAsia="ar-SA"/>
        </w:rPr>
        <w:t>، وعن أبي</w:t>
      </w:r>
      <w:r w:rsidR="00046C95">
        <w:rPr>
          <w:rFonts w:ascii="Times New Roman" w:eastAsia="Times New Roman" w:hAnsi="Times New Roman" w:cs="Traditional Arabic" w:hint="cs"/>
          <w:color w:val="000000"/>
          <w:sz w:val="32"/>
          <w:szCs w:val="32"/>
          <w:rtl/>
          <w:lang w:eastAsia="ar-SA"/>
        </w:rPr>
        <w:t xml:space="preserve"> </w:t>
      </w:r>
      <w:r w:rsidRPr="00B7503D">
        <w:rPr>
          <w:rFonts w:ascii="Times New Roman" w:eastAsia="Times New Roman" w:hAnsi="Times New Roman" w:cs="Traditional Arabic"/>
          <w:color w:val="000000"/>
          <w:sz w:val="32"/>
          <w:szCs w:val="32"/>
          <w:rtl/>
          <w:lang w:eastAsia="ar-SA"/>
        </w:rPr>
        <w:t>مالك الأشجعي عن أبيه قال: كان الرجل إذا أسلم علمه النبي صلى الله عليه وسلم الصلاة</w:t>
      </w:r>
      <w:r w:rsidRPr="00B7503D">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ثم أمره أن يدعو بهؤلاء الكلمات</w:t>
      </w:r>
      <w:r w:rsidRPr="00B7503D">
        <w:rPr>
          <w:rFonts w:ascii="Times New Roman" w:eastAsia="Times New Roman" w:hAnsi="Times New Roman" w:cs="Traditional Arabic" w:hint="cs"/>
          <w:color w:val="000000"/>
          <w:sz w:val="32"/>
          <w:szCs w:val="32"/>
          <w:rtl/>
          <w:lang w:eastAsia="ar-SA"/>
        </w:rPr>
        <w:t>: (</w:t>
      </w:r>
      <w:r w:rsidRPr="00B7503D">
        <w:rPr>
          <w:rFonts w:ascii="Times New Roman" w:eastAsia="Times New Roman" w:hAnsi="Times New Roman" w:cs="Traditional Arabic"/>
          <w:color w:val="000000"/>
          <w:sz w:val="32"/>
          <w:szCs w:val="32"/>
          <w:rtl/>
          <w:lang w:eastAsia="ar-SA"/>
        </w:rPr>
        <w:t xml:space="preserve"> اللهم اغفر لي وارحمني</w:t>
      </w:r>
      <w:r w:rsidRPr="00B7503D">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color w:val="000000"/>
          <w:sz w:val="32"/>
          <w:szCs w:val="32"/>
          <w:rtl/>
          <w:lang w:eastAsia="ar-SA"/>
        </w:rPr>
        <w:t xml:space="preserve"> واهدني وعافني وارزقني</w:t>
      </w:r>
      <w:r>
        <w:rPr>
          <w:rFonts w:ascii="Times New Roman" w:eastAsia="Times New Roman" w:hAnsi="Times New Roman" w:cs="Traditional Arabic" w:hint="cs"/>
          <w:color w:val="000000"/>
          <w:sz w:val="32"/>
          <w:szCs w:val="32"/>
          <w:rtl/>
          <w:lang w:eastAsia="ar-SA"/>
        </w:rPr>
        <w:t>)</w:t>
      </w:r>
      <w:r w:rsidRPr="00B7503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20"/>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إن العافية من أعظم عطايا الله للعبد، وأفضل قِسَمه له، فهي أفضل من الغنى والجاه والسلطان، ولا تطيب هذه الأشياء لأصحابها إلا بالعافية، قال رسول الله صلى الله عليه وسلم: (</w:t>
      </w:r>
      <w:r w:rsidRPr="00B86473">
        <w:rPr>
          <w:rFonts w:ascii="Times New Roman" w:eastAsia="Times New Roman" w:hAnsi="Times New Roman" w:cs="Traditional Arabic"/>
          <w:color w:val="000000"/>
          <w:sz w:val="32"/>
          <w:szCs w:val="32"/>
          <w:rtl/>
          <w:lang w:eastAsia="ar-SA"/>
        </w:rPr>
        <w:t>من أصبح منكم آمن</w:t>
      </w:r>
      <w:r w:rsidRPr="00B86473">
        <w:rPr>
          <w:rFonts w:ascii="Times New Roman" w:eastAsia="Times New Roman" w:hAnsi="Times New Roman" w:cs="Traditional Arabic" w:hint="cs"/>
          <w:color w:val="000000"/>
          <w:sz w:val="32"/>
          <w:szCs w:val="32"/>
          <w:rtl/>
          <w:lang w:eastAsia="ar-SA"/>
        </w:rPr>
        <w:t>ً</w:t>
      </w:r>
      <w:r w:rsidRPr="00B86473">
        <w:rPr>
          <w:rFonts w:ascii="Times New Roman" w:eastAsia="Times New Roman" w:hAnsi="Times New Roman" w:cs="Traditional Arabic"/>
          <w:color w:val="000000"/>
          <w:sz w:val="32"/>
          <w:szCs w:val="32"/>
          <w:rtl/>
          <w:lang w:eastAsia="ar-SA"/>
        </w:rPr>
        <w:t>ا في سربه</w:t>
      </w:r>
      <w:r w:rsidRPr="00B86473">
        <w:rPr>
          <w:rFonts w:ascii="Times New Roman" w:eastAsia="Times New Roman" w:hAnsi="Times New Roman" w:cs="Traditional Arabic" w:hint="cs"/>
          <w:color w:val="000000"/>
          <w:sz w:val="32"/>
          <w:szCs w:val="32"/>
          <w:rtl/>
          <w:lang w:eastAsia="ar-SA"/>
        </w:rPr>
        <w:t>،</w:t>
      </w:r>
      <w:r w:rsidRPr="00B86473">
        <w:rPr>
          <w:rFonts w:ascii="Times New Roman" w:eastAsia="Times New Roman" w:hAnsi="Times New Roman" w:cs="Traditional Arabic"/>
          <w:color w:val="000000"/>
          <w:sz w:val="32"/>
          <w:szCs w:val="32"/>
          <w:rtl/>
          <w:lang w:eastAsia="ar-SA"/>
        </w:rPr>
        <w:t xml:space="preserve"> معافى في جسده</w:t>
      </w:r>
      <w:r w:rsidRPr="00B86473">
        <w:rPr>
          <w:rFonts w:ascii="Times New Roman" w:eastAsia="Times New Roman" w:hAnsi="Times New Roman" w:cs="Traditional Arabic" w:hint="cs"/>
          <w:color w:val="000000"/>
          <w:sz w:val="32"/>
          <w:szCs w:val="32"/>
          <w:rtl/>
          <w:lang w:eastAsia="ar-SA"/>
        </w:rPr>
        <w:t>،</w:t>
      </w:r>
      <w:r w:rsidRPr="00B86473">
        <w:rPr>
          <w:rFonts w:ascii="Times New Roman" w:eastAsia="Times New Roman" w:hAnsi="Times New Roman" w:cs="Traditional Arabic"/>
          <w:color w:val="000000"/>
          <w:sz w:val="32"/>
          <w:szCs w:val="32"/>
          <w:rtl/>
          <w:lang w:eastAsia="ar-SA"/>
        </w:rPr>
        <w:t xml:space="preserve"> عنده قوت يومه؛ فكأنما حيزت له الدنيا بحذافيرها</w:t>
      </w:r>
      <w:r w:rsidRPr="00B86473">
        <w:rPr>
          <w:rFonts w:ascii="Times New Roman" w:eastAsia="Times New Roman" w:hAnsi="Times New Roman" w:cs="Traditional Arabic" w:hint="cs"/>
          <w:color w:val="000000"/>
          <w:sz w:val="32"/>
          <w:szCs w:val="32"/>
          <w:rtl/>
          <w:lang w:eastAsia="ar-SA"/>
        </w:rPr>
        <w:t>)</w:t>
      </w:r>
      <w:r w:rsidR="00F346E1">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21"/>
      </w:r>
      <w:r>
        <w:rPr>
          <w:rFonts w:ascii="Times New Roman" w:eastAsia="Times New Roman" w:hAnsi="Times New Roman" w:cs="Traditional Arabic" w:hint="cs"/>
          <w:color w:val="000000"/>
          <w:sz w:val="32"/>
          <w:szCs w:val="32"/>
          <w:rtl/>
          <w:lang w:eastAsia="ar-SA"/>
        </w:rPr>
        <w:t xml:space="preserve">، وعن </w:t>
      </w:r>
      <w:r w:rsidRPr="00C15A58">
        <w:rPr>
          <w:rFonts w:ascii="Times New Roman" w:eastAsia="Times New Roman" w:hAnsi="Times New Roman" w:cs="Traditional Arabic"/>
          <w:color w:val="000000"/>
          <w:sz w:val="32"/>
          <w:szCs w:val="32"/>
          <w:rtl/>
          <w:lang w:eastAsia="ar-SA"/>
        </w:rPr>
        <w:t xml:space="preserve">عبد الله بن خُبيب الجهني، عن </w:t>
      </w:r>
      <w:r w:rsidRPr="00C15A58">
        <w:rPr>
          <w:rFonts w:ascii="Times New Roman" w:eastAsia="Times New Roman" w:hAnsi="Times New Roman" w:cs="Traditional Arabic" w:hint="cs"/>
          <w:color w:val="000000"/>
          <w:sz w:val="32"/>
          <w:szCs w:val="32"/>
          <w:rtl/>
          <w:lang w:eastAsia="ar-SA"/>
        </w:rPr>
        <w:t xml:space="preserve">أبيه عن </w:t>
      </w:r>
      <w:r w:rsidRPr="00C15A58">
        <w:rPr>
          <w:rFonts w:ascii="Times New Roman" w:eastAsia="Times New Roman" w:hAnsi="Times New Roman" w:cs="Traditional Arabic"/>
          <w:color w:val="000000"/>
          <w:sz w:val="32"/>
          <w:szCs w:val="32"/>
          <w:rtl/>
          <w:lang w:eastAsia="ar-SA"/>
        </w:rPr>
        <w:t>عمّه أنّ</w:t>
      </w:r>
      <w:r>
        <w:rPr>
          <w:rFonts w:ascii="Times New Roman" w:eastAsia="Times New Roman" w:hAnsi="Times New Roman" w:cs="Traditional Arabic" w:hint="cs"/>
          <w:color w:val="000000"/>
          <w:sz w:val="32"/>
          <w:szCs w:val="32"/>
          <w:rtl/>
          <w:lang w:eastAsia="ar-SA"/>
        </w:rPr>
        <w:t xml:space="preserve"> </w:t>
      </w:r>
      <w:r w:rsidRPr="00C15A58">
        <w:rPr>
          <w:rFonts w:ascii="Times New Roman" w:eastAsia="Times New Roman" w:hAnsi="Times New Roman" w:cs="Traditional Arabic"/>
          <w:color w:val="000000"/>
          <w:sz w:val="32"/>
          <w:szCs w:val="32"/>
          <w:rtl/>
          <w:lang w:eastAsia="ar-SA"/>
        </w:rPr>
        <w:t xml:space="preserve">رسول الله صلى الله عليه وسلم </w:t>
      </w:r>
      <w:r>
        <w:rPr>
          <w:rFonts w:ascii="Times New Roman" w:eastAsia="Times New Roman" w:hAnsi="Times New Roman" w:cs="Traditional Arabic" w:hint="cs"/>
          <w:color w:val="000000"/>
          <w:sz w:val="32"/>
          <w:szCs w:val="32"/>
          <w:rtl/>
          <w:lang w:eastAsia="ar-SA"/>
        </w:rPr>
        <w:t>قال</w:t>
      </w:r>
      <w:r w:rsidRPr="00C15A58">
        <w:rPr>
          <w:rFonts w:ascii="Times New Roman" w:eastAsia="Times New Roman" w:hAnsi="Times New Roman" w:cs="Traditional Arabic"/>
          <w:color w:val="000000"/>
          <w:sz w:val="32"/>
          <w:szCs w:val="32"/>
          <w:rtl/>
          <w:lang w:eastAsia="ar-SA"/>
        </w:rPr>
        <w:t xml:space="preserve">: </w:t>
      </w:r>
      <w:r w:rsidRPr="00C15A58">
        <w:rPr>
          <w:rFonts w:ascii="Times New Roman" w:eastAsia="Times New Roman" w:hAnsi="Times New Roman" w:cs="Traditional Arabic" w:hint="cs"/>
          <w:color w:val="000000"/>
          <w:sz w:val="32"/>
          <w:szCs w:val="32"/>
          <w:rtl/>
          <w:lang w:eastAsia="ar-SA"/>
        </w:rPr>
        <w:t>(</w:t>
      </w:r>
      <w:r w:rsidRPr="00C15A58">
        <w:rPr>
          <w:rFonts w:ascii="Times New Roman" w:eastAsia="Times New Roman" w:hAnsi="Times New Roman" w:cs="Traditional Arabic"/>
          <w:color w:val="000000"/>
          <w:sz w:val="32"/>
          <w:szCs w:val="32"/>
          <w:rtl/>
          <w:lang w:eastAsia="ar-SA"/>
        </w:rPr>
        <w:t xml:space="preserve"> إنه لا بأس بالغنى لمن اتقى، والصحة لمن اتقى خيرٌ من الغنى، وطيب النفس من النعم</w:t>
      </w:r>
      <w:r w:rsidRPr="00C15A58">
        <w:rPr>
          <w:rFonts w:ascii="Times New Roman" w:eastAsia="Times New Roman" w:hAnsi="Times New Roman" w:cs="Traditional Arabic" w:hint="cs"/>
          <w:color w:val="000000"/>
          <w:sz w:val="32"/>
          <w:szCs w:val="32"/>
          <w:rtl/>
          <w:lang w:eastAsia="ar-SA"/>
        </w:rPr>
        <w:t>)</w:t>
      </w:r>
      <w:r w:rsidRPr="00B86473">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22"/>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قال الشاعر:</w:t>
      </w:r>
    </w:p>
    <w:tbl>
      <w:tblPr>
        <w:bidiVisual/>
        <w:tblW w:w="10347" w:type="dxa"/>
        <w:jc w:val="center"/>
        <w:tblLayout w:type="fixed"/>
        <w:tblLook w:val="01E0" w:firstRow="1" w:lastRow="1" w:firstColumn="1" w:lastColumn="1" w:noHBand="0" w:noVBand="0"/>
      </w:tblPr>
      <w:tblGrid>
        <w:gridCol w:w="4933"/>
        <w:gridCol w:w="567"/>
        <w:gridCol w:w="4847"/>
      </w:tblGrid>
      <w:tr w:rsidR="00F346E1" w:rsidRPr="005B64BB" w:rsidTr="008E251B">
        <w:trPr>
          <w:trHeight w:hRule="exact" w:val="567"/>
          <w:jc w:val="center"/>
        </w:trPr>
        <w:tc>
          <w:tcPr>
            <w:tcW w:w="4933" w:type="dxa"/>
            <w:shd w:val="clear" w:color="auto" w:fill="auto"/>
          </w:tcPr>
          <w:p w:rsidR="00F346E1" w:rsidRPr="005B64BB" w:rsidRDefault="00F346E1"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إذا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كساك</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س</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ربال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صحة</w:t>
            </w:r>
            <w:r>
              <w:rPr>
                <w:rFonts w:ascii="Times New Roman" w:eastAsia="Times New Roman" w:hAnsi="Times New Roman" w:cs="Traditional Arabic" w:hint="cs"/>
                <w:color w:val="000000"/>
                <w:sz w:val="32"/>
                <w:szCs w:val="32"/>
                <w:rtl/>
                <w:lang w:eastAsia="ar-SA"/>
              </w:rPr>
              <w:t>ٍ</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F346E1" w:rsidRPr="005B64BB" w:rsidRDefault="00F346E1"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F346E1" w:rsidRPr="005B64BB" w:rsidRDefault="00F346E1"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ولم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تخل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قوت</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يحل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وي</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قرب</w:t>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Pr="005B64BB">
              <w:rPr>
                <w:rFonts w:ascii="Times New Roman" w:eastAsia="Times New Roman" w:hAnsi="Times New Roman" w:cs="Traditional Arabic"/>
                <w:color w:val="000000"/>
                <w:sz w:val="32"/>
                <w:szCs w:val="32"/>
                <w:rtl/>
                <w:lang w:eastAsia="ar-SA"/>
              </w:rPr>
              <w:br/>
            </w:r>
          </w:p>
        </w:tc>
      </w:tr>
      <w:tr w:rsidR="00F346E1" w:rsidRPr="005B64BB" w:rsidTr="00F346E1">
        <w:trPr>
          <w:trHeight w:hRule="exact" w:val="567"/>
          <w:jc w:val="center"/>
        </w:trPr>
        <w:tc>
          <w:tcPr>
            <w:tcW w:w="4933" w:type="dxa"/>
            <w:shd w:val="clear" w:color="auto" w:fill="auto"/>
          </w:tcPr>
          <w:p w:rsidR="00F346E1" w:rsidRPr="005B64BB" w:rsidRDefault="00F346E1"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فلا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تغبطن</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أهل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الكثير</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فإنما</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F346E1" w:rsidRPr="005B64BB" w:rsidRDefault="00F346E1"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F346E1" w:rsidRPr="005B64BB" w:rsidRDefault="00F346E1"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على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قد</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يعطيهم</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سلب</w:t>
            </w:r>
            <w:r w:rsidRPr="005B64BB">
              <w:rPr>
                <w:rFonts w:ascii="Times New Roman" w:eastAsia="Times New Roman" w:hAnsi="Times New Roman" w:cs="Traditional Arabic"/>
                <w:color w:val="000000"/>
                <w:sz w:val="32"/>
                <w:szCs w:val="32"/>
                <w:rtl/>
                <w:lang w:eastAsia="ar-SA"/>
              </w:rPr>
              <w:br/>
            </w:r>
          </w:p>
        </w:tc>
      </w:tr>
    </w:tbl>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من فاته الملك أو الغنى وهو توّاق إلى ذلك، لا تحزن ما دمت معافى؛ فعندك كنز ثمين، قال رسول الله صلى الله عليه وسلم: (</w:t>
      </w:r>
      <w:r w:rsidRPr="00C15A58">
        <w:rPr>
          <w:rFonts w:ascii="Times New Roman" w:eastAsia="Times New Roman" w:hAnsi="Times New Roman" w:cs="Traditional Arabic"/>
          <w:color w:val="000000"/>
          <w:sz w:val="32"/>
          <w:szCs w:val="32"/>
          <w:rtl/>
          <w:lang w:eastAsia="ar-SA"/>
        </w:rPr>
        <w:t>سلوا الله العفو والعافية</w:t>
      </w:r>
      <w:r w:rsidRPr="00C15A58">
        <w:rPr>
          <w:rFonts w:ascii="Times New Roman" w:eastAsia="Times New Roman" w:hAnsi="Times New Roman" w:cs="Traditional Arabic" w:hint="cs"/>
          <w:color w:val="000000"/>
          <w:sz w:val="32"/>
          <w:szCs w:val="32"/>
          <w:rtl/>
          <w:lang w:eastAsia="ar-SA"/>
        </w:rPr>
        <w:t>؛</w:t>
      </w:r>
      <w:r w:rsidRPr="00C15A58">
        <w:rPr>
          <w:rFonts w:ascii="Times New Roman" w:eastAsia="Times New Roman" w:hAnsi="Times New Roman" w:cs="Traditional Arabic"/>
          <w:color w:val="000000"/>
          <w:sz w:val="32"/>
          <w:szCs w:val="32"/>
          <w:rtl/>
          <w:lang w:eastAsia="ar-SA"/>
        </w:rPr>
        <w:t xml:space="preserve"> فإن أحدا</w:t>
      </w:r>
      <w:r w:rsidRPr="00C15A58">
        <w:rPr>
          <w:rFonts w:ascii="Times New Roman" w:eastAsia="Times New Roman" w:hAnsi="Times New Roman" w:cs="Traditional Arabic" w:hint="cs"/>
          <w:color w:val="000000"/>
          <w:sz w:val="32"/>
          <w:szCs w:val="32"/>
          <w:rtl/>
          <w:lang w:eastAsia="ar-SA"/>
        </w:rPr>
        <w:t>ً</w:t>
      </w:r>
      <w:r w:rsidRPr="00C15A58">
        <w:rPr>
          <w:rFonts w:ascii="Times New Roman" w:eastAsia="Times New Roman" w:hAnsi="Times New Roman" w:cs="Traditional Arabic"/>
          <w:color w:val="000000"/>
          <w:sz w:val="32"/>
          <w:szCs w:val="32"/>
          <w:rtl/>
          <w:lang w:eastAsia="ar-SA"/>
        </w:rPr>
        <w:t xml:space="preserve"> لم يعط بعد اليقين خيرا</w:t>
      </w:r>
      <w:r w:rsidRPr="00C15A58">
        <w:rPr>
          <w:rFonts w:ascii="Times New Roman" w:eastAsia="Times New Roman" w:hAnsi="Times New Roman" w:cs="Traditional Arabic" w:hint="cs"/>
          <w:color w:val="000000"/>
          <w:sz w:val="32"/>
          <w:szCs w:val="32"/>
          <w:rtl/>
          <w:lang w:eastAsia="ar-SA"/>
        </w:rPr>
        <w:t>ً</w:t>
      </w:r>
      <w:r w:rsidRPr="00C15A58">
        <w:rPr>
          <w:rFonts w:ascii="Times New Roman" w:eastAsia="Times New Roman" w:hAnsi="Times New Roman" w:cs="Traditional Arabic"/>
          <w:color w:val="000000"/>
          <w:sz w:val="32"/>
          <w:szCs w:val="32"/>
          <w:rtl/>
          <w:lang w:eastAsia="ar-SA"/>
        </w:rPr>
        <w:t xml:space="preserve"> من العافية</w:t>
      </w:r>
      <w:r w:rsidRPr="00C15A58">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23"/>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وقيل في الحِكَم: إن "العافية هي الملك الخفي"، فكم من أصحاب الرئاسة والجاه أناس يبحثون عن العافية، حتى إنهم يغبطون أهلها عند الموت، فعن</w:t>
      </w:r>
      <w:r w:rsidRPr="00351583">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قبيصة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ذؤيب</w:t>
      </w:r>
      <w:r>
        <w:rPr>
          <w:rFonts w:ascii="Times New Roman" w:eastAsia="Times New Roman" w:hAnsi="Times New Roman" w:cs="Traditional Arabic" w:hint="cs"/>
          <w:color w:val="000000"/>
          <w:sz w:val="32"/>
          <w:szCs w:val="32"/>
          <w:rtl/>
          <w:lang w:eastAsia="ar-SA"/>
        </w:rPr>
        <w:t xml:space="preserve"> قال</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كنا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نسمع</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نداء</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عبد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الملك</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وراء</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الحجرة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مرضه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أهل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النعم</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تستقلوا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شيئاً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النعم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مع</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قال الشاعر: </w:t>
      </w:r>
    </w:p>
    <w:tbl>
      <w:tblPr>
        <w:bidiVisual/>
        <w:tblW w:w="10347" w:type="dxa"/>
        <w:jc w:val="center"/>
        <w:tblLayout w:type="fixed"/>
        <w:tblLook w:val="01E0" w:firstRow="1" w:lastRow="1" w:firstColumn="1" w:lastColumn="1" w:noHBand="0" w:noVBand="0"/>
      </w:tblPr>
      <w:tblGrid>
        <w:gridCol w:w="4933"/>
        <w:gridCol w:w="567"/>
        <w:gridCol w:w="4847"/>
      </w:tblGrid>
      <w:tr w:rsidR="00963686" w:rsidRPr="005B64BB" w:rsidTr="008E251B">
        <w:trPr>
          <w:trHeight w:hRule="exact" w:val="567"/>
          <w:jc w:val="center"/>
        </w:trPr>
        <w:tc>
          <w:tcPr>
            <w:tcW w:w="4933"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تأس</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دنيا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فائتٍ</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وعندك</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الإسلام</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والعافيه</w:t>
            </w:r>
            <w:r w:rsidRPr="005B64BB">
              <w:rPr>
                <w:rFonts w:ascii="Times New Roman" w:eastAsia="Times New Roman" w:hAnsi="Times New Roman" w:cs="Traditional Arabic"/>
                <w:color w:val="000000"/>
                <w:sz w:val="32"/>
                <w:szCs w:val="32"/>
                <w:rtl/>
                <w:lang w:eastAsia="ar-SA"/>
              </w:rPr>
              <w:br/>
            </w:r>
          </w:p>
        </w:tc>
      </w:tr>
      <w:tr w:rsidR="00963686" w:rsidRPr="005B64BB" w:rsidTr="008E251B">
        <w:trPr>
          <w:trHeight w:hRule="exact" w:val="567"/>
          <w:jc w:val="center"/>
        </w:trPr>
        <w:tc>
          <w:tcPr>
            <w:tcW w:w="4933"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إن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فات</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شيءٌ</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كنت</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تسعى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له</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ففيهما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خل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فٍ</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كافيه</w:t>
            </w:r>
            <w:r w:rsidRPr="005B64BB">
              <w:rPr>
                <w:rFonts w:ascii="Times New Roman" w:eastAsia="Times New Roman" w:hAnsi="Times New Roman" w:cs="Traditional Arabic"/>
                <w:color w:val="000000"/>
                <w:sz w:val="32"/>
                <w:szCs w:val="32"/>
                <w:rtl/>
                <w:lang w:eastAsia="ar-SA"/>
              </w:rPr>
              <w:br/>
            </w:r>
          </w:p>
        </w:tc>
      </w:tr>
    </w:tbl>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ويا أيها الفقير المعافى، احمدِ الله على نعمته العظيمة عليك، ولا تحسد الأغنياء على غناهم؛ فكم من غني بالمال فقير من العافية!، فماذا نفعه غناه وقد ذهبت عنه الصحة فح</w:t>
      </w:r>
      <w:r w:rsidR="0096368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ر</w:t>
      </w:r>
      <w:r w:rsidR="0096368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 طعم الملذات، حتى صار لا يأكل إلا أطعمة معدودة، ولا يشرب إلا أشربة محصورة؛ ولهذا قيل: "</w:t>
      </w:r>
      <w:r w:rsidRPr="00F67734">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صحة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الجسم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أوفر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الق</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سم</w:t>
      </w:r>
      <w:r>
        <w:rPr>
          <w:rFonts w:ascii="Times New Roman" w:eastAsia="Times New Roman" w:hAnsi="Times New Roman" w:cs="Traditional Arabic" w:hint="cs"/>
          <w:color w:val="000000"/>
          <w:sz w:val="32"/>
          <w:szCs w:val="32"/>
          <w:rtl/>
          <w:lang w:eastAsia="ar-SA"/>
        </w:rPr>
        <w:t>"، وقال حكيم: "</w:t>
      </w:r>
      <w:r w:rsidRPr="00F67734">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كان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شيء</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فوق</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الحياة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فالصحة</w:t>
      </w:r>
      <w:r>
        <w:rPr>
          <w:rFonts w:ascii="Times New Roman" w:eastAsia="Times New Roman" w:hAnsi="Times New Roman" w:cs="Traditional Arabic" w:hint="cs"/>
          <w:color w:val="000000"/>
          <w:sz w:val="32"/>
          <w:szCs w:val="32"/>
          <w:rtl/>
          <w:lang w:eastAsia="ar-SA"/>
        </w:rPr>
        <w:t>"، وقيل: "</w:t>
      </w:r>
      <w:r w:rsidRPr="00F67734">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lastRenderedPageBreak/>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أوتي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فظن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أحداً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أوتي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أكثر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فقد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كثيراً</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وكث</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قليلاً</w:t>
      </w:r>
      <w:r>
        <w:rPr>
          <w:rFonts w:ascii="Times New Roman" w:eastAsia="Times New Roman" w:hAnsi="Times New Roman" w:cs="Traditional Arabic" w:hint="cs"/>
          <w:color w:val="000000"/>
          <w:sz w:val="32"/>
          <w:szCs w:val="32"/>
          <w:rtl/>
          <w:lang w:eastAsia="ar-SA"/>
        </w:rPr>
        <w:t>"، وقيل: "</w:t>
      </w:r>
      <w:r w:rsidRPr="00F67734">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الدنيا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بحذافيرها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الأمن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والعافية</w:t>
      </w:r>
      <w:r w:rsidR="00963686">
        <w:rPr>
          <w:rFonts w:ascii="Times New Roman" w:eastAsia="Times New Roman" w:hAnsi="Times New Roman" w:cs="Traditional Arabic" w:hint="cs"/>
          <w:color w:val="000000"/>
          <w:sz w:val="32"/>
          <w:szCs w:val="32"/>
          <w:rtl/>
          <w:lang w:eastAsia="ar-SA"/>
        </w:rPr>
        <w:t>"، قال الشاعر:</w:t>
      </w:r>
      <w:r w:rsidR="00046C95">
        <w:rPr>
          <w:rFonts w:ascii="Times New Roman" w:eastAsia="Times New Roman" w:hAnsi="Times New Roman" w:cs="Traditional Arabic" w:hint="cs"/>
          <w:color w:val="000000"/>
          <w:sz w:val="32"/>
          <w:szCs w:val="32"/>
          <w:rtl/>
          <w:lang w:eastAsia="ar-SA"/>
        </w:rPr>
        <w:t xml:space="preserve"> </w:t>
      </w:r>
    </w:p>
    <w:tbl>
      <w:tblPr>
        <w:bidiVisual/>
        <w:tblW w:w="10347" w:type="dxa"/>
        <w:jc w:val="center"/>
        <w:tblLayout w:type="fixed"/>
        <w:tblLook w:val="01E0" w:firstRow="1" w:lastRow="1" w:firstColumn="1" w:lastColumn="1" w:noHBand="0" w:noVBand="0"/>
      </w:tblPr>
      <w:tblGrid>
        <w:gridCol w:w="4933"/>
        <w:gridCol w:w="567"/>
        <w:gridCol w:w="4847"/>
      </w:tblGrid>
      <w:tr w:rsidR="00963686" w:rsidRPr="005B64BB" w:rsidTr="008E251B">
        <w:trPr>
          <w:trHeight w:hRule="exact" w:val="567"/>
          <w:jc w:val="center"/>
        </w:trPr>
        <w:tc>
          <w:tcPr>
            <w:tcW w:w="4933"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إني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وإن</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كان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جمع</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المال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عجبني</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فليس</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يعدل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عندي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صحة</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الجسد</w:t>
            </w:r>
            <w:r>
              <w:rPr>
                <w:rFonts w:ascii="Times New Roman" w:eastAsia="Times New Roman" w:hAnsi="Times New Roman" w:cs="Traditional Arabic" w:hint="cs"/>
                <w:color w:val="000000"/>
                <w:sz w:val="32"/>
                <w:szCs w:val="32"/>
                <w:rtl/>
                <w:lang w:eastAsia="ar-SA"/>
              </w:rPr>
              <w:t>ِ</w:t>
            </w:r>
            <w:r w:rsidRPr="005B64BB">
              <w:rPr>
                <w:rFonts w:ascii="Times New Roman" w:eastAsia="Times New Roman" w:hAnsi="Times New Roman" w:cs="Traditional Arabic"/>
                <w:color w:val="000000"/>
                <w:sz w:val="32"/>
                <w:szCs w:val="32"/>
                <w:rtl/>
                <w:lang w:eastAsia="ar-SA"/>
              </w:rPr>
              <w:br/>
            </w:r>
          </w:p>
        </w:tc>
      </w:tr>
      <w:tr w:rsidR="00963686" w:rsidRPr="005B64BB" w:rsidTr="008E251B">
        <w:trPr>
          <w:trHeight w:hRule="exact" w:val="567"/>
          <w:jc w:val="center"/>
        </w:trPr>
        <w:tc>
          <w:tcPr>
            <w:tcW w:w="4933"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المال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زين</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الأولاد</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مكرمة</w:t>
            </w:r>
            <w:r>
              <w:rPr>
                <w:rFonts w:ascii="Times New Roman" w:eastAsia="Times New Roman" w:hAnsi="Times New Roman" w:cs="Traditional Arabic" w:hint="cs"/>
                <w:color w:val="000000"/>
                <w:sz w:val="32"/>
                <w:szCs w:val="32"/>
                <w:rtl/>
                <w:lang w:eastAsia="ar-SA"/>
              </w:rPr>
              <w:t>ٌ</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والس</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قم</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نسيك</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ذ</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ك</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المال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والولد</w:t>
            </w:r>
            <w:r w:rsidRPr="005B64BB">
              <w:rPr>
                <w:rFonts w:ascii="Times New Roman" w:eastAsia="Times New Roman" w:hAnsi="Times New Roman" w:cs="Traditional Arabic"/>
                <w:color w:val="000000"/>
                <w:sz w:val="32"/>
                <w:szCs w:val="32"/>
                <w:rtl/>
                <w:lang w:eastAsia="ar-SA"/>
              </w:rPr>
              <w:br/>
            </w:r>
          </w:p>
        </w:tc>
      </w:tr>
    </w:tbl>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بالعافية يجد المعافى طعمًا للطيبات والملذات، وبفقدانها لا يجد لها شيئًا من ذلك، بل إن المعافى يستطيب الطعام القليل، ويستحسن الزاد الرديء، وغير المعافى لا يجد لذة لألذ الملذات، ولا طعمًا لأطيب الطيبات، </w:t>
      </w:r>
      <w:r w:rsidRPr="00C4281E">
        <w:rPr>
          <w:rFonts w:ascii="Times New Roman" w:eastAsia="Times New Roman" w:hAnsi="Times New Roman" w:cs="Traditional Arabic" w:hint="cs"/>
          <w:color w:val="000000"/>
          <w:sz w:val="32"/>
          <w:szCs w:val="32"/>
          <w:rtl/>
          <w:lang w:eastAsia="ar-SA"/>
        </w:rPr>
        <w:t>حجّ</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الحجاج</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فنزل</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مكانًا</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فدعا</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بغدائه</w:t>
      </w:r>
      <w:r w:rsidRPr="00C4281E">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لحاجبه</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انظر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يَتَغدى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معي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وأسألُه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بعض</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الأمر؛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فنظر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الحاجبُ</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فإذا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هو</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بأعرابيٍّ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بين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شَمْلتين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شَعَرٍ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نائم،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فضربه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برجليه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ائت</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الأميرَ</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فأتاه؛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الحجاج</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اغسِلْ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يدك</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وتَغَدَ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معي</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إنه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دعاني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هو</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خيرٌ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منك</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فأجبته؛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الحجاج</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الذي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دعاك؟</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تعالى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دعاني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الصوم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فصُمت</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هذا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اليوم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الحارّ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نعم</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صُمتُ</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ليوم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أحرَّ</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منه،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فأفطِر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وتصوم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غداً؛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ضمنتَ</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البقاءَ</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إلى</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غد،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ليس</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ذاك</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إلي،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قال</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فكيف</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تسألني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عاجلاً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بآجل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تقدر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عليه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إنه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طعامٌ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طيب؛</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إنك</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تُطَيبه</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الخبًاز،</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ولكن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طيّبته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Pr>
          <w:rFonts w:ascii="Times New Roman" w:eastAsia="Times New Roman" w:hAnsi="Times New Roman" w:cs="Traditional Arabic" w:hint="cs"/>
          <w:color w:val="000000"/>
          <w:sz w:val="32"/>
          <w:szCs w:val="32"/>
          <w:rtl/>
          <w:lang w:eastAsia="ar-SA"/>
        </w:rPr>
        <w:t>".</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إن العافية لما كانت في هذه المنزلة السامية، ولها هذا الفضل العظيم؛ كانت من النعيم الذي يُسأل عنه الإنسان يوم القيامة: ماذا عمل به؟، قال رسول الله صلى الله عليه وسلم: (</w:t>
      </w:r>
      <w:r w:rsidRPr="0004125E">
        <w:rPr>
          <w:rFonts w:ascii="Times New Roman" w:eastAsia="Times New Roman" w:hAnsi="Times New Roman" w:cs="Traditional Arabic"/>
          <w:color w:val="000000"/>
          <w:sz w:val="32"/>
          <w:szCs w:val="32"/>
          <w:rtl/>
          <w:lang w:eastAsia="ar-SA"/>
        </w:rPr>
        <w:t>إن أول ما ي</w:t>
      </w:r>
      <w:r w:rsidR="00963686">
        <w:rPr>
          <w:rFonts w:ascii="Times New Roman" w:eastAsia="Times New Roman" w:hAnsi="Times New Roman" w:cs="Traditional Arabic" w:hint="cs"/>
          <w:color w:val="000000"/>
          <w:sz w:val="32"/>
          <w:szCs w:val="32"/>
          <w:rtl/>
          <w:lang w:eastAsia="ar-SA"/>
        </w:rPr>
        <w:t>ُ</w:t>
      </w:r>
      <w:r w:rsidRPr="0004125E">
        <w:rPr>
          <w:rFonts w:ascii="Times New Roman" w:eastAsia="Times New Roman" w:hAnsi="Times New Roman" w:cs="Traditional Arabic"/>
          <w:color w:val="000000"/>
          <w:sz w:val="32"/>
          <w:szCs w:val="32"/>
          <w:rtl/>
          <w:lang w:eastAsia="ar-SA"/>
        </w:rPr>
        <w:t>سأل عنه العبد يوم القيامة من النعيم أن يقال له: ألم ن</w:t>
      </w:r>
      <w:r w:rsidR="00963686">
        <w:rPr>
          <w:rFonts w:ascii="Times New Roman" w:eastAsia="Times New Roman" w:hAnsi="Times New Roman" w:cs="Traditional Arabic" w:hint="cs"/>
          <w:color w:val="000000"/>
          <w:sz w:val="32"/>
          <w:szCs w:val="32"/>
          <w:rtl/>
          <w:lang w:eastAsia="ar-SA"/>
        </w:rPr>
        <w:t>ُ</w:t>
      </w:r>
      <w:r w:rsidRPr="0004125E">
        <w:rPr>
          <w:rFonts w:ascii="Times New Roman" w:eastAsia="Times New Roman" w:hAnsi="Times New Roman" w:cs="Traditional Arabic"/>
          <w:color w:val="000000"/>
          <w:sz w:val="32"/>
          <w:szCs w:val="32"/>
          <w:rtl/>
          <w:lang w:eastAsia="ar-SA"/>
        </w:rPr>
        <w:t>صح</w:t>
      </w:r>
      <w:r w:rsidR="00963686">
        <w:rPr>
          <w:rFonts w:ascii="Times New Roman" w:eastAsia="Times New Roman" w:hAnsi="Times New Roman" w:cs="Traditional Arabic" w:hint="cs"/>
          <w:color w:val="000000"/>
          <w:sz w:val="32"/>
          <w:szCs w:val="32"/>
          <w:rtl/>
          <w:lang w:eastAsia="ar-SA"/>
        </w:rPr>
        <w:t>ْ</w:t>
      </w:r>
      <w:r w:rsidRPr="0004125E">
        <w:rPr>
          <w:rFonts w:ascii="Times New Roman" w:eastAsia="Times New Roman" w:hAnsi="Times New Roman" w:cs="Traditional Arabic"/>
          <w:color w:val="000000"/>
          <w:sz w:val="32"/>
          <w:szCs w:val="32"/>
          <w:rtl/>
          <w:lang w:eastAsia="ar-SA"/>
        </w:rPr>
        <w:t xml:space="preserve"> لك جسمك</w:t>
      </w:r>
      <w:r w:rsidRPr="0004125E">
        <w:rPr>
          <w:rFonts w:ascii="Times New Roman" w:eastAsia="Times New Roman" w:hAnsi="Times New Roman" w:cs="Traditional Arabic" w:hint="cs"/>
          <w:color w:val="000000"/>
          <w:sz w:val="32"/>
          <w:szCs w:val="32"/>
          <w:rtl/>
          <w:lang w:eastAsia="ar-SA"/>
        </w:rPr>
        <w:t>،</w:t>
      </w:r>
      <w:r w:rsidRPr="0004125E">
        <w:rPr>
          <w:rFonts w:ascii="Times New Roman" w:eastAsia="Times New Roman" w:hAnsi="Times New Roman" w:cs="Traditional Arabic"/>
          <w:color w:val="000000"/>
          <w:sz w:val="32"/>
          <w:szCs w:val="32"/>
          <w:rtl/>
          <w:lang w:eastAsia="ar-SA"/>
        </w:rPr>
        <w:t xml:space="preserve"> ونرو</w:t>
      </w:r>
      <w:r w:rsidR="00963686">
        <w:rPr>
          <w:rFonts w:ascii="Times New Roman" w:eastAsia="Times New Roman" w:hAnsi="Times New Roman" w:cs="Traditional Arabic" w:hint="cs"/>
          <w:color w:val="000000"/>
          <w:sz w:val="32"/>
          <w:szCs w:val="32"/>
          <w:rtl/>
          <w:lang w:eastAsia="ar-SA"/>
        </w:rPr>
        <w:t>ِّ</w:t>
      </w:r>
      <w:r w:rsidRPr="0004125E">
        <w:rPr>
          <w:rFonts w:ascii="Times New Roman" w:eastAsia="Times New Roman" w:hAnsi="Times New Roman" w:cs="Traditional Arabic"/>
          <w:color w:val="000000"/>
          <w:sz w:val="32"/>
          <w:szCs w:val="32"/>
          <w:rtl/>
          <w:lang w:eastAsia="ar-SA"/>
        </w:rPr>
        <w:t>ك</w:t>
      </w:r>
      <w:r w:rsidR="00963686">
        <w:rPr>
          <w:rFonts w:ascii="Times New Roman" w:eastAsia="Times New Roman" w:hAnsi="Times New Roman" w:cs="Traditional Arabic" w:hint="cs"/>
          <w:color w:val="000000"/>
          <w:sz w:val="32"/>
          <w:szCs w:val="32"/>
          <w:rtl/>
          <w:lang w:eastAsia="ar-SA"/>
        </w:rPr>
        <w:t>ْ</w:t>
      </w:r>
      <w:r w:rsidRPr="0004125E">
        <w:rPr>
          <w:rFonts w:ascii="Times New Roman" w:eastAsia="Times New Roman" w:hAnsi="Times New Roman" w:cs="Traditional Arabic"/>
          <w:color w:val="000000"/>
          <w:sz w:val="32"/>
          <w:szCs w:val="32"/>
          <w:rtl/>
          <w:lang w:eastAsia="ar-SA"/>
        </w:rPr>
        <w:t xml:space="preserve"> من الماء البارد</w:t>
      </w:r>
      <w:r w:rsidRPr="0004125E">
        <w:rPr>
          <w:rFonts w:ascii="Times New Roman" w:eastAsia="Times New Roman" w:hAnsi="Times New Roman" w:cs="Traditional Arabic" w:hint="cs"/>
          <w:color w:val="000000"/>
          <w:sz w:val="32"/>
          <w:szCs w:val="32"/>
          <w:rtl/>
          <w:lang w:eastAsia="ar-SA"/>
        </w:rPr>
        <w:t>؟)</w:t>
      </w:r>
      <w:r w:rsidR="00963686">
        <w:rPr>
          <w:rFonts w:ascii="Times New Roman" w:eastAsia="Times New Roman" w:hAnsi="Times New Roman" w:cs="Traditional Arabic" w:hint="cs"/>
          <w:color w:val="000000"/>
          <w:sz w:val="32"/>
          <w:szCs w:val="32"/>
          <w:rtl/>
          <w:lang w:eastAsia="ar-SA"/>
        </w:rPr>
        <w:t>؟</w:t>
      </w:r>
      <w:r w:rsidR="00963686" w:rsidRPr="0004125E">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24"/>
      </w:r>
      <w:r w:rsidRPr="0004125E">
        <w:rPr>
          <w:rFonts w:ascii="Times New Roman" w:eastAsia="Times New Roman" w:hAnsi="Times New Roman" w:cs="Traditional Arabic" w:hint="cs"/>
          <w:color w:val="000000"/>
          <w:sz w:val="32"/>
          <w:szCs w:val="32"/>
          <w:rtl/>
          <w:lang w:eastAsia="ar-SA"/>
        </w:rPr>
        <w:t xml:space="preserve">؛ ولهذا قال علي وابن عباس رضي الله عنهم في قوله تعالى: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ثُمَّ لَتُسْأَلُنَّ يَوْمَئِذٍ عَن</w:t>
      </w:r>
      <w:r w:rsidR="004D2B48" w:rsidRPr="004D2B48">
        <w:rPr>
          <w:rFonts w:ascii="Times New Roman" w:eastAsia="Times New Roman" w:hAnsi="Times New Roman" w:cs="Traditional Arabic" w:hint="cs"/>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النَّعِيمِ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[التكاثر:8]</w:t>
      </w:r>
      <w:r w:rsidR="004D2B48" w:rsidRPr="004D2B4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الصحة</w:t>
      </w:r>
      <w:r>
        <w:rPr>
          <w:rFonts w:ascii="Times New Roman" w:eastAsia="Times New Roman" w:hAnsi="Times New Roman" w:cs="Traditional Arabic" w:hint="cs"/>
          <w:color w:val="000000"/>
          <w:sz w:val="32"/>
          <w:szCs w:val="32"/>
          <w:rtl/>
          <w:lang w:eastAsia="ar-SA"/>
        </w:rPr>
        <w:t>"</w:t>
      </w:r>
      <w:r w:rsidRPr="0004125E">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نعمة العافية من أكثر النعم التي لا يقدرها كثير من الناس قدرها، ولا يشكرون الله تعالى عليها، ويظهر هذا التغافل والكفران في أقوالهم وأحوالهم، فكم من إنسان يرفل في ثوب العافية، ولكنه ينسى من كساه إياه!، ويتنعم بالنعمة فينسى المنعم بها عليه، فإذا ذهبت عافيته تذكر أنه كان في نعمة؛ ولذلك قيل:</w:t>
      </w:r>
    </w:p>
    <w:tbl>
      <w:tblPr>
        <w:bidiVisual/>
        <w:tblW w:w="10347" w:type="dxa"/>
        <w:jc w:val="center"/>
        <w:tblLayout w:type="fixed"/>
        <w:tblLook w:val="01E0" w:firstRow="1" w:lastRow="1" w:firstColumn="1" w:lastColumn="1" w:noHBand="0" w:noVBand="0"/>
      </w:tblPr>
      <w:tblGrid>
        <w:gridCol w:w="4933"/>
        <w:gridCol w:w="567"/>
        <w:gridCol w:w="4847"/>
      </w:tblGrid>
      <w:tr w:rsidR="00963686" w:rsidRPr="005B64BB" w:rsidTr="008E251B">
        <w:trPr>
          <w:trHeight w:hRule="exact" w:val="567"/>
          <w:jc w:val="center"/>
        </w:trPr>
        <w:tc>
          <w:tcPr>
            <w:tcW w:w="4933"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والحادثاتُ وإن أصابكَ بؤسُها</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63686" w:rsidRPr="005B64BB" w:rsidRDefault="00963686"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فهو الذي أنباكَ كيف نعيمُها</w:t>
            </w:r>
            <w:r w:rsidRPr="005B64BB">
              <w:rPr>
                <w:rFonts w:ascii="Times New Roman" w:eastAsia="Times New Roman" w:hAnsi="Times New Roman" w:cs="Traditional Arabic"/>
                <w:color w:val="000000"/>
                <w:sz w:val="32"/>
                <w:szCs w:val="32"/>
                <w:rtl/>
                <w:lang w:eastAsia="ar-SA"/>
              </w:rPr>
              <w:br/>
            </w:r>
          </w:p>
        </w:tc>
      </w:tr>
    </w:tbl>
    <w:p w:rsidR="009208B2" w:rsidRDefault="009208B2" w:rsidP="00046C95">
      <w:pPr>
        <w:jc w:val="both"/>
        <w:rPr>
          <w:rFonts w:ascii="Times New Roman" w:eastAsia="Times New Roman" w:hAnsi="Times New Roman" w:cs="Traditional Arabic"/>
          <w:color w:val="000000"/>
          <w:sz w:val="32"/>
          <w:szCs w:val="32"/>
          <w:rtl/>
          <w:lang w:eastAsia="ar-SA"/>
        </w:rPr>
      </w:pPr>
      <w:r w:rsidRPr="00C63AEA">
        <w:rPr>
          <w:rFonts w:ascii="Times New Roman" w:eastAsia="Times New Roman" w:hAnsi="Times New Roman" w:cs="Traditional Arabic"/>
          <w:color w:val="000000"/>
          <w:sz w:val="32"/>
          <w:szCs w:val="32"/>
          <w:rtl/>
          <w:lang w:eastAsia="ar-SA"/>
        </w:rPr>
        <w:t>قال النبي صلى الله عليه وسلم</w:t>
      </w:r>
      <w:r>
        <w:rPr>
          <w:rFonts w:ascii="Times New Roman" w:eastAsia="Times New Roman" w:hAnsi="Times New Roman" w:cs="Traditional Arabic" w:hint="cs"/>
          <w:color w:val="000000"/>
          <w:sz w:val="32"/>
          <w:szCs w:val="32"/>
          <w:rtl/>
          <w:lang w:eastAsia="ar-SA"/>
        </w:rPr>
        <w:t>:</w:t>
      </w:r>
      <w:r w:rsidRPr="00C63AEA">
        <w:rPr>
          <w:rFonts w:ascii="Times New Roman" w:eastAsia="Times New Roman" w:hAnsi="Times New Roman" w:cs="Traditional Arabic"/>
          <w:color w:val="000000"/>
          <w:sz w:val="32"/>
          <w:szCs w:val="32"/>
          <w:rtl/>
          <w:lang w:eastAsia="ar-SA"/>
        </w:rPr>
        <w:t xml:space="preserve"> ( نعمتان مغبون فيهما كثير من الناس</w:t>
      </w:r>
      <w:r>
        <w:rPr>
          <w:rFonts w:ascii="Times New Roman" w:eastAsia="Times New Roman" w:hAnsi="Times New Roman" w:cs="Traditional Arabic" w:hint="cs"/>
          <w:color w:val="000000"/>
          <w:sz w:val="32"/>
          <w:szCs w:val="32"/>
          <w:rtl/>
          <w:lang w:eastAsia="ar-SA"/>
        </w:rPr>
        <w:t>:</w:t>
      </w:r>
      <w:r w:rsidRPr="00C63AEA">
        <w:rPr>
          <w:rFonts w:ascii="Times New Roman" w:eastAsia="Times New Roman" w:hAnsi="Times New Roman" w:cs="Traditional Arabic"/>
          <w:color w:val="000000"/>
          <w:sz w:val="32"/>
          <w:szCs w:val="32"/>
          <w:rtl/>
          <w:lang w:eastAsia="ar-SA"/>
        </w:rPr>
        <w:t xml:space="preserve"> الصحة والفراغ )</w:t>
      </w:r>
      <w:r w:rsidRPr="000A0790">
        <w:rPr>
          <w:rFonts w:ascii="Times New Roman" w:eastAsia="Times New Roman" w:hAnsi="Times New Roman" w:cs="Traditional Arabic"/>
          <w:sz w:val="32"/>
          <w:szCs w:val="32"/>
          <w:rtl/>
          <w:lang w:eastAsia="ar-SA"/>
        </w:rPr>
        <w:footnoteReference w:id="425"/>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روي عن جعفر بن محمد أنه قال: "العافية موجودة مجهولة، والعافية معدومة معروفة"-وأراد بقوله: العافية موجودة مجهولة: أن الناس عرفوا العافية ولم يعرفوا قدرها حتى ي</w:t>
      </w:r>
      <w:r w:rsidR="0096368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بتلوا، والعافية معدومة معروفة يعني: أن المبتلى ببلية يعدم معها العافية فحينئذ يعرف قدرها.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فالعافية لذة عظيمة قد لا يعرف ملتذ</w:t>
      </w:r>
      <w:r w:rsidR="0096368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ها حلاوت</w:t>
      </w:r>
      <w:r w:rsidR="0096368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ها إلا حين ذهابها، خلافًا لحاله في اللذات الأخرى التي يلتذ بها عند حضورها، وينساها عند غيابها.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وكم من إنسان يجاوز حدودَ النسيان إلى ركوب العصيان بعافيته، فيستثمر نعمة العافية في جسده وأحواله بترك الواجبات، وفعل المحظورات، فالصلاة إذا ذُكرت لم يكن من أهلها، وإذا دُعي إلى الواجبات الأخرى لم يُجب داعيَها!، ولكنه حينما تُذكر المعاصي التي تعتمد على العافية فإنه من ر</w:t>
      </w:r>
      <w:r w:rsidR="0096368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وّادها والمسرعين إليها!.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وكم من الناس من يتربى في حضن العافية فلا تخطر بباله الآلام والبلايا؛ فلذلك يعيش ساخراً من أهل البلاء، غليظًا عليهم، غير راحم لهم، وكأن قطار البلاء لن يمر به فيركب عليه كما ركب غيره.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فما أحوجَ هؤلاء الغافلين تحت ظلال العافية إلى اليقظة؛ ليحرسوا هذه النعمة من هجوم البلاء الوشيك؛ بسبب غفلتهم عما يجب عليهم فعله وهم مطمئنون في حصن العافية، </w:t>
      </w:r>
      <w:r w:rsidRPr="00C4281E">
        <w:rPr>
          <w:rFonts w:ascii="Times New Roman" w:eastAsia="Times New Roman" w:hAnsi="Times New Roman" w:cs="Traditional Arabic" w:hint="cs"/>
          <w:color w:val="000000"/>
          <w:sz w:val="32"/>
          <w:szCs w:val="32"/>
          <w:rtl/>
          <w:lang w:eastAsia="ar-SA"/>
        </w:rPr>
        <w:t>كان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عبد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الأعلى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التيمي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يقول</w:t>
      </w:r>
      <w:r w:rsidR="00046C95">
        <w:rPr>
          <w:rFonts w:ascii="Times New Roman" w:eastAsia="Times New Roman" w:hAnsi="Times New Roman" w:cs="Traditional Arabic"/>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أكثروا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سؤال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فإن</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المبتلى</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وإ</w:t>
      </w:r>
      <w:r w:rsidRPr="00C4281E">
        <w:rPr>
          <w:rFonts w:ascii="Times New Roman" w:eastAsia="Times New Roman" w:hAnsi="Times New Roman" w:cs="Traditional Arabic" w:hint="cs"/>
          <w:color w:val="000000"/>
          <w:sz w:val="32"/>
          <w:szCs w:val="32"/>
          <w:rtl/>
          <w:lang w:eastAsia="ar-SA"/>
        </w:rPr>
        <w:t>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اشتد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بلاؤه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ليس</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بأحق</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بالدعاء</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المعافى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الذي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يأمن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البلاء</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المبتل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ون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اليوم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أهل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بالأمس</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المبتلون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بعد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اليوم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أهل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اليوم</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يأمن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أطال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المقام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معصية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يكون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بقي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بقية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عمره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البلاء</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يحذره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الدنيا</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ويفضحه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الآخرة</w:t>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نعمة العافية تبقى للإنسان ما دام من أهل التقوى الذين يتقون الله بفعل ما أمر، وترك ما نهى، وقد قيل: "</w:t>
      </w:r>
      <w:r w:rsidRPr="00A217FA">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اتقى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لبس</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وحمد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العاقبة</w:t>
      </w:r>
      <w:r>
        <w:rPr>
          <w:rFonts w:ascii="Times New Roman" w:eastAsia="Times New Roman" w:hAnsi="Times New Roman" w:cs="Traditional Arabic" w:hint="cs"/>
          <w:color w:val="000000"/>
          <w:sz w:val="32"/>
          <w:szCs w:val="32"/>
          <w:rtl/>
          <w:lang w:eastAsia="ar-SA"/>
        </w:rPr>
        <w:t>"، و</w:t>
      </w:r>
      <w:r w:rsidRPr="00C4281E">
        <w:rPr>
          <w:rFonts w:ascii="Times New Roman" w:eastAsia="Times New Roman" w:hAnsi="Times New Roman" w:cs="Traditional Arabic" w:hint="cs"/>
          <w:color w:val="000000"/>
          <w:sz w:val="32"/>
          <w:szCs w:val="32"/>
          <w:rtl/>
          <w:lang w:eastAsia="ar-SA"/>
        </w:rPr>
        <w:t>كان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شيخ</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الأعراب</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يدور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المجالس</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ويقول</w:t>
      </w:r>
      <w:r>
        <w:rPr>
          <w:rFonts w:ascii="Times New Roman" w:eastAsia="Times New Roman" w:hAnsi="Times New Roman" w:cs="Traditional Arabic" w:hint="cs"/>
          <w:color w:val="000000"/>
          <w:sz w:val="32"/>
          <w:szCs w:val="32"/>
          <w:rtl/>
          <w:lang w:eastAsia="ar-SA"/>
        </w:rPr>
        <w:t>: "</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سر</w:t>
      </w:r>
      <w:r w:rsidR="00963686">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تدوم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فليتق</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الله</w:t>
      </w:r>
      <w:r>
        <w:rPr>
          <w:rFonts w:ascii="Times New Roman" w:eastAsia="Times New Roman" w:hAnsi="Times New Roman" w:cs="Traditional Arabic" w:hint="cs"/>
          <w:color w:val="000000"/>
          <w:sz w:val="32"/>
          <w:szCs w:val="32"/>
          <w:rtl/>
          <w:lang w:eastAsia="ar-SA"/>
        </w:rPr>
        <w:t>"، وكم لطاعة الله تعالى من آثار صحية على الروح والبدن في الدنيا والآخرة، فكم تحد</w:t>
      </w:r>
      <w:r w:rsidR="0096368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ث الأطباء والعلماء عن الفوائد الصحية للعبادات ومنها: الصلاة والصيام، قال ابن القيم رحمه الله: "</w:t>
      </w:r>
      <w:r w:rsidRPr="00D4422B">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ريب</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الصلاة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نفسها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فيها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حفظ</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صحة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البدن،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وإذابة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أخلاطه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وفضلاته،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هو</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أنفع</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شيء</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له</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سوى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فيها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حفظ</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صحة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الإيمان،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وسعادة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الدنيا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والآخرة،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وكذلك</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قيام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الليل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أنفع</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أسباب</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حفظ</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الصحة،</w:t>
      </w:r>
      <w:r>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أمنع</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الأمور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لكثير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الأمراض</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المزمنة،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أنشط</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شيء</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للبدن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والروح</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والقلب،</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كما</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الصحيحين</w:t>
      </w:r>
      <w:r w:rsidRPr="00C4281E">
        <w:rPr>
          <w:rFonts w:ascii="Times New Roman" w:eastAsia="Times New Roman" w:hAnsi="Times New Roman" w:cs="Traditional Arabic"/>
          <w:color w:val="000000"/>
          <w:sz w:val="32"/>
          <w:szCs w:val="32"/>
          <w:rtl/>
          <w:lang w:eastAsia="ar-SA"/>
        </w:rPr>
        <w:t>"</w:t>
      </w:r>
      <w:r w:rsidRPr="00D4422B">
        <w:rPr>
          <w:rFonts w:ascii="Times New Roman" w:eastAsia="Times New Roman" w:hAnsi="Times New Roman" w:cs="Traditional Arabic"/>
          <w:color w:val="000000"/>
          <w:sz w:val="32"/>
          <w:szCs w:val="32"/>
          <w:rtl/>
          <w:lang w:eastAsia="ar-SA"/>
        </w:rPr>
        <w:t xml:space="preserve"> </w:t>
      </w:r>
      <w:r w:rsidRPr="00D4422B">
        <w:rPr>
          <w:rFonts w:ascii="Times New Roman" w:eastAsia="Times New Roman" w:hAnsi="Times New Roman" w:cs="Traditional Arabic" w:hint="cs"/>
          <w:color w:val="000000"/>
          <w:sz w:val="32"/>
          <w:szCs w:val="32"/>
          <w:rtl/>
          <w:lang w:eastAsia="ar-SA"/>
        </w:rPr>
        <w:t>عن النبي</w:t>
      </w:r>
      <w:r w:rsidRPr="00D4422B">
        <w:rPr>
          <w:rFonts w:ascii="Times New Roman" w:eastAsia="Times New Roman" w:hAnsi="Times New Roman" w:cs="Traditional Arabic"/>
          <w:color w:val="000000"/>
          <w:sz w:val="32"/>
          <w:szCs w:val="32"/>
          <w:rtl/>
          <w:lang w:eastAsia="ar-SA"/>
        </w:rPr>
        <w:t xml:space="preserve"> صلى الله عليه وسلم</w:t>
      </w:r>
      <w:r w:rsidRPr="00D4422B">
        <w:rPr>
          <w:rFonts w:ascii="Times New Roman" w:eastAsia="Times New Roman" w:hAnsi="Times New Roman" w:cs="Traditional Arabic" w:hint="cs"/>
          <w:color w:val="000000"/>
          <w:sz w:val="32"/>
          <w:szCs w:val="32"/>
          <w:rtl/>
          <w:lang w:eastAsia="ar-SA"/>
        </w:rPr>
        <w:t xml:space="preserve"> أنه</w:t>
      </w:r>
      <w:r w:rsidRPr="00D4422B">
        <w:rPr>
          <w:rFonts w:ascii="Times New Roman" w:eastAsia="Times New Roman" w:hAnsi="Times New Roman" w:cs="Traditional Arabic"/>
          <w:color w:val="000000"/>
          <w:sz w:val="32"/>
          <w:szCs w:val="32"/>
          <w:rtl/>
          <w:lang w:eastAsia="ar-SA"/>
        </w:rPr>
        <w:t xml:space="preserve"> قال: (يعقد الشيطان على قافية رأس أحدكم إذا هو نام ثلاث عقد</w:t>
      </w:r>
      <w:r w:rsidRPr="00D4422B">
        <w:rPr>
          <w:rFonts w:ascii="Times New Roman" w:eastAsia="Times New Roman" w:hAnsi="Times New Roman" w:cs="Traditional Arabic" w:hint="cs"/>
          <w:color w:val="000000"/>
          <w:sz w:val="32"/>
          <w:szCs w:val="32"/>
          <w:rtl/>
          <w:lang w:eastAsia="ar-SA"/>
        </w:rPr>
        <w:t>،</w:t>
      </w:r>
      <w:r w:rsidRPr="00D4422B">
        <w:rPr>
          <w:rFonts w:ascii="Times New Roman" w:eastAsia="Times New Roman" w:hAnsi="Times New Roman" w:cs="Traditional Arabic"/>
          <w:color w:val="000000"/>
          <w:sz w:val="32"/>
          <w:szCs w:val="32"/>
          <w:rtl/>
          <w:lang w:eastAsia="ar-SA"/>
        </w:rPr>
        <w:t xml:space="preserve"> يضرب كل عقدة عليك ليل طويل فا</w:t>
      </w:r>
      <w:r w:rsidRPr="00D4422B">
        <w:rPr>
          <w:rFonts w:ascii="Times New Roman" w:eastAsia="Times New Roman" w:hAnsi="Times New Roman" w:cs="Traditional Arabic" w:hint="cs"/>
          <w:color w:val="000000"/>
          <w:sz w:val="32"/>
          <w:szCs w:val="32"/>
          <w:rtl/>
          <w:lang w:eastAsia="ar-SA"/>
        </w:rPr>
        <w:t>ر</w:t>
      </w:r>
      <w:r w:rsidRPr="00D4422B">
        <w:rPr>
          <w:rFonts w:ascii="Times New Roman" w:eastAsia="Times New Roman" w:hAnsi="Times New Roman" w:cs="Traditional Arabic"/>
          <w:color w:val="000000"/>
          <w:sz w:val="32"/>
          <w:szCs w:val="32"/>
          <w:rtl/>
          <w:lang w:eastAsia="ar-SA"/>
        </w:rPr>
        <w:t>قد</w:t>
      </w:r>
      <w:r w:rsidRPr="00D4422B">
        <w:rPr>
          <w:rFonts w:ascii="Times New Roman" w:eastAsia="Times New Roman" w:hAnsi="Times New Roman" w:cs="Traditional Arabic" w:hint="cs"/>
          <w:color w:val="000000"/>
          <w:sz w:val="32"/>
          <w:szCs w:val="32"/>
          <w:rtl/>
          <w:lang w:eastAsia="ar-SA"/>
        </w:rPr>
        <w:t>،</w:t>
      </w:r>
      <w:r w:rsidRPr="00D4422B">
        <w:rPr>
          <w:rFonts w:ascii="Times New Roman" w:eastAsia="Times New Roman" w:hAnsi="Times New Roman" w:cs="Traditional Arabic"/>
          <w:color w:val="000000"/>
          <w:sz w:val="32"/>
          <w:szCs w:val="32"/>
          <w:rtl/>
          <w:lang w:eastAsia="ar-SA"/>
        </w:rPr>
        <w:t xml:space="preserve"> فإن استيقظ فذكر الله انحلت عقدة</w:t>
      </w:r>
      <w:r w:rsidRPr="00D4422B">
        <w:rPr>
          <w:rFonts w:ascii="Times New Roman" w:eastAsia="Times New Roman" w:hAnsi="Times New Roman" w:cs="Traditional Arabic" w:hint="cs"/>
          <w:color w:val="000000"/>
          <w:sz w:val="32"/>
          <w:szCs w:val="32"/>
          <w:rtl/>
          <w:lang w:eastAsia="ar-SA"/>
        </w:rPr>
        <w:t>،</w:t>
      </w:r>
      <w:r w:rsidRPr="00D4422B">
        <w:rPr>
          <w:rFonts w:ascii="Times New Roman" w:eastAsia="Times New Roman" w:hAnsi="Times New Roman" w:cs="Traditional Arabic"/>
          <w:color w:val="000000"/>
          <w:sz w:val="32"/>
          <w:szCs w:val="32"/>
          <w:rtl/>
          <w:lang w:eastAsia="ar-SA"/>
        </w:rPr>
        <w:t xml:space="preserve"> فإن توضأ انحل</w:t>
      </w:r>
      <w:r w:rsidR="009378BC">
        <w:rPr>
          <w:rFonts w:ascii="Times New Roman" w:eastAsia="Times New Roman" w:hAnsi="Times New Roman" w:cs="Traditional Arabic" w:hint="cs"/>
          <w:color w:val="000000"/>
          <w:sz w:val="32"/>
          <w:szCs w:val="32"/>
          <w:rtl/>
          <w:lang w:eastAsia="ar-SA"/>
        </w:rPr>
        <w:t>ّ</w:t>
      </w:r>
      <w:r w:rsidRPr="00D4422B">
        <w:rPr>
          <w:rFonts w:ascii="Times New Roman" w:eastAsia="Times New Roman" w:hAnsi="Times New Roman" w:cs="Traditional Arabic"/>
          <w:color w:val="000000"/>
          <w:sz w:val="32"/>
          <w:szCs w:val="32"/>
          <w:rtl/>
          <w:lang w:eastAsia="ar-SA"/>
        </w:rPr>
        <w:t>ت عقدة</w:t>
      </w:r>
      <w:r w:rsidRPr="00D4422B">
        <w:rPr>
          <w:rFonts w:ascii="Times New Roman" w:eastAsia="Times New Roman" w:hAnsi="Times New Roman" w:cs="Traditional Arabic" w:hint="cs"/>
          <w:color w:val="000000"/>
          <w:sz w:val="32"/>
          <w:szCs w:val="32"/>
          <w:rtl/>
          <w:lang w:eastAsia="ar-SA"/>
        </w:rPr>
        <w:t>،</w:t>
      </w:r>
      <w:r w:rsidRPr="00D4422B">
        <w:rPr>
          <w:rFonts w:ascii="Times New Roman" w:eastAsia="Times New Roman" w:hAnsi="Times New Roman" w:cs="Traditional Arabic"/>
          <w:color w:val="000000"/>
          <w:sz w:val="32"/>
          <w:szCs w:val="32"/>
          <w:rtl/>
          <w:lang w:eastAsia="ar-SA"/>
        </w:rPr>
        <w:t xml:space="preserve"> فإن صلى انحلت عقدة</w:t>
      </w:r>
      <w:r w:rsidRPr="00D4422B">
        <w:rPr>
          <w:rFonts w:ascii="Times New Roman" w:eastAsia="Times New Roman" w:hAnsi="Times New Roman" w:cs="Traditional Arabic" w:hint="cs"/>
          <w:color w:val="000000"/>
          <w:sz w:val="32"/>
          <w:szCs w:val="32"/>
          <w:rtl/>
          <w:lang w:eastAsia="ar-SA"/>
        </w:rPr>
        <w:t>،</w:t>
      </w:r>
      <w:r w:rsidRPr="00D4422B">
        <w:rPr>
          <w:rFonts w:ascii="Times New Roman" w:eastAsia="Times New Roman" w:hAnsi="Times New Roman" w:cs="Traditional Arabic"/>
          <w:color w:val="000000"/>
          <w:sz w:val="32"/>
          <w:szCs w:val="32"/>
          <w:rtl/>
          <w:lang w:eastAsia="ar-SA"/>
        </w:rPr>
        <w:t xml:space="preserve"> ف</w:t>
      </w:r>
      <w:r w:rsidRPr="00D4422B">
        <w:rPr>
          <w:rFonts w:ascii="Times New Roman" w:eastAsia="Times New Roman" w:hAnsi="Times New Roman" w:cs="Traditional Arabic" w:hint="cs"/>
          <w:color w:val="000000"/>
          <w:sz w:val="32"/>
          <w:szCs w:val="32"/>
          <w:rtl/>
          <w:lang w:eastAsia="ar-SA"/>
        </w:rPr>
        <w:t>أ</w:t>
      </w:r>
      <w:r w:rsidRPr="00D4422B">
        <w:rPr>
          <w:rFonts w:ascii="Times New Roman" w:eastAsia="Times New Roman" w:hAnsi="Times New Roman" w:cs="Traditional Arabic"/>
          <w:color w:val="000000"/>
          <w:sz w:val="32"/>
          <w:szCs w:val="32"/>
          <w:rtl/>
          <w:lang w:eastAsia="ar-SA"/>
        </w:rPr>
        <w:t>صبح نشيط</w:t>
      </w:r>
      <w:r w:rsidRPr="00D4422B">
        <w:rPr>
          <w:rFonts w:ascii="Times New Roman" w:eastAsia="Times New Roman" w:hAnsi="Times New Roman" w:cs="Traditional Arabic" w:hint="cs"/>
          <w:color w:val="000000"/>
          <w:sz w:val="32"/>
          <w:szCs w:val="32"/>
          <w:rtl/>
          <w:lang w:eastAsia="ar-SA"/>
        </w:rPr>
        <w:t>ً</w:t>
      </w:r>
      <w:r w:rsidRPr="00D4422B">
        <w:rPr>
          <w:rFonts w:ascii="Times New Roman" w:eastAsia="Times New Roman" w:hAnsi="Times New Roman" w:cs="Traditional Arabic"/>
          <w:color w:val="000000"/>
          <w:sz w:val="32"/>
          <w:szCs w:val="32"/>
          <w:rtl/>
          <w:lang w:eastAsia="ar-SA"/>
        </w:rPr>
        <w:t>ا طي</w:t>
      </w:r>
      <w:r w:rsidR="009378BC">
        <w:rPr>
          <w:rFonts w:ascii="Times New Roman" w:eastAsia="Times New Roman" w:hAnsi="Times New Roman" w:cs="Traditional Arabic" w:hint="cs"/>
          <w:color w:val="000000"/>
          <w:sz w:val="32"/>
          <w:szCs w:val="32"/>
          <w:rtl/>
          <w:lang w:eastAsia="ar-SA"/>
        </w:rPr>
        <w:t>ّ</w:t>
      </w:r>
      <w:r w:rsidRPr="00D4422B">
        <w:rPr>
          <w:rFonts w:ascii="Times New Roman" w:eastAsia="Times New Roman" w:hAnsi="Times New Roman" w:cs="Traditional Arabic"/>
          <w:color w:val="000000"/>
          <w:sz w:val="32"/>
          <w:szCs w:val="32"/>
          <w:rtl/>
          <w:lang w:eastAsia="ar-SA"/>
        </w:rPr>
        <w:t>ب النفس</w:t>
      </w:r>
      <w:r w:rsidRPr="00D4422B">
        <w:rPr>
          <w:rFonts w:ascii="Times New Roman" w:eastAsia="Times New Roman" w:hAnsi="Times New Roman" w:cs="Traditional Arabic" w:hint="cs"/>
          <w:color w:val="000000"/>
          <w:sz w:val="32"/>
          <w:szCs w:val="32"/>
          <w:rtl/>
          <w:lang w:eastAsia="ar-SA"/>
        </w:rPr>
        <w:t>،</w:t>
      </w:r>
      <w:r w:rsidRPr="00D4422B">
        <w:rPr>
          <w:rFonts w:ascii="Times New Roman" w:eastAsia="Times New Roman" w:hAnsi="Times New Roman" w:cs="Traditional Arabic"/>
          <w:color w:val="000000"/>
          <w:sz w:val="32"/>
          <w:szCs w:val="32"/>
          <w:rtl/>
          <w:lang w:eastAsia="ar-SA"/>
        </w:rPr>
        <w:t xml:space="preserve"> وإلا أصبح خبيث النفس كسلان</w:t>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أسباب بقاء العافية: معرفة عِظم قدرها، وشكر معطيها سبحانه وتعالى، فمن عرف قدر النعمة حفظها، وأدى حق من منحه إياها، وجعله يسعى في استغلالها فيما ينفع، </w:t>
      </w:r>
      <w:r w:rsidRPr="00EE5314">
        <w:rPr>
          <w:rFonts w:ascii="Times New Roman" w:eastAsia="Times New Roman" w:hAnsi="Times New Roman" w:cs="Traditional Arabic"/>
          <w:color w:val="000000"/>
          <w:sz w:val="32"/>
          <w:szCs w:val="32"/>
          <w:rtl/>
          <w:lang w:eastAsia="ar-SA"/>
        </w:rPr>
        <w:t>قال رسول الله صلى الله عليه وسلم لرجل وهو يعظه</w:t>
      </w:r>
      <w:r w:rsidRPr="00EE5314">
        <w:rPr>
          <w:rFonts w:ascii="Times New Roman" w:eastAsia="Times New Roman" w:hAnsi="Times New Roman" w:cs="Traditional Arabic" w:hint="cs"/>
          <w:color w:val="000000"/>
          <w:sz w:val="32"/>
          <w:szCs w:val="32"/>
          <w:rtl/>
          <w:lang w:eastAsia="ar-SA"/>
        </w:rPr>
        <w:t>: (</w:t>
      </w:r>
      <w:r w:rsidRPr="00EE5314">
        <w:rPr>
          <w:rFonts w:ascii="Times New Roman" w:eastAsia="Times New Roman" w:hAnsi="Times New Roman" w:cs="Traditional Arabic"/>
          <w:color w:val="000000"/>
          <w:sz w:val="32"/>
          <w:szCs w:val="32"/>
          <w:rtl/>
          <w:lang w:eastAsia="ar-SA"/>
        </w:rPr>
        <w:t xml:space="preserve"> اغتنم خمس</w:t>
      </w:r>
      <w:r w:rsidRPr="00EE5314">
        <w:rPr>
          <w:rFonts w:ascii="Times New Roman" w:eastAsia="Times New Roman" w:hAnsi="Times New Roman" w:cs="Traditional Arabic" w:hint="cs"/>
          <w:color w:val="000000"/>
          <w:sz w:val="32"/>
          <w:szCs w:val="32"/>
          <w:rtl/>
          <w:lang w:eastAsia="ar-SA"/>
        </w:rPr>
        <w:t>ً</w:t>
      </w:r>
      <w:r w:rsidRPr="00EE5314">
        <w:rPr>
          <w:rFonts w:ascii="Times New Roman" w:eastAsia="Times New Roman" w:hAnsi="Times New Roman" w:cs="Traditional Arabic"/>
          <w:color w:val="000000"/>
          <w:sz w:val="32"/>
          <w:szCs w:val="32"/>
          <w:rtl/>
          <w:lang w:eastAsia="ar-SA"/>
        </w:rPr>
        <w:t xml:space="preserve">ا </w:t>
      </w:r>
      <w:r w:rsidRPr="00EE5314">
        <w:rPr>
          <w:rFonts w:ascii="Times New Roman" w:eastAsia="Times New Roman" w:hAnsi="Times New Roman" w:cs="Traditional Arabic"/>
          <w:color w:val="000000"/>
          <w:sz w:val="32"/>
          <w:szCs w:val="32"/>
          <w:rtl/>
          <w:lang w:eastAsia="ar-SA"/>
        </w:rPr>
        <w:lastRenderedPageBreak/>
        <w:t>قبل خمس</w:t>
      </w:r>
      <w:r w:rsidRPr="00EE5314">
        <w:rPr>
          <w:rFonts w:ascii="Times New Roman" w:eastAsia="Times New Roman" w:hAnsi="Times New Roman" w:cs="Traditional Arabic" w:hint="cs"/>
          <w:color w:val="000000"/>
          <w:sz w:val="32"/>
          <w:szCs w:val="32"/>
          <w:rtl/>
          <w:lang w:eastAsia="ar-SA"/>
        </w:rPr>
        <w:t>:</w:t>
      </w:r>
      <w:r w:rsidRPr="00EE5314">
        <w:rPr>
          <w:rFonts w:ascii="Times New Roman" w:eastAsia="Times New Roman" w:hAnsi="Times New Roman" w:cs="Traditional Arabic"/>
          <w:color w:val="000000"/>
          <w:sz w:val="32"/>
          <w:szCs w:val="32"/>
          <w:rtl/>
          <w:lang w:eastAsia="ar-SA"/>
        </w:rPr>
        <w:t xml:space="preserve"> شبابك قبل ه</w:t>
      </w:r>
      <w:r>
        <w:rPr>
          <w:rFonts w:ascii="Times New Roman" w:eastAsia="Times New Roman" w:hAnsi="Times New Roman" w:cs="Traditional Arabic" w:hint="cs"/>
          <w:color w:val="000000"/>
          <w:sz w:val="32"/>
          <w:szCs w:val="32"/>
          <w:rtl/>
          <w:lang w:eastAsia="ar-SA"/>
        </w:rPr>
        <w:t>َ</w:t>
      </w:r>
      <w:r w:rsidRPr="00EE5314">
        <w:rPr>
          <w:rFonts w:ascii="Times New Roman" w:eastAsia="Times New Roman" w:hAnsi="Times New Roman" w:cs="Traditional Arabic"/>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sidRPr="00EE5314">
        <w:rPr>
          <w:rFonts w:ascii="Times New Roman" w:eastAsia="Times New Roman" w:hAnsi="Times New Roman" w:cs="Traditional Arabic"/>
          <w:color w:val="000000"/>
          <w:sz w:val="32"/>
          <w:szCs w:val="32"/>
          <w:rtl/>
          <w:lang w:eastAsia="ar-SA"/>
        </w:rPr>
        <w:t>مك</w:t>
      </w:r>
      <w:r w:rsidRPr="00EE5314">
        <w:rPr>
          <w:rFonts w:ascii="Times New Roman" w:eastAsia="Times New Roman" w:hAnsi="Times New Roman" w:cs="Traditional Arabic" w:hint="cs"/>
          <w:color w:val="000000"/>
          <w:sz w:val="32"/>
          <w:szCs w:val="32"/>
          <w:rtl/>
          <w:lang w:eastAsia="ar-SA"/>
        </w:rPr>
        <w:t>،</w:t>
      </w:r>
      <w:r w:rsidRPr="00EE5314">
        <w:rPr>
          <w:rFonts w:ascii="Times New Roman" w:eastAsia="Times New Roman" w:hAnsi="Times New Roman" w:cs="Traditional Arabic"/>
          <w:color w:val="000000"/>
          <w:sz w:val="32"/>
          <w:szCs w:val="32"/>
          <w:rtl/>
          <w:lang w:eastAsia="ar-SA"/>
        </w:rPr>
        <w:t xml:space="preserve"> وصحتك قبل سقمك</w:t>
      </w:r>
      <w:r w:rsidRPr="00EE5314">
        <w:rPr>
          <w:rFonts w:ascii="Times New Roman" w:eastAsia="Times New Roman" w:hAnsi="Times New Roman" w:cs="Traditional Arabic" w:hint="cs"/>
          <w:color w:val="000000"/>
          <w:sz w:val="32"/>
          <w:szCs w:val="32"/>
          <w:rtl/>
          <w:lang w:eastAsia="ar-SA"/>
        </w:rPr>
        <w:t>،</w:t>
      </w:r>
      <w:r w:rsidRPr="00EE5314">
        <w:rPr>
          <w:rFonts w:ascii="Times New Roman" w:eastAsia="Times New Roman" w:hAnsi="Times New Roman" w:cs="Traditional Arabic"/>
          <w:color w:val="000000"/>
          <w:sz w:val="32"/>
          <w:szCs w:val="32"/>
          <w:rtl/>
          <w:lang w:eastAsia="ar-SA"/>
        </w:rPr>
        <w:t xml:space="preserve"> وغناك قبل فقرك</w:t>
      </w:r>
      <w:r w:rsidRPr="00EE5314">
        <w:rPr>
          <w:rFonts w:ascii="Times New Roman" w:eastAsia="Times New Roman" w:hAnsi="Times New Roman" w:cs="Traditional Arabic" w:hint="cs"/>
          <w:color w:val="000000"/>
          <w:sz w:val="32"/>
          <w:szCs w:val="32"/>
          <w:rtl/>
          <w:lang w:eastAsia="ar-SA"/>
        </w:rPr>
        <w:t>،</w:t>
      </w:r>
      <w:r w:rsidRPr="00EE5314">
        <w:rPr>
          <w:rFonts w:ascii="Times New Roman" w:eastAsia="Times New Roman" w:hAnsi="Times New Roman" w:cs="Traditional Arabic"/>
          <w:color w:val="000000"/>
          <w:sz w:val="32"/>
          <w:szCs w:val="32"/>
          <w:rtl/>
          <w:lang w:eastAsia="ar-SA"/>
        </w:rPr>
        <w:t xml:space="preserve"> وفراغك قبل شغلك</w:t>
      </w:r>
      <w:r w:rsidRPr="00EE5314">
        <w:rPr>
          <w:rFonts w:ascii="Times New Roman" w:eastAsia="Times New Roman" w:hAnsi="Times New Roman" w:cs="Traditional Arabic" w:hint="cs"/>
          <w:color w:val="000000"/>
          <w:sz w:val="32"/>
          <w:szCs w:val="32"/>
          <w:rtl/>
          <w:lang w:eastAsia="ar-SA"/>
        </w:rPr>
        <w:t>،</w:t>
      </w:r>
      <w:r w:rsidRPr="00EE5314">
        <w:rPr>
          <w:rFonts w:ascii="Times New Roman" w:eastAsia="Times New Roman" w:hAnsi="Times New Roman" w:cs="Traditional Arabic"/>
          <w:color w:val="000000"/>
          <w:sz w:val="32"/>
          <w:szCs w:val="32"/>
          <w:rtl/>
          <w:lang w:eastAsia="ar-SA"/>
        </w:rPr>
        <w:t xml:space="preserve"> وحياتك قبل موتك</w:t>
      </w:r>
      <w:r w:rsidRPr="00EE5314">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26"/>
      </w:r>
      <w:r>
        <w:rPr>
          <w:rFonts w:ascii="Times New Roman" w:eastAsia="Times New Roman" w:hAnsi="Times New Roman" w:cs="Traditional Arabic" w:hint="cs"/>
          <w:color w:val="000000"/>
          <w:sz w:val="32"/>
          <w:szCs w:val="32"/>
          <w:rtl/>
          <w:lang w:eastAsia="ar-SA"/>
        </w:rPr>
        <w:t>، وفي البخاري</w:t>
      </w:r>
      <w:r w:rsidR="009378B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أن ابن عمر رضي الله عنهما كان يقول: " </w:t>
      </w:r>
      <w:r w:rsidRPr="00EE5314">
        <w:rPr>
          <w:rFonts w:ascii="Times New Roman" w:eastAsia="Times New Roman" w:hAnsi="Times New Roman" w:cs="Traditional Arabic"/>
          <w:color w:val="000000"/>
          <w:sz w:val="32"/>
          <w:szCs w:val="32"/>
          <w:rtl/>
          <w:lang w:eastAsia="ar-SA"/>
        </w:rPr>
        <w:t>وخذ من صحتك لمرضك</w:t>
      </w:r>
      <w:r w:rsidRPr="00EE5314">
        <w:rPr>
          <w:rFonts w:ascii="Times New Roman" w:eastAsia="Times New Roman" w:hAnsi="Times New Roman" w:cs="Traditional Arabic" w:hint="cs"/>
          <w:color w:val="000000"/>
          <w:sz w:val="32"/>
          <w:szCs w:val="32"/>
          <w:rtl/>
          <w:lang w:eastAsia="ar-SA"/>
        </w:rPr>
        <w:t>،</w:t>
      </w:r>
      <w:r w:rsidRPr="00EE5314">
        <w:rPr>
          <w:rFonts w:ascii="Times New Roman" w:eastAsia="Times New Roman" w:hAnsi="Times New Roman" w:cs="Traditional Arabic"/>
          <w:color w:val="000000"/>
          <w:sz w:val="32"/>
          <w:szCs w:val="32"/>
          <w:rtl/>
          <w:lang w:eastAsia="ar-SA"/>
        </w:rPr>
        <w:t xml:space="preserve"> ومن حياتك لموتك</w:t>
      </w:r>
      <w:r w:rsidRPr="00EE531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أسباب بقاء العافية: النظر بعين الرحمة والإحسان لمن ذهبت عنهم هذه النعمة، فزيارة أهل البلاء، وقراءة أخبارهم، والإشفاق عليهم؛ تدفع من فعل ذلك إلى حراسة عافيته من أسباب الزوال، ورفدها بوسائل البقاء. روي عن عيسى عليه السلام-كما في كتاب الزهد لأحمد بن حنبل- أنه أوصى الحواريين بوصية منها قوله: "</w:t>
      </w:r>
      <w:r w:rsidR="00046C9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090425">
        <w:rPr>
          <w:rFonts w:ascii="Times New Roman" w:eastAsia="Times New Roman" w:hAnsi="Times New Roman" w:cs="Traditional Arabic"/>
          <w:color w:val="000000"/>
          <w:sz w:val="32"/>
          <w:szCs w:val="32"/>
          <w:rtl/>
          <w:lang w:eastAsia="ar-SA"/>
        </w:rPr>
        <w:t xml:space="preserve"> والناس رجلان معافى ومبتلى</w:t>
      </w:r>
      <w:r w:rsidRPr="00090425">
        <w:rPr>
          <w:rFonts w:ascii="Times New Roman" w:eastAsia="Times New Roman" w:hAnsi="Times New Roman" w:cs="Traditional Arabic" w:hint="cs"/>
          <w:color w:val="000000"/>
          <w:sz w:val="32"/>
          <w:szCs w:val="32"/>
          <w:rtl/>
          <w:lang w:eastAsia="ar-SA"/>
        </w:rPr>
        <w:t>،</w:t>
      </w:r>
      <w:r w:rsidRPr="00090425">
        <w:rPr>
          <w:rFonts w:ascii="Times New Roman" w:eastAsia="Times New Roman" w:hAnsi="Times New Roman" w:cs="Traditional Arabic"/>
          <w:color w:val="000000"/>
          <w:sz w:val="32"/>
          <w:szCs w:val="32"/>
          <w:rtl/>
          <w:lang w:eastAsia="ar-SA"/>
        </w:rPr>
        <w:t xml:space="preserve"> فارحموا </w:t>
      </w:r>
      <w:r w:rsidRPr="00090425">
        <w:rPr>
          <w:rFonts w:ascii="Times New Roman" w:eastAsia="Times New Roman" w:hAnsi="Times New Roman" w:cs="Traditional Arabic" w:hint="cs"/>
          <w:color w:val="000000"/>
          <w:sz w:val="32"/>
          <w:szCs w:val="32"/>
          <w:rtl/>
          <w:lang w:eastAsia="ar-SA"/>
        </w:rPr>
        <w:t>أ</w:t>
      </w:r>
      <w:r w:rsidRPr="00090425">
        <w:rPr>
          <w:rFonts w:ascii="Times New Roman" w:eastAsia="Times New Roman" w:hAnsi="Times New Roman" w:cs="Traditional Arabic"/>
          <w:color w:val="000000"/>
          <w:sz w:val="32"/>
          <w:szCs w:val="32"/>
          <w:rtl/>
          <w:lang w:eastAsia="ar-SA"/>
        </w:rPr>
        <w:t>هل البلاء في بليتهم</w:t>
      </w:r>
      <w:r w:rsidRPr="00090425">
        <w:rPr>
          <w:rFonts w:ascii="Times New Roman" w:eastAsia="Times New Roman" w:hAnsi="Times New Roman" w:cs="Traditional Arabic" w:hint="cs"/>
          <w:color w:val="000000"/>
          <w:sz w:val="32"/>
          <w:szCs w:val="32"/>
          <w:rtl/>
          <w:lang w:eastAsia="ar-SA"/>
        </w:rPr>
        <w:t>،</w:t>
      </w:r>
      <w:r w:rsidRPr="00090425">
        <w:rPr>
          <w:rFonts w:ascii="Times New Roman" w:eastAsia="Times New Roman" w:hAnsi="Times New Roman" w:cs="Traditional Arabic"/>
          <w:color w:val="000000"/>
          <w:sz w:val="32"/>
          <w:szCs w:val="32"/>
          <w:rtl/>
          <w:lang w:eastAsia="ar-SA"/>
        </w:rPr>
        <w:t xml:space="preserve"> واحمدوا الله على العافية</w:t>
      </w:r>
      <w:r w:rsidRPr="00090425">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أسباب بقاء العافية: الإكثار من الدعاء بالعافية، ف</w:t>
      </w:r>
      <w:r w:rsidRPr="00C61B76">
        <w:rPr>
          <w:rFonts w:ascii="Times New Roman" w:eastAsia="Times New Roman" w:hAnsi="Times New Roman" w:cs="Traditional Arabic"/>
          <w:color w:val="000000"/>
          <w:sz w:val="32"/>
          <w:szCs w:val="32"/>
          <w:rtl/>
          <w:lang w:eastAsia="ar-SA"/>
        </w:rPr>
        <w:t>عن العباس بن عبد المطلب</w:t>
      </w:r>
      <w:r w:rsidRPr="00C61B76">
        <w:rPr>
          <w:rFonts w:ascii="Times New Roman" w:eastAsia="Times New Roman" w:hAnsi="Times New Roman" w:cs="Traditional Arabic" w:hint="cs"/>
          <w:color w:val="000000"/>
          <w:sz w:val="32"/>
          <w:szCs w:val="32"/>
          <w:rtl/>
          <w:lang w:eastAsia="ar-SA"/>
        </w:rPr>
        <w:t xml:space="preserve"> رضي الله عنه</w:t>
      </w:r>
      <w:r w:rsidRPr="00C61B76">
        <w:rPr>
          <w:rFonts w:ascii="Times New Roman" w:eastAsia="Times New Roman" w:hAnsi="Times New Roman" w:cs="Traditional Arabic"/>
          <w:color w:val="000000"/>
          <w:sz w:val="32"/>
          <w:szCs w:val="32"/>
          <w:rtl/>
          <w:lang w:eastAsia="ar-SA"/>
        </w:rPr>
        <w:t xml:space="preserve">، </w:t>
      </w:r>
      <w:r w:rsidRPr="00C61B76">
        <w:rPr>
          <w:rFonts w:ascii="Times New Roman" w:eastAsia="Times New Roman" w:hAnsi="Times New Roman" w:cs="Traditional Arabic" w:hint="cs"/>
          <w:color w:val="000000"/>
          <w:sz w:val="32"/>
          <w:szCs w:val="32"/>
          <w:rtl/>
          <w:lang w:eastAsia="ar-SA"/>
        </w:rPr>
        <w:t xml:space="preserve">قال: </w:t>
      </w:r>
      <w:r w:rsidRPr="00C61B76">
        <w:rPr>
          <w:rFonts w:ascii="Times New Roman" w:eastAsia="Times New Roman" w:hAnsi="Times New Roman" w:cs="Traditional Arabic"/>
          <w:color w:val="000000"/>
          <w:sz w:val="32"/>
          <w:szCs w:val="32"/>
          <w:rtl/>
          <w:lang w:eastAsia="ar-SA"/>
        </w:rPr>
        <w:t>قلت: يا رسول الله</w:t>
      </w:r>
      <w:r w:rsidRPr="00C61B76">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color w:val="000000"/>
          <w:sz w:val="32"/>
          <w:szCs w:val="32"/>
          <w:rtl/>
          <w:lang w:eastAsia="ar-SA"/>
        </w:rPr>
        <w:t xml:space="preserve"> عل</w:t>
      </w:r>
      <w:r w:rsidR="009378BC">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color w:val="000000"/>
          <w:sz w:val="32"/>
          <w:szCs w:val="32"/>
          <w:rtl/>
          <w:lang w:eastAsia="ar-SA"/>
        </w:rPr>
        <w:t>مني شيئاً أسأل الله به</w:t>
      </w:r>
      <w:r w:rsidRPr="00C61B76">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color w:val="000000"/>
          <w:sz w:val="32"/>
          <w:szCs w:val="32"/>
          <w:rtl/>
          <w:lang w:eastAsia="ar-SA"/>
        </w:rPr>
        <w:t xml:space="preserve"> فقال: </w:t>
      </w:r>
      <w:r w:rsidRPr="00C61B76">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color w:val="000000"/>
          <w:sz w:val="32"/>
          <w:szCs w:val="32"/>
          <w:rtl/>
          <w:lang w:eastAsia="ar-SA"/>
        </w:rPr>
        <w:t>يا عباس</w:t>
      </w:r>
      <w:r w:rsidRPr="00C61B76">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color w:val="000000"/>
          <w:sz w:val="32"/>
          <w:szCs w:val="32"/>
          <w:rtl/>
          <w:lang w:eastAsia="ar-SA"/>
        </w:rPr>
        <w:t xml:space="preserve"> سل الله العافية، ثم مكث</w:t>
      </w:r>
      <w:r w:rsidRPr="00C61B76">
        <w:rPr>
          <w:rFonts w:ascii="Times New Roman" w:eastAsia="Times New Roman" w:hAnsi="Times New Roman" w:cs="Traditional Arabic" w:hint="cs"/>
          <w:color w:val="000000"/>
          <w:sz w:val="32"/>
          <w:szCs w:val="32"/>
          <w:rtl/>
          <w:lang w:eastAsia="ar-SA"/>
        </w:rPr>
        <w:t>ت</w:t>
      </w:r>
      <w:r w:rsidRPr="00C61B76">
        <w:rPr>
          <w:rFonts w:ascii="Times New Roman" w:eastAsia="Times New Roman" w:hAnsi="Times New Roman" w:cs="Traditional Arabic"/>
          <w:color w:val="000000"/>
          <w:sz w:val="32"/>
          <w:szCs w:val="32"/>
          <w:rtl/>
          <w:lang w:eastAsia="ar-SA"/>
        </w:rPr>
        <w:t xml:space="preserve"> ثلاثاً، ثم جئت فقلت: علمني شيئاً أسأل الله به يا رسول الله</w:t>
      </w:r>
      <w:r w:rsidRPr="00C61B76">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color w:val="000000"/>
          <w:sz w:val="32"/>
          <w:szCs w:val="32"/>
          <w:rtl/>
          <w:lang w:eastAsia="ar-SA"/>
        </w:rPr>
        <w:t xml:space="preserve"> فقال: يا عباس</w:t>
      </w:r>
      <w:r w:rsidRPr="00C61B76">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color w:val="000000"/>
          <w:sz w:val="32"/>
          <w:szCs w:val="32"/>
          <w:rtl/>
          <w:lang w:eastAsia="ar-SA"/>
        </w:rPr>
        <w:t xml:space="preserve"> يا عم رسول الله</w:t>
      </w:r>
      <w:r w:rsidRPr="00C61B76">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color w:val="000000"/>
          <w:sz w:val="32"/>
          <w:szCs w:val="32"/>
          <w:rtl/>
          <w:lang w:eastAsia="ar-SA"/>
        </w:rPr>
        <w:t xml:space="preserve"> سل الله العافية في الدنيا والآخرة</w:t>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27"/>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Pr="00AB27E4">
        <w:rPr>
          <w:rFonts w:ascii="Times New Roman" w:eastAsia="Times New Roman" w:hAnsi="Times New Roman" w:cs="Traditional Arabic"/>
          <w:color w:val="000000"/>
          <w:sz w:val="32"/>
          <w:szCs w:val="32"/>
          <w:rtl/>
          <w:lang w:eastAsia="ar-SA"/>
        </w:rPr>
        <w:t>وأت</w:t>
      </w:r>
      <w:r w:rsidRPr="00AB27E4">
        <w:rPr>
          <w:rFonts w:ascii="Times New Roman" w:eastAsia="Times New Roman" w:hAnsi="Times New Roman" w:cs="Traditional Arabic" w:hint="cs"/>
          <w:color w:val="000000"/>
          <w:sz w:val="32"/>
          <w:szCs w:val="32"/>
          <w:rtl/>
          <w:lang w:eastAsia="ar-SA"/>
        </w:rPr>
        <w:t>ى</w:t>
      </w:r>
      <w:r w:rsidRPr="00AB27E4">
        <w:rPr>
          <w:rFonts w:ascii="Times New Roman" w:eastAsia="Times New Roman" w:hAnsi="Times New Roman" w:cs="Traditional Arabic"/>
          <w:color w:val="000000"/>
          <w:sz w:val="32"/>
          <w:szCs w:val="32"/>
          <w:rtl/>
          <w:lang w:eastAsia="ar-SA"/>
        </w:rPr>
        <w:t xml:space="preserve"> رجل</w:t>
      </w:r>
      <w:r w:rsidRPr="00AB27E4">
        <w:rPr>
          <w:rFonts w:ascii="Times New Roman" w:eastAsia="Times New Roman" w:hAnsi="Times New Roman" w:cs="Traditional Arabic" w:hint="cs"/>
          <w:color w:val="000000"/>
          <w:sz w:val="32"/>
          <w:szCs w:val="32"/>
          <w:rtl/>
          <w:lang w:eastAsia="ar-SA"/>
        </w:rPr>
        <w:t>ٌ النبي صلى الله عليه وسلم</w:t>
      </w:r>
      <w:r w:rsidRPr="00AB27E4">
        <w:rPr>
          <w:rFonts w:ascii="Times New Roman" w:eastAsia="Times New Roman" w:hAnsi="Times New Roman" w:cs="Traditional Arabic"/>
          <w:color w:val="000000"/>
          <w:sz w:val="32"/>
          <w:szCs w:val="32"/>
          <w:rtl/>
          <w:lang w:eastAsia="ar-SA"/>
        </w:rPr>
        <w:t xml:space="preserve"> فقال</w:t>
      </w:r>
      <w:r w:rsidRPr="00AB27E4">
        <w:rPr>
          <w:rFonts w:ascii="Times New Roman" w:eastAsia="Times New Roman" w:hAnsi="Times New Roman" w:cs="Traditional Arabic" w:hint="cs"/>
          <w:color w:val="000000"/>
          <w:sz w:val="32"/>
          <w:szCs w:val="32"/>
          <w:rtl/>
          <w:lang w:eastAsia="ar-SA"/>
        </w:rPr>
        <w:t>:</w:t>
      </w:r>
      <w:r w:rsidRPr="00AB27E4">
        <w:rPr>
          <w:rFonts w:ascii="Times New Roman" w:eastAsia="Times New Roman" w:hAnsi="Times New Roman" w:cs="Traditional Arabic"/>
          <w:color w:val="000000"/>
          <w:sz w:val="32"/>
          <w:szCs w:val="32"/>
          <w:rtl/>
          <w:lang w:eastAsia="ar-SA"/>
        </w:rPr>
        <w:t xml:space="preserve"> يا رسول الله</w:t>
      </w:r>
      <w:r w:rsidRPr="00AB27E4">
        <w:rPr>
          <w:rFonts w:ascii="Times New Roman" w:eastAsia="Times New Roman" w:hAnsi="Times New Roman" w:cs="Traditional Arabic" w:hint="cs"/>
          <w:color w:val="000000"/>
          <w:sz w:val="32"/>
          <w:szCs w:val="32"/>
          <w:rtl/>
          <w:lang w:eastAsia="ar-SA"/>
        </w:rPr>
        <w:t>،</w:t>
      </w:r>
      <w:r w:rsidRPr="00AB27E4">
        <w:rPr>
          <w:rFonts w:ascii="Times New Roman" w:eastAsia="Times New Roman" w:hAnsi="Times New Roman" w:cs="Traditional Arabic"/>
          <w:color w:val="000000"/>
          <w:sz w:val="32"/>
          <w:szCs w:val="32"/>
          <w:rtl/>
          <w:lang w:eastAsia="ar-SA"/>
        </w:rPr>
        <w:t xml:space="preserve"> كيف أقول حين أسأل ربي</w:t>
      </w:r>
      <w:r w:rsidR="00046C95">
        <w:rPr>
          <w:rFonts w:ascii="Times New Roman" w:eastAsia="Times New Roman" w:hAnsi="Times New Roman" w:cs="Traditional Arabic"/>
          <w:color w:val="000000"/>
          <w:sz w:val="32"/>
          <w:szCs w:val="32"/>
          <w:rtl/>
          <w:lang w:eastAsia="ar-SA"/>
        </w:rPr>
        <w:t>؟</w:t>
      </w:r>
      <w:r w:rsidRPr="00AB27E4">
        <w:rPr>
          <w:rFonts w:ascii="Times New Roman" w:eastAsia="Times New Roman" w:hAnsi="Times New Roman" w:cs="Traditional Arabic"/>
          <w:color w:val="000000"/>
          <w:sz w:val="32"/>
          <w:szCs w:val="32"/>
          <w:rtl/>
          <w:lang w:eastAsia="ar-SA"/>
        </w:rPr>
        <w:t xml:space="preserve"> قال</w:t>
      </w:r>
      <w:r w:rsidRPr="00AB27E4">
        <w:rPr>
          <w:rFonts w:ascii="Times New Roman" w:eastAsia="Times New Roman" w:hAnsi="Times New Roman" w:cs="Traditional Arabic" w:hint="cs"/>
          <w:color w:val="000000"/>
          <w:sz w:val="32"/>
          <w:szCs w:val="32"/>
          <w:rtl/>
          <w:lang w:eastAsia="ar-SA"/>
        </w:rPr>
        <w:t>:</w:t>
      </w:r>
      <w:r w:rsidRPr="00AB27E4">
        <w:rPr>
          <w:rFonts w:ascii="Times New Roman" w:eastAsia="Times New Roman" w:hAnsi="Times New Roman" w:cs="Traditional Arabic"/>
          <w:color w:val="000000"/>
          <w:sz w:val="32"/>
          <w:szCs w:val="32"/>
          <w:rtl/>
          <w:lang w:eastAsia="ar-SA"/>
        </w:rPr>
        <w:t xml:space="preserve"> </w:t>
      </w:r>
      <w:r w:rsidRPr="00AB27E4">
        <w:rPr>
          <w:rFonts w:ascii="Times New Roman" w:eastAsia="Times New Roman" w:hAnsi="Times New Roman" w:cs="Traditional Arabic" w:hint="cs"/>
          <w:color w:val="000000"/>
          <w:sz w:val="32"/>
          <w:szCs w:val="32"/>
          <w:rtl/>
          <w:lang w:eastAsia="ar-SA"/>
        </w:rPr>
        <w:t>(</w:t>
      </w:r>
      <w:r w:rsidRPr="00AB27E4">
        <w:rPr>
          <w:rFonts w:ascii="Times New Roman" w:eastAsia="Times New Roman" w:hAnsi="Times New Roman" w:cs="Traditional Arabic"/>
          <w:color w:val="000000"/>
          <w:sz w:val="32"/>
          <w:szCs w:val="32"/>
          <w:rtl/>
          <w:lang w:eastAsia="ar-SA"/>
        </w:rPr>
        <w:t>قل</w:t>
      </w:r>
      <w:r w:rsidRPr="00AB27E4">
        <w:rPr>
          <w:rFonts w:ascii="Times New Roman" w:eastAsia="Times New Roman" w:hAnsi="Times New Roman" w:cs="Traditional Arabic" w:hint="cs"/>
          <w:color w:val="000000"/>
          <w:sz w:val="32"/>
          <w:szCs w:val="32"/>
          <w:rtl/>
          <w:lang w:eastAsia="ar-SA"/>
        </w:rPr>
        <w:t>:</w:t>
      </w:r>
      <w:r w:rsidRPr="00AB27E4">
        <w:rPr>
          <w:rFonts w:ascii="Times New Roman" w:eastAsia="Times New Roman" w:hAnsi="Times New Roman" w:cs="Traditional Arabic"/>
          <w:color w:val="000000"/>
          <w:sz w:val="32"/>
          <w:szCs w:val="32"/>
          <w:rtl/>
          <w:lang w:eastAsia="ar-SA"/>
        </w:rPr>
        <w:t xml:space="preserve"> اللهم اغفر لي وارحمني</w:t>
      </w:r>
      <w:r>
        <w:rPr>
          <w:rFonts w:ascii="Times New Roman" w:eastAsia="Times New Roman" w:hAnsi="Times New Roman" w:cs="Traditional Arabic" w:hint="cs"/>
          <w:color w:val="000000"/>
          <w:sz w:val="32"/>
          <w:szCs w:val="32"/>
          <w:rtl/>
          <w:lang w:eastAsia="ar-SA"/>
        </w:rPr>
        <w:t>،</w:t>
      </w:r>
      <w:r w:rsidRPr="00AB27E4">
        <w:rPr>
          <w:rFonts w:ascii="Times New Roman" w:eastAsia="Times New Roman" w:hAnsi="Times New Roman" w:cs="Traditional Arabic"/>
          <w:color w:val="000000"/>
          <w:sz w:val="32"/>
          <w:szCs w:val="32"/>
          <w:rtl/>
          <w:lang w:eastAsia="ar-SA"/>
        </w:rPr>
        <w:t xml:space="preserve"> وعافني وارزقني</w:t>
      </w:r>
      <w:r w:rsidRPr="00AB27E4">
        <w:rPr>
          <w:rFonts w:ascii="Times New Roman" w:eastAsia="Times New Roman" w:hAnsi="Times New Roman" w:cs="Traditional Arabic" w:hint="cs"/>
          <w:color w:val="000000"/>
          <w:sz w:val="32"/>
          <w:szCs w:val="32"/>
          <w:rtl/>
          <w:lang w:eastAsia="ar-SA"/>
        </w:rPr>
        <w:t>-</w:t>
      </w:r>
      <w:r w:rsidRPr="00AB27E4">
        <w:rPr>
          <w:rFonts w:ascii="Times New Roman" w:eastAsia="Times New Roman" w:hAnsi="Times New Roman" w:cs="Traditional Arabic"/>
          <w:color w:val="000000"/>
          <w:sz w:val="32"/>
          <w:szCs w:val="32"/>
          <w:rtl/>
          <w:lang w:eastAsia="ar-SA"/>
        </w:rPr>
        <w:t xml:space="preserve"> ويجمع أصابعه إلا الإبهام</w:t>
      </w:r>
      <w:r w:rsidRPr="00AB27E4">
        <w:rPr>
          <w:rFonts w:ascii="Times New Roman" w:eastAsia="Times New Roman" w:hAnsi="Times New Roman" w:cs="Traditional Arabic" w:hint="cs"/>
          <w:color w:val="000000"/>
          <w:sz w:val="32"/>
          <w:szCs w:val="32"/>
          <w:rtl/>
          <w:lang w:eastAsia="ar-SA"/>
        </w:rPr>
        <w:t>-</w:t>
      </w:r>
      <w:r w:rsidRPr="00AB27E4">
        <w:rPr>
          <w:rFonts w:ascii="Times New Roman" w:eastAsia="Times New Roman" w:hAnsi="Times New Roman" w:cs="Traditional Arabic"/>
          <w:color w:val="000000"/>
          <w:sz w:val="32"/>
          <w:szCs w:val="32"/>
          <w:rtl/>
          <w:lang w:eastAsia="ar-SA"/>
        </w:rPr>
        <w:t xml:space="preserve"> فإن هؤلاء تجمع لك دنياك وآخرتك</w:t>
      </w:r>
      <w:r w:rsidRPr="00AB27E4">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28"/>
      </w:r>
      <w:r>
        <w:rPr>
          <w:rFonts w:ascii="Times New Roman" w:eastAsia="Times New Roman" w:hAnsi="Times New Roman" w:cs="Traditional Arabic" w:hint="cs"/>
          <w:color w:val="000000"/>
          <w:sz w:val="32"/>
          <w:szCs w:val="32"/>
          <w:rtl/>
          <w:lang w:eastAsia="ar-SA"/>
        </w:rPr>
        <w:t>، و</w:t>
      </w:r>
      <w:r w:rsidRPr="00C61B76">
        <w:rPr>
          <w:rFonts w:ascii="Times New Roman" w:eastAsia="Times New Roman" w:hAnsi="Times New Roman" w:cs="Traditional Arabic"/>
          <w:color w:val="000000"/>
          <w:sz w:val="32"/>
          <w:szCs w:val="32"/>
          <w:rtl/>
          <w:lang w:eastAsia="ar-SA"/>
        </w:rPr>
        <w:t>عن أنس</w:t>
      </w:r>
      <w:r w:rsidRPr="00C61B76">
        <w:rPr>
          <w:rFonts w:ascii="Times New Roman" w:eastAsia="Times New Roman" w:hAnsi="Times New Roman" w:cs="Traditional Arabic" w:hint="cs"/>
          <w:color w:val="000000"/>
          <w:sz w:val="32"/>
          <w:szCs w:val="32"/>
          <w:rtl/>
          <w:lang w:eastAsia="ar-SA"/>
        </w:rPr>
        <w:t xml:space="preserve"> رضي الله عنه</w:t>
      </w:r>
      <w:r w:rsidRPr="00C61B76">
        <w:rPr>
          <w:rFonts w:ascii="Times New Roman" w:eastAsia="Times New Roman" w:hAnsi="Times New Roman" w:cs="Traditional Arabic"/>
          <w:color w:val="000000"/>
          <w:sz w:val="32"/>
          <w:szCs w:val="32"/>
          <w:rtl/>
          <w:lang w:eastAsia="ar-SA"/>
        </w:rPr>
        <w:t xml:space="preserve"> أن</w:t>
      </w:r>
      <w:r w:rsidRPr="00C61B76">
        <w:rPr>
          <w:rFonts w:ascii="Times New Roman" w:eastAsia="Times New Roman" w:hAnsi="Times New Roman" w:cs="Traditional Arabic" w:hint="cs"/>
          <w:color w:val="000000"/>
          <w:sz w:val="32"/>
          <w:szCs w:val="32"/>
          <w:rtl/>
          <w:lang w:eastAsia="ar-SA"/>
        </w:rPr>
        <w:t xml:space="preserve"> </w:t>
      </w:r>
      <w:r w:rsidRPr="00C61B76">
        <w:rPr>
          <w:rFonts w:ascii="Times New Roman" w:eastAsia="Times New Roman" w:hAnsi="Times New Roman" w:cs="Traditional Arabic"/>
          <w:color w:val="000000"/>
          <w:sz w:val="32"/>
          <w:szCs w:val="32"/>
          <w:rtl/>
          <w:lang w:eastAsia="ar-SA"/>
        </w:rPr>
        <w:t>النبي صلى الله عليه وسلم مر بقوم مبتل</w:t>
      </w:r>
      <w:r>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color w:val="000000"/>
          <w:sz w:val="32"/>
          <w:szCs w:val="32"/>
          <w:rtl/>
          <w:lang w:eastAsia="ar-SA"/>
        </w:rPr>
        <w:t>ين</w:t>
      </w:r>
      <w:r w:rsidR="00046C95">
        <w:rPr>
          <w:rFonts w:ascii="Times New Roman" w:eastAsia="Times New Roman" w:hAnsi="Times New Roman" w:cs="Traditional Arabic"/>
          <w:color w:val="000000"/>
          <w:sz w:val="32"/>
          <w:szCs w:val="32"/>
          <w:rtl/>
          <w:lang w:eastAsia="ar-SA"/>
        </w:rPr>
        <w:t xml:space="preserve"> </w:t>
      </w:r>
      <w:r w:rsidRPr="00C61B76">
        <w:rPr>
          <w:rFonts w:ascii="Times New Roman" w:eastAsia="Times New Roman" w:hAnsi="Times New Roman" w:cs="Traditional Arabic"/>
          <w:color w:val="000000"/>
          <w:sz w:val="32"/>
          <w:szCs w:val="32"/>
          <w:rtl/>
          <w:lang w:eastAsia="ar-SA"/>
        </w:rPr>
        <w:t>فقال</w:t>
      </w:r>
      <w:r w:rsidRPr="00C61B76">
        <w:rPr>
          <w:rFonts w:ascii="Times New Roman" w:eastAsia="Times New Roman" w:hAnsi="Times New Roman" w:cs="Traditional Arabic" w:hint="cs"/>
          <w:color w:val="000000"/>
          <w:sz w:val="32"/>
          <w:szCs w:val="32"/>
          <w:rtl/>
          <w:lang w:eastAsia="ar-SA"/>
        </w:rPr>
        <w:t xml:space="preserve">: ( </w:t>
      </w:r>
      <w:r w:rsidRPr="00C61B76">
        <w:rPr>
          <w:rFonts w:ascii="Times New Roman" w:eastAsia="Times New Roman" w:hAnsi="Times New Roman" w:cs="Traditional Arabic"/>
          <w:color w:val="000000"/>
          <w:sz w:val="32"/>
          <w:szCs w:val="32"/>
          <w:rtl/>
          <w:lang w:eastAsia="ar-SA"/>
        </w:rPr>
        <w:t>أما كان هؤلاء يسألون العافية</w:t>
      </w:r>
      <w:r>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29"/>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وقال عليه الصلاة والسلام: (</w:t>
      </w:r>
      <w:r w:rsidRPr="00C61B76">
        <w:rPr>
          <w:rFonts w:ascii="Times New Roman" w:eastAsia="Times New Roman" w:hAnsi="Times New Roman" w:cs="Traditional Arabic"/>
          <w:color w:val="000000"/>
          <w:sz w:val="32"/>
          <w:szCs w:val="32"/>
          <w:rtl/>
          <w:lang w:eastAsia="ar-SA"/>
        </w:rPr>
        <w:t>من رأى مبتلى فقال: الحمد لله الذي عافاني مما ابتلاك به</w:t>
      </w:r>
      <w:r>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color w:val="000000"/>
          <w:sz w:val="32"/>
          <w:szCs w:val="32"/>
          <w:rtl/>
          <w:lang w:eastAsia="ar-SA"/>
        </w:rPr>
        <w:t xml:space="preserve"> وفضلني على كثير ممن خلق تفضيلا</w:t>
      </w:r>
      <w:r>
        <w:rPr>
          <w:rFonts w:ascii="Times New Roman" w:eastAsia="Times New Roman" w:hAnsi="Times New Roman" w:cs="Traditional Arabic" w:hint="cs"/>
          <w:color w:val="000000"/>
          <w:sz w:val="32"/>
          <w:szCs w:val="32"/>
          <w:rtl/>
          <w:lang w:eastAsia="ar-SA"/>
        </w:rPr>
        <w:t>ً؛</w:t>
      </w:r>
      <w:r w:rsidRPr="00C61B76">
        <w:rPr>
          <w:rFonts w:ascii="Times New Roman" w:eastAsia="Times New Roman" w:hAnsi="Times New Roman" w:cs="Traditional Arabic"/>
          <w:color w:val="000000"/>
          <w:sz w:val="32"/>
          <w:szCs w:val="32"/>
          <w:rtl/>
          <w:lang w:eastAsia="ar-SA"/>
        </w:rPr>
        <w:t xml:space="preserve"> لم يصبه ذلك البلاء</w:t>
      </w:r>
      <w:r w:rsidRPr="00C61B76">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30"/>
      </w:r>
      <w:r>
        <w:rPr>
          <w:rFonts w:ascii="Times New Roman" w:eastAsia="Times New Roman" w:hAnsi="Times New Roman" w:cs="Traditional Arabic" w:hint="cs"/>
          <w:color w:val="000000"/>
          <w:sz w:val="32"/>
          <w:szCs w:val="32"/>
          <w:rtl/>
          <w:lang w:eastAsia="ar-SA"/>
        </w:rPr>
        <w:t xml:space="preserve">، لكن لا ينبغي إسماع المبتلى ذلك؛ مراعاة لمشاعره، </w:t>
      </w: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إبراهيم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النَّخعي</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كانوا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يكرهون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يسألوا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بحضرة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المبتلى</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الشاعر:</w:t>
      </w:r>
    </w:p>
    <w:tbl>
      <w:tblPr>
        <w:bidiVisual/>
        <w:tblW w:w="10347" w:type="dxa"/>
        <w:jc w:val="center"/>
        <w:tblLayout w:type="fixed"/>
        <w:tblLook w:val="01E0" w:firstRow="1" w:lastRow="1" w:firstColumn="1" w:lastColumn="1" w:noHBand="0" w:noVBand="0"/>
      </w:tblPr>
      <w:tblGrid>
        <w:gridCol w:w="4933"/>
        <w:gridCol w:w="567"/>
        <w:gridCol w:w="4847"/>
      </w:tblGrid>
      <w:tr w:rsidR="009378BC" w:rsidRPr="005B64BB" w:rsidTr="008E251B">
        <w:trPr>
          <w:trHeight w:hRule="exact" w:val="567"/>
          <w:jc w:val="center"/>
        </w:trPr>
        <w:tc>
          <w:tcPr>
            <w:tcW w:w="4933" w:type="dxa"/>
            <w:shd w:val="clear" w:color="auto" w:fill="auto"/>
          </w:tcPr>
          <w:p w:rsidR="009378BC" w:rsidRPr="005B64BB" w:rsidRDefault="009378BC"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رأيت</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البلاء</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كق</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طر</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السَّما</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378BC" w:rsidRPr="005B64BB" w:rsidRDefault="009378BC"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378BC" w:rsidRPr="005B64BB" w:rsidRDefault="009378BC"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ءِ </w:t>
            </w:r>
            <w:r w:rsidRPr="00C4281E">
              <w:rPr>
                <w:rFonts w:ascii="Times New Roman" w:eastAsia="Times New Roman" w:hAnsi="Times New Roman" w:cs="Traditional Arabic" w:hint="cs"/>
                <w:color w:val="000000"/>
                <w:sz w:val="32"/>
                <w:szCs w:val="32"/>
                <w:rtl/>
                <w:lang w:eastAsia="ar-SA"/>
              </w:rPr>
              <w:t>وما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تنبت</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الأرض</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ناميه</w:t>
            </w:r>
            <w:r w:rsidRPr="005B64BB">
              <w:rPr>
                <w:rFonts w:ascii="Times New Roman" w:eastAsia="Times New Roman" w:hAnsi="Times New Roman" w:cs="Traditional Arabic"/>
                <w:color w:val="000000"/>
                <w:sz w:val="32"/>
                <w:szCs w:val="32"/>
                <w:rtl/>
                <w:lang w:eastAsia="ar-SA"/>
              </w:rPr>
              <w:br/>
            </w:r>
          </w:p>
        </w:tc>
      </w:tr>
      <w:tr w:rsidR="009378BC" w:rsidRPr="005B64BB" w:rsidTr="009378BC">
        <w:trPr>
          <w:trHeight w:hRule="exact" w:val="567"/>
          <w:jc w:val="center"/>
        </w:trPr>
        <w:tc>
          <w:tcPr>
            <w:tcW w:w="4933" w:type="dxa"/>
            <w:shd w:val="clear" w:color="auto" w:fill="auto"/>
          </w:tcPr>
          <w:p w:rsidR="009378BC" w:rsidRPr="005B64BB" w:rsidRDefault="009378BC"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فلا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تسألنّ</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إذا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ما</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سأل</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9378BC" w:rsidRPr="005B64BB" w:rsidRDefault="009378BC"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9378BC" w:rsidRPr="005B64BB" w:rsidRDefault="009378BC"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تَ </w:t>
            </w:r>
            <w:r w:rsidRPr="00C4281E">
              <w:rPr>
                <w:rFonts w:ascii="Times New Roman" w:eastAsia="Times New Roman" w:hAnsi="Times New Roman" w:cs="Traditional Arabic" w:hint="cs"/>
                <w:color w:val="000000"/>
                <w:sz w:val="32"/>
                <w:szCs w:val="32"/>
                <w:rtl/>
                <w:lang w:eastAsia="ar-SA"/>
              </w:rPr>
              <w:t>إله</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ك</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شيئاً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سوى</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العافيه</w:t>
            </w:r>
            <w:r w:rsidRPr="005B64BB">
              <w:rPr>
                <w:rFonts w:ascii="Times New Roman" w:eastAsia="Times New Roman" w:hAnsi="Times New Roman" w:cs="Traditional Arabic"/>
                <w:color w:val="000000"/>
                <w:sz w:val="32"/>
                <w:szCs w:val="32"/>
                <w:rtl/>
                <w:lang w:eastAsia="ar-SA"/>
              </w:rPr>
              <w:br/>
            </w:r>
          </w:p>
        </w:tc>
      </w:tr>
    </w:tbl>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دعا</w:t>
      </w:r>
      <w:r w:rsidRPr="00690578">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رجل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عقب</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صلاته</w:t>
      </w:r>
      <w:r>
        <w:rPr>
          <w:rFonts w:ascii="Times New Roman" w:eastAsia="Times New Roman" w:hAnsi="Times New Roman" w:cs="Traditional Arabic" w:hint="cs"/>
          <w:color w:val="000000"/>
          <w:sz w:val="32"/>
          <w:szCs w:val="32"/>
          <w:rtl/>
          <w:lang w:eastAsia="ar-SA"/>
        </w:rPr>
        <w:t xml:space="preserve"> فقال</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اللهم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عافني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نفسي</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فإنها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أعز</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الأنفس</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إلي،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أولادي</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فإنهم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لحمي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ودمي،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عشيرتي</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فإن</w:t>
      </w:r>
      <w:r w:rsidRPr="00C4281E">
        <w:rPr>
          <w:rFonts w:ascii="Times New Roman" w:eastAsia="Times New Roman" w:hAnsi="Times New Roman" w:cs="Traditional Arabic" w:hint="cs"/>
          <w:color w:val="000000"/>
          <w:sz w:val="32"/>
          <w:szCs w:val="32"/>
          <w:rtl/>
          <w:lang w:eastAsia="ar-SA"/>
        </w:rPr>
        <w:t>هم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ناصري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وعزي،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جماعة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المسلمين</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فإن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صلاحي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يتم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بصلاحهم،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اللهم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استودعك</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أحاطت</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شفقتي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وعجزت</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عنه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قوتي</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ذكر الإمام أحمد في الزهد عن أبي</w:t>
      </w:r>
      <w:r w:rsidRPr="00090425">
        <w:rPr>
          <w:rFonts w:ascii="Times New Roman" w:eastAsia="Times New Roman" w:hAnsi="Times New Roman" w:cs="Traditional Arabic"/>
          <w:color w:val="000000"/>
          <w:sz w:val="32"/>
          <w:szCs w:val="32"/>
          <w:rtl/>
          <w:lang w:eastAsia="ar-SA"/>
        </w:rPr>
        <w:t xml:space="preserve"> العالية قال</w:t>
      </w:r>
      <w:r w:rsidRPr="00090425">
        <w:rPr>
          <w:rFonts w:ascii="Times New Roman" w:eastAsia="Times New Roman" w:hAnsi="Times New Roman" w:cs="Traditional Arabic" w:hint="cs"/>
          <w:color w:val="000000"/>
          <w:sz w:val="32"/>
          <w:szCs w:val="32"/>
          <w:rtl/>
          <w:lang w:eastAsia="ar-SA"/>
        </w:rPr>
        <w:t>:</w:t>
      </w:r>
      <w:r w:rsidRPr="00090425">
        <w:rPr>
          <w:rFonts w:ascii="Times New Roman" w:eastAsia="Times New Roman" w:hAnsi="Times New Roman" w:cs="Traditional Arabic"/>
          <w:color w:val="000000"/>
          <w:sz w:val="32"/>
          <w:szCs w:val="32"/>
          <w:rtl/>
          <w:lang w:eastAsia="ar-SA"/>
        </w:rPr>
        <w:t xml:space="preserve"> </w:t>
      </w:r>
      <w:r w:rsidRPr="00090425">
        <w:rPr>
          <w:rFonts w:ascii="Times New Roman" w:eastAsia="Times New Roman" w:hAnsi="Times New Roman" w:cs="Traditional Arabic" w:hint="cs"/>
          <w:color w:val="000000"/>
          <w:sz w:val="32"/>
          <w:szCs w:val="32"/>
          <w:rtl/>
          <w:lang w:eastAsia="ar-SA"/>
        </w:rPr>
        <w:t>"أ</w:t>
      </w:r>
      <w:r w:rsidRPr="00090425">
        <w:rPr>
          <w:rFonts w:ascii="Times New Roman" w:eastAsia="Times New Roman" w:hAnsi="Times New Roman" w:cs="Traditional Arabic"/>
          <w:color w:val="000000"/>
          <w:sz w:val="32"/>
          <w:szCs w:val="32"/>
          <w:rtl/>
          <w:lang w:eastAsia="ar-SA"/>
        </w:rPr>
        <w:t xml:space="preserve">كثر ما كنت </w:t>
      </w:r>
      <w:r w:rsidRPr="00090425">
        <w:rPr>
          <w:rFonts w:ascii="Times New Roman" w:eastAsia="Times New Roman" w:hAnsi="Times New Roman" w:cs="Traditional Arabic" w:hint="cs"/>
          <w:color w:val="000000"/>
          <w:sz w:val="32"/>
          <w:szCs w:val="32"/>
          <w:rtl/>
          <w:lang w:eastAsia="ar-SA"/>
        </w:rPr>
        <w:t>أ</w:t>
      </w:r>
      <w:r w:rsidRPr="00090425">
        <w:rPr>
          <w:rFonts w:ascii="Times New Roman" w:eastAsia="Times New Roman" w:hAnsi="Times New Roman" w:cs="Traditional Arabic"/>
          <w:color w:val="000000"/>
          <w:sz w:val="32"/>
          <w:szCs w:val="32"/>
          <w:rtl/>
          <w:lang w:eastAsia="ar-SA"/>
        </w:rPr>
        <w:t>سمع عمر بن الخطاب رضي الله عنه يقول</w:t>
      </w:r>
      <w:r w:rsidRPr="00090425">
        <w:rPr>
          <w:rFonts w:ascii="Times New Roman" w:eastAsia="Times New Roman" w:hAnsi="Times New Roman" w:cs="Traditional Arabic" w:hint="cs"/>
          <w:color w:val="000000"/>
          <w:sz w:val="32"/>
          <w:szCs w:val="32"/>
          <w:rtl/>
          <w:lang w:eastAsia="ar-SA"/>
        </w:rPr>
        <w:t>:</w:t>
      </w:r>
      <w:r w:rsidRPr="00090425">
        <w:rPr>
          <w:rFonts w:ascii="Times New Roman" w:eastAsia="Times New Roman" w:hAnsi="Times New Roman" w:cs="Traditional Arabic"/>
          <w:color w:val="000000"/>
          <w:sz w:val="32"/>
          <w:szCs w:val="32"/>
          <w:rtl/>
          <w:lang w:eastAsia="ar-SA"/>
        </w:rPr>
        <w:t xml:space="preserve"> اللهم عافنا</w:t>
      </w:r>
      <w:r w:rsidR="009378BC">
        <w:rPr>
          <w:rFonts w:ascii="Times New Roman" w:eastAsia="Times New Roman" w:hAnsi="Times New Roman" w:cs="Traditional Arabic" w:hint="cs"/>
          <w:color w:val="000000"/>
          <w:sz w:val="32"/>
          <w:szCs w:val="32"/>
          <w:rtl/>
          <w:lang w:eastAsia="ar-SA"/>
        </w:rPr>
        <w:t>،</w:t>
      </w:r>
      <w:r w:rsidRPr="00090425">
        <w:rPr>
          <w:rFonts w:ascii="Times New Roman" w:eastAsia="Times New Roman" w:hAnsi="Times New Roman" w:cs="Traditional Arabic"/>
          <w:color w:val="000000"/>
          <w:sz w:val="32"/>
          <w:szCs w:val="32"/>
          <w:rtl/>
          <w:lang w:eastAsia="ar-SA"/>
        </w:rPr>
        <w:t xml:space="preserve"> واعف عنا</w:t>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أسباب بقاء العافية: استعمال الأسباب المادية الواقية، واستعمال الكفاية من الطعام والشراب والكساء والدواء، قال ابن القيم رحمه الله: "</w:t>
      </w:r>
      <w:r w:rsidRPr="00CF0356">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ولما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كانت</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الصحة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والعافية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أجل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نعم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عبده،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وأجزل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عطاياه،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وأوفر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منحه،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المطلقة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أجل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النعم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الإطلاق،</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فحقيق</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رزق</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حظ</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التوفيق</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مراعاتها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وحفظها</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وحمايتها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يضادها</w:t>
      </w:r>
      <w:r>
        <w:rPr>
          <w:rFonts w:ascii="Times New Roman" w:eastAsia="Times New Roman" w:hAnsi="Times New Roman" w:cs="Traditional Arabic" w:hint="cs"/>
          <w:color w:val="000000"/>
          <w:sz w:val="32"/>
          <w:szCs w:val="32"/>
          <w:rtl/>
          <w:lang w:eastAsia="ar-SA"/>
        </w:rPr>
        <w:t>"، و</w:t>
      </w:r>
      <w:r w:rsidRPr="00CF0356">
        <w:rPr>
          <w:rFonts w:ascii="Times New Roman" w:eastAsia="Times New Roman" w:hAnsi="Times New Roman" w:cs="Traditional Arabic"/>
          <w:color w:val="000000"/>
          <w:sz w:val="32"/>
          <w:szCs w:val="32"/>
          <w:rtl/>
          <w:lang w:eastAsia="ar-SA"/>
        </w:rPr>
        <w:t>سمع بعض أهل العلم رجلا</w:t>
      </w:r>
      <w:r w:rsidRPr="00CF0356">
        <w:rPr>
          <w:rFonts w:ascii="Times New Roman" w:eastAsia="Times New Roman" w:hAnsi="Times New Roman" w:cs="Traditional Arabic" w:hint="cs"/>
          <w:color w:val="000000"/>
          <w:sz w:val="32"/>
          <w:szCs w:val="32"/>
          <w:rtl/>
          <w:lang w:eastAsia="ar-SA"/>
        </w:rPr>
        <w:t>ً</w:t>
      </w:r>
      <w:r w:rsidRPr="00CF0356">
        <w:rPr>
          <w:rFonts w:ascii="Times New Roman" w:eastAsia="Times New Roman" w:hAnsi="Times New Roman" w:cs="Traditional Arabic"/>
          <w:color w:val="000000"/>
          <w:sz w:val="32"/>
          <w:szCs w:val="32"/>
          <w:rtl/>
          <w:lang w:eastAsia="ar-SA"/>
        </w:rPr>
        <w:t xml:space="preserve"> يدعو بالعافية فقال له: "يا هذا</w:t>
      </w:r>
      <w:r w:rsidRPr="00CF0356">
        <w:rPr>
          <w:rFonts w:ascii="Times New Roman" w:eastAsia="Times New Roman" w:hAnsi="Times New Roman" w:cs="Traditional Arabic" w:hint="cs"/>
          <w:color w:val="000000"/>
          <w:sz w:val="32"/>
          <w:szCs w:val="32"/>
          <w:rtl/>
          <w:lang w:eastAsia="ar-SA"/>
        </w:rPr>
        <w:t>،</w:t>
      </w:r>
      <w:r w:rsidRPr="00CF0356">
        <w:rPr>
          <w:rFonts w:ascii="Times New Roman" w:eastAsia="Times New Roman" w:hAnsi="Times New Roman" w:cs="Traditional Arabic"/>
          <w:color w:val="000000"/>
          <w:sz w:val="32"/>
          <w:szCs w:val="32"/>
          <w:rtl/>
          <w:lang w:eastAsia="ar-SA"/>
        </w:rPr>
        <w:t xml:space="preserve"> استعمل الأدوية</w:t>
      </w:r>
      <w:r w:rsidRPr="00CF0356">
        <w:rPr>
          <w:rFonts w:ascii="Times New Roman" w:eastAsia="Times New Roman" w:hAnsi="Times New Roman" w:cs="Traditional Arabic" w:hint="cs"/>
          <w:color w:val="000000"/>
          <w:sz w:val="32"/>
          <w:szCs w:val="32"/>
          <w:rtl/>
          <w:lang w:eastAsia="ar-SA"/>
        </w:rPr>
        <w:t>،</w:t>
      </w:r>
      <w:r w:rsidRPr="00CF0356">
        <w:rPr>
          <w:rFonts w:ascii="Times New Roman" w:eastAsia="Times New Roman" w:hAnsi="Times New Roman" w:cs="Traditional Arabic"/>
          <w:color w:val="000000"/>
          <w:sz w:val="32"/>
          <w:szCs w:val="32"/>
          <w:rtl/>
          <w:lang w:eastAsia="ar-SA"/>
        </w:rPr>
        <w:t xml:space="preserve"> وادع بالعافية</w:t>
      </w:r>
      <w:r w:rsidRPr="00CF0356">
        <w:rPr>
          <w:rFonts w:ascii="Times New Roman" w:eastAsia="Times New Roman" w:hAnsi="Times New Roman" w:cs="Traditional Arabic" w:hint="cs"/>
          <w:color w:val="000000"/>
          <w:sz w:val="32"/>
          <w:szCs w:val="32"/>
          <w:rtl/>
          <w:lang w:eastAsia="ar-SA"/>
        </w:rPr>
        <w:t>؛</w:t>
      </w:r>
      <w:r w:rsidRPr="00CF0356">
        <w:rPr>
          <w:rFonts w:ascii="Times New Roman" w:eastAsia="Times New Roman" w:hAnsi="Times New Roman" w:cs="Traditional Arabic"/>
          <w:color w:val="000000"/>
          <w:sz w:val="32"/>
          <w:szCs w:val="32"/>
          <w:rtl/>
          <w:lang w:eastAsia="ar-SA"/>
        </w:rPr>
        <w:t xml:space="preserve"> فإن الله تعالى إذا كان قد جعل إلى العافية طريق</w:t>
      </w:r>
      <w:r w:rsidRPr="00CF0356">
        <w:rPr>
          <w:rFonts w:ascii="Times New Roman" w:eastAsia="Times New Roman" w:hAnsi="Times New Roman" w:cs="Traditional Arabic" w:hint="cs"/>
          <w:color w:val="000000"/>
          <w:sz w:val="32"/>
          <w:szCs w:val="32"/>
          <w:rtl/>
          <w:lang w:eastAsia="ar-SA"/>
        </w:rPr>
        <w:t>ً</w:t>
      </w:r>
      <w:r w:rsidRPr="00CF0356">
        <w:rPr>
          <w:rFonts w:ascii="Times New Roman" w:eastAsia="Times New Roman" w:hAnsi="Times New Roman" w:cs="Traditional Arabic"/>
          <w:color w:val="000000"/>
          <w:sz w:val="32"/>
          <w:szCs w:val="32"/>
          <w:rtl/>
          <w:lang w:eastAsia="ar-SA"/>
        </w:rPr>
        <w:t>ا وهو التداوي ودعوت</w:t>
      </w:r>
      <w:r>
        <w:rPr>
          <w:rFonts w:ascii="Times New Roman" w:eastAsia="Times New Roman" w:hAnsi="Times New Roman" w:cs="Traditional Arabic" w:hint="cs"/>
          <w:color w:val="000000"/>
          <w:sz w:val="32"/>
          <w:szCs w:val="32"/>
          <w:rtl/>
          <w:lang w:eastAsia="ar-SA"/>
        </w:rPr>
        <w:t>َ</w:t>
      </w:r>
      <w:r w:rsidRPr="00CF0356">
        <w:rPr>
          <w:rFonts w:ascii="Times New Roman" w:eastAsia="Times New Roman" w:hAnsi="Times New Roman" w:cs="Traditional Arabic"/>
          <w:color w:val="000000"/>
          <w:sz w:val="32"/>
          <w:szCs w:val="32"/>
          <w:rtl/>
          <w:lang w:eastAsia="ar-SA"/>
        </w:rPr>
        <w:t>ه بالعافية</w:t>
      </w:r>
      <w:r>
        <w:rPr>
          <w:rFonts w:ascii="Times New Roman" w:eastAsia="Times New Roman" w:hAnsi="Times New Roman" w:cs="Traditional Arabic" w:hint="cs"/>
          <w:color w:val="000000"/>
          <w:sz w:val="32"/>
          <w:szCs w:val="32"/>
          <w:rtl/>
          <w:lang w:eastAsia="ar-SA"/>
        </w:rPr>
        <w:t>؛</w:t>
      </w:r>
      <w:r w:rsidRPr="00CF0356">
        <w:rPr>
          <w:rFonts w:ascii="Times New Roman" w:eastAsia="Times New Roman" w:hAnsi="Times New Roman" w:cs="Traditional Arabic"/>
          <w:color w:val="000000"/>
          <w:sz w:val="32"/>
          <w:szCs w:val="32"/>
          <w:rtl/>
          <w:lang w:eastAsia="ar-SA"/>
        </w:rPr>
        <w:t xml:space="preserve"> ربما كان جوابه</w:t>
      </w:r>
      <w:r w:rsidRPr="00CF0356">
        <w:rPr>
          <w:rFonts w:ascii="Times New Roman" w:eastAsia="Times New Roman" w:hAnsi="Times New Roman" w:cs="Traditional Arabic" w:hint="cs"/>
          <w:color w:val="000000"/>
          <w:sz w:val="32"/>
          <w:szCs w:val="32"/>
          <w:rtl/>
          <w:lang w:eastAsia="ar-SA"/>
        </w:rPr>
        <w:t>:</w:t>
      </w:r>
      <w:r w:rsidRPr="00CF0356">
        <w:rPr>
          <w:rFonts w:ascii="Times New Roman" w:eastAsia="Times New Roman" w:hAnsi="Times New Roman" w:cs="Traditional Arabic"/>
          <w:color w:val="000000"/>
          <w:sz w:val="32"/>
          <w:szCs w:val="32"/>
          <w:rtl/>
          <w:lang w:eastAsia="ar-SA"/>
        </w:rPr>
        <w:t xml:space="preserve"> قد عافيتك بما جعلته ووضعته سبب</w:t>
      </w:r>
      <w:r w:rsidRPr="00CF0356">
        <w:rPr>
          <w:rFonts w:ascii="Times New Roman" w:eastAsia="Times New Roman" w:hAnsi="Times New Roman" w:cs="Traditional Arabic" w:hint="cs"/>
          <w:color w:val="000000"/>
          <w:sz w:val="32"/>
          <w:szCs w:val="32"/>
          <w:rtl/>
          <w:lang w:eastAsia="ar-SA"/>
        </w:rPr>
        <w:t>ً</w:t>
      </w:r>
      <w:r w:rsidRPr="00CF0356">
        <w:rPr>
          <w:rFonts w:ascii="Times New Roman" w:eastAsia="Times New Roman" w:hAnsi="Times New Roman" w:cs="Traditional Arabic"/>
          <w:color w:val="000000"/>
          <w:sz w:val="32"/>
          <w:szCs w:val="32"/>
          <w:rtl/>
          <w:lang w:eastAsia="ar-SA"/>
        </w:rPr>
        <w:t>ا للعافية</w:t>
      </w:r>
      <w:r w:rsidRPr="00CF0356">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المسلم إذا رُزِق العافية في دينه ودنياه وآخرته؛ فقد رزق خيراً وفيراً، ففي الدنيا والدين يظهر أثر ذلك الرزقِ الحسنِ في راحته واطمئنانه، وصلاح عيشه واستقامة أحواله، وحسن عبادة ربه، وأداء حقوق خلقه، وفي الآخرة يظهر أثر ذلك في نجاته من سخط الله وعقابه، والفوز بدار كرامته.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فمن أوتي ذلك فقد أوتي خيراً كثيراً، وما يذكر إلا أولو الألباب. اللهم إنا نسألك العفو والعافية في الدين والدنيا والآخرة. أقول قولي هذا</w:t>
      </w:r>
      <w:r w:rsidR="009378B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9378B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9208B2" w:rsidRPr="00AB27E4" w:rsidRDefault="009208B2" w:rsidP="00046C95">
      <w:pPr>
        <w:jc w:val="both"/>
        <w:rPr>
          <w:rFonts w:ascii="Times New Roman" w:eastAsia="Times New Roman" w:hAnsi="Times New Roman" w:cs="Traditional Arabic"/>
          <w:b/>
          <w:bCs/>
          <w:color w:val="000000"/>
          <w:sz w:val="32"/>
          <w:szCs w:val="32"/>
          <w:rtl/>
          <w:lang w:eastAsia="ar-SA"/>
        </w:rPr>
      </w:pPr>
      <w:r w:rsidRPr="00AB27E4">
        <w:rPr>
          <w:rFonts w:ascii="Times New Roman" w:eastAsia="Times New Roman" w:hAnsi="Times New Roman" w:cs="Traditional Arabic" w:hint="cs"/>
          <w:b/>
          <w:bCs/>
          <w:color w:val="000000"/>
          <w:sz w:val="32"/>
          <w:szCs w:val="32"/>
          <w:rtl/>
          <w:lang w:eastAsia="ar-SA"/>
        </w:rPr>
        <w:t>الخطبة الثانية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الواحد الأحد، والصلاة والسلام على نبينا محمد، وعلى آله وصحبه أجمعين، أما بعد:</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عافية الدنيا قد لا تستمر ولا تدوم؛ لأن تمام تلك النعمة بلا منغصات لا يكون في هذه الدار، بل في جنة الله في دار القرار.</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روي عن علي بن أبي طالب رضي الله أنه </w:t>
      </w: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ينبغي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للعبد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يثق</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بخصلتين</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والغنى،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بينا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تراه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معافى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إذ</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سقم،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وبينا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تراه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غنياً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إذ</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w:t>
      </w:r>
      <w:r w:rsidRPr="00C4281E">
        <w:rPr>
          <w:rFonts w:ascii="Times New Roman" w:eastAsia="Times New Roman" w:hAnsi="Times New Roman" w:cs="Traditional Arabic" w:hint="cs"/>
          <w:color w:val="000000"/>
          <w:sz w:val="32"/>
          <w:szCs w:val="32"/>
          <w:rtl/>
          <w:lang w:eastAsia="ar-SA"/>
        </w:rPr>
        <w:t>ف</w:t>
      </w:r>
      <w:r>
        <w:rPr>
          <w:rFonts w:ascii="Times New Roman" w:eastAsia="Times New Roman" w:hAnsi="Times New Roman" w:cs="Traditional Arabic" w:hint="cs"/>
          <w:color w:val="000000"/>
          <w:sz w:val="32"/>
          <w:szCs w:val="32"/>
          <w:rtl/>
          <w:lang w:eastAsia="ar-SA"/>
        </w:rPr>
        <w:t>ت</w:t>
      </w:r>
      <w:r w:rsidRPr="00C4281E">
        <w:rPr>
          <w:rFonts w:ascii="Times New Roman" w:eastAsia="Times New Roman" w:hAnsi="Times New Roman" w:cs="Traditional Arabic" w:hint="cs"/>
          <w:color w:val="000000"/>
          <w:sz w:val="32"/>
          <w:szCs w:val="32"/>
          <w:rtl/>
          <w:lang w:eastAsia="ar-SA"/>
        </w:rPr>
        <w:t>قر</w:t>
      </w:r>
      <w:r>
        <w:rPr>
          <w:rFonts w:ascii="Times New Roman" w:eastAsia="Times New Roman" w:hAnsi="Times New Roman" w:cs="Traditional Arabic" w:hint="cs"/>
          <w:color w:val="000000"/>
          <w:sz w:val="32"/>
          <w:szCs w:val="32"/>
          <w:rtl/>
          <w:lang w:eastAsia="ar-SA"/>
        </w:rPr>
        <w:t>". ولعل في غروب بعض العافية خيراً للعبد، فمن خير ذلك الغروب: أنه يذكّره بعظم هذه النعمة فيشكر الله تعالى عليها، فكم من إنسان لا يعلم فضل الشمس إلا حين تشرق وحين تغيب.</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w:t>
      </w:r>
      <w:r w:rsidRPr="00703CB2">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كان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يقال</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خير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بدن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نكأ</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رزأ</w:t>
      </w:r>
      <w:r>
        <w:rPr>
          <w:rFonts w:ascii="Times New Roman" w:eastAsia="Times New Roman" w:hAnsi="Times New Roman" w:cs="Traditional Arabic" w:hint="cs"/>
          <w:color w:val="000000"/>
          <w:sz w:val="32"/>
          <w:szCs w:val="32"/>
          <w:rtl/>
          <w:lang w:eastAsia="ar-SA"/>
        </w:rPr>
        <w:t>"، وقيل: "</w:t>
      </w:r>
      <w:r w:rsidRPr="00703CB2">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يعر</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ف</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طعم</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النعمة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نالته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العلة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والبلاء</w:t>
      </w:r>
      <w:r>
        <w:rPr>
          <w:rFonts w:ascii="Times New Roman" w:eastAsia="Times New Roman" w:hAnsi="Times New Roman" w:cs="Traditional Arabic" w:hint="cs"/>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وقيل</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"شيئا</w:t>
      </w:r>
      <w:r w:rsidRPr="00C4281E">
        <w:rPr>
          <w:rFonts w:ascii="Times New Roman" w:eastAsia="Times New Roman" w:hAnsi="Times New Roman" w:cs="Traditional Arabic" w:hint="cs"/>
          <w:color w:val="000000"/>
          <w:sz w:val="32"/>
          <w:szCs w:val="32"/>
          <w:rtl/>
          <w:lang w:eastAsia="ar-SA"/>
        </w:rPr>
        <w:t>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يعر</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ف</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فضل</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هما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فقدهما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الغنى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والعافية</w:t>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ومن وجوه الخير لذهاب بعض العافية: حصول عبادة الصبر لمن صبر، فكم لأهل الصبر على البلاء من الأجور العظيمة عند الله تعالى، </w:t>
      </w:r>
      <w:r w:rsidRPr="00536EBD">
        <w:rPr>
          <w:rFonts w:ascii="Times New Roman" w:eastAsia="Times New Roman" w:hAnsi="Times New Roman" w:cs="Traditional Arabic"/>
          <w:color w:val="000000"/>
          <w:sz w:val="32"/>
          <w:szCs w:val="32"/>
          <w:rtl/>
          <w:lang w:eastAsia="ar-SA"/>
        </w:rPr>
        <w:t>قال رسول الله صلى الله عليه وسلم</w:t>
      </w:r>
      <w:r w:rsidRPr="00536EBD">
        <w:rPr>
          <w:rFonts w:ascii="Times New Roman" w:eastAsia="Times New Roman" w:hAnsi="Times New Roman" w:cs="Traditional Arabic" w:hint="cs"/>
          <w:color w:val="000000"/>
          <w:sz w:val="32"/>
          <w:szCs w:val="32"/>
          <w:rtl/>
          <w:lang w:eastAsia="ar-SA"/>
        </w:rPr>
        <w:t>: (</w:t>
      </w:r>
      <w:r w:rsidRPr="00536EBD">
        <w:rPr>
          <w:rFonts w:ascii="Times New Roman" w:eastAsia="Times New Roman" w:hAnsi="Times New Roman" w:cs="Traditional Arabic"/>
          <w:color w:val="000000"/>
          <w:sz w:val="32"/>
          <w:szCs w:val="32"/>
          <w:rtl/>
          <w:lang w:eastAsia="ar-SA"/>
        </w:rPr>
        <w:t xml:space="preserve">يود أهل العافية يوم القيامة </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حين ي</w:t>
      </w:r>
      <w:r w:rsidR="009378BC">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عطى أهل البلاء الثواب</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 xml:space="preserve"> لو أن جلودهم كانت ق</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ر</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ضت</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 xml:space="preserve"> في الدنيا بالمقاريض</w:t>
      </w:r>
      <w:r w:rsidRPr="00536EB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31"/>
      </w:r>
      <w:r>
        <w:rPr>
          <w:rFonts w:ascii="Times New Roman" w:eastAsia="Times New Roman" w:hAnsi="Times New Roman" w:cs="Traditional Arabic" w:hint="cs"/>
          <w:color w:val="000000"/>
          <w:sz w:val="32"/>
          <w:szCs w:val="32"/>
          <w:rtl/>
          <w:lang w:eastAsia="ar-SA"/>
        </w:rPr>
        <w:t>.</w:t>
      </w:r>
    </w:p>
    <w:p w:rsidR="009208B2" w:rsidRPr="00536EBD" w:rsidRDefault="009208B2" w:rsidP="00046C95">
      <w:pPr>
        <w:jc w:val="both"/>
        <w:rPr>
          <w:rFonts w:ascii="Times New Roman" w:eastAsia="Times New Roman" w:hAnsi="Times New Roman" w:cs="Traditional Arabic"/>
          <w:color w:val="000000"/>
          <w:sz w:val="32"/>
          <w:szCs w:val="32"/>
          <w:rtl/>
          <w:lang w:eastAsia="ar-SA"/>
        </w:rPr>
      </w:pPr>
      <w:r w:rsidRPr="00536EBD">
        <w:rPr>
          <w:rFonts w:ascii="Times New Roman" w:eastAsia="Times New Roman" w:hAnsi="Times New Roman" w:cs="Traditional Arabic" w:hint="cs"/>
          <w:color w:val="000000"/>
          <w:sz w:val="32"/>
          <w:szCs w:val="32"/>
          <w:rtl/>
          <w:lang w:eastAsia="ar-SA"/>
        </w:rPr>
        <w:t xml:space="preserve">ومن </w:t>
      </w:r>
      <w:r>
        <w:rPr>
          <w:rFonts w:ascii="Times New Roman" w:eastAsia="Times New Roman" w:hAnsi="Times New Roman" w:cs="Traditional Arabic" w:hint="cs"/>
          <w:color w:val="000000"/>
          <w:sz w:val="32"/>
          <w:szCs w:val="32"/>
          <w:rtl/>
          <w:lang w:eastAsia="ar-SA"/>
        </w:rPr>
        <w:t>ال</w:t>
      </w:r>
      <w:r w:rsidRPr="00536EBD">
        <w:rPr>
          <w:rFonts w:ascii="Times New Roman" w:eastAsia="Times New Roman" w:hAnsi="Times New Roman" w:cs="Traditional Arabic" w:hint="cs"/>
          <w:color w:val="000000"/>
          <w:sz w:val="32"/>
          <w:szCs w:val="32"/>
          <w:rtl/>
          <w:lang w:eastAsia="ar-SA"/>
        </w:rPr>
        <w:t>فوائد</w:t>
      </w:r>
      <w:r>
        <w:rPr>
          <w:rFonts w:ascii="Times New Roman" w:eastAsia="Times New Roman" w:hAnsi="Times New Roman" w:cs="Traditional Arabic" w:hint="cs"/>
          <w:color w:val="000000"/>
          <w:sz w:val="32"/>
          <w:szCs w:val="32"/>
          <w:rtl/>
          <w:lang w:eastAsia="ar-SA"/>
        </w:rPr>
        <w:t xml:space="preserve"> كذلك</w:t>
      </w:r>
      <w:r w:rsidRPr="00536EBD">
        <w:rPr>
          <w:rFonts w:ascii="Times New Roman" w:eastAsia="Times New Roman" w:hAnsi="Times New Roman" w:cs="Traditional Arabic" w:hint="cs"/>
          <w:color w:val="000000"/>
          <w:sz w:val="32"/>
          <w:szCs w:val="32"/>
          <w:rtl/>
          <w:lang w:eastAsia="ar-SA"/>
        </w:rPr>
        <w:t>: أن ذلك يكسر كبرياء النفس وبطرها، ويجعلها ترحم أهل البلاء، وتحسن إليهم.</w:t>
      </w:r>
    </w:p>
    <w:p w:rsidR="009208B2" w:rsidRDefault="009208B2"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نظر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إبراهيم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آد</w:t>
      </w:r>
      <w:r>
        <w:rPr>
          <w:rFonts w:ascii="Times New Roman" w:eastAsia="Times New Roman" w:hAnsi="Times New Roman" w:cs="Traditional Arabic" w:hint="cs"/>
          <w:color w:val="000000"/>
          <w:sz w:val="32"/>
          <w:szCs w:val="32"/>
          <w:rtl/>
          <w:lang w:eastAsia="ar-SA"/>
        </w:rPr>
        <w:t>ه</w:t>
      </w:r>
      <w:r w:rsidRPr="00C4281E">
        <w:rPr>
          <w:rFonts w:ascii="Times New Roman" w:eastAsia="Times New Roman" w:hAnsi="Times New Roman" w:cs="Traditional Arabic" w:hint="cs"/>
          <w:color w:val="000000"/>
          <w:sz w:val="32"/>
          <w:szCs w:val="32"/>
          <w:rtl/>
          <w:lang w:eastAsia="ar-SA"/>
        </w:rPr>
        <w:t>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رجل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w:t>
      </w:r>
      <w:r w:rsidR="009378BC">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صيب</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بمال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ومتاع</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كثير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وقع</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الحريق</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دكانه</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فاشتد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جزعه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حتى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خولط</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عقله</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له</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يا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عبد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الله</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الله</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متعك</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به</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إذ</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شاء</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وأخذه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منك</w:t>
      </w:r>
      <w:r w:rsidRPr="00C4281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حين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شاء</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فاصبر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لأمره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ولا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تجزع</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فإن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تمام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شكر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الصبر</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له</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المصيبة</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قد</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م</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وجد</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آخر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فقد</w:t>
      </w:r>
      <w:r w:rsidR="009378BC">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وندم</w:t>
      </w:r>
      <w:r>
        <w:rPr>
          <w:rFonts w:ascii="Times New Roman" w:eastAsia="Times New Roman" w:hAnsi="Times New Roman" w:cs="Traditional Arabic" w:hint="cs"/>
          <w:color w:val="000000"/>
          <w:sz w:val="32"/>
          <w:szCs w:val="32"/>
          <w:rtl/>
          <w:lang w:eastAsia="ar-SA"/>
        </w:rPr>
        <w:t xml:space="preserve">. </w:t>
      </w:r>
      <w:r w:rsidRPr="00536EBD">
        <w:rPr>
          <w:rFonts w:ascii="Times New Roman" w:eastAsia="Times New Roman" w:hAnsi="Times New Roman" w:cs="Traditional Arabic" w:hint="cs"/>
          <w:color w:val="000000"/>
          <w:sz w:val="32"/>
          <w:szCs w:val="32"/>
          <w:rtl/>
          <w:lang w:eastAsia="ar-SA"/>
        </w:rPr>
        <w:t>فيا من ابت</w:t>
      </w:r>
      <w:r>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hint="cs"/>
          <w:color w:val="000000"/>
          <w:sz w:val="32"/>
          <w:szCs w:val="32"/>
          <w:rtl/>
          <w:lang w:eastAsia="ar-SA"/>
        </w:rPr>
        <w:t>لي فصبر، أبشر</w:t>
      </w:r>
      <w:r w:rsidR="009378BC">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hint="cs"/>
          <w:color w:val="000000"/>
          <w:sz w:val="32"/>
          <w:szCs w:val="32"/>
          <w:rtl/>
          <w:lang w:eastAsia="ar-SA"/>
        </w:rPr>
        <w:t xml:space="preserve"> ولا تحزن</w:t>
      </w:r>
      <w:r>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hint="cs"/>
          <w:color w:val="000000"/>
          <w:sz w:val="32"/>
          <w:szCs w:val="32"/>
          <w:rtl/>
          <w:lang w:eastAsia="ar-SA"/>
        </w:rPr>
        <w:t xml:space="preserve"> فالله تعالى يقول: </w:t>
      </w:r>
      <w:r w:rsidR="007C5ECB">
        <w:rPr>
          <w:rFonts w:ascii="Times New Roman" w:eastAsia="Times New Roman" w:hAnsi="Times New Roman" w:cs="Traditional Arabic" w:hint="cs"/>
          <w:color w:val="000000"/>
          <w:sz w:val="32"/>
          <w:szCs w:val="32"/>
          <w:rtl/>
          <w:lang w:eastAsia="ar-SA"/>
        </w:rPr>
        <w:t>{</w:t>
      </w:r>
      <w:r w:rsidR="004D2B48">
        <w:rPr>
          <w:rFonts w:ascii="Times New Roman" w:eastAsia="Times New Roman" w:hAnsi="Times New Roman" w:cs="Traditional Arabic" w:hint="cs"/>
          <w:color w:val="000000"/>
          <w:sz w:val="32"/>
          <w:szCs w:val="32"/>
          <w:rtl/>
          <w:lang w:eastAsia="ar-SA"/>
        </w:rPr>
        <w:t xml:space="preserve"> </w:t>
      </w:r>
      <w:r w:rsidR="004D2B48" w:rsidRPr="004D2B48">
        <w:rPr>
          <w:rFonts w:ascii="Times New Roman" w:eastAsia="Times New Roman" w:hAnsi="Times New Roman" w:cs="Traditional Arabic"/>
          <w:color w:val="000000"/>
          <w:sz w:val="32"/>
          <w:szCs w:val="32"/>
          <w:rtl/>
          <w:lang w:eastAsia="ar-SA"/>
        </w:rPr>
        <w:t xml:space="preserve">إِنَّمَا يُوَفَّى الصَّابِرُونَ أَجْرَهُمْ بِغَيْرِ حِسَابٍ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[الزمر:10]</w:t>
      </w:r>
      <w:r w:rsidR="004D2B48" w:rsidRPr="004D2B48">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لكن هذه الفضيلة لأهل البلاء لا تدعو إلى طلب البلاء وتمنيه؛ فإن الخير في العافية مع الشكر، قال رسول الله صلى الله عليه وسلم: (</w:t>
      </w:r>
      <w:r w:rsidRPr="00536EBD">
        <w:rPr>
          <w:rFonts w:ascii="Times New Roman" w:eastAsia="Times New Roman" w:hAnsi="Times New Roman" w:cs="Traditional Arabic"/>
          <w:color w:val="000000"/>
          <w:sz w:val="32"/>
          <w:szCs w:val="32"/>
          <w:rtl/>
          <w:lang w:eastAsia="ar-SA"/>
        </w:rPr>
        <w:t>أيها الناس</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 xml:space="preserve"> لا تتمنوا لقاء العدو</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 xml:space="preserve"> واسألوا الله العافية</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 xml:space="preserve"> فإذا لقيتموهم فاصبروا</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 xml:space="preserve"> واعلموا أن الجنة تحت ظلال السيوف</w:t>
      </w:r>
      <w:r w:rsidRPr="00536EB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32"/>
      </w:r>
      <w:r>
        <w:rPr>
          <w:rFonts w:ascii="Times New Roman" w:eastAsia="Times New Roman" w:hAnsi="Times New Roman" w:cs="Traditional Arabic" w:hint="cs"/>
          <w:color w:val="000000"/>
          <w:sz w:val="32"/>
          <w:szCs w:val="32"/>
          <w:rtl/>
          <w:lang w:eastAsia="ar-SA"/>
        </w:rPr>
        <w:t>، وقال عليه الصلاة والسلام: (</w:t>
      </w:r>
      <w:r w:rsidRPr="00536EBD">
        <w:rPr>
          <w:rFonts w:ascii="Times New Roman" w:eastAsia="Times New Roman" w:hAnsi="Times New Roman" w:cs="Traditional Arabic"/>
          <w:color w:val="000000"/>
          <w:sz w:val="32"/>
          <w:szCs w:val="32"/>
          <w:rtl/>
          <w:lang w:eastAsia="ar-SA"/>
        </w:rPr>
        <w:t>إن السعيد لمن ج</w:t>
      </w:r>
      <w:r>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ن</w:t>
      </w:r>
      <w:r>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ب</w:t>
      </w:r>
      <w:r>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 xml:space="preserve"> الفتن</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 xml:space="preserve"> إن السعيد ل</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من جنب الفتن</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 xml:space="preserve"> إن السعيد لمن جنب الفتن</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 xml:space="preserve"> ول</w:t>
      </w:r>
      <w:r w:rsidRPr="00536EBD">
        <w:rPr>
          <w:rFonts w:ascii="Times New Roman" w:eastAsia="Times New Roman" w:hAnsi="Times New Roman" w:cs="Traditional Arabic" w:hint="cs"/>
          <w:color w:val="000000"/>
          <w:sz w:val="32"/>
          <w:szCs w:val="32"/>
          <w:rtl/>
          <w:lang w:eastAsia="ar-SA"/>
        </w:rPr>
        <w:t>َ</w:t>
      </w:r>
      <w:r w:rsidRPr="00536EBD">
        <w:rPr>
          <w:rFonts w:ascii="Times New Roman" w:eastAsia="Times New Roman" w:hAnsi="Times New Roman" w:cs="Traditional Arabic"/>
          <w:color w:val="000000"/>
          <w:sz w:val="32"/>
          <w:szCs w:val="32"/>
          <w:rtl/>
          <w:lang w:eastAsia="ar-SA"/>
        </w:rPr>
        <w:t>من ابتلي فصبر فواها</w:t>
      </w:r>
      <w:r w:rsidRPr="00536EBD">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33"/>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C4281E">
        <w:rPr>
          <w:rFonts w:ascii="Times New Roman" w:eastAsia="Times New Roman" w:hAnsi="Times New Roman" w:cs="Traditional Arabic" w:hint="cs"/>
          <w:color w:val="000000"/>
          <w:sz w:val="32"/>
          <w:szCs w:val="32"/>
          <w:rtl/>
          <w:lang w:eastAsia="ar-SA"/>
        </w:rPr>
        <w:t>قال</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مطرف</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بن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عبد</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الله</w:t>
      </w:r>
      <w:r>
        <w:rPr>
          <w:rFonts w:ascii="Times New Roman" w:eastAsia="Times New Roman" w:hAnsi="Times New Roman" w:cs="Traditional Arabic" w:hint="cs"/>
          <w:color w:val="000000"/>
          <w:sz w:val="32"/>
          <w:szCs w:val="32"/>
          <w:rtl/>
          <w:lang w:eastAsia="ar-SA"/>
        </w:rPr>
        <w:t>: "</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نظرت</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العافية</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والشكر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فوجدت</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فيهما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خير</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الدنيا</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والآخرة</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ولأن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عافى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فأشكر</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أحب</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إلى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من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أن</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أ</w:t>
      </w:r>
      <w:r>
        <w:rPr>
          <w:rFonts w:ascii="Times New Roman" w:eastAsia="Times New Roman" w:hAnsi="Times New Roman" w:cs="Traditional Arabic" w:hint="cs"/>
          <w:color w:val="000000"/>
          <w:sz w:val="32"/>
          <w:szCs w:val="32"/>
          <w:rtl/>
          <w:lang w:eastAsia="ar-SA"/>
        </w:rPr>
        <w:t>ُ</w:t>
      </w:r>
      <w:r w:rsidRPr="00C4281E">
        <w:rPr>
          <w:rFonts w:ascii="Times New Roman" w:eastAsia="Times New Roman" w:hAnsi="Times New Roman" w:cs="Traditional Arabic" w:hint="cs"/>
          <w:color w:val="000000"/>
          <w:sz w:val="32"/>
          <w:szCs w:val="32"/>
          <w:rtl/>
          <w:lang w:eastAsia="ar-SA"/>
        </w:rPr>
        <w:t>بتلى</w:t>
      </w:r>
      <w:r w:rsidRPr="00C4281E">
        <w:rPr>
          <w:rFonts w:ascii="Times New Roman" w:eastAsia="Times New Roman" w:hAnsi="Times New Roman" w:cs="Traditional Arabic"/>
          <w:color w:val="000000"/>
          <w:sz w:val="32"/>
          <w:szCs w:val="32"/>
          <w:rtl/>
          <w:lang w:eastAsia="ar-SA"/>
        </w:rPr>
        <w:t xml:space="preserve"> </w:t>
      </w:r>
      <w:r w:rsidRPr="00C4281E">
        <w:rPr>
          <w:rFonts w:ascii="Times New Roman" w:eastAsia="Times New Roman" w:hAnsi="Times New Roman" w:cs="Traditional Arabic" w:hint="cs"/>
          <w:color w:val="000000"/>
          <w:sz w:val="32"/>
          <w:szCs w:val="32"/>
          <w:rtl/>
          <w:lang w:eastAsia="ar-SA"/>
        </w:rPr>
        <w:t>فأصبر</w:t>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فاللهم عافنا في ديننا ودنيانا وآخرتنا.</w:t>
      </w:r>
    </w:p>
    <w:p w:rsidR="009208B2" w:rsidRPr="00536EBD"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على البشير النذير...</w:t>
      </w:r>
    </w:p>
    <w:p w:rsidR="009208B2" w:rsidRPr="00C4281E" w:rsidRDefault="009208B2" w:rsidP="00046C95">
      <w:pPr>
        <w:jc w:val="both"/>
        <w:rPr>
          <w:rFonts w:ascii="Times New Roman" w:eastAsia="Times New Roman" w:hAnsi="Times New Roman" w:cs="Traditional Arabic"/>
          <w:color w:val="000000"/>
          <w:sz w:val="32"/>
          <w:szCs w:val="32"/>
          <w:rtl/>
          <w:lang w:eastAsia="ar-SA"/>
        </w:rPr>
      </w:pPr>
    </w:p>
    <w:p w:rsidR="009208B2" w:rsidRDefault="009208B2" w:rsidP="00046C95">
      <w:pPr>
        <w:jc w:val="both"/>
        <w:rPr>
          <w:rFonts w:ascii="Times New Roman" w:eastAsia="Times New Roman" w:hAnsi="Times New Roman" w:cs="Traditional Arabic"/>
          <w:color w:val="000000"/>
          <w:sz w:val="32"/>
          <w:szCs w:val="32"/>
          <w:rtl/>
          <w:lang w:eastAsia="ar-SA"/>
        </w:rPr>
      </w:pPr>
    </w:p>
    <w:p w:rsidR="009208B2" w:rsidRPr="00DC16AB" w:rsidRDefault="009208B2" w:rsidP="00046C95">
      <w:pPr>
        <w:jc w:val="both"/>
        <w:rPr>
          <w:rFonts w:ascii="Times New Roman" w:eastAsia="Times New Roman" w:hAnsi="Times New Roman" w:cs="Traditional Arabic"/>
          <w:color w:val="000000"/>
          <w:sz w:val="32"/>
          <w:szCs w:val="32"/>
          <w:lang w:eastAsia="ar-SA"/>
        </w:rPr>
      </w:pPr>
    </w:p>
    <w:p w:rsidR="009208B2" w:rsidRDefault="009208B2" w:rsidP="00E63BF7">
      <w:pPr>
        <w:pStyle w:val="2"/>
        <w:rPr>
          <w:rFonts w:eastAsia="Times New Roman"/>
          <w:rtl/>
          <w:lang w:eastAsia="ar-SA"/>
        </w:rPr>
      </w:pPr>
      <w:bookmarkStart w:id="39" w:name="_Toc469995968"/>
      <w:r>
        <w:rPr>
          <w:rFonts w:eastAsia="Times New Roman" w:hint="cs"/>
          <w:rtl/>
          <w:lang w:eastAsia="ar-SA"/>
        </w:rPr>
        <w:lastRenderedPageBreak/>
        <w:t>المرض والمرضى</w:t>
      </w:r>
      <w:bookmarkEnd w:id="39"/>
    </w:p>
    <w:p w:rsidR="009208B2" w:rsidRDefault="009208B2" w:rsidP="00046C95">
      <w:pPr>
        <w:jc w:val="both"/>
        <w:rPr>
          <w:rFonts w:ascii="mylotus" w:hAnsi="mylotus" w:cs="mylotus"/>
          <w:sz w:val="32"/>
          <w:szCs w:val="32"/>
          <w:rtl/>
        </w:rPr>
      </w:pPr>
      <w:r w:rsidRPr="00D12219">
        <w:rPr>
          <w:rFonts w:ascii="Times New Roman" w:eastAsia="Times New Roman" w:hAnsi="Times New Roman" w:cs="Traditional Arabic" w:hint="cs"/>
          <w:b/>
          <w:bCs/>
          <w:color w:val="000000"/>
          <w:sz w:val="36"/>
          <w:szCs w:val="36"/>
          <w:rtl/>
          <w:lang w:eastAsia="ar-SA"/>
        </w:rPr>
        <w:t xml:space="preserve"> </w:t>
      </w:r>
      <w:r>
        <w:rPr>
          <w:rFonts w:ascii="Times New Roman" w:eastAsia="Times New Roman" w:hAnsi="Times New Roman" w:cs="Traditional Arabic" w:hint="cs"/>
          <w:b/>
          <w:bCs/>
          <w:color w:val="000000"/>
          <w:sz w:val="36"/>
          <w:szCs w:val="36"/>
          <w:rtl/>
          <w:lang w:eastAsia="ar-SA"/>
        </w:rPr>
        <w:t>حِكَم وأحكام</w:t>
      </w:r>
      <w:r w:rsidRPr="000A0790">
        <w:rPr>
          <w:rStyle w:val="a3"/>
          <w:rFonts w:ascii="Times New Roman" w:eastAsia="Times New Roman" w:hAnsi="Times New Roman" w:cs="Traditional Arabic"/>
          <w:b/>
          <w:bCs/>
          <w:sz w:val="36"/>
          <w:szCs w:val="36"/>
          <w:rtl/>
          <w:lang w:eastAsia="ar-SA"/>
        </w:rPr>
        <w:footnoteReference w:id="434"/>
      </w:r>
    </w:p>
    <w:p w:rsidR="009208B2" w:rsidRPr="002D088E" w:rsidRDefault="009208B2"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9378BC">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فلا مضل له، ومن يضلل فلا هادي له، وأشهد أن لا إله إلا الله وحده لا شريك له، وأشهد أن محمداً عبده ورسوله،</w:t>
      </w:r>
      <w:r w:rsidRPr="002D088E">
        <w:rPr>
          <w:rFonts w:ascii="Times New Roman" w:eastAsia="Times New Roman" w:hAnsi="Times New Roman" w:cs="Traditional Arabic" w:hint="cs"/>
          <w:color w:val="000000"/>
          <w:sz w:val="32"/>
          <w:szCs w:val="32"/>
          <w:rtl/>
          <w:lang w:eastAsia="ar-SA"/>
        </w:rPr>
        <w:t xml:space="preserve"> </w:t>
      </w:r>
      <w:r w:rsidR="004D2B48"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4D2B48" w:rsidRPr="00DC16AB">
        <w:rPr>
          <w:rFonts w:ascii="Times New Roman" w:eastAsia="Times New Roman" w:hAnsi="Times New Roman" w:cs="Traditional Arabic" w:hint="cs"/>
          <w:color w:val="000000"/>
          <w:sz w:val="32"/>
          <w:szCs w:val="32"/>
          <w:rtl/>
          <w:lang w:eastAsia="ar-SA"/>
        </w:rPr>
        <w:t xml:space="preserve">، </w:t>
      </w:r>
      <w:r w:rsidR="004D2B48"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4D2B48" w:rsidRPr="00DC16AB">
        <w:rPr>
          <w:rFonts w:ascii="Times New Roman" w:eastAsia="Times New Roman" w:hAnsi="Times New Roman" w:cs="Traditional Arabic" w:hint="cs"/>
          <w:color w:val="000000"/>
          <w:sz w:val="32"/>
          <w:szCs w:val="32"/>
          <w:rtl/>
          <w:lang w:eastAsia="ar-SA"/>
        </w:rPr>
        <w:t>،</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يَا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أَيُّهَا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الَّذِينَ</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آمَنُوا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اتَّقُوا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اللَّهَ</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وَقُولُوا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قَوْلاً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سَدِيداً</w:t>
      </w:r>
      <w:r w:rsidR="004D2B48" w:rsidRPr="00DC16AB">
        <w:rPr>
          <w:rFonts w:ascii="Times New Roman" w:eastAsia="Times New Roman" w:hAnsi="Times New Roman" w:cs="Traditional Arabic"/>
          <w:color w:val="000000"/>
          <w:sz w:val="32"/>
          <w:szCs w:val="32"/>
          <w:rtl/>
          <w:lang w:eastAsia="ar-SA"/>
        </w:rPr>
        <w:t xml:space="preserve"> } {</w:t>
      </w:r>
      <w:r w:rsidR="004D2B48" w:rsidRPr="00DC16AB">
        <w:rPr>
          <w:rFonts w:ascii="Times New Roman" w:eastAsia="Times New Roman" w:hAnsi="Times New Roman" w:cs="Traditional Arabic" w:hint="cs"/>
          <w:color w:val="000000"/>
          <w:sz w:val="32"/>
          <w:szCs w:val="32"/>
          <w:rtl/>
          <w:lang w:eastAsia="ar-SA"/>
        </w:rPr>
        <w:t>يُصْلِحْ</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لَكُمْ</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أَعْمَالَكُمْ</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وَيَغْفِرْ</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لَكُمْ</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ذُنُوبَكُمْ</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وَمَن</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يُطِعْ</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اللَّهَ</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وَرَسُولَهُ</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فَقَدْ</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فَازَ</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فَوْزاً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عَظِيماً</w:t>
      </w:r>
      <w:r w:rsidR="004D2B48" w:rsidRPr="00DC16AB">
        <w:rPr>
          <w:rFonts w:ascii="Times New Roman" w:eastAsia="Times New Roman" w:hAnsi="Times New Roman" w:cs="Traditional Arabic"/>
          <w:color w:val="000000"/>
          <w:sz w:val="32"/>
          <w:szCs w:val="32"/>
          <w:rtl/>
          <w:lang w:eastAsia="ar-SA"/>
        </w:rPr>
        <w:t xml:space="preserve"> }</w:t>
      </w:r>
      <w:r w:rsidR="004D2B48" w:rsidRPr="00DC16AB">
        <w:rPr>
          <w:rFonts w:ascii="Times New Roman" w:eastAsia="Times New Roman" w:hAnsi="Times New Roman" w:cs="Traditional Arabic" w:hint="cs"/>
          <w:color w:val="000000"/>
          <w:sz w:val="32"/>
          <w:szCs w:val="32"/>
          <w:rtl/>
          <w:lang w:eastAsia="ar-SA"/>
        </w:rPr>
        <w:t>[الأحزاب70-</w:t>
      </w:r>
      <w:r w:rsidR="004D2B48" w:rsidRPr="00DC16AB">
        <w:rPr>
          <w:rFonts w:ascii="Times New Roman" w:eastAsia="Times New Roman" w:hAnsi="Times New Roman" w:cs="Traditional Arabic"/>
          <w:color w:val="000000"/>
          <w:sz w:val="32"/>
          <w:szCs w:val="32"/>
          <w:rtl/>
          <w:lang w:eastAsia="ar-SA"/>
        </w:rPr>
        <w:t>71</w:t>
      </w:r>
      <w:r w:rsidR="004D2B48" w:rsidRPr="00DC16AB">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4D2B48" w:rsidRPr="004D2B48"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إن الله تبارك وتعالى خلق هذه الدنيا فجعلها دار تكليف بال</w:t>
      </w:r>
      <w:r w:rsidRPr="00292218">
        <w:rPr>
          <w:rFonts w:ascii="Times New Roman" w:eastAsia="Times New Roman" w:hAnsi="Times New Roman" w:cs="Traditional Arabic" w:hint="cs"/>
          <w:color w:val="000000"/>
          <w:sz w:val="32"/>
          <w:szCs w:val="32"/>
          <w:rtl/>
          <w:lang w:eastAsia="ar-SA"/>
        </w:rPr>
        <w:t>عمل الصالح فقال:</w:t>
      </w:r>
      <w:r w:rsidR="004D2B48" w:rsidRPr="004D2B4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الَّذِي خَلَقَ الْمَوْتَ وَالْحَيَاةَ لِيَبْلُوَكُمْ أَيُّكُمْ أَحْسَنُ عَمَلًا وَهُوَ الْعَزِيزُ الْغَفُورُ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[الملك:2]</w:t>
      </w:r>
      <w:r w:rsidR="004D2B48" w:rsidRPr="004D2B48">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قضى الله عز وجل بأن يرافق ذلك التكليف</w:t>
      </w:r>
      <w:r w:rsidR="009378B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ابتلاءٌ بالمكروهات؛ لكي يرجع الناس إلى ربهم، وينشطوا للاستعداد بالعمل ليوم الجزاء، وحتى لا يركنوا إلى حياة الدعة والرخاء فينسيهم ذلك الدار الآخرة.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ألا وإن من صور الابتلاء بالمكروهات: الابتلاء بالأمراض والأوجاع التي تصيب البدن فتقعده عن نشاطه وسلامة حركاته، وتفقده الراحة والاستمتاع بحياته.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تعالى:</w:t>
      </w:r>
      <w:r w:rsidR="004D2B4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4D2B48" w:rsidRPr="004D2B48">
        <w:rPr>
          <w:rFonts w:ascii="Times New Roman" w:eastAsia="Times New Roman" w:hAnsi="Times New Roman" w:cs="Traditional Arabic" w:hint="cs"/>
          <w:color w:val="000000"/>
          <w:sz w:val="32"/>
          <w:szCs w:val="32"/>
          <w:rtl/>
          <w:lang w:eastAsia="ar-SA"/>
        </w:rPr>
        <w:t xml:space="preserve"> </w:t>
      </w:r>
      <w:r w:rsidR="004D2B48" w:rsidRPr="004D2B48">
        <w:rPr>
          <w:rFonts w:ascii="Times New Roman" w:eastAsia="Times New Roman" w:hAnsi="Times New Roman" w:cs="Traditional Arabic"/>
          <w:color w:val="000000"/>
          <w:sz w:val="32"/>
          <w:szCs w:val="32"/>
          <w:rtl/>
          <w:lang w:eastAsia="ar-SA"/>
        </w:rPr>
        <w:t xml:space="preserve">وَنَبْلُوكُمْ بِالشَّرِّ وَالْخَيْرِ فِتْنَةً وَإِلَيْنَا تُرْجَعُونَ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[الأنبياء:35]</w:t>
      </w:r>
      <w:r w:rsidR="004D2B48" w:rsidRPr="004D2B48">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w:t>
      </w:r>
      <w:r w:rsidRPr="00846C8E">
        <w:rPr>
          <w:rFonts w:ascii="Times New Roman" w:eastAsia="Times New Roman" w:hAnsi="Times New Roman" w:cs="Traditional Arabic"/>
          <w:color w:val="000000"/>
          <w:sz w:val="32"/>
          <w:szCs w:val="32"/>
          <w:rtl/>
          <w:lang w:eastAsia="ar-SA"/>
        </w:rPr>
        <w:t>ابن عباس: { ونبلوكم }</w:t>
      </w:r>
      <w:r w:rsidR="0087700F">
        <w:rPr>
          <w:rFonts w:ascii="Times New Roman" w:eastAsia="Times New Roman" w:hAnsi="Times New Roman" w:cs="Traditional Arabic"/>
          <w:color w:val="000000"/>
          <w:sz w:val="32"/>
          <w:szCs w:val="32"/>
          <w:rtl/>
          <w:lang w:eastAsia="ar-SA"/>
        </w:rPr>
        <w:t>،</w:t>
      </w:r>
      <w:r w:rsidRPr="00846C8E">
        <w:rPr>
          <w:rFonts w:ascii="Times New Roman" w:eastAsia="Times New Roman" w:hAnsi="Times New Roman" w:cs="Traditional Arabic"/>
          <w:color w:val="000000"/>
          <w:sz w:val="32"/>
          <w:szCs w:val="32"/>
          <w:rtl/>
          <w:lang w:eastAsia="ar-SA"/>
        </w:rPr>
        <w:t xml:space="preserve"> يقول: نبتليكم بالشر والخير فتنة، بالشدة والرخاء، والصحة والسقم، والغنى والفقر، والحلال والحرام، والطاعة والمعصية</w:t>
      </w:r>
      <w:r w:rsidRPr="00846C8E">
        <w:rPr>
          <w:rFonts w:ascii="Times New Roman" w:eastAsia="Times New Roman" w:hAnsi="Times New Roman" w:cs="Traditional Arabic" w:hint="cs"/>
          <w:color w:val="000000"/>
          <w:sz w:val="32"/>
          <w:szCs w:val="32"/>
          <w:rtl/>
          <w:lang w:eastAsia="ar-SA"/>
        </w:rPr>
        <w:t>،</w:t>
      </w:r>
      <w:r w:rsidRPr="00846C8E">
        <w:rPr>
          <w:rFonts w:ascii="Times New Roman" w:eastAsia="Times New Roman" w:hAnsi="Times New Roman" w:cs="Traditional Arabic"/>
          <w:color w:val="000000"/>
          <w:sz w:val="32"/>
          <w:szCs w:val="32"/>
          <w:rtl/>
          <w:lang w:eastAsia="ar-SA"/>
        </w:rPr>
        <w:t xml:space="preserve"> والهدى والضلال</w:t>
      </w:r>
      <w:r w:rsidRPr="00846C8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35"/>
      </w:r>
      <w:r w:rsidRPr="00846C8E">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فبينا يُرى الإنسان متقل</w:t>
      </w:r>
      <w:r w:rsidR="009378B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بًا في أعطاف العافية نشيطًا مبتسمًا متحركًا، يأكل ما يشاء ويشرب ما يشاء، وينام متى يشاء، ويذهب أينما يشاء؛ إذا به يهجم عليه مرض من الأمراض فيذبل بعد حيويته، ويعبس بعد بسمته، ويقعد بعد حركته، ويفتر بعد نشاطه، ويعاف مأكله ومشربه ومنامه، ويصبح طريح الفراش، تملأ المكان أصواتُ وجعه وألمه.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الله تعالى ذو حكمة بالغة، فلا يكون في قضائه شر ولا عبث، ولا تقدير فارغ من الحكمة.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فالمرض النازل بالخلق قضاء مشتمل على حكم كثيرة، فمن تلك الحكم:</w:t>
      </w:r>
    </w:p>
    <w:p w:rsidR="009208B2" w:rsidRPr="008F656E"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أن المرض يرد المخلوق</w:t>
      </w:r>
      <w:r w:rsidR="009378B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إلى خالقه، والعبد إلى معبوده وسيده؛ فالصحة قد تنسيه العبودية فيلهو عن الله بغيره، </w:t>
      </w:r>
      <w:r w:rsidRPr="008F656E">
        <w:rPr>
          <w:rFonts w:ascii="Times New Roman" w:eastAsia="Times New Roman" w:hAnsi="Times New Roman" w:cs="Traditional Arabic" w:hint="cs"/>
          <w:color w:val="000000"/>
          <w:sz w:val="32"/>
          <w:szCs w:val="32"/>
          <w:rtl/>
          <w:lang w:eastAsia="ar-SA"/>
        </w:rPr>
        <w:t>ويتعلق قلبه بسواه، فيزوره المرض ليقول له: ارجع إلى ربك، وتعل</w:t>
      </w:r>
      <w:r>
        <w:rPr>
          <w:rFonts w:ascii="Times New Roman" w:eastAsia="Times New Roman" w:hAnsi="Times New Roman" w:cs="Traditional Arabic" w:hint="cs"/>
          <w:color w:val="000000"/>
          <w:sz w:val="32"/>
          <w:szCs w:val="32"/>
          <w:rtl/>
          <w:lang w:eastAsia="ar-SA"/>
        </w:rPr>
        <w:t>ّ</w:t>
      </w:r>
      <w:r w:rsidRPr="008F656E">
        <w:rPr>
          <w:rFonts w:ascii="Times New Roman" w:eastAsia="Times New Roman" w:hAnsi="Times New Roman" w:cs="Traditional Arabic" w:hint="cs"/>
          <w:color w:val="000000"/>
          <w:sz w:val="32"/>
          <w:szCs w:val="32"/>
          <w:rtl/>
          <w:lang w:eastAsia="ar-SA"/>
        </w:rPr>
        <w:t>ق به، وانشغل به ولا تنشغل عنه.</w:t>
      </w:r>
    </w:p>
    <w:p w:rsidR="009208B2" w:rsidRDefault="009208B2" w:rsidP="00046C95">
      <w:pPr>
        <w:jc w:val="both"/>
        <w:rPr>
          <w:rFonts w:ascii="Times New Roman" w:eastAsia="Times New Roman" w:hAnsi="Times New Roman" w:cs="Traditional Arabic"/>
          <w:color w:val="000000"/>
          <w:sz w:val="32"/>
          <w:szCs w:val="32"/>
          <w:rtl/>
          <w:lang w:eastAsia="ar-SA"/>
        </w:rPr>
      </w:pPr>
      <w:r w:rsidRPr="008F656E">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وَمَا أَرْسَلْنَا فِي قَرْيَةٍ مِنْ نَبِيٍّ إِلَّا أَخَذْنَا أَهْلَهَا بِالْبَأْسَاءِ وَالضَّرَّاءِ لَعَلَّهُمْ يَضَّرَّعُونَ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[الأعراف:94]</w:t>
      </w:r>
      <w:r>
        <w:rPr>
          <w:rFonts w:ascii="Times New Roman" w:eastAsia="Times New Roman" w:hAnsi="Times New Roman" w:cs="Traditional Arabic" w:hint="cs"/>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يعني</w:t>
      </w:r>
      <w:r>
        <w:rPr>
          <w:rFonts w:ascii="Times New Roman" w:eastAsia="Times New Roman" w:hAnsi="Times New Roman" w:cs="Traditional Arabic" w:hint="cs"/>
          <w:color w:val="000000"/>
          <w:sz w:val="32"/>
          <w:szCs w:val="32"/>
          <w:rtl/>
          <w:lang w:eastAsia="ar-SA"/>
        </w:rPr>
        <w:t>:</w:t>
      </w:r>
      <w:r w:rsidRPr="008F656E">
        <w:rPr>
          <w:rFonts w:ascii="Times New Roman" w:eastAsia="Times New Roman" w:hAnsi="Times New Roman" w:cs="Traditional Arabic"/>
          <w:color w:val="000000"/>
          <w:sz w:val="32"/>
          <w:szCs w:val="32"/>
          <w:rtl/>
          <w:lang w:eastAsia="ar-SA"/>
        </w:rPr>
        <w:t xml:space="preserve"> { </w:t>
      </w:r>
      <w:r w:rsidRPr="008F656E">
        <w:rPr>
          <w:rFonts w:ascii="Times New Roman" w:eastAsia="Times New Roman" w:hAnsi="Times New Roman" w:cs="Traditional Arabic" w:hint="cs"/>
          <w:color w:val="000000"/>
          <w:sz w:val="32"/>
          <w:szCs w:val="32"/>
          <w:rtl/>
          <w:lang w:eastAsia="ar-SA"/>
        </w:rPr>
        <w:t>بالْبَأْسَاءِ</w:t>
      </w:r>
      <w:r w:rsidRPr="008F656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ما</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يصيبهم</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في</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أبدانهم</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من</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أمراض</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وأسقام</w:t>
      </w:r>
      <w:r w:rsidRPr="008F656E">
        <w:rPr>
          <w:rFonts w:ascii="Times New Roman" w:eastAsia="Times New Roman" w:hAnsi="Times New Roman" w:cs="Traditional Arabic"/>
          <w:color w:val="000000"/>
          <w:sz w:val="32"/>
          <w:szCs w:val="32"/>
          <w:rtl/>
          <w:lang w:eastAsia="ar-SA"/>
        </w:rPr>
        <w:t xml:space="preserve">. { </w:t>
      </w:r>
      <w:r w:rsidRPr="008F656E">
        <w:rPr>
          <w:rFonts w:ascii="Times New Roman" w:eastAsia="Times New Roman" w:hAnsi="Times New Roman" w:cs="Traditional Arabic" w:hint="cs"/>
          <w:color w:val="000000"/>
          <w:sz w:val="32"/>
          <w:szCs w:val="32"/>
          <w:rtl/>
          <w:lang w:eastAsia="ar-SA"/>
        </w:rPr>
        <w:t>وَالضَّرَّاءِ</w:t>
      </w:r>
      <w:r w:rsidRPr="008F656E">
        <w:rPr>
          <w:rFonts w:ascii="Times New Roman" w:eastAsia="Times New Roman" w:hAnsi="Times New Roman" w:cs="Traditional Arabic"/>
          <w:color w:val="000000"/>
          <w:sz w:val="32"/>
          <w:szCs w:val="32"/>
          <w:rtl/>
          <w:lang w:eastAsia="ar-SA"/>
        </w:rPr>
        <w:t xml:space="preserve"> } </w:t>
      </w:r>
      <w:r w:rsidRPr="008F656E">
        <w:rPr>
          <w:rFonts w:ascii="Times New Roman" w:eastAsia="Times New Roman" w:hAnsi="Times New Roman" w:cs="Traditional Arabic" w:hint="cs"/>
          <w:color w:val="000000"/>
          <w:sz w:val="32"/>
          <w:szCs w:val="32"/>
          <w:rtl/>
          <w:lang w:eastAsia="ar-SA"/>
        </w:rPr>
        <w:t>ما</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يصيبهم</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من</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فقر</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وحاجة</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ونحو</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ذلك،</w:t>
      </w:r>
      <w:r w:rsidRPr="008F656E">
        <w:rPr>
          <w:rFonts w:ascii="Times New Roman" w:eastAsia="Times New Roman" w:hAnsi="Times New Roman" w:cs="Traditional Arabic"/>
          <w:color w:val="000000"/>
          <w:sz w:val="32"/>
          <w:szCs w:val="32"/>
          <w:rtl/>
          <w:lang w:eastAsia="ar-SA"/>
        </w:rPr>
        <w:t xml:space="preserve"> { </w:t>
      </w:r>
      <w:r w:rsidRPr="008F656E">
        <w:rPr>
          <w:rFonts w:ascii="Times New Roman" w:eastAsia="Times New Roman" w:hAnsi="Times New Roman" w:cs="Traditional Arabic" w:hint="cs"/>
          <w:color w:val="000000"/>
          <w:sz w:val="32"/>
          <w:szCs w:val="32"/>
          <w:rtl/>
          <w:lang w:eastAsia="ar-SA"/>
        </w:rPr>
        <w:t>لَعَلَّهُمْ</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يَضَّرَّعُونَ</w:t>
      </w:r>
      <w:r w:rsidRPr="008F656E">
        <w:rPr>
          <w:rFonts w:ascii="Times New Roman" w:eastAsia="Times New Roman" w:hAnsi="Times New Roman" w:cs="Traditional Arabic"/>
          <w:color w:val="000000"/>
          <w:sz w:val="32"/>
          <w:szCs w:val="32"/>
          <w:rtl/>
          <w:lang w:eastAsia="ar-SA"/>
        </w:rPr>
        <w:t xml:space="preserve"> } </w:t>
      </w:r>
      <w:r w:rsidRPr="008F656E">
        <w:rPr>
          <w:rFonts w:ascii="Times New Roman" w:eastAsia="Times New Roman" w:hAnsi="Times New Roman" w:cs="Traditional Arabic" w:hint="cs"/>
          <w:color w:val="000000"/>
          <w:sz w:val="32"/>
          <w:szCs w:val="32"/>
          <w:rtl/>
          <w:lang w:eastAsia="ar-SA"/>
        </w:rPr>
        <w:t>أي</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يدعون</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ويخشعون</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ويبتهلون</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إلى</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الله</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تعالى</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في</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كشف</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ما</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نزل</w:t>
      </w:r>
      <w:r w:rsidRPr="008F656E">
        <w:rPr>
          <w:rFonts w:ascii="Times New Roman" w:eastAsia="Times New Roman" w:hAnsi="Times New Roman" w:cs="Traditional Arabic"/>
          <w:color w:val="000000"/>
          <w:sz w:val="32"/>
          <w:szCs w:val="32"/>
          <w:rtl/>
          <w:lang w:eastAsia="ar-SA"/>
        </w:rPr>
        <w:t xml:space="preserve"> </w:t>
      </w:r>
      <w:r w:rsidRPr="008F656E">
        <w:rPr>
          <w:rFonts w:ascii="Times New Roman" w:eastAsia="Times New Roman" w:hAnsi="Times New Roman" w:cs="Traditional Arabic" w:hint="cs"/>
          <w:color w:val="000000"/>
          <w:sz w:val="32"/>
          <w:szCs w:val="32"/>
          <w:rtl/>
          <w:lang w:eastAsia="ar-SA"/>
        </w:rPr>
        <w:t>بهم</w:t>
      </w:r>
      <w:r>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436"/>
      </w:r>
      <w:r w:rsidRPr="008F656E">
        <w:rPr>
          <w:rFonts w:ascii="Times New Roman" w:eastAsia="Times New Roman" w:hAnsi="Times New Roman" w:cs="Traditional Arabic"/>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حكم تقدير المرض: أن المرض يعرّف الإنسان ضعفه وعجزه، فمهما كان قويًا قادراً يمتلك أسباب العافية فإن المرض يحط رحاله عنده رغم أنفه؛ لكي يعلمه بأنه عبد ضعيف عاجز يحتاج إلى مولاه المعبود القوي القادر؛ ليستمد منه قدرة وقوة.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حكم تقدير المرض: أنه يزهِّد الإنسان عن الدنيا ويرغبه في الآخرة، بحيث يجعله يشتاق إلى الجنة فيسارع إلى العمل لها، ويباعده عن الانشغال بالدنيا المحفوفة بالأكدار والأحزان.</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حكم تقدير المرض كذلك: أن المرض يعل</w:t>
      </w:r>
      <w:r w:rsidR="00A95F1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 الإنسان دروس الرحمة والعطف على المرضى، فمن مرض ووجد ألم الوجع فإنه سيحس بأوجاع الآخرين، فإذا اعتبر فسيسرع إلى رحمة المرضى ومد يد الإحسان إليهم.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إن المرض ينزل على الإنسان صغيراً وكبيراً، غنيًا وفقيراً، مسلمًا وكافراً. غير أن المرض في المؤمن الصابر يكون نعمة لا </w:t>
      </w:r>
      <w:r w:rsidRPr="00F069F1">
        <w:rPr>
          <w:rFonts w:ascii="Times New Roman" w:eastAsia="Times New Roman" w:hAnsi="Times New Roman" w:cs="Traditional Arabic" w:hint="cs"/>
          <w:color w:val="000000"/>
          <w:sz w:val="32"/>
          <w:szCs w:val="32"/>
          <w:rtl/>
          <w:lang w:eastAsia="ar-SA"/>
        </w:rPr>
        <w:t xml:space="preserve">نقمة، وخيراً لا شراً، </w:t>
      </w:r>
      <w:r w:rsidR="007C5ECB">
        <w:rPr>
          <w:rFonts w:ascii="Times New Roman" w:eastAsia="Times New Roman" w:hAnsi="Times New Roman" w:cs="Traditional Arabic" w:hint="cs"/>
          <w:color w:val="000000"/>
          <w:sz w:val="32"/>
          <w:szCs w:val="32"/>
          <w:rtl/>
          <w:lang w:eastAsia="ar-SA"/>
        </w:rPr>
        <w:t>{</w:t>
      </w:r>
      <w:r w:rsidR="004D2B48">
        <w:rPr>
          <w:rFonts w:ascii="Times New Roman" w:eastAsia="Times New Roman" w:hAnsi="Times New Roman" w:cs="Traditional Arabic" w:hint="cs"/>
          <w:color w:val="000000"/>
          <w:sz w:val="32"/>
          <w:szCs w:val="32"/>
          <w:rtl/>
          <w:lang w:eastAsia="ar-SA"/>
        </w:rPr>
        <w:t xml:space="preserve"> </w:t>
      </w:r>
      <w:r w:rsidR="004D2B48" w:rsidRPr="004D2B48">
        <w:rPr>
          <w:rFonts w:ascii="Times New Roman" w:eastAsia="Times New Roman" w:hAnsi="Times New Roman" w:cs="Traditional Arabic"/>
          <w:color w:val="000000"/>
          <w:sz w:val="32"/>
          <w:szCs w:val="32"/>
          <w:rtl/>
          <w:lang w:eastAsia="ar-SA"/>
        </w:rPr>
        <w:t>فَعَسَى أَنْ تَكْرَهُوا شَيْئًا وَيَجْعَلَ اللَّهُ فِيهِ</w:t>
      </w:r>
      <w:r w:rsidR="004D2B48">
        <w:rPr>
          <w:rFonts w:ascii="Times New Roman" w:eastAsia="Times New Roman" w:hAnsi="Times New Roman" w:cs="Traditional Arabic"/>
          <w:color w:val="000000"/>
          <w:sz w:val="32"/>
          <w:szCs w:val="32"/>
          <w:rtl/>
          <w:lang w:eastAsia="ar-SA"/>
        </w:rPr>
        <w:t xml:space="preserve"> خَيْرًا كَثِيرًا </w:t>
      </w:r>
      <w:r w:rsidR="007C5ECB">
        <w:rPr>
          <w:rFonts w:ascii="Times New Roman" w:eastAsia="Times New Roman" w:hAnsi="Times New Roman" w:cs="Traditional Arabic"/>
          <w:color w:val="000000"/>
          <w:sz w:val="32"/>
          <w:szCs w:val="32"/>
          <w:rtl/>
          <w:lang w:eastAsia="ar-SA"/>
        </w:rPr>
        <w:t>}</w:t>
      </w:r>
      <w:r w:rsidR="004D2B48">
        <w:rPr>
          <w:rFonts w:ascii="Times New Roman" w:eastAsia="Times New Roman" w:hAnsi="Times New Roman" w:cs="Traditional Arabic"/>
          <w:color w:val="000000"/>
          <w:sz w:val="32"/>
          <w:szCs w:val="32"/>
          <w:rtl/>
          <w:lang w:eastAsia="ar-SA"/>
        </w:rPr>
        <w:t>[النساء:19]</w:t>
      </w:r>
      <w:r w:rsidR="004D2B48">
        <w:rPr>
          <w:rFonts w:ascii="Times New Roman" w:eastAsia="Times New Roman" w:hAnsi="Times New Roman" w:cs="Traditional Arabic" w:hint="cs"/>
          <w:color w:val="000000"/>
          <w:sz w:val="32"/>
          <w:szCs w:val="32"/>
          <w:rtl/>
          <w:lang w:eastAsia="ar-SA"/>
        </w:rPr>
        <w:t xml:space="preserve">. </w:t>
      </w:r>
      <w:r w:rsidRPr="00F069F1">
        <w:rPr>
          <w:rFonts w:ascii="Times New Roman" w:eastAsia="Times New Roman" w:hAnsi="Times New Roman" w:cs="Traditional Arabic"/>
          <w:color w:val="000000"/>
          <w:sz w:val="32"/>
          <w:szCs w:val="32"/>
          <w:rtl/>
          <w:lang w:eastAsia="ar-SA"/>
        </w:rPr>
        <w:t>قال رسول الله صلى الله عليه وسلم</w:t>
      </w:r>
      <w:r w:rsidRPr="00F069F1">
        <w:rPr>
          <w:rFonts w:ascii="Times New Roman" w:eastAsia="Times New Roman" w:hAnsi="Times New Roman" w:cs="Traditional Arabic" w:hint="cs"/>
          <w:color w:val="000000"/>
          <w:sz w:val="32"/>
          <w:szCs w:val="32"/>
          <w:rtl/>
          <w:lang w:eastAsia="ar-SA"/>
        </w:rPr>
        <w:t>: (</w:t>
      </w:r>
      <w:r w:rsidRPr="00F069F1">
        <w:rPr>
          <w:rFonts w:ascii="Times New Roman" w:eastAsia="Times New Roman" w:hAnsi="Times New Roman" w:cs="Traditional Arabic"/>
          <w:color w:val="000000"/>
          <w:sz w:val="32"/>
          <w:szCs w:val="32"/>
          <w:rtl/>
          <w:lang w:eastAsia="ar-SA"/>
        </w:rPr>
        <w:t xml:space="preserve"> عجب</w:t>
      </w:r>
      <w:r w:rsidRPr="00F069F1">
        <w:rPr>
          <w:rFonts w:ascii="Times New Roman" w:eastAsia="Times New Roman" w:hAnsi="Times New Roman" w:cs="Traditional Arabic" w:hint="cs"/>
          <w:color w:val="000000"/>
          <w:sz w:val="32"/>
          <w:szCs w:val="32"/>
          <w:rtl/>
          <w:lang w:eastAsia="ar-SA"/>
        </w:rPr>
        <w:t>ً</w:t>
      </w:r>
      <w:r w:rsidRPr="00F069F1">
        <w:rPr>
          <w:rFonts w:ascii="Times New Roman" w:eastAsia="Times New Roman" w:hAnsi="Times New Roman" w:cs="Traditional Arabic"/>
          <w:color w:val="000000"/>
          <w:sz w:val="32"/>
          <w:szCs w:val="32"/>
          <w:rtl/>
          <w:lang w:eastAsia="ar-SA"/>
        </w:rPr>
        <w:t>ا لأمر المؤمن</w:t>
      </w:r>
      <w:r w:rsidRPr="00F069F1">
        <w:rPr>
          <w:rFonts w:ascii="Times New Roman" w:eastAsia="Times New Roman" w:hAnsi="Times New Roman" w:cs="Traditional Arabic" w:hint="cs"/>
          <w:color w:val="000000"/>
          <w:sz w:val="32"/>
          <w:szCs w:val="32"/>
          <w:rtl/>
          <w:lang w:eastAsia="ar-SA"/>
        </w:rPr>
        <w:t>؛</w:t>
      </w:r>
      <w:r w:rsidRPr="00F069F1">
        <w:rPr>
          <w:rFonts w:ascii="Times New Roman" w:eastAsia="Times New Roman" w:hAnsi="Times New Roman" w:cs="Traditional Arabic"/>
          <w:color w:val="000000"/>
          <w:sz w:val="32"/>
          <w:szCs w:val="32"/>
          <w:rtl/>
          <w:lang w:eastAsia="ar-SA"/>
        </w:rPr>
        <w:t xml:space="preserve"> إن أمره كله خير</w:t>
      </w:r>
      <w:r w:rsidRPr="00F069F1">
        <w:rPr>
          <w:rFonts w:ascii="Times New Roman" w:eastAsia="Times New Roman" w:hAnsi="Times New Roman" w:cs="Traditional Arabic" w:hint="cs"/>
          <w:color w:val="000000"/>
          <w:sz w:val="32"/>
          <w:szCs w:val="32"/>
          <w:rtl/>
          <w:lang w:eastAsia="ar-SA"/>
        </w:rPr>
        <w:t>،</w:t>
      </w:r>
      <w:r w:rsidRPr="00F069F1">
        <w:rPr>
          <w:rFonts w:ascii="Times New Roman" w:eastAsia="Times New Roman" w:hAnsi="Times New Roman" w:cs="Traditional Arabic"/>
          <w:color w:val="000000"/>
          <w:sz w:val="32"/>
          <w:szCs w:val="32"/>
          <w:rtl/>
          <w:lang w:eastAsia="ar-SA"/>
        </w:rPr>
        <w:t xml:space="preserve"> وليس ذاك لأحد إلا للمؤمن</w:t>
      </w:r>
      <w:r w:rsidRPr="00F069F1">
        <w:rPr>
          <w:rFonts w:ascii="Times New Roman" w:eastAsia="Times New Roman" w:hAnsi="Times New Roman" w:cs="Traditional Arabic" w:hint="cs"/>
          <w:color w:val="000000"/>
          <w:sz w:val="32"/>
          <w:szCs w:val="32"/>
          <w:rtl/>
          <w:lang w:eastAsia="ar-SA"/>
        </w:rPr>
        <w:t>،</w:t>
      </w:r>
      <w:r w:rsidRPr="00F069F1">
        <w:rPr>
          <w:rFonts w:ascii="Times New Roman" w:eastAsia="Times New Roman" w:hAnsi="Times New Roman" w:cs="Traditional Arabic"/>
          <w:color w:val="000000"/>
          <w:sz w:val="32"/>
          <w:szCs w:val="32"/>
          <w:rtl/>
          <w:lang w:eastAsia="ar-SA"/>
        </w:rPr>
        <w:t xml:space="preserve"> إن أصابته سراء شكر فكان خيرا</w:t>
      </w:r>
      <w:r w:rsidRPr="00F069F1">
        <w:rPr>
          <w:rFonts w:ascii="Times New Roman" w:eastAsia="Times New Roman" w:hAnsi="Times New Roman" w:cs="Traditional Arabic" w:hint="cs"/>
          <w:color w:val="000000"/>
          <w:sz w:val="32"/>
          <w:szCs w:val="32"/>
          <w:rtl/>
          <w:lang w:eastAsia="ar-SA"/>
        </w:rPr>
        <w:t>ً</w:t>
      </w:r>
      <w:r w:rsidRPr="00F069F1">
        <w:rPr>
          <w:rFonts w:ascii="Times New Roman" w:eastAsia="Times New Roman" w:hAnsi="Times New Roman" w:cs="Traditional Arabic"/>
          <w:color w:val="000000"/>
          <w:sz w:val="32"/>
          <w:szCs w:val="32"/>
          <w:rtl/>
          <w:lang w:eastAsia="ar-SA"/>
        </w:rPr>
        <w:t xml:space="preserve"> له</w:t>
      </w:r>
      <w:r w:rsidRPr="00F069F1">
        <w:rPr>
          <w:rFonts w:ascii="Times New Roman" w:eastAsia="Times New Roman" w:hAnsi="Times New Roman" w:cs="Traditional Arabic" w:hint="cs"/>
          <w:color w:val="000000"/>
          <w:sz w:val="32"/>
          <w:szCs w:val="32"/>
          <w:rtl/>
          <w:lang w:eastAsia="ar-SA"/>
        </w:rPr>
        <w:t>،</w:t>
      </w:r>
      <w:r w:rsidRPr="00F069F1">
        <w:rPr>
          <w:rFonts w:ascii="Times New Roman" w:eastAsia="Times New Roman" w:hAnsi="Times New Roman" w:cs="Traditional Arabic"/>
          <w:color w:val="000000"/>
          <w:sz w:val="32"/>
          <w:szCs w:val="32"/>
          <w:rtl/>
          <w:lang w:eastAsia="ar-SA"/>
        </w:rPr>
        <w:t xml:space="preserve"> وإن أصابته ضراء صبر فكان خيرا</w:t>
      </w:r>
      <w:r w:rsidRPr="00F069F1">
        <w:rPr>
          <w:rFonts w:ascii="Times New Roman" w:eastAsia="Times New Roman" w:hAnsi="Times New Roman" w:cs="Traditional Arabic" w:hint="cs"/>
          <w:color w:val="000000"/>
          <w:sz w:val="32"/>
          <w:szCs w:val="32"/>
          <w:rtl/>
          <w:lang w:eastAsia="ar-SA"/>
        </w:rPr>
        <w:t>ً</w:t>
      </w:r>
      <w:r w:rsidRPr="00F069F1">
        <w:rPr>
          <w:rFonts w:ascii="Times New Roman" w:eastAsia="Times New Roman" w:hAnsi="Times New Roman" w:cs="Traditional Arabic"/>
          <w:color w:val="000000"/>
          <w:sz w:val="32"/>
          <w:szCs w:val="32"/>
          <w:rtl/>
          <w:lang w:eastAsia="ar-SA"/>
        </w:rPr>
        <w:t xml:space="preserve"> له</w:t>
      </w:r>
      <w:r>
        <w:rPr>
          <w:rFonts w:ascii="Times New Roman" w:eastAsia="Times New Roman" w:hAnsi="Times New Roman" w:cs="Traditional Arabic" w:hint="cs"/>
          <w:color w:val="000000"/>
          <w:sz w:val="32"/>
          <w:szCs w:val="32"/>
          <w:rtl/>
          <w:lang w:eastAsia="ar-SA"/>
        </w:rPr>
        <w:t>)</w:t>
      </w:r>
      <w:r w:rsidRPr="000A0790">
        <w:rPr>
          <w:rtl/>
        </w:rPr>
        <w:footnoteReference w:id="437"/>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وتتجلى الخيرية والنعمة بالمرض في حق المؤمن: بكون المرض يستخرج من المؤمن عبودية الصبر والرضا بأقدار الله تعالى، والصبر من أعظم العبادات التي تربي النفس وتصقلها من شوائب الضعف والعجز والكذب، وترقيها إلى مراتب الصفاء.</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والمرض يستخرج من العبد عبودية التضرع والابتهال بين يدي الله تعالى، فيدعو العبد السقيم دعاء صادقًا حاراً تكاد نفسه أحيانًا أن تخرج مع كل كلمة من شدة مناداته، ومن عظم الحاجة إلى إجابة دعواته. ومن ذلك الدعاء: الدعاء بالأدعية الواردة عن رسول الله صلى الله عليه وسلم في المرض، فعن</w:t>
      </w:r>
      <w:r w:rsidRPr="00252F56">
        <w:rPr>
          <w:rFonts w:ascii="Times New Roman" w:eastAsia="Times New Roman" w:hAnsi="Times New Roman" w:cs="Traditional Arabic"/>
          <w:color w:val="000000"/>
          <w:sz w:val="32"/>
          <w:szCs w:val="32"/>
          <w:rtl/>
          <w:lang w:eastAsia="ar-SA"/>
        </w:rPr>
        <w:t xml:space="preserve"> عثمان بن أب</w:t>
      </w:r>
      <w:r w:rsidRPr="00252F56">
        <w:rPr>
          <w:rFonts w:ascii="Times New Roman" w:eastAsia="Times New Roman" w:hAnsi="Times New Roman" w:cs="Traditional Arabic" w:hint="cs"/>
          <w:color w:val="000000"/>
          <w:sz w:val="32"/>
          <w:szCs w:val="32"/>
          <w:rtl/>
          <w:lang w:eastAsia="ar-SA"/>
        </w:rPr>
        <w:t>ي</w:t>
      </w:r>
      <w:r w:rsidRPr="00252F56">
        <w:rPr>
          <w:rFonts w:ascii="Times New Roman" w:eastAsia="Times New Roman" w:hAnsi="Times New Roman" w:cs="Traditional Arabic"/>
          <w:color w:val="000000"/>
          <w:sz w:val="32"/>
          <w:szCs w:val="32"/>
          <w:rtl/>
          <w:lang w:eastAsia="ar-SA"/>
        </w:rPr>
        <w:t xml:space="preserve"> العاص الثقف</w:t>
      </w:r>
      <w:r w:rsidRPr="00252F56">
        <w:rPr>
          <w:rFonts w:ascii="Times New Roman" w:eastAsia="Times New Roman" w:hAnsi="Times New Roman" w:cs="Traditional Arabic" w:hint="cs"/>
          <w:color w:val="000000"/>
          <w:sz w:val="32"/>
          <w:szCs w:val="32"/>
          <w:rtl/>
          <w:lang w:eastAsia="ar-SA"/>
        </w:rPr>
        <w:t>ي</w:t>
      </w:r>
      <w:r w:rsidRPr="00252F56">
        <w:rPr>
          <w:rFonts w:ascii="Times New Roman" w:eastAsia="Times New Roman" w:hAnsi="Times New Roman" w:cs="Traditional Arabic"/>
          <w:color w:val="000000"/>
          <w:sz w:val="32"/>
          <w:szCs w:val="32"/>
          <w:rtl/>
          <w:lang w:eastAsia="ar-SA"/>
        </w:rPr>
        <w:t xml:space="preserve"> أنه شكا إلى رسول الله -صلى الله عليه وسلم- وجع</w:t>
      </w:r>
      <w:r w:rsidRPr="00252F56">
        <w:rPr>
          <w:rFonts w:ascii="Times New Roman" w:eastAsia="Times New Roman" w:hAnsi="Times New Roman" w:cs="Traditional Arabic" w:hint="cs"/>
          <w:color w:val="000000"/>
          <w:sz w:val="32"/>
          <w:szCs w:val="32"/>
          <w:rtl/>
          <w:lang w:eastAsia="ar-SA"/>
        </w:rPr>
        <w:t>ً</w:t>
      </w:r>
      <w:r w:rsidRPr="00252F56">
        <w:rPr>
          <w:rFonts w:ascii="Times New Roman" w:eastAsia="Times New Roman" w:hAnsi="Times New Roman" w:cs="Traditional Arabic"/>
          <w:color w:val="000000"/>
          <w:sz w:val="32"/>
          <w:szCs w:val="32"/>
          <w:rtl/>
          <w:lang w:eastAsia="ar-SA"/>
        </w:rPr>
        <w:t>ا يجده ف</w:t>
      </w:r>
      <w:r w:rsidRPr="00252F56">
        <w:rPr>
          <w:rFonts w:ascii="Times New Roman" w:eastAsia="Times New Roman" w:hAnsi="Times New Roman" w:cs="Traditional Arabic" w:hint="cs"/>
          <w:color w:val="000000"/>
          <w:sz w:val="32"/>
          <w:szCs w:val="32"/>
          <w:rtl/>
          <w:lang w:eastAsia="ar-SA"/>
        </w:rPr>
        <w:t>ي</w:t>
      </w:r>
      <w:r w:rsidRPr="00252F56">
        <w:rPr>
          <w:rFonts w:ascii="Times New Roman" w:eastAsia="Times New Roman" w:hAnsi="Times New Roman" w:cs="Traditional Arabic"/>
          <w:color w:val="000000"/>
          <w:sz w:val="32"/>
          <w:szCs w:val="32"/>
          <w:rtl/>
          <w:lang w:eastAsia="ar-SA"/>
        </w:rPr>
        <w:t xml:space="preserve"> جسده منذ أسلم. فقال له رسول الله -صلى الله عليه وسلم-</w:t>
      </w:r>
      <w:r w:rsidRPr="00252F56">
        <w:rPr>
          <w:rFonts w:ascii="Times New Roman" w:eastAsia="Times New Roman" w:hAnsi="Times New Roman" w:cs="Traditional Arabic" w:hint="cs"/>
          <w:color w:val="000000"/>
          <w:sz w:val="32"/>
          <w:szCs w:val="32"/>
          <w:rtl/>
          <w:lang w:eastAsia="ar-SA"/>
        </w:rPr>
        <w:t>:</w:t>
      </w:r>
      <w:r w:rsidRPr="00252F56">
        <w:rPr>
          <w:rFonts w:ascii="Times New Roman" w:eastAsia="Times New Roman" w:hAnsi="Times New Roman" w:cs="Traditional Arabic"/>
          <w:color w:val="000000"/>
          <w:sz w:val="32"/>
          <w:szCs w:val="32"/>
          <w:rtl/>
          <w:lang w:eastAsia="ar-SA"/>
        </w:rPr>
        <w:t xml:space="preserve"> </w:t>
      </w:r>
      <w:r w:rsidRPr="00252F56">
        <w:rPr>
          <w:rFonts w:ascii="Times New Roman" w:eastAsia="Times New Roman" w:hAnsi="Times New Roman" w:cs="Traditional Arabic" w:hint="cs"/>
          <w:color w:val="000000"/>
          <w:sz w:val="32"/>
          <w:szCs w:val="32"/>
          <w:rtl/>
          <w:lang w:eastAsia="ar-SA"/>
        </w:rPr>
        <w:t>(</w:t>
      </w:r>
      <w:r w:rsidRPr="00252F56">
        <w:rPr>
          <w:rFonts w:ascii="Times New Roman" w:eastAsia="Times New Roman" w:hAnsi="Times New Roman" w:cs="Traditional Arabic"/>
          <w:color w:val="000000"/>
          <w:sz w:val="32"/>
          <w:szCs w:val="32"/>
          <w:rtl/>
          <w:lang w:eastAsia="ar-SA"/>
        </w:rPr>
        <w:t>ضع يدك على الذى تألم من جسدك وقل</w:t>
      </w:r>
      <w:r w:rsidRPr="00252F56">
        <w:rPr>
          <w:rFonts w:ascii="Times New Roman" w:eastAsia="Times New Roman" w:hAnsi="Times New Roman" w:cs="Traditional Arabic" w:hint="cs"/>
          <w:color w:val="000000"/>
          <w:sz w:val="32"/>
          <w:szCs w:val="32"/>
          <w:rtl/>
          <w:lang w:eastAsia="ar-SA"/>
        </w:rPr>
        <w:t>:</w:t>
      </w:r>
      <w:r w:rsidRPr="00252F56">
        <w:rPr>
          <w:rFonts w:ascii="Times New Roman" w:eastAsia="Times New Roman" w:hAnsi="Times New Roman" w:cs="Traditional Arabic"/>
          <w:color w:val="000000"/>
          <w:sz w:val="32"/>
          <w:szCs w:val="32"/>
          <w:rtl/>
          <w:lang w:eastAsia="ar-SA"/>
        </w:rPr>
        <w:t xml:space="preserve"> باسم الله. ثلاث</w:t>
      </w:r>
      <w:r w:rsidRPr="00252F56">
        <w:rPr>
          <w:rFonts w:ascii="Times New Roman" w:eastAsia="Times New Roman" w:hAnsi="Times New Roman" w:cs="Traditional Arabic" w:hint="cs"/>
          <w:color w:val="000000"/>
          <w:sz w:val="32"/>
          <w:szCs w:val="32"/>
          <w:rtl/>
          <w:lang w:eastAsia="ar-SA"/>
        </w:rPr>
        <w:t>ً</w:t>
      </w:r>
      <w:r w:rsidRPr="00252F56">
        <w:rPr>
          <w:rFonts w:ascii="Times New Roman" w:eastAsia="Times New Roman" w:hAnsi="Times New Roman" w:cs="Traditional Arabic"/>
          <w:color w:val="000000"/>
          <w:sz w:val="32"/>
          <w:szCs w:val="32"/>
          <w:rtl/>
          <w:lang w:eastAsia="ar-SA"/>
        </w:rPr>
        <w:t>ا. وقل سبع مرات</w:t>
      </w:r>
      <w:r w:rsidRPr="00252F56">
        <w:rPr>
          <w:rFonts w:ascii="Times New Roman" w:eastAsia="Times New Roman" w:hAnsi="Times New Roman" w:cs="Traditional Arabic" w:hint="cs"/>
          <w:color w:val="000000"/>
          <w:sz w:val="32"/>
          <w:szCs w:val="32"/>
          <w:rtl/>
          <w:lang w:eastAsia="ar-SA"/>
        </w:rPr>
        <w:t>:</w:t>
      </w:r>
      <w:r w:rsidRPr="00252F56">
        <w:rPr>
          <w:rFonts w:ascii="Times New Roman" w:eastAsia="Times New Roman" w:hAnsi="Times New Roman" w:cs="Traditional Arabic"/>
          <w:color w:val="000000"/>
          <w:sz w:val="32"/>
          <w:szCs w:val="32"/>
          <w:rtl/>
          <w:lang w:eastAsia="ar-SA"/>
        </w:rPr>
        <w:t xml:space="preserve"> أعوذ بالله وقدرته من شر ما أجد وأحاذر</w:t>
      </w:r>
      <w:r w:rsidRPr="00252F56">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قال عثمان: </w:t>
      </w:r>
      <w:r w:rsidRPr="00252F56">
        <w:rPr>
          <w:rFonts w:ascii="Times New Roman" w:eastAsia="Times New Roman" w:hAnsi="Times New Roman" w:cs="Traditional Arabic"/>
          <w:color w:val="000000"/>
          <w:sz w:val="32"/>
          <w:szCs w:val="32"/>
          <w:rtl/>
          <w:lang w:eastAsia="ar-SA"/>
        </w:rPr>
        <w:t>قال</w:t>
      </w:r>
      <w:r w:rsidRPr="00252F56">
        <w:rPr>
          <w:rFonts w:ascii="Times New Roman" w:eastAsia="Times New Roman" w:hAnsi="Times New Roman" w:cs="Traditional Arabic" w:hint="cs"/>
          <w:color w:val="000000"/>
          <w:sz w:val="32"/>
          <w:szCs w:val="32"/>
          <w:rtl/>
          <w:lang w:eastAsia="ar-SA"/>
        </w:rPr>
        <w:t>:</w:t>
      </w:r>
      <w:r w:rsidRPr="00252F56">
        <w:rPr>
          <w:rFonts w:ascii="Times New Roman" w:eastAsia="Times New Roman" w:hAnsi="Times New Roman" w:cs="Traditional Arabic"/>
          <w:color w:val="000000"/>
          <w:sz w:val="32"/>
          <w:szCs w:val="32"/>
          <w:rtl/>
          <w:lang w:eastAsia="ar-SA"/>
        </w:rPr>
        <w:t xml:space="preserve"> ففعلت ذلك فأذهب الله ما كان بي</w:t>
      </w:r>
      <w:r>
        <w:rPr>
          <w:rFonts w:ascii="Times New Roman" w:eastAsia="Times New Roman" w:hAnsi="Times New Roman" w:cs="Traditional Arabic" w:hint="cs"/>
          <w:color w:val="000000"/>
          <w:sz w:val="32"/>
          <w:szCs w:val="32"/>
          <w:rtl/>
          <w:lang w:eastAsia="ar-SA"/>
        </w:rPr>
        <w:t>،</w:t>
      </w:r>
      <w:r w:rsidRPr="00252F56">
        <w:rPr>
          <w:rFonts w:ascii="Times New Roman" w:eastAsia="Times New Roman" w:hAnsi="Times New Roman" w:cs="Traditional Arabic"/>
          <w:color w:val="000000"/>
          <w:sz w:val="32"/>
          <w:szCs w:val="32"/>
          <w:rtl/>
          <w:lang w:eastAsia="ar-SA"/>
        </w:rPr>
        <w:t xml:space="preserve"> فلم أزل آمر بها أهلي وغيرهم</w:t>
      </w:r>
      <w:r w:rsidRPr="000A0790">
        <w:rPr>
          <w:rFonts w:ascii="Times New Roman" w:eastAsia="Times New Roman" w:hAnsi="Times New Roman" w:cs="Traditional Arabic"/>
          <w:sz w:val="32"/>
          <w:szCs w:val="32"/>
          <w:rtl/>
          <w:lang w:eastAsia="ar-SA"/>
        </w:rPr>
        <w:footnoteReference w:id="438"/>
      </w:r>
      <w:r w:rsidRPr="00252F56">
        <w:rPr>
          <w:rFonts w:ascii="Times New Roman" w:eastAsia="Times New Roman" w:hAnsi="Times New Roman" w:cs="Traditional Arabic"/>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والمرض إذا نزل بالمؤمن فصبر عنده كان سببًا لتكفير خطاياه،</w:t>
      </w:r>
      <w:r w:rsidR="00046C95">
        <w:rPr>
          <w:rFonts w:ascii="Times New Roman" w:eastAsia="Times New Roman" w:hAnsi="Times New Roman" w:cs="Traditional Arabic" w:hint="cs"/>
          <w:color w:val="000000"/>
          <w:sz w:val="32"/>
          <w:szCs w:val="32"/>
          <w:rtl/>
          <w:lang w:eastAsia="ar-SA"/>
        </w:rPr>
        <w:t xml:space="preserve"> </w:t>
      </w:r>
      <w:r w:rsidRPr="003B33A4">
        <w:rPr>
          <w:rFonts w:ascii="Times New Roman" w:eastAsia="Times New Roman" w:hAnsi="Times New Roman" w:cs="Traditional Arabic" w:hint="cs"/>
          <w:color w:val="000000"/>
          <w:sz w:val="32"/>
          <w:szCs w:val="32"/>
          <w:rtl/>
          <w:lang w:eastAsia="ar-SA"/>
        </w:rPr>
        <w:t xml:space="preserve">قال </w:t>
      </w:r>
      <w:r w:rsidRPr="003B33A4">
        <w:rPr>
          <w:rFonts w:ascii="Times New Roman" w:eastAsia="Times New Roman" w:hAnsi="Times New Roman" w:cs="Traditional Arabic"/>
          <w:color w:val="000000"/>
          <w:sz w:val="32"/>
          <w:szCs w:val="32"/>
          <w:rtl/>
          <w:lang w:eastAsia="ar-SA"/>
        </w:rPr>
        <w:t>النبي صلى الله عليه وسلم</w:t>
      </w:r>
      <w:r w:rsidR="00046C95">
        <w:rPr>
          <w:rFonts w:ascii="Times New Roman" w:eastAsia="Times New Roman" w:hAnsi="Times New Roman" w:cs="Traditional Arabic"/>
          <w:color w:val="000000"/>
          <w:sz w:val="32"/>
          <w:szCs w:val="32"/>
          <w:rtl/>
          <w:lang w:eastAsia="ar-SA"/>
        </w:rPr>
        <w:t>:</w:t>
      </w:r>
      <w:r w:rsidRPr="003B33A4">
        <w:rPr>
          <w:rFonts w:ascii="Times New Roman" w:eastAsia="Times New Roman" w:hAnsi="Times New Roman" w:cs="Traditional Arabic" w:hint="cs"/>
          <w:color w:val="000000"/>
          <w:sz w:val="32"/>
          <w:szCs w:val="32"/>
          <w:rtl/>
          <w:lang w:eastAsia="ar-SA"/>
        </w:rPr>
        <w:t xml:space="preserve"> (</w:t>
      </w:r>
      <w:r w:rsidRPr="003B33A4">
        <w:rPr>
          <w:rFonts w:ascii="Times New Roman" w:eastAsia="Times New Roman" w:hAnsi="Times New Roman" w:cs="Traditional Arabic"/>
          <w:color w:val="000000"/>
          <w:sz w:val="32"/>
          <w:szCs w:val="32"/>
          <w:rtl/>
          <w:lang w:eastAsia="ar-SA"/>
        </w:rPr>
        <w:t xml:space="preserve"> ما يصيب المؤمن</w:t>
      </w:r>
      <w:r w:rsidR="00A95F15">
        <w:rPr>
          <w:rFonts w:ascii="Times New Roman" w:eastAsia="Times New Roman" w:hAnsi="Times New Roman" w:cs="Traditional Arabic" w:hint="cs"/>
          <w:color w:val="000000"/>
          <w:sz w:val="32"/>
          <w:szCs w:val="32"/>
          <w:rtl/>
          <w:lang w:eastAsia="ar-SA"/>
        </w:rPr>
        <w:t>َ</w:t>
      </w:r>
      <w:r w:rsidRPr="003B33A4">
        <w:rPr>
          <w:rFonts w:ascii="Times New Roman" w:eastAsia="Times New Roman" w:hAnsi="Times New Roman" w:cs="Traditional Arabic"/>
          <w:color w:val="000000"/>
          <w:sz w:val="32"/>
          <w:szCs w:val="32"/>
          <w:rtl/>
          <w:lang w:eastAsia="ar-SA"/>
        </w:rPr>
        <w:t xml:space="preserve"> من نصب ولا وصب ولا هم ولا حزن ولا أذى ولا غم حتى الشوكة يشاكها إلا كفر الله بها من خطاياه</w:t>
      </w:r>
      <w:r w:rsidRPr="003B33A4">
        <w:rPr>
          <w:rFonts w:ascii="Times New Roman" w:eastAsia="Times New Roman" w:hAnsi="Times New Roman" w:cs="Traditional Arabic" w:hint="cs"/>
          <w:color w:val="000000"/>
          <w:sz w:val="32"/>
          <w:szCs w:val="32"/>
          <w:rtl/>
          <w:lang w:eastAsia="ar-SA"/>
        </w:rPr>
        <w:t xml:space="preserve">) </w:t>
      </w:r>
      <w:r w:rsidRPr="000A0790">
        <w:rPr>
          <w:rtl/>
        </w:rPr>
        <w:footnoteReference w:id="439"/>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Pr="003B33A4">
        <w:rPr>
          <w:rFonts w:ascii="Times New Roman" w:eastAsia="Times New Roman" w:hAnsi="Times New Roman" w:cs="Traditional Arabic" w:hint="cs"/>
          <w:color w:val="000000"/>
          <w:sz w:val="32"/>
          <w:szCs w:val="32"/>
          <w:rtl/>
          <w:lang w:eastAsia="ar-SA"/>
        </w:rPr>
        <w:t>و</w:t>
      </w:r>
      <w:r w:rsidRPr="003B33A4">
        <w:rPr>
          <w:rFonts w:ascii="Times New Roman" w:eastAsia="Times New Roman" w:hAnsi="Times New Roman" w:cs="Traditional Arabic"/>
          <w:color w:val="000000"/>
          <w:sz w:val="32"/>
          <w:szCs w:val="32"/>
          <w:rtl/>
          <w:lang w:eastAsia="ar-SA"/>
        </w:rPr>
        <w:t>قال رسول الله صلى الله عليه وسلم</w:t>
      </w:r>
      <w:r w:rsidRPr="003B33A4">
        <w:rPr>
          <w:rFonts w:ascii="Times New Roman" w:eastAsia="Times New Roman" w:hAnsi="Times New Roman" w:cs="Traditional Arabic" w:hint="cs"/>
          <w:color w:val="000000"/>
          <w:sz w:val="32"/>
          <w:szCs w:val="32"/>
          <w:rtl/>
          <w:lang w:eastAsia="ar-SA"/>
        </w:rPr>
        <w:t>: (</w:t>
      </w:r>
      <w:r w:rsidRPr="003B33A4">
        <w:rPr>
          <w:rFonts w:ascii="Times New Roman" w:eastAsia="Times New Roman" w:hAnsi="Times New Roman" w:cs="Traditional Arabic"/>
          <w:color w:val="000000"/>
          <w:sz w:val="32"/>
          <w:szCs w:val="32"/>
          <w:rtl/>
          <w:lang w:eastAsia="ar-SA"/>
        </w:rPr>
        <w:t xml:space="preserve"> ما يزال البلاء بالمؤمن والمؤمنة في نفسه وولده وماله حتى يلقى الله تعالى وما عليه خطيئة</w:t>
      </w:r>
      <w:r w:rsidRPr="003B33A4">
        <w:rPr>
          <w:rFonts w:ascii="Times New Roman" w:eastAsia="Times New Roman" w:hAnsi="Times New Roman" w:cs="Traditional Arabic" w:hint="cs"/>
          <w:color w:val="000000"/>
          <w:sz w:val="32"/>
          <w:szCs w:val="32"/>
          <w:rtl/>
          <w:lang w:eastAsia="ar-SA"/>
        </w:rPr>
        <w:t>)</w:t>
      </w:r>
      <w:r w:rsidRPr="000A0790">
        <w:rPr>
          <w:rtl/>
        </w:rPr>
        <w:footnoteReference w:id="440"/>
      </w:r>
      <w:r>
        <w:rPr>
          <w:rFonts w:ascii="Times New Roman" w:eastAsia="Times New Roman" w:hAnsi="Times New Roman" w:cs="Traditional Arabic" w:hint="cs"/>
          <w:color w:val="000000"/>
          <w:sz w:val="32"/>
          <w:szCs w:val="32"/>
          <w:rtl/>
          <w:lang w:eastAsia="ar-SA"/>
        </w:rPr>
        <w:t>.</w:t>
      </w:r>
    </w:p>
    <w:p w:rsidR="009208B2" w:rsidRPr="00252F56"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المرض زار خير</w:t>
      </w:r>
      <w:r w:rsidR="00A95F1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الناس: الأنبياء</w:t>
      </w:r>
      <w:r w:rsidR="00A95F1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عليهم الصلاة والسلام فما وجد عندهم إلا الصبر</w:t>
      </w:r>
      <w:r w:rsidR="00A95F1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والرضا؛ فقد ابت</w:t>
      </w:r>
      <w:r w:rsidR="00A95F1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لي أيوب</w:t>
      </w:r>
      <w:r w:rsidR="00A95F1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عليه السلام بالمرض الشديد فكان الصبر له عنوانًا، حتى ض</w:t>
      </w:r>
      <w:r w:rsidR="00A95F1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رب بصبره المثل، فما جزع ولا سخط، بل كان </w:t>
      </w:r>
      <w:r w:rsidRPr="00252F56">
        <w:rPr>
          <w:rFonts w:ascii="Times New Roman" w:eastAsia="Times New Roman" w:hAnsi="Times New Roman" w:cs="Traditional Arabic" w:hint="cs"/>
          <w:color w:val="000000"/>
          <w:sz w:val="32"/>
          <w:szCs w:val="32"/>
          <w:rtl/>
          <w:lang w:eastAsia="ar-SA"/>
        </w:rPr>
        <w:t>عبداً صابراً محتس</w:t>
      </w:r>
      <w:r>
        <w:rPr>
          <w:rFonts w:ascii="Times New Roman" w:eastAsia="Times New Roman" w:hAnsi="Times New Roman" w:cs="Traditional Arabic" w:hint="cs"/>
          <w:color w:val="000000"/>
          <w:sz w:val="32"/>
          <w:szCs w:val="32"/>
          <w:rtl/>
          <w:lang w:eastAsia="ar-SA"/>
        </w:rPr>
        <w:t>بًا، وبذلك أثنى الله تعالى عليه،</w:t>
      </w:r>
      <w:r w:rsidRPr="00252F56">
        <w:rPr>
          <w:rFonts w:ascii="Times New Roman" w:eastAsia="Times New Roman" w:hAnsi="Times New Roman" w:cs="Traditional Arabic" w:hint="cs"/>
          <w:color w:val="000000"/>
          <w:sz w:val="32"/>
          <w:szCs w:val="32"/>
          <w:rtl/>
          <w:lang w:eastAsia="ar-SA"/>
        </w:rPr>
        <w:t xml:space="preserve"> قال تعالى: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وَأَيُّوبَ إِذْ نَادَى رَبَّهُ أَنِّي مَسَّنِي</w:t>
      </w:r>
      <w:r w:rsidR="004D2B48" w:rsidRPr="004D2B48">
        <w:rPr>
          <w:rFonts w:ascii="Times New Roman" w:eastAsia="Times New Roman" w:hAnsi="Times New Roman" w:cs="Traditional Arabic" w:hint="cs"/>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الضُّرُّ وَأَنْتَ أَرْحَمُ الرَّاحِمِينَ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فَاسْتَجَبْنَا لَهُ فَكَشَفْنَا مَا بِهِ مِنْ ضُرٍّ وَآتَيْنَاهُ أَهْلَهُ وَمِثْلَهُمْ مَعَهُمْ رَحْمَةً مِنْ عِنْدِ</w:t>
      </w:r>
      <w:r w:rsidR="004D2B48">
        <w:rPr>
          <w:rFonts w:ascii="Times New Roman" w:eastAsia="Times New Roman" w:hAnsi="Times New Roman" w:cs="Traditional Arabic"/>
          <w:color w:val="000000"/>
          <w:sz w:val="32"/>
          <w:szCs w:val="32"/>
          <w:rtl/>
          <w:lang w:eastAsia="ar-SA"/>
        </w:rPr>
        <w:t xml:space="preserve">نَا وَذِكْرَى لِلْعَابِدِينَ </w:t>
      </w:r>
      <w:r w:rsidR="007C5ECB">
        <w:rPr>
          <w:rFonts w:ascii="Times New Roman" w:eastAsia="Times New Roman" w:hAnsi="Times New Roman" w:cs="Traditional Arabic"/>
          <w:color w:val="000000"/>
          <w:sz w:val="32"/>
          <w:szCs w:val="32"/>
          <w:rtl/>
          <w:lang w:eastAsia="ar-SA"/>
        </w:rPr>
        <w:t>}</w:t>
      </w:r>
      <w:r w:rsidR="004D2B48" w:rsidRPr="00252F56">
        <w:rPr>
          <w:rFonts w:ascii="Times New Roman" w:eastAsia="Times New Roman" w:hAnsi="Times New Roman" w:cs="Traditional Arabic"/>
          <w:color w:val="000000"/>
          <w:sz w:val="32"/>
          <w:szCs w:val="32"/>
          <w:rtl/>
          <w:lang w:eastAsia="ar-SA"/>
        </w:rPr>
        <w:t xml:space="preserve"> </w:t>
      </w:r>
      <w:r w:rsidRPr="00252F56">
        <w:rPr>
          <w:rFonts w:ascii="Times New Roman" w:eastAsia="Times New Roman" w:hAnsi="Times New Roman" w:cs="Traditional Arabic"/>
          <w:color w:val="000000"/>
          <w:sz w:val="32"/>
          <w:szCs w:val="32"/>
          <w:rtl/>
          <w:lang w:eastAsia="ar-SA"/>
        </w:rPr>
        <w:t>[الأنبياء:</w:t>
      </w:r>
      <w:r w:rsidRPr="00252F56">
        <w:rPr>
          <w:rFonts w:ascii="Times New Roman" w:eastAsia="Times New Roman" w:hAnsi="Times New Roman" w:cs="Traditional Arabic" w:hint="cs"/>
          <w:color w:val="000000"/>
          <w:sz w:val="32"/>
          <w:szCs w:val="32"/>
          <w:rtl/>
          <w:lang w:eastAsia="ar-SA"/>
        </w:rPr>
        <w:t>83-84].</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252F56">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hint="cs"/>
          <w:color w:val="000000"/>
          <w:sz w:val="32"/>
          <w:szCs w:val="32"/>
          <w:rtl/>
          <w:lang w:eastAsia="ar-SA"/>
        </w:rPr>
        <w:t>{</w:t>
      </w:r>
      <w:r w:rsidR="004D2B48">
        <w:rPr>
          <w:rFonts w:ascii="Times New Roman" w:eastAsia="Times New Roman" w:hAnsi="Times New Roman" w:cs="Traditional Arabic" w:hint="cs"/>
          <w:color w:val="000000"/>
          <w:sz w:val="32"/>
          <w:szCs w:val="32"/>
          <w:rtl/>
          <w:lang w:eastAsia="ar-SA"/>
        </w:rPr>
        <w:t xml:space="preserve"> </w:t>
      </w:r>
      <w:r w:rsidR="004D2B48" w:rsidRPr="004D2B48">
        <w:rPr>
          <w:rFonts w:ascii="Times New Roman" w:eastAsia="Times New Roman" w:hAnsi="Times New Roman" w:cs="Traditional Arabic"/>
          <w:color w:val="000000"/>
          <w:sz w:val="32"/>
          <w:szCs w:val="32"/>
          <w:rtl/>
          <w:lang w:eastAsia="ar-SA"/>
        </w:rPr>
        <w:t xml:space="preserve">إِنَّا وَجَدْنَاهُ صَابِرًا نِعْمَ الْعَبْدُ إِنَّهُ أَوَّابٌ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[ص:44]</w:t>
      </w:r>
      <w:r w:rsidR="004D2B48" w:rsidRPr="004D2B48">
        <w:rPr>
          <w:rFonts w:ascii="Times New Roman" w:eastAsia="Times New Roman" w:hAnsi="Times New Roman" w:cs="Traditional Arabic" w:hint="cs"/>
          <w:color w:val="000000"/>
          <w:sz w:val="32"/>
          <w:szCs w:val="32"/>
          <w:rtl/>
          <w:lang w:eastAsia="ar-SA"/>
        </w:rPr>
        <w:t>.</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ورسولنا محمد صلى الله عليه وسلم مسّه السقم، وذاق مرارة الألم فلم يتضجر</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ولم يتسخط.</w:t>
      </w:r>
    </w:p>
    <w:p w:rsidR="009208B2" w:rsidRDefault="009208B2" w:rsidP="00046C95">
      <w:pPr>
        <w:jc w:val="both"/>
        <w:rPr>
          <w:rFonts w:ascii="Times New Roman" w:eastAsia="Times New Roman" w:hAnsi="Times New Roman" w:cs="Traditional Arabic"/>
          <w:color w:val="000000"/>
          <w:sz w:val="32"/>
          <w:szCs w:val="32"/>
          <w:rtl/>
          <w:lang w:eastAsia="ar-SA"/>
        </w:rPr>
      </w:pPr>
      <w:r w:rsidRPr="0024678A">
        <w:rPr>
          <w:rFonts w:ascii="Times New Roman" w:eastAsia="Times New Roman" w:hAnsi="Times New Roman" w:cs="Traditional Arabic" w:hint="cs"/>
          <w:color w:val="000000"/>
          <w:sz w:val="32"/>
          <w:szCs w:val="32"/>
          <w:rtl/>
          <w:lang w:eastAsia="ar-SA"/>
        </w:rPr>
        <w:t>ف</w:t>
      </w:r>
      <w:r w:rsidRPr="0024678A">
        <w:rPr>
          <w:rFonts w:ascii="Times New Roman" w:eastAsia="Times New Roman" w:hAnsi="Times New Roman" w:cs="Traditional Arabic"/>
          <w:color w:val="000000"/>
          <w:sz w:val="32"/>
          <w:szCs w:val="32"/>
          <w:rtl/>
          <w:lang w:eastAsia="ar-SA"/>
        </w:rPr>
        <w:t>عن عبد الله</w:t>
      </w:r>
      <w:r w:rsidRPr="0024678A">
        <w:rPr>
          <w:rFonts w:ascii="Times New Roman" w:eastAsia="Times New Roman" w:hAnsi="Times New Roman" w:cs="Traditional Arabic" w:hint="cs"/>
          <w:color w:val="000000"/>
          <w:sz w:val="32"/>
          <w:szCs w:val="32"/>
          <w:rtl/>
          <w:lang w:eastAsia="ar-SA"/>
        </w:rPr>
        <w:t xml:space="preserve"> بن مسعود</w:t>
      </w:r>
      <w:r w:rsidRPr="0024678A">
        <w:rPr>
          <w:rFonts w:ascii="Times New Roman" w:eastAsia="Times New Roman" w:hAnsi="Times New Roman" w:cs="Traditional Arabic"/>
          <w:color w:val="000000"/>
          <w:sz w:val="32"/>
          <w:szCs w:val="32"/>
          <w:rtl/>
          <w:lang w:eastAsia="ar-SA"/>
        </w:rPr>
        <w:t xml:space="preserve"> رضي الله عنه </w:t>
      </w:r>
      <w:r w:rsidRPr="0024678A">
        <w:rPr>
          <w:rFonts w:ascii="Times New Roman" w:eastAsia="Times New Roman" w:hAnsi="Times New Roman" w:cs="Traditional Arabic" w:hint="cs"/>
          <w:color w:val="000000"/>
          <w:sz w:val="32"/>
          <w:szCs w:val="32"/>
          <w:rtl/>
          <w:lang w:eastAsia="ar-SA"/>
        </w:rPr>
        <w:t>قال</w:t>
      </w:r>
      <w:r w:rsidR="00046C95">
        <w:rPr>
          <w:rFonts w:ascii="Times New Roman" w:eastAsia="Times New Roman" w:hAnsi="Times New Roman" w:cs="Traditional Arabic"/>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أتيت النبي صلى الله عليه</w:t>
      </w:r>
      <w:r w:rsidR="00BE3310">
        <w:rPr>
          <w:rFonts w:ascii="Times New Roman" w:eastAsia="Times New Roman" w:hAnsi="Times New Roman" w:cs="Traditional Arabic"/>
          <w:color w:val="000000"/>
          <w:sz w:val="32"/>
          <w:szCs w:val="32"/>
          <w:rtl/>
          <w:lang w:eastAsia="ar-SA"/>
        </w:rPr>
        <w:t xml:space="preserve"> و</w:t>
      </w:r>
      <w:r w:rsidRPr="0024678A">
        <w:rPr>
          <w:rFonts w:ascii="Times New Roman" w:eastAsia="Times New Roman" w:hAnsi="Times New Roman" w:cs="Traditional Arabic"/>
          <w:color w:val="000000"/>
          <w:sz w:val="32"/>
          <w:szCs w:val="32"/>
          <w:rtl/>
          <w:lang w:eastAsia="ar-SA"/>
        </w:rPr>
        <w:t>سلم في مرضه وهو يوعك وعك</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ا شديدا</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وقلت</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إنك لتوعك وعك</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ا شديدا</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w:t>
      </w:r>
      <w:r w:rsidRPr="0024678A">
        <w:rPr>
          <w:rFonts w:ascii="Times New Roman" w:eastAsia="Times New Roman" w:hAnsi="Times New Roman" w:cs="Traditional Arabic" w:hint="cs"/>
          <w:color w:val="000000"/>
          <w:sz w:val="32"/>
          <w:szCs w:val="32"/>
          <w:rtl/>
          <w:lang w:eastAsia="ar-SA"/>
        </w:rPr>
        <w:t xml:space="preserve">وقوله: </w:t>
      </w:r>
      <w:r w:rsidRPr="0024678A">
        <w:rPr>
          <w:rFonts w:ascii="Times New Roman" w:eastAsia="Times New Roman" w:hAnsi="Times New Roman" w:cs="Traditional Arabic"/>
          <w:color w:val="000000"/>
          <w:sz w:val="32"/>
          <w:szCs w:val="32"/>
          <w:rtl/>
          <w:lang w:eastAsia="ar-SA"/>
        </w:rPr>
        <w:t>توعك</w:t>
      </w:r>
      <w:r w:rsidRPr="0024678A">
        <w:rPr>
          <w:rFonts w:ascii="Times New Roman" w:eastAsia="Times New Roman" w:hAnsi="Times New Roman" w:cs="Traditional Arabic" w:hint="cs"/>
          <w:color w:val="000000"/>
          <w:sz w:val="32"/>
          <w:szCs w:val="32"/>
          <w:rtl/>
          <w:lang w:eastAsia="ar-SA"/>
        </w:rPr>
        <w:t xml:space="preserve"> أي:</w:t>
      </w:r>
      <w:r w:rsidRPr="0024678A">
        <w:rPr>
          <w:rFonts w:ascii="Times New Roman" w:eastAsia="Times New Roman" w:hAnsi="Times New Roman" w:cs="Traditional Arabic"/>
          <w:color w:val="000000"/>
          <w:sz w:val="32"/>
          <w:szCs w:val="32"/>
          <w:rtl/>
          <w:lang w:eastAsia="ar-SA"/>
        </w:rPr>
        <w:t xml:space="preserve"> يصيبك الألم والتعب من الحمى</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قلت</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إن ذاك بأن لك أجرين</w:t>
      </w:r>
      <w:r w:rsidR="00046C95">
        <w:rPr>
          <w:rFonts w:ascii="Times New Roman" w:eastAsia="Times New Roman" w:hAnsi="Times New Roman" w:cs="Traditional Arabic"/>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قال</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w:t>
      </w:r>
      <w:r w:rsidRPr="0024678A">
        <w:rPr>
          <w:rFonts w:ascii="Times New Roman" w:eastAsia="Times New Roman" w:hAnsi="Times New Roman" w:cs="Traditional Arabic"/>
          <w:color w:val="000000"/>
          <w:sz w:val="32"/>
          <w:szCs w:val="32"/>
          <w:rtl/>
          <w:lang w:eastAsia="ar-SA"/>
        </w:rPr>
        <w:lastRenderedPageBreak/>
        <w:t>(أجل</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إني أوعك كما يوعك رجلان منكم</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قلت</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ذلك أن لك أجرين</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قال</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أجل</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ذلك كذلك</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ما من مسلم يصيبه أذى شوكة فما فوقها إلا كفر الله بها سيئاته كما تحط الشجرة ورقها</w:t>
      </w:r>
      <w:r w:rsidRPr="0024678A">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41"/>
      </w:r>
      <w:r w:rsidRPr="0024678A">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وفي مرض موته عليه الصلاة والسلام نزل به من ألم مرض الموت ما نزل، قال </w:t>
      </w:r>
      <w:r w:rsidRPr="0024678A">
        <w:rPr>
          <w:rFonts w:ascii="Times New Roman" w:eastAsia="Times New Roman" w:hAnsi="Times New Roman" w:cs="Traditional Arabic"/>
          <w:color w:val="000000"/>
          <w:sz w:val="32"/>
          <w:szCs w:val="32"/>
          <w:rtl/>
          <w:lang w:eastAsia="ar-SA"/>
        </w:rPr>
        <w:t>أنس</w:t>
      </w:r>
      <w:r w:rsidRPr="0024678A">
        <w:rPr>
          <w:rFonts w:ascii="Times New Roman" w:eastAsia="Times New Roman" w:hAnsi="Times New Roman" w:cs="Traditional Arabic" w:hint="cs"/>
          <w:color w:val="000000"/>
          <w:sz w:val="32"/>
          <w:szCs w:val="32"/>
          <w:rtl/>
          <w:lang w:eastAsia="ar-SA"/>
        </w:rPr>
        <w:t xml:space="preserve"> رضي الله عنه:</w:t>
      </w:r>
      <w:r w:rsidRPr="0024678A">
        <w:rPr>
          <w:rFonts w:ascii="Times New Roman" w:eastAsia="Times New Roman" w:hAnsi="Times New Roman" w:cs="Traditional Arabic"/>
          <w:color w:val="000000"/>
          <w:sz w:val="32"/>
          <w:szCs w:val="32"/>
          <w:rtl/>
          <w:lang w:eastAsia="ar-SA"/>
        </w:rPr>
        <w:t xml:space="preserve"> لما ثقل النبي صلى الله عليه وسلم جعل يتغشاه</w:t>
      </w:r>
      <w:r w:rsidR="00A95F15">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فقالت فاطمة </w:t>
      </w:r>
      <w:r w:rsidRPr="0024678A">
        <w:rPr>
          <w:rFonts w:ascii="Times New Roman" w:eastAsia="Times New Roman" w:hAnsi="Times New Roman" w:cs="Traditional Arabic" w:hint="cs"/>
          <w:color w:val="000000"/>
          <w:sz w:val="32"/>
          <w:szCs w:val="32"/>
          <w:rtl/>
          <w:lang w:eastAsia="ar-SA"/>
        </w:rPr>
        <w:t xml:space="preserve">رضي الله عنها: </w:t>
      </w:r>
      <w:r w:rsidRPr="0024678A">
        <w:rPr>
          <w:rFonts w:ascii="Times New Roman" w:eastAsia="Times New Roman" w:hAnsi="Times New Roman" w:cs="Traditional Arabic"/>
          <w:color w:val="000000"/>
          <w:sz w:val="32"/>
          <w:szCs w:val="32"/>
          <w:rtl/>
          <w:lang w:eastAsia="ar-SA"/>
        </w:rPr>
        <w:t>وا كرب أباه</w:t>
      </w:r>
      <w:r w:rsidRPr="0024678A">
        <w:rPr>
          <w:rFonts w:ascii="Times New Roman" w:eastAsia="Times New Roman" w:hAnsi="Times New Roman" w:cs="Traditional Arabic" w:hint="cs"/>
          <w:color w:val="000000"/>
          <w:sz w:val="32"/>
          <w:szCs w:val="32"/>
          <w:rtl/>
          <w:lang w:eastAsia="ar-SA"/>
        </w:rPr>
        <w:t>!</w:t>
      </w:r>
      <w:r w:rsidRPr="0024678A">
        <w:rPr>
          <w:rFonts w:ascii="Times New Roman" w:eastAsia="Times New Roman" w:hAnsi="Times New Roman" w:cs="Traditional Arabic"/>
          <w:color w:val="000000"/>
          <w:sz w:val="32"/>
          <w:szCs w:val="32"/>
          <w:rtl/>
          <w:lang w:eastAsia="ar-SA"/>
        </w:rPr>
        <w:t xml:space="preserve"> فقال لها</w:t>
      </w:r>
      <w:r w:rsidRPr="0024678A">
        <w:rPr>
          <w:rFonts w:ascii="Times New Roman" w:eastAsia="Times New Roman" w:hAnsi="Times New Roman" w:cs="Traditional Arabic" w:hint="cs"/>
          <w:color w:val="000000"/>
          <w:sz w:val="32"/>
          <w:szCs w:val="32"/>
          <w:rtl/>
          <w:lang w:eastAsia="ar-SA"/>
        </w:rPr>
        <w:t>: (</w:t>
      </w:r>
      <w:r w:rsidRPr="0024678A">
        <w:rPr>
          <w:rFonts w:ascii="Times New Roman" w:eastAsia="Times New Roman" w:hAnsi="Times New Roman" w:cs="Traditional Arabic"/>
          <w:color w:val="000000"/>
          <w:sz w:val="32"/>
          <w:szCs w:val="32"/>
          <w:rtl/>
          <w:lang w:eastAsia="ar-SA"/>
        </w:rPr>
        <w:t xml:space="preserve"> ليس على أبيك كرب بعد اليوم</w:t>
      </w:r>
      <w:r w:rsidRPr="0024678A">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42"/>
      </w:r>
      <w:r w:rsidRPr="0024678A">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إن على المسلم أن لا يحرص على المرض طلبًا للأجر، واختباراً للنفس على الصبر، بل العافية مع الشكر أفضل له من البلاء بالمرض،</w:t>
      </w:r>
      <w:r w:rsidR="00046C95">
        <w:rPr>
          <w:rFonts w:ascii="Times New Roman" w:eastAsia="Times New Roman" w:hAnsi="Times New Roman" w:cs="Traditional Arabic" w:hint="cs"/>
          <w:color w:val="000000"/>
          <w:sz w:val="32"/>
          <w:szCs w:val="32"/>
          <w:rtl/>
          <w:lang w:eastAsia="ar-SA"/>
        </w:rPr>
        <w:t xml:space="preserve"> </w:t>
      </w:r>
      <w:r w:rsidRPr="00F223D8">
        <w:rPr>
          <w:rFonts w:ascii="Times New Roman" w:eastAsia="Times New Roman" w:hAnsi="Times New Roman" w:cs="Traditional Arabic"/>
          <w:color w:val="000000"/>
          <w:sz w:val="32"/>
          <w:szCs w:val="32"/>
          <w:rtl/>
          <w:lang w:eastAsia="ar-SA"/>
        </w:rPr>
        <w:t>قال</w:t>
      </w:r>
      <w:r w:rsidRPr="00F223D8">
        <w:rPr>
          <w:rFonts w:ascii="Times New Roman" w:eastAsia="Times New Roman" w:hAnsi="Times New Roman" w:cs="Traditional Arabic" w:hint="cs"/>
          <w:color w:val="000000"/>
          <w:sz w:val="32"/>
          <w:szCs w:val="32"/>
          <w:rtl/>
          <w:lang w:eastAsia="ar-SA"/>
        </w:rPr>
        <w:t xml:space="preserve"> رسول الله صلى الله عليه: (</w:t>
      </w:r>
      <w:r w:rsidRPr="00F223D8">
        <w:rPr>
          <w:rFonts w:ascii="Times New Roman" w:eastAsia="Times New Roman" w:hAnsi="Times New Roman" w:cs="Traditional Arabic"/>
          <w:color w:val="000000"/>
          <w:sz w:val="32"/>
          <w:szCs w:val="32"/>
          <w:rtl/>
          <w:lang w:eastAsia="ar-SA"/>
        </w:rPr>
        <w:t xml:space="preserve"> أيها الناس</w:t>
      </w:r>
      <w:r w:rsidRPr="00F223D8">
        <w:rPr>
          <w:rFonts w:ascii="Times New Roman" w:eastAsia="Times New Roman" w:hAnsi="Times New Roman" w:cs="Traditional Arabic" w:hint="cs"/>
          <w:color w:val="000000"/>
          <w:sz w:val="32"/>
          <w:szCs w:val="32"/>
          <w:rtl/>
          <w:lang w:eastAsia="ar-SA"/>
        </w:rPr>
        <w:t>،</w:t>
      </w:r>
      <w:r w:rsidRPr="00F223D8">
        <w:rPr>
          <w:rFonts w:ascii="Times New Roman" w:eastAsia="Times New Roman" w:hAnsi="Times New Roman" w:cs="Traditional Arabic"/>
          <w:color w:val="000000"/>
          <w:sz w:val="32"/>
          <w:szCs w:val="32"/>
          <w:rtl/>
          <w:lang w:eastAsia="ar-SA"/>
        </w:rPr>
        <w:t xml:space="preserve"> لا تتمنوا لقاء العدو</w:t>
      </w:r>
      <w:r>
        <w:rPr>
          <w:rFonts w:ascii="Times New Roman" w:eastAsia="Times New Roman" w:hAnsi="Times New Roman" w:cs="Traditional Arabic" w:hint="cs"/>
          <w:color w:val="000000"/>
          <w:sz w:val="32"/>
          <w:szCs w:val="32"/>
          <w:rtl/>
          <w:lang w:eastAsia="ar-SA"/>
        </w:rPr>
        <w:t>،</w:t>
      </w:r>
      <w:r w:rsidRPr="00F223D8">
        <w:rPr>
          <w:rFonts w:ascii="Times New Roman" w:eastAsia="Times New Roman" w:hAnsi="Times New Roman" w:cs="Traditional Arabic"/>
          <w:color w:val="000000"/>
          <w:sz w:val="32"/>
          <w:szCs w:val="32"/>
          <w:rtl/>
          <w:lang w:eastAsia="ar-SA"/>
        </w:rPr>
        <w:t xml:space="preserve"> وسلوا الله العافية</w:t>
      </w:r>
      <w:r w:rsidRPr="00F223D8">
        <w:rPr>
          <w:rFonts w:ascii="Times New Roman" w:eastAsia="Times New Roman" w:hAnsi="Times New Roman" w:cs="Traditional Arabic" w:hint="cs"/>
          <w:color w:val="000000"/>
          <w:sz w:val="32"/>
          <w:szCs w:val="32"/>
          <w:rtl/>
          <w:lang w:eastAsia="ar-SA"/>
        </w:rPr>
        <w:t>،</w:t>
      </w:r>
      <w:r w:rsidRPr="00F223D8">
        <w:rPr>
          <w:rFonts w:ascii="Times New Roman" w:eastAsia="Times New Roman" w:hAnsi="Times New Roman" w:cs="Traditional Arabic"/>
          <w:color w:val="000000"/>
          <w:sz w:val="32"/>
          <w:szCs w:val="32"/>
          <w:rtl/>
          <w:lang w:eastAsia="ar-SA"/>
        </w:rPr>
        <w:t xml:space="preserve"> فإذا لقيتموهم فاصبروا</w:t>
      </w:r>
      <w:r w:rsidRPr="00F223D8">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43"/>
      </w:r>
      <w:r w:rsidRPr="0024678A">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فلهذا كان على المسلم أن يقي نفسه أسباب المرض، ويتخذ الوسائل الواقية من نزول السقم، والعملُ بالأسباب من التوكل على الله تعالى.</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ولكن إذا نزل القدر بطل الحذر، فمتى قُدِّر على الإنسان حصول المرض فنزل به؛ فإن عليه</w:t>
      </w:r>
      <w:r w:rsidR="00A95F15">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أولاً: أن يصبر على مُرِّ ما نزل به، ولا يضجر مما حل به؛ فالخير فيما اختاره الله، ولا فرار</w:t>
      </w:r>
      <w:r w:rsidR="00A95F1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مما قضى الله </w:t>
      </w:r>
      <w:r w:rsidRPr="00606D9B">
        <w:rPr>
          <w:rFonts w:ascii="Times New Roman" w:eastAsia="Times New Roman" w:hAnsi="Times New Roman" w:cs="Traditional Arabic" w:hint="cs"/>
          <w:color w:val="000000"/>
          <w:sz w:val="32"/>
          <w:szCs w:val="32"/>
          <w:rtl/>
          <w:lang w:eastAsia="ar-SA"/>
        </w:rPr>
        <w:t xml:space="preserve">تعالى،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قُلْ لَنْ يُصِيبَنَا إِلَّا مَا كَتَبَ اللَّهُ لَنَا هُوَ مَوْلانَا وَعَلَى اللَّهِ فَلْيَتَوَكَّل</w:t>
      </w:r>
      <w:r w:rsidR="004D2B48" w:rsidRPr="004D2B48">
        <w:rPr>
          <w:rFonts w:ascii="Times New Roman" w:eastAsia="Times New Roman" w:hAnsi="Times New Roman" w:cs="Traditional Arabic" w:hint="cs"/>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 xml:space="preserve"> الْمُؤْمِنُونَ </w:t>
      </w:r>
      <w:r w:rsidR="007C5ECB">
        <w:rPr>
          <w:rFonts w:ascii="Times New Roman" w:eastAsia="Times New Roman" w:hAnsi="Times New Roman" w:cs="Traditional Arabic"/>
          <w:color w:val="000000"/>
          <w:sz w:val="32"/>
          <w:szCs w:val="32"/>
          <w:rtl/>
          <w:lang w:eastAsia="ar-SA"/>
        </w:rPr>
        <w:t>}</w:t>
      </w:r>
      <w:r w:rsidR="004D2B48" w:rsidRPr="004D2B48">
        <w:rPr>
          <w:rFonts w:ascii="Times New Roman" w:eastAsia="Times New Roman" w:hAnsi="Times New Roman" w:cs="Traditional Arabic"/>
          <w:color w:val="000000"/>
          <w:sz w:val="32"/>
          <w:szCs w:val="32"/>
          <w:rtl/>
          <w:lang w:eastAsia="ar-SA"/>
        </w:rPr>
        <w:t>[التوبة:51]</w:t>
      </w:r>
      <w:r w:rsidR="004D2B48" w:rsidRPr="004D2B48">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وثانيًا: أن على المريض المسلم أن يحسن الظن بالله تعالى، ويعلم أن الله تعالى أراد له بذلك الخير: تكثيراً لحسناته، وتكفيراً لسيئاته، ورفعًا لدرجاته، وذلك من </w:t>
      </w:r>
      <w:r w:rsidRPr="00606D9B">
        <w:rPr>
          <w:rFonts w:ascii="Times New Roman" w:eastAsia="Times New Roman" w:hAnsi="Times New Roman" w:cs="Traditional Arabic" w:hint="cs"/>
          <w:color w:val="000000"/>
          <w:sz w:val="32"/>
          <w:szCs w:val="32"/>
          <w:rtl/>
          <w:lang w:eastAsia="ar-SA"/>
        </w:rPr>
        <w:t>أمارات إرادة الخير له</w:t>
      </w:r>
      <w:r>
        <w:rPr>
          <w:rFonts w:ascii="Times New Roman" w:eastAsia="Times New Roman" w:hAnsi="Times New Roman" w:cs="Traditional Arabic" w:hint="cs"/>
          <w:color w:val="000000"/>
          <w:sz w:val="32"/>
          <w:szCs w:val="32"/>
          <w:rtl/>
          <w:lang w:eastAsia="ar-SA"/>
        </w:rPr>
        <w:t>،</w:t>
      </w:r>
      <w:r w:rsidRPr="00606D9B">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قال </w:t>
      </w:r>
      <w:r w:rsidRPr="00606D9B">
        <w:rPr>
          <w:rFonts w:ascii="Times New Roman" w:eastAsia="Times New Roman" w:hAnsi="Times New Roman" w:cs="Traditional Arabic"/>
          <w:color w:val="000000"/>
          <w:sz w:val="32"/>
          <w:szCs w:val="32"/>
          <w:rtl/>
          <w:lang w:eastAsia="ar-SA"/>
        </w:rPr>
        <w:t>رسول الله صلى الله عليه وسلم</w:t>
      </w:r>
      <w:r w:rsidR="00046C95">
        <w:rPr>
          <w:rFonts w:ascii="Times New Roman" w:eastAsia="Times New Roman" w:hAnsi="Times New Roman" w:cs="Traditional Arabic"/>
          <w:color w:val="000000"/>
          <w:sz w:val="32"/>
          <w:szCs w:val="32"/>
          <w:rtl/>
          <w:lang w:eastAsia="ar-SA"/>
        </w:rPr>
        <w:t>:</w:t>
      </w:r>
      <w:r w:rsidRPr="00606D9B">
        <w:rPr>
          <w:rFonts w:ascii="Times New Roman" w:eastAsia="Times New Roman" w:hAnsi="Times New Roman" w:cs="Traditional Arabic" w:hint="cs"/>
          <w:color w:val="000000"/>
          <w:sz w:val="32"/>
          <w:szCs w:val="32"/>
          <w:rtl/>
          <w:lang w:eastAsia="ar-SA"/>
        </w:rPr>
        <w:t xml:space="preserve"> (</w:t>
      </w:r>
      <w:r w:rsidRPr="00606D9B">
        <w:rPr>
          <w:rFonts w:ascii="Times New Roman" w:eastAsia="Times New Roman" w:hAnsi="Times New Roman" w:cs="Traditional Arabic"/>
          <w:color w:val="000000"/>
          <w:sz w:val="32"/>
          <w:szCs w:val="32"/>
          <w:rtl/>
          <w:lang w:eastAsia="ar-SA"/>
        </w:rPr>
        <w:t xml:space="preserve"> من يرد الله به خيرا</w:t>
      </w:r>
      <w:r>
        <w:rPr>
          <w:rFonts w:ascii="Times New Roman" w:eastAsia="Times New Roman" w:hAnsi="Times New Roman" w:cs="Traditional Arabic" w:hint="cs"/>
          <w:color w:val="000000"/>
          <w:sz w:val="32"/>
          <w:szCs w:val="32"/>
          <w:rtl/>
          <w:lang w:eastAsia="ar-SA"/>
        </w:rPr>
        <w:t>ً</w:t>
      </w:r>
      <w:r w:rsidRPr="00606D9B">
        <w:rPr>
          <w:rFonts w:ascii="Times New Roman" w:eastAsia="Times New Roman" w:hAnsi="Times New Roman" w:cs="Traditional Arabic"/>
          <w:color w:val="000000"/>
          <w:sz w:val="32"/>
          <w:szCs w:val="32"/>
          <w:rtl/>
          <w:lang w:eastAsia="ar-SA"/>
        </w:rPr>
        <w:t xml:space="preserve"> ي</w:t>
      </w:r>
      <w:r>
        <w:rPr>
          <w:rFonts w:ascii="Times New Roman" w:eastAsia="Times New Roman" w:hAnsi="Times New Roman" w:cs="Traditional Arabic" w:hint="cs"/>
          <w:color w:val="000000"/>
          <w:sz w:val="32"/>
          <w:szCs w:val="32"/>
          <w:rtl/>
          <w:lang w:eastAsia="ar-SA"/>
        </w:rPr>
        <w:t>ُ</w:t>
      </w:r>
      <w:r w:rsidRPr="00606D9B">
        <w:rPr>
          <w:rFonts w:ascii="Times New Roman" w:eastAsia="Times New Roman" w:hAnsi="Times New Roman" w:cs="Traditional Arabic"/>
          <w:color w:val="000000"/>
          <w:sz w:val="32"/>
          <w:szCs w:val="32"/>
          <w:rtl/>
          <w:lang w:eastAsia="ar-SA"/>
        </w:rPr>
        <w:t>صب</w:t>
      </w:r>
      <w:r>
        <w:rPr>
          <w:rFonts w:ascii="Times New Roman" w:eastAsia="Times New Roman" w:hAnsi="Times New Roman" w:cs="Traditional Arabic" w:hint="cs"/>
          <w:color w:val="000000"/>
          <w:sz w:val="32"/>
          <w:szCs w:val="32"/>
          <w:rtl/>
          <w:lang w:eastAsia="ar-SA"/>
        </w:rPr>
        <w:t>ْ</w:t>
      </w:r>
      <w:r w:rsidRPr="00606D9B">
        <w:rPr>
          <w:rFonts w:ascii="Times New Roman" w:eastAsia="Times New Roman" w:hAnsi="Times New Roman" w:cs="Traditional Arabic"/>
          <w:color w:val="000000"/>
          <w:sz w:val="32"/>
          <w:szCs w:val="32"/>
          <w:rtl/>
          <w:lang w:eastAsia="ar-SA"/>
        </w:rPr>
        <w:t xml:space="preserve"> منه</w:t>
      </w:r>
      <w:r>
        <w:rPr>
          <w:rFonts w:ascii="Times New Roman" w:eastAsia="Times New Roman" w:hAnsi="Times New Roman" w:cs="Traditional Arabic" w:hint="cs"/>
          <w:color w:val="000000"/>
          <w:sz w:val="32"/>
          <w:szCs w:val="32"/>
          <w:rtl/>
          <w:lang w:eastAsia="ar-SA"/>
        </w:rPr>
        <w:t>)</w:t>
      </w:r>
      <w:r w:rsidRPr="00606D9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44"/>
      </w:r>
      <w:r w:rsidRPr="0024678A">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وثالثًا: على المريض المسلم أن لا يسب المرض؛ لأنه قضاء الله، ولأن عاقبته حميدةٌ له في العاجل والآجل. فعن</w:t>
      </w:r>
      <w:r w:rsidRPr="000F58AC">
        <w:rPr>
          <w:rFonts w:ascii="Times New Roman" w:eastAsia="Times New Roman" w:hAnsi="Times New Roman" w:cs="Traditional Arabic" w:hint="cs"/>
          <w:color w:val="000000"/>
          <w:sz w:val="32"/>
          <w:szCs w:val="32"/>
          <w:rtl/>
          <w:lang w:eastAsia="ar-SA"/>
        </w:rPr>
        <w:t xml:space="preserve"> </w:t>
      </w:r>
      <w:r w:rsidRPr="000F58AC">
        <w:rPr>
          <w:rFonts w:ascii="Times New Roman" w:eastAsia="Times New Roman" w:hAnsi="Times New Roman" w:cs="Traditional Arabic"/>
          <w:color w:val="000000"/>
          <w:sz w:val="32"/>
          <w:szCs w:val="32"/>
          <w:rtl/>
          <w:lang w:eastAsia="ar-SA"/>
        </w:rPr>
        <w:t>جابر بن عبد الله</w:t>
      </w:r>
      <w:r>
        <w:rPr>
          <w:rFonts w:ascii="Times New Roman" w:eastAsia="Times New Roman" w:hAnsi="Times New Roman" w:cs="Traditional Arabic" w:hint="cs"/>
          <w:color w:val="000000"/>
          <w:sz w:val="32"/>
          <w:szCs w:val="32"/>
          <w:rtl/>
          <w:lang w:eastAsia="ar-SA"/>
        </w:rPr>
        <w:t xml:space="preserve"> رضي الله عنهما</w:t>
      </w:r>
      <w:r w:rsidRPr="000F58AC">
        <w:rPr>
          <w:rFonts w:ascii="Times New Roman" w:eastAsia="Times New Roman" w:hAnsi="Times New Roman" w:cs="Traditional Arabic"/>
          <w:color w:val="000000"/>
          <w:sz w:val="32"/>
          <w:szCs w:val="32"/>
          <w:rtl/>
          <w:lang w:eastAsia="ar-SA"/>
        </w:rPr>
        <w:t xml:space="preserve"> أن رسول الله -صلى الله عليه وسلم- دخل على أم السائب أو أم المسيب فقال</w:t>
      </w:r>
      <w:r w:rsidRPr="000F58AC">
        <w:rPr>
          <w:rFonts w:ascii="Times New Roman" w:eastAsia="Times New Roman" w:hAnsi="Times New Roman" w:cs="Traditional Arabic" w:hint="cs"/>
          <w:color w:val="000000"/>
          <w:sz w:val="32"/>
          <w:szCs w:val="32"/>
          <w:rtl/>
          <w:lang w:eastAsia="ar-SA"/>
        </w:rPr>
        <w:t>:</w:t>
      </w:r>
      <w:r w:rsidRPr="000F58AC">
        <w:rPr>
          <w:rFonts w:ascii="Times New Roman" w:eastAsia="Times New Roman" w:hAnsi="Times New Roman" w:cs="Traditional Arabic"/>
          <w:color w:val="000000"/>
          <w:sz w:val="32"/>
          <w:szCs w:val="32"/>
          <w:rtl/>
          <w:lang w:eastAsia="ar-SA"/>
        </w:rPr>
        <w:t xml:space="preserve"> </w:t>
      </w:r>
      <w:r w:rsidRPr="000F58AC">
        <w:rPr>
          <w:rFonts w:ascii="Times New Roman" w:eastAsia="Times New Roman" w:hAnsi="Times New Roman" w:cs="Traditional Arabic" w:hint="cs"/>
          <w:color w:val="000000"/>
          <w:sz w:val="32"/>
          <w:szCs w:val="32"/>
          <w:rtl/>
          <w:lang w:eastAsia="ar-SA"/>
        </w:rPr>
        <w:t>(</w:t>
      </w:r>
      <w:r w:rsidRPr="000F58AC">
        <w:rPr>
          <w:rFonts w:ascii="Times New Roman" w:eastAsia="Times New Roman" w:hAnsi="Times New Roman" w:cs="Traditional Arabic"/>
          <w:color w:val="000000"/>
          <w:sz w:val="32"/>
          <w:szCs w:val="32"/>
          <w:rtl/>
          <w:lang w:eastAsia="ar-SA"/>
        </w:rPr>
        <w:t xml:space="preserve"> ما لك يا أم السائب أو يا أم المسيب تزفزفين</w:t>
      </w:r>
      <w:r>
        <w:rPr>
          <w:rFonts w:ascii="Times New Roman" w:eastAsia="Times New Roman" w:hAnsi="Times New Roman" w:cs="Traditional Arabic" w:hint="cs"/>
          <w:color w:val="000000"/>
          <w:sz w:val="32"/>
          <w:szCs w:val="32"/>
          <w:rtl/>
          <w:lang w:eastAsia="ar-SA"/>
        </w:rPr>
        <w:t>؟!</w:t>
      </w:r>
      <w:r w:rsidRPr="000F58AC">
        <w:rPr>
          <w:rFonts w:ascii="Times New Roman" w:eastAsia="Times New Roman" w:hAnsi="Times New Roman" w:cs="Traditional Arabic" w:hint="cs"/>
          <w:color w:val="000000"/>
          <w:sz w:val="32"/>
          <w:szCs w:val="32"/>
          <w:rtl/>
          <w:lang w:eastAsia="ar-SA"/>
        </w:rPr>
        <w:t>-يعني: ترتعدين-</w:t>
      </w:r>
      <w:r w:rsidRPr="000F58AC">
        <w:rPr>
          <w:rFonts w:ascii="Times New Roman" w:eastAsia="Times New Roman" w:hAnsi="Times New Roman" w:cs="Traditional Arabic"/>
          <w:color w:val="000000"/>
          <w:sz w:val="32"/>
          <w:szCs w:val="32"/>
          <w:rtl/>
          <w:lang w:eastAsia="ar-SA"/>
        </w:rPr>
        <w:t xml:space="preserve"> </w:t>
      </w:r>
      <w:r w:rsidRPr="000F58AC">
        <w:rPr>
          <w:rFonts w:ascii="Times New Roman" w:eastAsia="Times New Roman" w:hAnsi="Times New Roman" w:cs="Traditional Arabic" w:hint="cs"/>
          <w:color w:val="000000"/>
          <w:sz w:val="32"/>
          <w:szCs w:val="32"/>
          <w:rtl/>
          <w:lang w:eastAsia="ar-SA"/>
        </w:rPr>
        <w:t>)</w:t>
      </w:r>
      <w:r w:rsidRPr="000F58AC">
        <w:rPr>
          <w:rFonts w:ascii="Times New Roman" w:eastAsia="Times New Roman" w:hAnsi="Times New Roman" w:cs="Traditional Arabic"/>
          <w:color w:val="000000"/>
          <w:sz w:val="32"/>
          <w:szCs w:val="32"/>
          <w:rtl/>
          <w:lang w:eastAsia="ar-SA"/>
        </w:rPr>
        <w:t>. قالت</w:t>
      </w:r>
      <w:r w:rsidRPr="000F58AC">
        <w:rPr>
          <w:rFonts w:ascii="Times New Roman" w:eastAsia="Times New Roman" w:hAnsi="Times New Roman" w:cs="Traditional Arabic" w:hint="cs"/>
          <w:color w:val="000000"/>
          <w:sz w:val="32"/>
          <w:szCs w:val="32"/>
          <w:rtl/>
          <w:lang w:eastAsia="ar-SA"/>
        </w:rPr>
        <w:t>:</w:t>
      </w:r>
      <w:r w:rsidRPr="000F58AC">
        <w:rPr>
          <w:rFonts w:ascii="Times New Roman" w:eastAsia="Times New Roman" w:hAnsi="Times New Roman" w:cs="Traditional Arabic"/>
          <w:color w:val="000000"/>
          <w:sz w:val="32"/>
          <w:szCs w:val="32"/>
          <w:rtl/>
          <w:lang w:eastAsia="ar-SA"/>
        </w:rPr>
        <w:t xml:space="preserve"> الحمى</w:t>
      </w:r>
      <w:r w:rsidRPr="000F58AC">
        <w:rPr>
          <w:rFonts w:ascii="Times New Roman" w:eastAsia="Times New Roman" w:hAnsi="Times New Roman" w:cs="Traditional Arabic" w:hint="cs"/>
          <w:color w:val="000000"/>
          <w:sz w:val="32"/>
          <w:szCs w:val="32"/>
          <w:rtl/>
          <w:lang w:eastAsia="ar-SA"/>
        </w:rPr>
        <w:t>،</w:t>
      </w:r>
      <w:r w:rsidRPr="000F58AC">
        <w:rPr>
          <w:rFonts w:ascii="Times New Roman" w:eastAsia="Times New Roman" w:hAnsi="Times New Roman" w:cs="Traditional Arabic"/>
          <w:color w:val="000000"/>
          <w:sz w:val="32"/>
          <w:szCs w:val="32"/>
          <w:rtl/>
          <w:lang w:eastAsia="ar-SA"/>
        </w:rPr>
        <w:t xml:space="preserve"> لا بارك الله فيها. فقال</w:t>
      </w:r>
      <w:r w:rsidRPr="000F58AC">
        <w:rPr>
          <w:rFonts w:ascii="Times New Roman" w:eastAsia="Times New Roman" w:hAnsi="Times New Roman" w:cs="Traditional Arabic" w:hint="cs"/>
          <w:color w:val="000000"/>
          <w:sz w:val="32"/>
          <w:szCs w:val="32"/>
          <w:rtl/>
          <w:lang w:eastAsia="ar-SA"/>
        </w:rPr>
        <w:t>:</w:t>
      </w:r>
      <w:r w:rsidRPr="000F58AC">
        <w:rPr>
          <w:rFonts w:ascii="Times New Roman" w:eastAsia="Times New Roman" w:hAnsi="Times New Roman" w:cs="Traditional Arabic"/>
          <w:color w:val="000000"/>
          <w:sz w:val="32"/>
          <w:szCs w:val="32"/>
          <w:rtl/>
          <w:lang w:eastAsia="ar-SA"/>
        </w:rPr>
        <w:t xml:space="preserve"> </w:t>
      </w:r>
      <w:r w:rsidRPr="000F58AC">
        <w:rPr>
          <w:rFonts w:ascii="Times New Roman" w:eastAsia="Times New Roman" w:hAnsi="Times New Roman" w:cs="Traditional Arabic" w:hint="cs"/>
          <w:color w:val="000000"/>
          <w:sz w:val="32"/>
          <w:szCs w:val="32"/>
          <w:rtl/>
          <w:lang w:eastAsia="ar-SA"/>
        </w:rPr>
        <w:t>(</w:t>
      </w:r>
      <w:r w:rsidRPr="000F58AC">
        <w:rPr>
          <w:rFonts w:ascii="Times New Roman" w:eastAsia="Times New Roman" w:hAnsi="Times New Roman" w:cs="Traditional Arabic"/>
          <w:color w:val="000000"/>
          <w:sz w:val="32"/>
          <w:szCs w:val="32"/>
          <w:rtl/>
          <w:lang w:eastAsia="ar-SA"/>
        </w:rPr>
        <w:t xml:space="preserve"> لا تسب</w:t>
      </w:r>
      <w:r w:rsidRPr="000F58AC">
        <w:rPr>
          <w:rFonts w:ascii="Times New Roman" w:eastAsia="Times New Roman" w:hAnsi="Times New Roman" w:cs="Traditional Arabic" w:hint="cs"/>
          <w:color w:val="000000"/>
          <w:sz w:val="32"/>
          <w:szCs w:val="32"/>
          <w:rtl/>
          <w:lang w:eastAsia="ar-SA"/>
        </w:rPr>
        <w:t>ي</w:t>
      </w:r>
      <w:r w:rsidRPr="000F58AC">
        <w:rPr>
          <w:rFonts w:ascii="Times New Roman" w:eastAsia="Times New Roman" w:hAnsi="Times New Roman" w:cs="Traditional Arabic"/>
          <w:color w:val="000000"/>
          <w:sz w:val="32"/>
          <w:szCs w:val="32"/>
          <w:rtl/>
          <w:lang w:eastAsia="ar-SA"/>
        </w:rPr>
        <w:t xml:space="preserve"> الحمى</w:t>
      </w:r>
      <w:r w:rsidRPr="000F58AC">
        <w:rPr>
          <w:rFonts w:ascii="Times New Roman" w:eastAsia="Times New Roman" w:hAnsi="Times New Roman" w:cs="Traditional Arabic" w:hint="cs"/>
          <w:color w:val="000000"/>
          <w:sz w:val="32"/>
          <w:szCs w:val="32"/>
          <w:rtl/>
          <w:lang w:eastAsia="ar-SA"/>
        </w:rPr>
        <w:t>؛</w:t>
      </w:r>
      <w:r w:rsidRPr="000F58AC">
        <w:rPr>
          <w:rFonts w:ascii="Times New Roman" w:eastAsia="Times New Roman" w:hAnsi="Times New Roman" w:cs="Traditional Arabic"/>
          <w:color w:val="000000"/>
          <w:sz w:val="32"/>
          <w:szCs w:val="32"/>
          <w:rtl/>
          <w:lang w:eastAsia="ar-SA"/>
        </w:rPr>
        <w:t xml:space="preserve"> فإنها تذهب خطايا بن</w:t>
      </w:r>
      <w:r w:rsidRPr="000F58AC">
        <w:rPr>
          <w:rFonts w:ascii="Times New Roman" w:eastAsia="Times New Roman" w:hAnsi="Times New Roman" w:cs="Traditional Arabic" w:hint="cs"/>
          <w:color w:val="000000"/>
          <w:sz w:val="32"/>
          <w:szCs w:val="32"/>
          <w:rtl/>
          <w:lang w:eastAsia="ar-SA"/>
        </w:rPr>
        <w:t>ي</w:t>
      </w:r>
      <w:r w:rsidRPr="000F58AC">
        <w:rPr>
          <w:rFonts w:ascii="Times New Roman" w:eastAsia="Times New Roman" w:hAnsi="Times New Roman" w:cs="Traditional Arabic"/>
          <w:color w:val="000000"/>
          <w:sz w:val="32"/>
          <w:szCs w:val="32"/>
          <w:rtl/>
          <w:lang w:eastAsia="ar-SA"/>
        </w:rPr>
        <w:t xml:space="preserve"> آدم كما يذهب الكير خبث الحديد </w:t>
      </w:r>
      <w:r w:rsidRPr="000F58AC">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45"/>
      </w:r>
      <w:r w:rsidRPr="0024678A">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رابعًا: على المريض أن يسعى في التداوي إن أراد، بالرقية الشرعية أو بالعقاقير والأدوية الطبية، قال</w:t>
      </w:r>
      <w:r w:rsidR="00046C95">
        <w:rPr>
          <w:rFonts w:ascii="Times New Roman" w:eastAsia="Times New Roman" w:hAnsi="Times New Roman" w:cs="Traditional Arabic" w:hint="cs"/>
          <w:color w:val="000000"/>
          <w:sz w:val="32"/>
          <w:szCs w:val="32"/>
          <w:rtl/>
          <w:lang w:eastAsia="ar-SA"/>
        </w:rPr>
        <w:t xml:space="preserve"> </w:t>
      </w:r>
      <w:r w:rsidRPr="00E14423">
        <w:rPr>
          <w:rFonts w:ascii="Times New Roman" w:eastAsia="Times New Roman" w:hAnsi="Times New Roman" w:cs="Traditional Arabic"/>
          <w:color w:val="000000"/>
          <w:sz w:val="32"/>
          <w:szCs w:val="32"/>
          <w:rtl/>
          <w:lang w:eastAsia="ar-SA"/>
        </w:rPr>
        <w:t>النبي صلى الله عليه وسلم</w:t>
      </w:r>
      <w:r w:rsidR="00046C95">
        <w:rPr>
          <w:rFonts w:ascii="Times New Roman" w:eastAsia="Times New Roman" w:hAnsi="Times New Roman" w:cs="Traditional Arabic"/>
          <w:color w:val="000000"/>
          <w:sz w:val="32"/>
          <w:szCs w:val="32"/>
          <w:rtl/>
          <w:lang w:eastAsia="ar-SA"/>
        </w:rPr>
        <w:t>:</w:t>
      </w:r>
      <w:r w:rsidRPr="00E14423">
        <w:rPr>
          <w:rFonts w:ascii="Times New Roman" w:eastAsia="Times New Roman" w:hAnsi="Times New Roman" w:cs="Traditional Arabic"/>
          <w:color w:val="000000"/>
          <w:sz w:val="32"/>
          <w:szCs w:val="32"/>
          <w:rtl/>
          <w:lang w:eastAsia="ar-SA"/>
        </w:rPr>
        <w:t xml:space="preserve"> ( ما أنزل الله داء إلا أنزل له شفاء )</w:t>
      </w:r>
      <w:r w:rsidRPr="000F58AC">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46"/>
      </w:r>
      <w:r w:rsidRPr="00246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وقال: </w:t>
      </w:r>
      <w:r w:rsidRPr="000F58AC">
        <w:rPr>
          <w:rFonts w:ascii="Times New Roman" w:eastAsia="Times New Roman" w:hAnsi="Times New Roman" w:cs="Traditional Arabic" w:hint="cs"/>
          <w:color w:val="000000"/>
          <w:sz w:val="32"/>
          <w:szCs w:val="32"/>
          <w:rtl/>
          <w:lang w:eastAsia="ar-SA"/>
        </w:rPr>
        <w:t>(</w:t>
      </w:r>
      <w:r w:rsidRPr="000F58AC">
        <w:rPr>
          <w:rFonts w:ascii="Times New Roman" w:eastAsia="Times New Roman" w:hAnsi="Times New Roman" w:cs="Traditional Arabic"/>
          <w:color w:val="000000"/>
          <w:sz w:val="32"/>
          <w:szCs w:val="32"/>
          <w:rtl/>
          <w:lang w:eastAsia="ar-SA"/>
        </w:rPr>
        <w:t xml:space="preserve"> لكل داء دواء</w:t>
      </w:r>
      <w:r w:rsidRPr="000F58AC">
        <w:rPr>
          <w:rFonts w:ascii="Times New Roman" w:eastAsia="Times New Roman" w:hAnsi="Times New Roman" w:cs="Traditional Arabic" w:hint="cs"/>
          <w:color w:val="000000"/>
          <w:sz w:val="32"/>
          <w:szCs w:val="32"/>
          <w:rtl/>
          <w:lang w:eastAsia="ar-SA"/>
        </w:rPr>
        <w:t>،</w:t>
      </w:r>
      <w:r w:rsidRPr="000F58AC">
        <w:rPr>
          <w:rFonts w:ascii="Times New Roman" w:eastAsia="Times New Roman" w:hAnsi="Times New Roman" w:cs="Traditional Arabic"/>
          <w:color w:val="000000"/>
          <w:sz w:val="32"/>
          <w:szCs w:val="32"/>
          <w:rtl/>
          <w:lang w:eastAsia="ar-SA"/>
        </w:rPr>
        <w:t xml:space="preserve"> فإذا أصيب دواء الداء برأ بإذن الله عز وجل </w:t>
      </w:r>
      <w:r w:rsidRPr="000F58AC">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47"/>
      </w:r>
      <w:r w:rsidRPr="00246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وفي السنن وعند أحمد: (</w:t>
      </w:r>
      <w:r w:rsidRPr="00E14423">
        <w:rPr>
          <w:rFonts w:ascii="Times New Roman" w:eastAsia="Times New Roman" w:hAnsi="Times New Roman" w:cs="Traditional Arabic"/>
          <w:color w:val="000000"/>
          <w:sz w:val="32"/>
          <w:szCs w:val="32"/>
          <w:rtl/>
          <w:lang w:eastAsia="ar-SA"/>
        </w:rPr>
        <w:t>تداووا عباد الله</w:t>
      </w:r>
      <w:r w:rsidRPr="00E14423">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الدواء: الدعاء بالشفاء؛ كدعاء:</w:t>
      </w:r>
      <w:r w:rsidRPr="00E14423">
        <w:rPr>
          <w:rFonts w:ascii="Times New Roman" w:eastAsia="Times New Roman" w:hAnsi="Times New Roman" w:cs="Traditional Arabic"/>
          <w:color w:val="000000"/>
          <w:sz w:val="32"/>
          <w:szCs w:val="32"/>
          <w:rtl/>
          <w:lang w:eastAsia="ar-SA"/>
        </w:rPr>
        <w:t xml:space="preserve"> </w:t>
      </w:r>
      <w:r w:rsidRPr="004D2899">
        <w:rPr>
          <w:rFonts w:ascii="Times New Roman" w:eastAsia="Times New Roman" w:hAnsi="Times New Roman" w:cs="Traditional Arabic"/>
          <w:color w:val="000000"/>
          <w:sz w:val="32"/>
          <w:szCs w:val="32"/>
          <w:rtl/>
          <w:lang w:eastAsia="ar-SA"/>
        </w:rPr>
        <w:t>اللهم آتنا في الدنيا حسنة</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وفي الآخرة حسنة</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وقنا عذاب النار</w:t>
      </w:r>
      <w:r>
        <w:rPr>
          <w:rFonts w:ascii="Times New Roman" w:eastAsia="Times New Roman" w:hAnsi="Times New Roman" w:cs="Traditional Arabic" w:hint="cs"/>
          <w:color w:val="000000"/>
          <w:sz w:val="32"/>
          <w:szCs w:val="32"/>
          <w:rtl/>
          <w:lang w:eastAsia="ar-SA"/>
        </w:rPr>
        <w:t>، فمن حسنات الدنيا: العافية</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w:t>
      </w:r>
      <w:r w:rsidRPr="004D2899">
        <w:rPr>
          <w:rFonts w:ascii="Times New Roman" w:eastAsia="Times New Roman" w:hAnsi="Times New Roman" w:cs="Traditional Arabic"/>
          <w:color w:val="000000"/>
          <w:sz w:val="32"/>
          <w:szCs w:val="32"/>
          <w:rtl/>
          <w:lang w:eastAsia="ar-SA"/>
        </w:rPr>
        <w:t>عن أنس</w:t>
      </w:r>
      <w:r w:rsidRPr="004D2899">
        <w:rPr>
          <w:rFonts w:ascii="Times New Roman" w:eastAsia="Times New Roman" w:hAnsi="Times New Roman" w:cs="Traditional Arabic" w:hint="cs"/>
          <w:color w:val="000000"/>
          <w:sz w:val="32"/>
          <w:szCs w:val="32"/>
          <w:rtl/>
          <w:lang w:eastAsia="ar-SA"/>
        </w:rPr>
        <w:t xml:space="preserve"> رضي الله عنه</w:t>
      </w:r>
      <w:r w:rsidRPr="004D2899">
        <w:rPr>
          <w:rFonts w:ascii="Times New Roman" w:eastAsia="Times New Roman" w:hAnsi="Times New Roman" w:cs="Traditional Arabic"/>
          <w:color w:val="000000"/>
          <w:sz w:val="32"/>
          <w:szCs w:val="32"/>
          <w:rtl/>
          <w:lang w:eastAsia="ar-SA"/>
        </w:rPr>
        <w:t>: أن رسول الله صلى الله عليه وسلم عاد رجلا</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من المسلمين قد خفت</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فصار مثل</w:t>
      </w:r>
      <w:r w:rsidR="00A95F15">
        <w:rPr>
          <w:rFonts w:ascii="Times New Roman" w:eastAsia="Times New Roman" w:hAnsi="Times New Roman" w:cs="Traditional Arabic"/>
          <w:color w:val="000000"/>
          <w:sz w:val="32"/>
          <w:szCs w:val="32"/>
          <w:rtl/>
          <w:lang w:eastAsia="ar-SA"/>
        </w:rPr>
        <w:t xml:space="preserve"> الفر</w:t>
      </w:r>
      <w:r w:rsidR="00A95F15">
        <w:rPr>
          <w:rFonts w:ascii="Times New Roman" w:eastAsia="Times New Roman" w:hAnsi="Times New Roman" w:cs="Traditional Arabic" w:hint="cs"/>
          <w:color w:val="000000"/>
          <w:sz w:val="32"/>
          <w:szCs w:val="32"/>
          <w:rtl/>
          <w:lang w:eastAsia="ar-SA"/>
        </w:rPr>
        <w:t>خ</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فقال له رسول الله صلى الله عليه وسلم</w:t>
      </w:r>
      <w:r w:rsidRPr="004D2899">
        <w:rPr>
          <w:rFonts w:ascii="Times New Roman" w:eastAsia="Times New Roman" w:hAnsi="Times New Roman" w:cs="Traditional Arabic" w:hint="cs"/>
          <w:color w:val="000000"/>
          <w:sz w:val="32"/>
          <w:szCs w:val="32"/>
          <w:rtl/>
          <w:lang w:eastAsia="ar-SA"/>
        </w:rPr>
        <w:t>: (</w:t>
      </w:r>
      <w:r w:rsidRPr="004D2899">
        <w:rPr>
          <w:rFonts w:ascii="Times New Roman" w:eastAsia="Times New Roman" w:hAnsi="Times New Roman" w:cs="Traditional Arabic"/>
          <w:color w:val="000000"/>
          <w:sz w:val="32"/>
          <w:szCs w:val="32"/>
          <w:rtl/>
          <w:lang w:eastAsia="ar-SA"/>
        </w:rPr>
        <w:t xml:space="preserve"> هل كنت تدعو بشيء أو تسأله إياه</w:t>
      </w:r>
      <w:r w:rsidR="00046C95">
        <w:rPr>
          <w:rFonts w:ascii="Times New Roman" w:eastAsia="Times New Roman" w:hAnsi="Times New Roman" w:cs="Traditional Arabic"/>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قال</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نعم</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كنت أقول</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اللهم ما كنت معاقبي به في الآخرة فعجله لي في الدنيا</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فقال رسول الله صلى الله عليه وسلم</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سبحان الله لا تطيقه - أو لا تستطيعه-</w:t>
      </w:r>
      <w:r w:rsidR="00A95F15">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أفلا قلت</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اللهم آتنا في الدنيا حسنة</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وفي الآخرة حسنة</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وقنا عذاب النار</w:t>
      </w:r>
      <w:r w:rsidRPr="004D2899">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قال</w:t>
      </w:r>
      <w:r w:rsidRPr="004D2899">
        <w:rPr>
          <w:rFonts w:ascii="Times New Roman" w:eastAsia="Times New Roman" w:hAnsi="Times New Roman" w:cs="Traditional Arabic" w:hint="cs"/>
          <w:color w:val="000000"/>
          <w:sz w:val="32"/>
          <w:szCs w:val="32"/>
          <w:rtl/>
          <w:lang w:eastAsia="ar-SA"/>
        </w:rPr>
        <w:t>:</w:t>
      </w:r>
      <w:r w:rsidRPr="004D2899">
        <w:rPr>
          <w:rFonts w:ascii="Times New Roman" w:eastAsia="Times New Roman" w:hAnsi="Times New Roman" w:cs="Traditional Arabic"/>
          <w:color w:val="000000"/>
          <w:sz w:val="32"/>
          <w:szCs w:val="32"/>
          <w:rtl/>
          <w:lang w:eastAsia="ar-SA"/>
        </w:rPr>
        <w:t xml:space="preserve"> فدعا الله له فشفاه</w:t>
      </w:r>
      <w:r w:rsidRPr="000A0790">
        <w:rPr>
          <w:rtl/>
        </w:rPr>
        <w:footnoteReference w:id="448"/>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المرض نقص وضعف وعجز يصيب الإنسان؛ مما يدعو إلى رحمة المريض والعناية به، والإحسان إليه؛ ولذلك اعتنت الشريعة الإسلامية بالمريض عناية خاصة، فمن وجوه ذلك: ما شَرعت له من رخص</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التيسير في الأحكام الشرعية في حال مرضه، ففي الطهارة يجب على المسلم الصحيح أن يتطهر من الحدثين بالماء: الاغتسال في الحدث الأكبر</w:t>
      </w:r>
      <w:r w:rsidRPr="00A95F15">
        <w:rPr>
          <w:rFonts w:ascii="Times New Roman" w:eastAsia="Times New Roman" w:hAnsi="Times New Roman" w:cs="Traditional Arabic" w:hint="cs"/>
          <w:color w:val="000000"/>
          <w:sz w:val="32"/>
          <w:szCs w:val="32"/>
          <w:rtl/>
          <w:lang w:eastAsia="ar-SA"/>
        </w:rPr>
        <w:t xml:space="preserve">، والوضوء في الحدث الأصغر، ولكن إذا مرض فصار استعمال الماء يضره فإن الله تعالى قد شرع له استعمال التراب-تيممًا- بدل الماء، قال تعالى: </w:t>
      </w:r>
      <w:r w:rsidR="007C5ECB">
        <w:rPr>
          <w:rFonts w:ascii="Times New Roman" w:eastAsia="Times New Roman" w:hAnsi="Times New Roman" w:cs="Traditional Arabic" w:hint="cs"/>
          <w:color w:val="000000"/>
          <w:sz w:val="32"/>
          <w:szCs w:val="32"/>
          <w:rtl/>
          <w:lang w:eastAsia="ar-SA"/>
        </w:rPr>
        <w:t>{</w:t>
      </w:r>
      <w:r w:rsidR="004C5DE4" w:rsidRPr="004C5DE4">
        <w:rPr>
          <w:rFonts w:ascii="Times New Roman" w:eastAsia="Times New Roman" w:hAnsi="Times New Roman" w:cs="Traditional Arabic" w:hint="cs"/>
          <w:color w:val="000000"/>
          <w:sz w:val="32"/>
          <w:szCs w:val="32"/>
          <w:rtl/>
          <w:lang w:eastAsia="ar-SA"/>
        </w:rPr>
        <w:t xml:space="preserve"> </w:t>
      </w:r>
      <w:r w:rsidR="004D2B48" w:rsidRPr="004C5DE4">
        <w:rPr>
          <w:rFonts w:ascii="Times New Roman" w:eastAsia="Times New Roman" w:hAnsi="Times New Roman" w:cs="Traditional Arabic"/>
          <w:color w:val="000000"/>
          <w:sz w:val="32"/>
          <w:szCs w:val="32"/>
          <w:rtl/>
          <w:lang w:eastAsia="ar-SA"/>
        </w:rPr>
        <w:t>وَإِنْ كُنتُمْ مَرْضَى أَوْ عَلَى سَفَرٍ أَوْ جَاءَ أَحَدٌ مِنْكُمْ مِن</w:t>
      </w:r>
      <w:r w:rsidR="004D2B48" w:rsidRPr="004C5DE4">
        <w:rPr>
          <w:rFonts w:ascii="Times New Roman" w:eastAsia="Times New Roman" w:hAnsi="Times New Roman" w:cs="Traditional Arabic" w:hint="cs"/>
          <w:color w:val="000000"/>
          <w:sz w:val="32"/>
          <w:szCs w:val="32"/>
          <w:rtl/>
          <w:lang w:eastAsia="ar-SA"/>
        </w:rPr>
        <w:t>َ</w:t>
      </w:r>
      <w:r w:rsidR="004D2B48" w:rsidRPr="004C5DE4">
        <w:rPr>
          <w:rFonts w:ascii="Times New Roman" w:eastAsia="Times New Roman" w:hAnsi="Times New Roman" w:cs="Traditional Arabic"/>
          <w:color w:val="000000"/>
          <w:sz w:val="32"/>
          <w:szCs w:val="32"/>
          <w:rtl/>
          <w:lang w:eastAsia="ar-SA"/>
        </w:rPr>
        <w:t xml:space="preserve"> الْغَائِطِ أَوْ لامَسْتُم</w:t>
      </w:r>
      <w:r w:rsidR="004D2B48" w:rsidRPr="004C5DE4">
        <w:rPr>
          <w:rFonts w:ascii="Times New Roman" w:eastAsia="Times New Roman" w:hAnsi="Times New Roman" w:cs="Traditional Arabic" w:hint="cs"/>
          <w:color w:val="000000"/>
          <w:sz w:val="32"/>
          <w:szCs w:val="32"/>
          <w:rtl/>
          <w:lang w:eastAsia="ar-SA"/>
        </w:rPr>
        <w:t>ُ</w:t>
      </w:r>
      <w:r w:rsidR="004D2B48" w:rsidRPr="004C5DE4">
        <w:rPr>
          <w:rFonts w:ascii="Times New Roman" w:eastAsia="Times New Roman" w:hAnsi="Times New Roman" w:cs="Traditional Arabic"/>
          <w:color w:val="000000"/>
          <w:sz w:val="32"/>
          <w:szCs w:val="32"/>
          <w:rtl/>
          <w:lang w:eastAsia="ar-SA"/>
        </w:rPr>
        <w:t xml:space="preserve"> النِّسَاءَ فَلَمْ تَجِدُوا مَاءً فَتَيَمَّمُوا صَعِيدًا طَيِّبًا فَامْسَحُوا بِوُجُوهِكُمْ وَأَيْدِيكُمْ إِنَّ اللَّهَ كَانَ عَفُوًّا غَفُورًا </w:t>
      </w:r>
      <w:r w:rsidR="007C5ECB">
        <w:rPr>
          <w:rFonts w:ascii="Times New Roman" w:eastAsia="Times New Roman" w:hAnsi="Times New Roman" w:cs="Traditional Arabic"/>
          <w:color w:val="000000"/>
          <w:sz w:val="32"/>
          <w:szCs w:val="32"/>
          <w:rtl/>
          <w:lang w:eastAsia="ar-SA"/>
        </w:rPr>
        <w:t>}</w:t>
      </w:r>
      <w:r w:rsidR="004D2B48" w:rsidRPr="004C5DE4">
        <w:rPr>
          <w:rFonts w:ascii="Times New Roman" w:eastAsia="Times New Roman" w:hAnsi="Times New Roman" w:cs="Traditional Arabic"/>
          <w:color w:val="000000"/>
          <w:sz w:val="32"/>
          <w:szCs w:val="32"/>
          <w:rtl/>
          <w:lang w:eastAsia="ar-SA"/>
        </w:rPr>
        <w:t>[النساء:43]</w:t>
      </w:r>
      <w:r w:rsidR="004D2B48">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وإذا كان على بعض أعضائه جبيرة يضرها استعمال الماء مسح عليها وغسل بقية أعضائه.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الصلاة أمر المسلم أن يأتي بأركانها كما هي من قيام وركوع وسجود واعتدال وغيرها، فإذا كان المسلم مريضًا لا يستطيع القيام فيصلي قاعداً، فإن لم يستطع صلى على جنب، فإن لم يستطع صلى على الحال التي يقدر عليها، ولا تسقط عنه الصلاة مادام عقله موجوداً، والمرض لا ي</w:t>
      </w:r>
      <w:r w:rsidR="00A95F1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سقِط الصلاة ولكن يخففها، خلافًا لما يفعله بعض المرضى إذ يتركون الصلاة مطلقًا بسبب المرض وهم قادرون عليها على حال من الأحوال السابقة، وهذا منكر عظيم.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وفي الصيام: اشتُرِطَ في وجوبه على المسلم-مع بقية الشروط-: السلامةُ من المرض، فإذا كان المسلم مريضًا مرضًا يشق عليه الصيام معه شرع له أن يفطر ويقضي بعد ذهاب علته، فإن كان مرضه مزمنًا لا يمكن معه الشفاء أطعم بدل الصيام، قال تعالى</w:t>
      </w:r>
      <w:r w:rsidRPr="001575CA">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4C5DE4" w:rsidRPr="004C5DE4">
        <w:rPr>
          <w:rFonts w:ascii="Times New Roman" w:eastAsia="Times New Roman" w:hAnsi="Times New Roman" w:cs="Traditional Arabic"/>
          <w:color w:val="000000"/>
          <w:sz w:val="32"/>
          <w:szCs w:val="32"/>
          <w:rtl/>
          <w:lang w:eastAsia="ar-SA"/>
        </w:rPr>
        <w:t>فَمَنْ كَانَ مِنْكُمْ مَرِيضًا أَوْ عَلَى سَفَرٍ فَعِدَّةٌ مِنْ أَيَّامٍ أُخَرَ</w:t>
      </w:r>
      <w:r w:rsidR="007C5ECB">
        <w:rPr>
          <w:rFonts w:ascii="Times New Roman" w:eastAsia="Times New Roman" w:hAnsi="Times New Roman" w:cs="Traditional Arabic" w:hint="cs"/>
          <w:color w:val="000000"/>
          <w:sz w:val="32"/>
          <w:szCs w:val="32"/>
          <w:rtl/>
          <w:lang w:eastAsia="ar-SA"/>
        </w:rPr>
        <w:t>}</w:t>
      </w:r>
      <w:r w:rsidR="004C5DE4" w:rsidRPr="004C5DE4">
        <w:rPr>
          <w:rFonts w:ascii="Times New Roman" w:eastAsia="Times New Roman" w:hAnsi="Times New Roman" w:cs="Traditional Arabic"/>
          <w:color w:val="000000"/>
          <w:sz w:val="32"/>
          <w:szCs w:val="32"/>
          <w:rtl/>
          <w:lang w:eastAsia="ar-SA"/>
        </w:rPr>
        <w:t xml:space="preserve"> </w:t>
      </w:r>
      <w:r w:rsidRPr="001575CA">
        <w:rPr>
          <w:rFonts w:ascii="Times New Roman" w:eastAsia="Times New Roman" w:hAnsi="Times New Roman" w:cs="Traditional Arabic"/>
          <w:color w:val="000000"/>
          <w:sz w:val="32"/>
          <w:szCs w:val="32"/>
          <w:rtl/>
          <w:lang w:eastAsia="ar-SA"/>
        </w:rPr>
        <w:t>[البقرة:184]</w:t>
      </w:r>
      <w:r w:rsidRPr="001575CA">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وهناك تخفيفات شرعية كذلك عن المريض في أبواب أخرى. وهذا كله يدل على أن شريعتنا السمحاء تراعي أصحاب الأعذار، وتبني أحكامها على اليسر ودفع المشقة.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نسأل الله لنا ولكم ولجميع المسلمين العفو والعافية في الدنيا والآخرة.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A95F1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A95F1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9208B2" w:rsidRPr="00B02977" w:rsidRDefault="009208B2" w:rsidP="00046C95">
      <w:pPr>
        <w:jc w:val="both"/>
        <w:rPr>
          <w:rFonts w:ascii="Times New Roman" w:eastAsia="Times New Roman" w:hAnsi="Times New Roman" w:cs="Traditional Arabic"/>
          <w:b/>
          <w:bCs/>
          <w:color w:val="000000"/>
          <w:sz w:val="32"/>
          <w:szCs w:val="32"/>
          <w:rtl/>
          <w:lang w:eastAsia="ar-SA"/>
        </w:rPr>
      </w:pPr>
      <w:r w:rsidRPr="00B02977">
        <w:rPr>
          <w:rFonts w:ascii="Times New Roman" w:eastAsia="Times New Roman" w:hAnsi="Times New Roman" w:cs="Traditional Arabic" w:hint="cs"/>
          <w:b/>
          <w:bCs/>
          <w:color w:val="000000"/>
          <w:sz w:val="32"/>
          <w:szCs w:val="32"/>
          <w:rtl/>
          <w:lang w:eastAsia="ar-SA"/>
        </w:rPr>
        <w:t>الخطبة الثانية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المعبود في أرضه وسمائه، والصلاة والسلام على سيد أنبيائه، وعلى آله وأصحابه خيرةِ أوليائه</w:t>
      </w:r>
      <w:r w:rsidR="00046C9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أما بعد:</w:t>
      </w:r>
    </w:p>
    <w:p w:rsidR="009208B2" w:rsidRPr="001575CA"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أيها الناس، وكما أن الشريعة الإسلامية اعتنت بالمريض في الأحكام الشرعية: أحيانًا بتغيير صفة العبادة وأحيانًا أخرى بالأسقاط لبعضها؛ فهي كذلك دعت المسلمين إلى العناية بالمرضى ورعايتهم، فمن صور ذلك: الحث على زيارتهم والاطمئنان على صحتهم، وقد جعل ديننا الحنيف عيادة المسلم لأخيه المسلم حال مرضه حقًا من حقوق المسلمين بعضهم لبعض،</w:t>
      </w:r>
      <w:r w:rsidR="00046C95">
        <w:rPr>
          <w:rFonts w:ascii="Times New Roman" w:eastAsia="Times New Roman" w:hAnsi="Times New Roman" w:cs="Traditional Arabic" w:hint="cs"/>
          <w:color w:val="000000"/>
          <w:sz w:val="32"/>
          <w:szCs w:val="32"/>
          <w:rtl/>
          <w:lang w:eastAsia="ar-SA"/>
        </w:rPr>
        <w:t xml:space="preserve"> </w:t>
      </w:r>
      <w:r w:rsidRPr="00B02977">
        <w:rPr>
          <w:rFonts w:ascii="Times New Roman" w:eastAsia="Times New Roman" w:hAnsi="Times New Roman" w:cs="Traditional Arabic"/>
          <w:color w:val="000000"/>
          <w:sz w:val="32"/>
          <w:szCs w:val="32"/>
          <w:rtl/>
          <w:lang w:eastAsia="ar-SA"/>
        </w:rPr>
        <w:t>قال رسول الله صلى الله عليه</w:t>
      </w:r>
      <w:r w:rsidR="00BE3310">
        <w:rPr>
          <w:rFonts w:ascii="Times New Roman" w:eastAsia="Times New Roman" w:hAnsi="Times New Roman" w:cs="Traditional Arabic"/>
          <w:color w:val="000000"/>
          <w:sz w:val="32"/>
          <w:szCs w:val="32"/>
          <w:rtl/>
          <w:lang w:eastAsia="ar-SA"/>
        </w:rPr>
        <w:t xml:space="preserve"> و</w:t>
      </w:r>
      <w:r w:rsidRPr="00B02977">
        <w:rPr>
          <w:rFonts w:ascii="Times New Roman" w:eastAsia="Times New Roman" w:hAnsi="Times New Roman" w:cs="Traditional Arabic"/>
          <w:color w:val="000000"/>
          <w:sz w:val="32"/>
          <w:szCs w:val="32"/>
          <w:rtl/>
          <w:lang w:eastAsia="ar-SA"/>
        </w:rPr>
        <w:t>سلم</w:t>
      </w:r>
      <w:r w:rsidR="00046C95">
        <w:rPr>
          <w:rFonts w:ascii="Times New Roman" w:eastAsia="Times New Roman" w:hAnsi="Times New Roman" w:cs="Traditional Arabic"/>
          <w:color w:val="000000"/>
          <w:sz w:val="32"/>
          <w:szCs w:val="32"/>
          <w:rtl/>
          <w:lang w:eastAsia="ar-SA"/>
        </w:rPr>
        <w:t>:</w:t>
      </w:r>
      <w:r w:rsidRPr="00B02977">
        <w:rPr>
          <w:rFonts w:ascii="Times New Roman" w:eastAsia="Times New Roman" w:hAnsi="Times New Roman" w:cs="Traditional Arabic"/>
          <w:color w:val="000000"/>
          <w:sz w:val="32"/>
          <w:szCs w:val="32"/>
          <w:rtl/>
          <w:lang w:eastAsia="ar-SA"/>
        </w:rPr>
        <w:t xml:space="preserve"> ( حق المسلم على المسلم خمس</w:t>
      </w:r>
      <w:r>
        <w:rPr>
          <w:rFonts w:ascii="Times New Roman" w:eastAsia="Times New Roman" w:hAnsi="Times New Roman" w:cs="Traditional Arabic" w:hint="cs"/>
          <w:color w:val="000000"/>
          <w:sz w:val="32"/>
          <w:szCs w:val="32"/>
          <w:rtl/>
          <w:lang w:eastAsia="ar-SA"/>
        </w:rPr>
        <w:t>:</w:t>
      </w:r>
      <w:r w:rsidRPr="00B02977">
        <w:rPr>
          <w:rFonts w:ascii="Times New Roman" w:eastAsia="Times New Roman" w:hAnsi="Times New Roman" w:cs="Traditional Arabic"/>
          <w:color w:val="000000"/>
          <w:sz w:val="32"/>
          <w:szCs w:val="32"/>
          <w:rtl/>
          <w:lang w:eastAsia="ar-SA"/>
        </w:rPr>
        <w:t xml:space="preserve"> رد السلام وعيادة المريض</w:t>
      </w:r>
      <w:r w:rsidR="00046C95">
        <w:rPr>
          <w:rFonts w:ascii="Times New Roman" w:eastAsia="Times New Roman" w:hAnsi="Times New Roman" w:cs="Traditional Arabic"/>
          <w:color w:val="000000"/>
          <w:sz w:val="32"/>
          <w:szCs w:val="32"/>
          <w:rtl/>
          <w:lang w:eastAsia="ar-SA"/>
        </w:rPr>
        <w:t>.</w:t>
      </w:r>
      <w:r w:rsidRPr="00B02977">
        <w:rPr>
          <w:rFonts w:ascii="Times New Roman" w:eastAsia="Times New Roman" w:hAnsi="Times New Roman" w:cs="Traditional Arabic" w:hint="cs"/>
          <w:color w:val="000000"/>
          <w:sz w:val="32"/>
          <w:szCs w:val="32"/>
          <w:rtl/>
          <w:lang w:eastAsia="ar-SA"/>
        </w:rPr>
        <w:t>..</w:t>
      </w:r>
      <w:r w:rsidRPr="00B02977">
        <w:rPr>
          <w:rFonts w:ascii="Times New Roman" w:eastAsia="Times New Roman" w:hAnsi="Times New Roman" w:cs="Traditional Arabic"/>
          <w:color w:val="000000"/>
          <w:sz w:val="32"/>
          <w:szCs w:val="32"/>
          <w:rtl/>
          <w:lang w:eastAsia="ar-SA"/>
        </w:rPr>
        <w:t xml:space="preserve"> )</w:t>
      </w:r>
      <w:r w:rsidRPr="00B02977">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49"/>
      </w:r>
      <w:r w:rsidRPr="0024678A">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وجعل زيارة المريض من أسباب استغفار الملائكة للزائر، قال </w:t>
      </w:r>
      <w:r w:rsidRPr="00B02977">
        <w:rPr>
          <w:rFonts w:ascii="Times New Roman" w:eastAsia="Times New Roman" w:hAnsi="Times New Roman" w:cs="Traditional Arabic"/>
          <w:color w:val="000000"/>
          <w:sz w:val="32"/>
          <w:szCs w:val="32"/>
          <w:rtl/>
          <w:lang w:eastAsia="ar-SA"/>
        </w:rPr>
        <w:t>رسول الله صلى الله عليه وسلم</w:t>
      </w:r>
      <w:r w:rsidR="00046C95">
        <w:rPr>
          <w:rFonts w:ascii="Times New Roman" w:eastAsia="Times New Roman" w:hAnsi="Times New Roman" w:cs="Traditional Arabic"/>
          <w:color w:val="000000"/>
          <w:sz w:val="32"/>
          <w:szCs w:val="32"/>
          <w:rtl/>
          <w:lang w:eastAsia="ar-SA"/>
        </w:rPr>
        <w:t>:</w:t>
      </w:r>
      <w:r w:rsidRPr="00B02977">
        <w:rPr>
          <w:rFonts w:ascii="Times New Roman" w:eastAsia="Times New Roman" w:hAnsi="Times New Roman" w:cs="Traditional Arabic" w:hint="cs"/>
          <w:color w:val="000000"/>
          <w:sz w:val="32"/>
          <w:szCs w:val="32"/>
          <w:rtl/>
          <w:lang w:eastAsia="ar-SA"/>
        </w:rPr>
        <w:t xml:space="preserve"> (</w:t>
      </w:r>
      <w:r w:rsidRPr="00B02977">
        <w:rPr>
          <w:rFonts w:ascii="Times New Roman" w:eastAsia="Times New Roman" w:hAnsi="Times New Roman" w:cs="Traditional Arabic"/>
          <w:color w:val="000000"/>
          <w:sz w:val="32"/>
          <w:szCs w:val="32"/>
          <w:rtl/>
          <w:lang w:eastAsia="ar-SA"/>
        </w:rPr>
        <w:t xml:space="preserve"> ما من مسلم يعود مسلم</w:t>
      </w:r>
      <w:r w:rsidRPr="00B02977">
        <w:rPr>
          <w:rFonts w:ascii="Times New Roman" w:eastAsia="Times New Roman" w:hAnsi="Times New Roman" w:cs="Traditional Arabic" w:hint="cs"/>
          <w:color w:val="000000"/>
          <w:sz w:val="32"/>
          <w:szCs w:val="32"/>
          <w:rtl/>
          <w:lang w:eastAsia="ar-SA"/>
        </w:rPr>
        <w:t>ً</w:t>
      </w:r>
      <w:r w:rsidRPr="00B02977">
        <w:rPr>
          <w:rFonts w:ascii="Times New Roman" w:eastAsia="Times New Roman" w:hAnsi="Times New Roman" w:cs="Traditional Arabic"/>
          <w:color w:val="000000"/>
          <w:sz w:val="32"/>
          <w:szCs w:val="32"/>
          <w:rtl/>
          <w:lang w:eastAsia="ar-SA"/>
        </w:rPr>
        <w:t>ا غدوة إلا صلى عليه سبعون ألف ملك حتى يمسي</w:t>
      </w:r>
      <w:r w:rsidRPr="00B02977">
        <w:rPr>
          <w:rFonts w:ascii="Times New Roman" w:eastAsia="Times New Roman" w:hAnsi="Times New Roman" w:cs="Traditional Arabic" w:hint="cs"/>
          <w:color w:val="000000"/>
          <w:sz w:val="32"/>
          <w:szCs w:val="32"/>
          <w:rtl/>
          <w:lang w:eastAsia="ar-SA"/>
        </w:rPr>
        <w:t>،</w:t>
      </w:r>
      <w:r w:rsidRPr="00B02977">
        <w:rPr>
          <w:rFonts w:ascii="Times New Roman" w:eastAsia="Times New Roman" w:hAnsi="Times New Roman" w:cs="Traditional Arabic"/>
          <w:color w:val="000000"/>
          <w:sz w:val="32"/>
          <w:szCs w:val="32"/>
          <w:rtl/>
          <w:lang w:eastAsia="ar-SA"/>
        </w:rPr>
        <w:t xml:space="preserve"> وإن عاد عشية إلا صلى عليه سبعون ألف ملك حتى يصبح</w:t>
      </w:r>
      <w:r w:rsidRPr="00B02977">
        <w:rPr>
          <w:rFonts w:ascii="Times New Roman" w:eastAsia="Times New Roman" w:hAnsi="Times New Roman" w:cs="Traditional Arabic" w:hint="cs"/>
          <w:color w:val="000000"/>
          <w:sz w:val="32"/>
          <w:szCs w:val="32"/>
          <w:rtl/>
          <w:lang w:eastAsia="ar-SA"/>
        </w:rPr>
        <w:t>،</w:t>
      </w:r>
      <w:r w:rsidRPr="00B02977">
        <w:rPr>
          <w:rFonts w:ascii="Times New Roman" w:eastAsia="Times New Roman" w:hAnsi="Times New Roman" w:cs="Traditional Arabic"/>
          <w:color w:val="000000"/>
          <w:sz w:val="32"/>
          <w:szCs w:val="32"/>
          <w:rtl/>
          <w:lang w:eastAsia="ar-SA"/>
        </w:rPr>
        <w:t xml:space="preserve"> وكان له خريف في الجنة</w:t>
      </w:r>
      <w:r w:rsidRPr="000A0790">
        <w:rPr>
          <w:rFonts w:ascii="Times New Roman" w:eastAsia="Times New Roman" w:hAnsi="Times New Roman" w:cs="Traditional Arabic"/>
          <w:sz w:val="32"/>
          <w:szCs w:val="32"/>
          <w:rtl/>
          <w:lang w:eastAsia="ar-SA"/>
        </w:rPr>
        <w:footnoteReference w:id="450"/>
      </w:r>
      <w:r w:rsidRPr="00246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وأيضًا: جعل زيارته من الأعمال التي يجنى منها الثواب العظيم.</w:t>
      </w:r>
    </w:p>
    <w:p w:rsidR="009208B2" w:rsidRDefault="009208B2" w:rsidP="00046C95">
      <w:pPr>
        <w:jc w:val="both"/>
        <w:rPr>
          <w:rFonts w:ascii="Times New Roman" w:eastAsia="Times New Roman" w:hAnsi="Times New Roman" w:cs="Traditional Arabic"/>
          <w:color w:val="000000"/>
          <w:sz w:val="32"/>
          <w:szCs w:val="32"/>
          <w:rtl/>
          <w:lang w:eastAsia="ar-SA"/>
        </w:rPr>
      </w:pPr>
      <w:r w:rsidRPr="001777EE">
        <w:rPr>
          <w:rFonts w:ascii="Times New Roman" w:eastAsia="Times New Roman" w:hAnsi="Times New Roman" w:cs="Traditional Arabic"/>
          <w:color w:val="000000"/>
          <w:sz w:val="32"/>
          <w:szCs w:val="32"/>
          <w:rtl/>
          <w:lang w:eastAsia="ar-SA"/>
        </w:rPr>
        <w:t>قال رسول الله صلى الله عليه وسلم</w:t>
      </w:r>
      <w:r w:rsidRPr="001777EE">
        <w:rPr>
          <w:rFonts w:ascii="Times New Roman" w:eastAsia="Times New Roman" w:hAnsi="Times New Roman" w:cs="Traditional Arabic" w:hint="cs"/>
          <w:color w:val="000000"/>
          <w:sz w:val="32"/>
          <w:szCs w:val="32"/>
          <w:rtl/>
          <w:lang w:eastAsia="ar-SA"/>
        </w:rPr>
        <w:t>: (</w:t>
      </w:r>
      <w:r w:rsidRPr="001777EE">
        <w:rPr>
          <w:rFonts w:ascii="Times New Roman" w:eastAsia="Times New Roman" w:hAnsi="Times New Roman" w:cs="Traditional Arabic"/>
          <w:color w:val="000000"/>
          <w:sz w:val="32"/>
          <w:szCs w:val="32"/>
          <w:rtl/>
          <w:lang w:eastAsia="ar-SA"/>
        </w:rPr>
        <w:t xml:space="preserve"> عائد المريض في مخرفة الجنة حتى يرجع</w:t>
      </w:r>
      <w:r w:rsidRPr="001777EE">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51"/>
      </w:r>
      <w:r>
        <w:rPr>
          <w:rFonts w:ascii="Times New Roman" w:eastAsia="Times New Roman" w:hAnsi="Times New Roman" w:cs="Traditional Arabic" w:hint="cs"/>
          <w:color w:val="000000"/>
          <w:sz w:val="32"/>
          <w:szCs w:val="32"/>
          <w:rtl/>
          <w:lang w:eastAsia="ar-SA"/>
        </w:rPr>
        <w:t>.</w:t>
      </w:r>
      <w:r w:rsidRPr="001777EE">
        <w:rPr>
          <w:rFonts w:ascii="Times New Roman" w:eastAsia="Times New Roman" w:hAnsi="Times New Roman" w:cs="Traditional Arabic"/>
          <w:color w:val="000000"/>
          <w:sz w:val="32"/>
          <w:szCs w:val="32"/>
          <w:rtl/>
          <w:lang w:eastAsia="ar-SA"/>
        </w:rPr>
        <w:t xml:space="preserve"> </w:t>
      </w:r>
    </w:p>
    <w:p w:rsidR="009208B2" w:rsidRPr="001777EE"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يعني: "</w:t>
      </w:r>
      <w:r w:rsidRPr="001777EE">
        <w:rPr>
          <w:rFonts w:ascii="Times New Roman" w:eastAsia="Times New Roman" w:hAnsi="Times New Roman" w:cs="Traditional Arabic" w:hint="cs"/>
          <w:color w:val="000000"/>
          <w:sz w:val="32"/>
          <w:szCs w:val="32"/>
          <w:rtl/>
          <w:lang w:eastAsia="ar-SA"/>
        </w:rPr>
        <w:t>العائد</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فيما</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يحوزه</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من</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الثواب</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كأنه</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على</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نخل</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الجنة</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يخترف</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ثمارها</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من</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حيث</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إن</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فعله</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يوجب</w:t>
      </w:r>
      <w:r w:rsidRPr="001777EE">
        <w:rPr>
          <w:rFonts w:ascii="Times New Roman" w:eastAsia="Times New Roman" w:hAnsi="Times New Roman" w:cs="Traditional Arabic"/>
          <w:color w:val="000000"/>
          <w:sz w:val="32"/>
          <w:szCs w:val="32"/>
          <w:rtl/>
          <w:lang w:eastAsia="ar-SA"/>
        </w:rPr>
        <w:t xml:space="preserve"> </w:t>
      </w:r>
      <w:r w:rsidRPr="001777EE">
        <w:rPr>
          <w:rFonts w:ascii="Times New Roman" w:eastAsia="Times New Roman" w:hAnsi="Times New Roman" w:cs="Traditional Arabic" w:hint="cs"/>
          <w:color w:val="000000"/>
          <w:sz w:val="32"/>
          <w:szCs w:val="32"/>
          <w:rtl/>
          <w:lang w:eastAsia="ar-SA"/>
        </w:rPr>
        <w:t>ذل</w:t>
      </w:r>
      <w:r>
        <w:rPr>
          <w:rFonts w:ascii="Times New Roman" w:eastAsia="Times New Roman" w:hAnsi="Times New Roman" w:cs="Traditional Arabic" w:hint="cs"/>
          <w:color w:val="000000"/>
          <w:sz w:val="32"/>
          <w:szCs w:val="32"/>
          <w:rtl/>
          <w:lang w:eastAsia="ar-SA"/>
        </w:rPr>
        <w:t>ك"</w:t>
      </w:r>
      <w:r w:rsidRPr="000A0790">
        <w:rPr>
          <w:rFonts w:ascii="Times New Roman" w:eastAsia="Times New Roman" w:hAnsi="Times New Roman" w:cs="Traditional Arabic"/>
          <w:sz w:val="32"/>
          <w:szCs w:val="32"/>
          <w:rtl/>
          <w:lang w:eastAsia="ar-SA"/>
        </w:rPr>
        <w:footnoteReference w:id="452"/>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عباد الله، عيادة المريض -كما سمعتم- عمل عظيم، لكن ينبغي أن يتسم بالآداب التي يحصل بها الثواب، وينتفع بها المريض، فمن الآداب أن على العائد: أن يختار الوقت المناسب للمريض وأهله؛ حتى لا يشق عليهم.</w:t>
      </w:r>
    </w:p>
    <w:p w:rsidR="009208B2" w:rsidRPr="00E4114E"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وأن لا يكثر من الزيارة، إلا إذا أحب المريض ذلك من غير حرج، وإذا وصل إليه دعا له بالشفاء،</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وتكفير ذنوبه بسبب المرض، ف</w:t>
      </w:r>
      <w:r w:rsidRPr="00E4114E">
        <w:rPr>
          <w:rFonts w:ascii="Times New Roman" w:eastAsia="Times New Roman" w:hAnsi="Times New Roman" w:cs="Traditional Arabic"/>
          <w:color w:val="000000"/>
          <w:sz w:val="32"/>
          <w:szCs w:val="32"/>
          <w:rtl/>
          <w:lang w:eastAsia="ar-SA"/>
        </w:rPr>
        <w:t>عن ابن عباس رضي الله عنهما عن النبي صلى الله عليه وسلم قال</w:t>
      </w:r>
      <w:r>
        <w:rPr>
          <w:rFonts w:ascii="Times New Roman" w:eastAsia="Times New Roman" w:hAnsi="Times New Roman" w:cs="Traditional Arabic" w:hint="cs"/>
          <w:color w:val="000000"/>
          <w:sz w:val="32"/>
          <w:szCs w:val="32"/>
          <w:rtl/>
          <w:lang w:eastAsia="ar-SA"/>
        </w:rPr>
        <w:t>: (</w:t>
      </w:r>
      <w:r w:rsidRPr="00E4114E">
        <w:rPr>
          <w:rFonts w:ascii="Times New Roman" w:eastAsia="Times New Roman" w:hAnsi="Times New Roman" w:cs="Traditional Arabic"/>
          <w:color w:val="000000"/>
          <w:sz w:val="32"/>
          <w:szCs w:val="32"/>
          <w:rtl/>
          <w:lang w:eastAsia="ar-SA"/>
        </w:rPr>
        <w:t xml:space="preserve"> من عاد مريض</w:t>
      </w:r>
      <w:r>
        <w:rPr>
          <w:rFonts w:ascii="Times New Roman" w:eastAsia="Times New Roman" w:hAnsi="Times New Roman" w:cs="Traditional Arabic" w:hint="cs"/>
          <w:color w:val="000000"/>
          <w:sz w:val="32"/>
          <w:szCs w:val="32"/>
          <w:rtl/>
          <w:lang w:eastAsia="ar-SA"/>
        </w:rPr>
        <w:t>ً</w:t>
      </w:r>
      <w:r w:rsidRPr="00E4114E">
        <w:rPr>
          <w:rFonts w:ascii="Times New Roman" w:eastAsia="Times New Roman" w:hAnsi="Times New Roman" w:cs="Traditional Arabic"/>
          <w:color w:val="000000"/>
          <w:sz w:val="32"/>
          <w:szCs w:val="32"/>
          <w:rtl/>
          <w:lang w:eastAsia="ar-SA"/>
        </w:rPr>
        <w:t xml:space="preserve">ا لم يحضر أجله فقال عنده </w:t>
      </w:r>
      <w:r>
        <w:rPr>
          <w:rFonts w:ascii="Times New Roman" w:eastAsia="Times New Roman" w:hAnsi="Times New Roman" w:cs="Traditional Arabic" w:hint="cs"/>
          <w:color w:val="000000"/>
          <w:sz w:val="32"/>
          <w:szCs w:val="32"/>
          <w:rtl/>
          <w:lang w:eastAsia="ar-SA"/>
        </w:rPr>
        <w:t>-</w:t>
      </w:r>
      <w:r w:rsidRPr="00E4114E">
        <w:rPr>
          <w:rFonts w:ascii="Times New Roman" w:eastAsia="Times New Roman" w:hAnsi="Times New Roman" w:cs="Traditional Arabic"/>
          <w:color w:val="000000"/>
          <w:sz w:val="32"/>
          <w:szCs w:val="32"/>
          <w:rtl/>
          <w:lang w:eastAsia="ar-SA"/>
        </w:rPr>
        <w:t>سبع مرات</w:t>
      </w:r>
      <w:r>
        <w:rPr>
          <w:rFonts w:ascii="Times New Roman" w:eastAsia="Times New Roman" w:hAnsi="Times New Roman" w:cs="Traditional Arabic" w:hint="cs"/>
          <w:color w:val="000000"/>
          <w:sz w:val="32"/>
          <w:szCs w:val="32"/>
          <w:rtl/>
          <w:lang w:eastAsia="ar-SA"/>
        </w:rPr>
        <w:t>-:</w:t>
      </w:r>
      <w:r w:rsidRPr="00E4114E">
        <w:rPr>
          <w:rFonts w:ascii="Times New Roman" w:eastAsia="Times New Roman" w:hAnsi="Times New Roman" w:cs="Traditional Arabic"/>
          <w:color w:val="000000"/>
          <w:sz w:val="32"/>
          <w:szCs w:val="32"/>
          <w:rtl/>
          <w:lang w:eastAsia="ar-SA"/>
        </w:rPr>
        <w:t xml:space="preserve"> أسأل الله العظيم رب العرش العظيم أن يشفيك</w:t>
      </w:r>
      <w:r>
        <w:rPr>
          <w:rFonts w:ascii="Times New Roman" w:eastAsia="Times New Roman" w:hAnsi="Times New Roman" w:cs="Traditional Arabic" w:hint="cs"/>
          <w:color w:val="000000"/>
          <w:sz w:val="32"/>
          <w:szCs w:val="32"/>
          <w:rtl/>
          <w:lang w:eastAsia="ar-SA"/>
        </w:rPr>
        <w:t>،</w:t>
      </w:r>
      <w:r w:rsidRPr="00E4114E">
        <w:rPr>
          <w:rFonts w:ascii="Times New Roman" w:eastAsia="Times New Roman" w:hAnsi="Times New Roman" w:cs="Traditional Arabic"/>
          <w:color w:val="000000"/>
          <w:sz w:val="32"/>
          <w:szCs w:val="32"/>
          <w:rtl/>
          <w:lang w:eastAsia="ar-SA"/>
        </w:rPr>
        <w:t xml:space="preserve"> إلا عافاه الله من ذلك المرض</w:t>
      </w:r>
      <w:r w:rsidRPr="00E4114E">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53"/>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E4114E">
        <w:rPr>
          <w:rFonts w:ascii="Times New Roman" w:eastAsia="Times New Roman" w:hAnsi="Times New Roman" w:cs="Traditional Arabic" w:hint="cs"/>
          <w:color w:val="000000"/>
          <w:sz w:val="32"/>
          <w:szCs w:val="32"/>
          <w:rtl/>
          <w:lang w:eastAsia="ar-SA"/>
        </w:rPr>
        <w:t>وعنه</w:t>
      </w:r>
      <w:r w:rsidRPr="00E4114E">
        <w:rPr>
          <w:rFonts w:ascii="Times New Roman" w:eastAsia="Times New Roman" w:hAnsi="Times New Roman" w:cs="Traditional Arabic"/>
          <w:color w:val="000000"/>
          <w:sz w:val="32"/>
          <w:szCs w:val="32"/>
          <w:rtl/>
          <w:lang w:eastAsia="ar-SA"/>
        </w:rPr>
        <w:t xml:space="preserve"> أن النبي صلى الله عليه وسلم كان إذا دخل على مريض يعوده قال</w:t>
      </w:r>
      <w:r w:rsidR="00046C95">
        <w:rPr>
          <w:rFonts w:ascii="Times New Roman" w:eastAsia="Times New Roman" w:hAnsi="Times New Roman" w:cs="Traditional Arabic"/>
          <w:color w:val="000000"/>
          <w:sz w:val="32"/>
          <w:szCs w:val="32"/>
          <w:rtl/>
          <w:lang w:eastAsia="ar-SA"/>
        </w:rPr>
        <w:t>:</w:t>
      </w:r>
      <w:r w:rsidRPr="00E4114E">
        <w:rPr>
          <w:rFonts w:ascii="Times New Roman" w:eastAsia="Times New Roman" w:hAnsi="Times New Roman" w:cs="Traditional Arabic"/>
          <w:color w:val="000000"/>
          <w:sz w:val="32"/>
          <w:szCs w:val="32"/>
          <w:rtl/>
          <w:lang w:eastAsia="ar-SA"/>
        </w:rPr>
        <w:t xml:space="preserve"> </w:t>
      </w:r>
      <w:r w:rsidRPr="00E4114E">
        <w:rPr>
          <w:rFonts w:ascii="Times New Roman" w:eastAsia="Times New Roman" w:hAnsi="Times New Roman" w:cs="Traditional Arabic" w:hint="cs"/>
          <w:color w:val="000000"/>
          <w:sz w:val="32"/>
          <w:szCs w:val="32"/>
          <w:rtl/>
          <w:lang w:eastAsia="ar-SA"/>
        </w:rPr>
        <w:t>(</w:t>
      </w:r>
      <w:r w:rsidRPr="00E4114E">
        <w:rPr>
          <w:rFonts w:ascii="Times New Roman" w:eastAsia="Times New Roman" w:hAnsi="Times New Roman" w:cs="Traditional Arabic"/>
          <w:color w:val="000000"/>
          <w:sz w:val="32"/>
          <w:szCs w:val="32"/>
          <w:rtl/>
          <w:lang w:eastAsia="ar-SA"/>
        </w:rPr>
        <w:t xml:space="preserve"> لا بأس</w:t>
      </w:r>
      <w:r>
        <w:rPr>
          <w:rFonts w:ascii="Times New Roman" w:eastAsia="Times New Roman" w:hAnsi="Times New Roman" w:cs="Traditional Arabic" w:hint="cs"/>
          <w:color w:val="000000"/>
          <w:sz w:val="32"/>
          <w:szCs w:val="32"/>
          <w:rtl/>
          <w:lang w:eastAsia="ar-SA"/>
        </w:rPr>
        <w:t>،</w:t>
      </w:r>
      <w:r w:rsidRPr="00E4114E">
        <w:rPr>
          <w:rFonts w:ascii="Times New Roman" w:eastAsia="Times New Roman" w:hAnsi="Times New Roman" w:cs="Traditional Arabic"/>
          <w:color w:val="000000"/>
          <w:sz w:val="32"/>
          <w:szCs w:val="32"/>
          <w:rtl/>
          <w:lang w:eastAsia="ar-SA"/>
        </w:rPr>
        <w:t xml:space="preserve"> طهور إن شاء الله </w:t>
      </w:r>
      <w:r w:rsidRPr="00E4114E">
        <w:rPr>
          <w:rFonts w:ascii="Times New Roman" w:eastAsia="Times New Roman" w:hAnsi="Times New Roman" w:cs="Traditional Arabic" w:hint="cs"/>
          <w:color w:val="000000"/>
          <w:sz w:val="32"/>
          <w:szCs w:val="32"/>
          <w:rtl/>
          <w:lang w:eastAsia="ar-SA"/>
        </w:rPr>
        <w:t>)</w:t>
      </w:r>
      <w:r w:rsidRPr="002E6B5D">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54"/>
      </w:r>
      <w:r>
        <w:rPr>
          <w:rFonts w:ascii="Times New Roman" w:eastAsia="Times New Roman" w:hAnsi="Times New Roman" w:cs="Traditional Arabic" w:hint="cs"/>
          <w:color w:val="000000"/>
          <w:sz w:val="32"/>
          <w:szCs w:val="32"/>
          <w:rtl/>
          <w:lang w:eastAsia="ar-SA"/>
        </w:rPr>
        <w:t xml:space="preserve">. </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ويستحب له نصحه بالصبر والاحتساب، ومساعدته إن احتاج إلى مساعدة.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نسأل الله أن يديم علينا جميعاً وعلى جميع المسلمين نعمة الصحة والعافية، وأن يشفي مرضى المسلمين شفاء عاجلاً غير آجل، شفاء لا يغادر سقمًا.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خير البشر...</w:t>
      </w:r>
    </w:p>
    <w:p w:rsidR="009208B2" w:rsidRPr="00606D9B" w:rsidRDefault="009208B2" w:rsidP="00046C95">
      <w:pPr>
        <w:jc w:val="both"/>
        <w:rPr>
          <w:rFonts w:ascii="Times New Roman" w:eastAsia="Times New Roman" w:hAnsi="Times New Roman" w:cs="Traditional Arabic"/>
          <w:color w:val="000000"/>
          <w:sz w:val="32"/>
          <w:szCs w:val="32"/>
          <w:rtl/>
          <w:lang w:eastAsia="ar-SA"/>
        </w:rPr>
      </w:pPr>
    </w:p>
    <w:p w:rsidR="009208B2" w:rsidRPr="00252F56" w:rsidRDefault="009208B2" w:rsidP="00046C95">
      <w:pPr>
        <w:jc w:val="both"/>
        <w:rPr>
          <w:rFonts w:ascii="Times New Roman" w:eastAsia="Times New Roman" w:hAnsi="Times New Roman" w:cs="Traditional Arabic"/>
          <w:color w:val="000000"/>
          <w:sz w:val="32"/>
          <w:szCs w:val="32"/>
          <w:rtl/>
          <w:lang w:eastAsia="ar-SA"/>
        </w:rPr>
      </w:pPr>
    </w:p>
    <w:p w:rsidR="009208B2" w:rsidRDefault="009208B2" w:rsidP="00046C95">
      <w:pPr>
        <w:jc w:val="both"/>
        <w:rPr>
          <w:rFonts w:ascii="Times New Roman" w:eastAsia="Times New Roman" w:hAnsi="Times New Roman" w:cs="Traditional Arabic"/>
          <w:color w:val="000000"/>
          <w:sz w:val="32"/>
          <w:szCs w:val="32"/>
          <w:rtl/>
          <w:lang w:eastAsia="ar-SA"/>
        </w:rPr>
      </w:pPr>
    </w:p>
    <w:p w:rsidR="009208B2" w:rsidRPr="00252F56" w:rsidRDefault="009208B2" w:rsidP="00046C95">
      <w:pPr>
        <w:jc w:val="both"/>
        <w:rPr>
          <w:rFonts w:ascii="Times New Roman" w:eastAsia="Times New Roman" w:hAnsi="Times New Roman" w:cs="Traditional Arabic"/>
          <w:color w:val="000000"/>
          <w:sz w:val="32"/>
          <w:szCs w:val="32"/>
          <w:rtl/>
          <w:lang w:eastAsia="ar-SA"/>
        </w:rPr>
      </w:pPr>
    </w:p>
    <w:p w:rsidR="009208B2" w:rsidRDefault="009208B2" w:rsidP="00046C95">
      <w:pPr>
        <w:jc w:val="both"/>
        <w:rPr>
          <w:rFonts w:ascii="Times New Roman" w:eastAsia="Times New Roman" w:hAnsi="Times New Roman" w:cs="Traditional Arabic"/>
          <w:color w:val="000000"/>
          <w:sz w:val="32"/>
          <w:szCs w:val="32"/>
          <w:rtl/>
          <w:lang w:eastAsia="ar-SA"/>
        </w:rPr>
      </w:pPr>
    </w:p>
    <w:p w:rsidR="009208B2" w:rsidRPr="008F656E" w:rsidRDefault="009208B2" w:rsidP="00046C95">
      <w:pPr>
        <w:jc w:val="both"/>
        <w:rPr>
          <w:rFonts w:ascii="Times New Roman" w:eastAsia="Times New Roman" w:hAnsi="Times New Roman" w:cs="Traditional Arabic"/>
          <w:color w:val="000000"/>
          <w:sz w:val="32"/>
          <w:szCs w:val="32"/>
          <w:rtl/>
          <w:lang w:eastAsia="ar-SA"/>
        </w:rPr>
      </w:pPr>
    </w:p>
    <w:p w:rsidR="009208B2" w:rsidRPr="00846C8E" w:rsidRDefault="009208B2" w:rsidP="00046C95">
      <w:pPr>
        <w:jc w:val="both"/>
        <w:rPr>
          <w:rFonts w:ascii="Times New Roman" w:eastAsia="Times New Roman" w:hAnsi="Times New Roman" w:cs="Traditional Arabic"/>
          <w:color w:val="000000"/>
          <w:sz w:val="32"/>
          <w:szCs w:val="32"/>
          <w:lang w:eastAsia="ar-SA"/>
        </w:rPr>
      </w:pPr>
    </w:p>
    <w:p w:rsidR="009208B2" w:rsidRPr="00846C8E" w:rsidRDefault="009208B2" w:rsidP="00046C95">
      <w:pPr>
        <w:jc w:val="both"/>
        <w:rPr>
          <w:rFonts w:ascii="Times New Roman" w:eastAsia="Times New Roman" w:hAnsi="Times New Roman" w:cs="Traditional Arabic"/>
          <w:color w:val="000000"/>
          <w:sz w:val="32"/>
          <w:szCs w:val="32"/>
          <w:rtl/>
          <w:lang w:eastAsia="ar-SA"/>
        </w:rPr>
      </w:pPr>
    </w:p>
    <w:p w:rsidR="009208B2" w:rsidRPr="00292218" w:rsidRDefault="009208B2" w:rsidP="00046C95">
      <w:pPr>
        <w:jc w:val="both"/>
        <w:rPr>
          <w:rFonts w:ascii="Times New Roman" w:eastAsia="Times New Roman" w:hAnsi="Times New Roman" w:cs="Traditional Arabic"/>
          <w:color w:val="000000"/>
          <w:sz w:val="32"/>
          <w:szCs w:val="32"/>
          <w:rtl/>
          <w:lang w:eastAsia="ar-SA"/>
        </w:rPr>
      </w:pPr>
    </w:p>
    <w:p w:rsidR="009208B2" w:rsidRDefault="009208B2" w:rsidP="00046C95">
      <w:pPr>
        <w:jc w:val="both"/>
        <w:rPr>
          <w:rFonts w:ascii="Times New Roman" w:eastAsia="Times New Roman" w:hAnsi="Times New Roman" w:cs="Traditional Arabic"/>
          <w:color w:val="000000"/>
          <w:sz w:val="32"/>
          <w:szCs w:val="32"/>
          <w:rtl/>
          <w:lang w:eastAsia="ar-SA"/>
        </w:rPr>
      </w:pPr>
    </w:p>
    <w:p w:rsidR="009208B2" w:rsidRPr="00292218" w:rsidRDefault="009208B2" w:rsidP="00046C95">
      <w:pPr>
        <w:jc w:val="both"/>
        <w:rPr>
          <w:rFonts w:ascii="Times New Roman" w:eastAsia="Times New Roman" w:hAnsi="Times New Roman" w:cs="Traditional Arabic"/>
          <w:color w:val="000000"/>
          <w:sz w:val="32"/>
          <w:szCs w:val="32"/>
          <w:lang w:eastAsia="ar-SA"/>
        </w:rPr>
      </w:pPr>
    </w:p>
    <w:p w:rsidR="009208B2" w:rsidRDefault="009208B2" w:rsidP="00E63BF7">
      <w:pPr>
        <w:pStyle w:val="2"/>
        <w:rPr>
          <w:rFonts w:eastAsia="Times New Roman"/>
          <w:rtl/>
          <w:lang w:eastAsia="ar-SA"/>
        </w:rPr>
      </w:pPr>
      <w:bookmarkStart w:id="40" w:name="_Toc469995969"/>
      <w:r>
        <w:rPr>
          <w:rFonts w:eastAsia="Times New Roman" w:hint="cs"/>
          <w:rtl/>
          <w:lang w:eastAsia="ar-SA"/>
        </w:rPr>
        <w:t>الطب والأطباء</w:t>
      </w:r>
      <w:bookmarkEnd w:id="40"/>
    </w:p>
    <w:p w:rsidR="00E63BF7" w:rsidRDefault="009208B2" w:rsidP="00E63BF7">
      <w:pPr>
        <w:jc w:val="center"/>
        <w:rPr>
          <w:rFonts w:ascii="Times New Roman" w:eastAsia="Times New Roman" w:hAnsi="Times New Roman" w:cs="Traditional Arabic"/>
          <w:b/>
          <w:bCs/>
          <w:color w:val="000000"/>
          <w:sz w:val="36"/>
          <w:szCs w:val="36"/>
          <w:rtl/>
          <w:lang w:eastAsia="ar-SA"/>
        </w:rPr>
      </w:pPr>
      <w:r>
        <w:rPr>
          <w:rFonts w:ascii="Times New Roman" w:eastAsia="Times New Roman" w:hAnsi="Times New Roman" w:cs="Traditional Arabic" w:hint="cs"/>
          <w:b/>
          <w:bCs/>
          <w:color w:val="000000"/>
          <w:sz w:val="36"/>
          <w:szCs w:val="36"/>
          <w:rtl/>
          <w:lang w:eastAsia="ar-SA"/>
        </w:rPr>
        <w:t>آداب ووصايا</w:t>
      </w:r>
      <w:r w:rsidRPr="000A0790">
        <w:rPr>
          <w:rStyle w:val="a3"/>
          <w:rFonts w:ascii="Times New Roman" w:eastAsia="Times New Roman" w:hAnsi="Times New Roman" w:cs="Traditional Arabic"/>
          <w:b/>
          <w:bCs/>
          <w:sz w:val="36"/>
          <w:szCs w:val="36"/>
          <w:rtl/>
          <w:lang w:eastAsia="ar-SA"/>
        </w:rPr>
        <w:footnoteReference w:id="455"/>
      </w:r>
    </w:p>
    <w:p w:rsidR="009208B2" w:rsidRPr="002D088E" w:rsidRDefault="009208B2" w:rsidP="00E63BF7">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182811">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فلا مضل له، ومن يضلل فلا هادي له، وأشهد أن لا إله إلا الله وحده لا شريك له، وأشهد أن محمداً عبده ورسوله،</w:t>
      </w:r>
      <w:r w:rsidRPr="002D088E">
        <w:rPr>
          <w:rFonts w:ascii="Times New Roman" w:eastAsia="Times New Roman" w:hAnsi="Times New Roman" w:cs="Traditional Arabic" w:hint="cs"/>
          <w:color w:val="000000"/>
          <w:sz w:val="32"/>
          <w:szCs w:val="32"/>
          <w:rtl/>
          <w:lang w:eastAsia="ar-SA"/>
        </w:rPr>
        <w:t xml:space="preserve"> </w:t>
      </w:r>
      <w:r w:rsidR="004C5DE4"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4C5DE4" w:rsidRPr="00DC16AB">
        <w:rPr>
          <w:rFonts w:ascii="Times New Roman" w:eastAsia="Times New Roman" w:hAnsi="Times New Roman" w:cs="Traditional Arabic" w:hint="cs"/>
          <w:color w:val="000000"/>
          <w:sz w:val="32"/>
          <w:szCs w:val="32"/>
          <w:rtl/>
          <w:lang w:eastAsia="ar-SA"/>
        </w:rPr>
        <w:t xml:space="preserve">، </w:t>
      </w:r>
      <w:r w:rsidR="004C5DE4"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4C5DE4" w:rsidRPr="00DC16AB">
        <w:rPr>
          <w:rFonts w:ascii="Times New Roman" w:eastAsia="Times New Roman" w:hAnsi="Times New Roman" w:cs="Traditional Arabic" w:hint="cs"/>
          <w:color w:val="000000"/>
          <w:sz w:val="32"/>
          <w:szCs w:val="32"/>
          <w:rtl/>
          <w:lang w:eastAsia="ar-SA"/>
        </w:rPr>
        <w:t>،</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يَا</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أَيُّهَا</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الَّذِينَ</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آمَنُوا</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اتَّقُوا</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اللَّهَ</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وَقُولُوا</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قَوْلاً</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سَدِيداً</w:t>
      </w:r>
      <w:r w:rsidR="004C5DE4" w:rsidRPr="00DC16AB">
        <w:rPr>
          <w:rFonts w:ascii="Times New Roman" w:eastAsia="Times New Roman" w:hAnsi="Times New Roman" w:cs="Traditional Arabic"/>
          <w:color w:val="000000"/>
          <w:sz w:val="32"/>
          <w:szCs w:val="32"/>
          <w:rtl/>
          <w:lang w:eastAsia="ar-SA"/>
        </w:rPr>
        <w:t xml:space="preserve"> } {</w:t>
      </w:r>
      <w:r w:rsidR="004C5DE4" w:rsidRPr="00DC16AB">
        <w:rPr>
          <w:rFonts w:ascii="Times New Roman" w:eastAsia="Times New Roman" w:hAnsi="Times New Roman" w:cs="Traditional Arabic" w:hint="cs"/>
          <w:color w:val="000000"/>
          <w:sz w:val="32"/>
          <w:szCs w:val="32"/>
          <w:rtl/>
          <w:lang w:eastAsia="ar-SA"/>
        </w:rPr>
        <w:t>يُصْلِحْ</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لَكُمْ</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أَعْمَالَكُمْ</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وَيَغْفِرْ</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لَكُمْ</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ذُنُوبَكُمْ</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وَمَن</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يُطِعْ</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اللَّهَ</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وَرَسُولَهُ</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فَقَدْ</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فَازَ</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فَوْزاً</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عَظِيماً</w:t>
      </w:r>
      <w:r w:rsidR="004C5DE4" w:rsidRPr="00DC16AB">
        <w:rPr>
          <w:rFonts w:ascii="Times New Roman" w:eastAsia="Times New Roman" w:hAnsi="Times New Roman" w:cs="Traditional Arabic"/>
          <w:color w:val="000000"/>
          <w:sz w:val="32"/>
          <w:szCs w:val="32"/>
          <w:rtl/>
          <w:lang w:eastAsia="ar-SA"/>
        </w:rPr>
        <w:t xml:space="preserve"> }</w:t>
      </w:r>
      <w:r w:rsidR="004C5DE4" w:rsidRPr="00DC16AB">
        <w:rPr>
          <w:rFonts w:ascii="Times New Roman" w:eastAsia="Times New Roman" w:hAnsi="Times New Roman" w:cs="Traditional Arabic" w:hint="cs"/>
          <w:color w:val="000000"/>
          <w:sz w:val="32"/>
          <w:szCs w:val="32"/>
          <w:rtl/>
          <w:lang w:eastAsia="ar-SA"/>
        </w:rPr>
        <w:t>[الأحزاب70-</w:t>
      </w:r>
      <w:r w:rsidR="004C5DE4" w:rsidRPr="00DC16AB">
        <w:rPr>
          <w:rFonts w:ascii="Times New Roman" w:eastAsia="Times New Roman" w:hAnsi="Times New Roman" w:cs="Traditional Arabic"/>
          <w:color w:val="000000"/>
          <w:sz w:val="32"/>
          <w:szCs w:val="32"/>
          <w:rtl/>
          <w:lang w:eastAsia="ar-SA"/>
        </w:rPr>
        <w:t>71</w:t>
      </w:r>
      <w:r w:rsidR="004C5DE4" w:rsidRPr="00DC16AB">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القيل</w:t>
      </w:r>
      <w:r w:rsidRPr="000E612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قيلُ</w:t>
      </w:r>
      <w:r w:rsidRPr="000E612E">
        <w:rPr>
          <w:rFonts w:ascii="Times New Roman" w:eastAsia="Times New Roman" w:hAnsi="Times New Roman" w:cs="Traditional Arabic"/>
          <w:color w:val="000000"/>
          <w:sz w:val="32"/>
          <w:szCs w:val="32"/>
          <w:rtl/>
          <w:lang w:eastAsia="ar-SA"/>
        </w:rPr>
        <w:t xml:space="preserve"> الله، وخير الهدي هدي </w:t>
      </w:r>
      <w:r>
        <w:rPr>
          <w:rFonts w:ascii="Times New Roman" w:eastAsia="Times New Roman" w:hAnsi="Times New Roman" w:cs="Traditional Arabic"/>
          <w:color w:val="000000"/>
          <w:sz w:val="32"/>
          <w:szCs w:val="32"/>
          <w:rtl/>
          <w:lang w:eastAsia="ar-SA"/>
        </w:rPr>
        <w:t>رسول</w:t>
      </w:r>
      <w:r>
        <w:rPr>
          <w:rFonts w:ascii="Times New Roman" w:eastAsia="Times New Roman" w:hAnsi="Times New Roman" w:cs="Traditional Arabic" w:hint="cs"/>
          <w:color w:val="000000"/>
          <w:sz w:val="32"/>
          <w:szCs w:val="32"/>
          <w:rtl/>
          <w:lang w:eastAsia="ar-SA"/>
        </w:rPr>
        <w:t xml:space="preserve"> الله</w:t>
      </w:r>
      <w:r w:rsidRPr="000E612E">
        <w:rPr>
          <w:rFonts w:ascii="Times New Roman" w:eastAsia="Times New Roman" w:hAnsi="Times New Roman" w:cs="Traditional Arabic"/>
          <w:color w:val="000000"/>
          <w:sz w:val="32"/>
          <w:szCs w:val="32"/>
          <w:rtl/>
          <w:lang w:eastAsia="ar-SA"/>
        </w:rPr>
        <w:t xml:space="preserve">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 إن الجسم الإنساني ذو شأن عظيم، وله عند الله تعالى وعند الإنسان قدر كريم، فهو الذي تقوم عليه العبادة التي بها صلاح الدنيا والآخرة، وبه تعمر الحياة، ويصلُح عيش الإنسان في هذه الدنيا.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ولما كان كذلك فإن الإنسان العاقل يحافظ عليه بالسعي إلى تحصيل أسباب بقائه ونمائه، والبعد عن عوامل عِلله وفنائه.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جاءت الشرائع السماوية فكان من مقاصدها العظمى: الحفاظ على الجسد الإنساني من كل ما يؤذيه إنْ عاجلاً وإن آجلاً.</w:t>
      </w:r>
    </w:p>
    <w:p w:rsidR="009208B2" w:rsidRPr="00F91764"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ومما يدل عل</w:t>
      </w:r>
      <w:r w:rsidRPr="00F91764">
        <w:rPr>
          <w:rFonts w:ascii="Times New Roman" w:eastAsia="Times New Roman" w:hAnsi="Times New Roman" w:cs="Traditional Arabic" w:hint="cs"/>
          <w:color w:val="000000"/>
          <w:sz w:val="32"/>
          <w:szCs w:val="32"/>
          <w:rtl/>
          <w:lang w:eastAsia="ar-SA"/>
        </w:rPr>
        <w:t>ى هذا</w:t>
      </w:r>
      <w:r w:rsidR="00046C95">
        <w:rPr>
          <w:rFonts w:ascii="Times New Roman" w:eastAsia="Times New Roman" w:hAnsi="Times New Roman" w:cs="Traditional Arabic" w:hint="cs"/>
          <w:color w:val="000000"/>
          <w:sz w:val="32"/>
          <w:szCs w:val="32"/>
          <w:rtl/>
          <w:lang w:eastAsia="ar-SA"/>
        </w:rPr>
        <w:t>:</w:t>
      </w:r>
      <w:r w:rsidRPr="00F91764">
        <w:rPr>
          <w:rFonts w:ascii="Times New Roman" w:eastAsia="Times New Roman" w:hAnsi="Times New Roman" w:cs="Traditional Arabic" w:hint="cs"/>
          <w:color w:val="000000"/>
          <w:sz w:val="32"/>
          <w:szCs w:val="32"/>
          <w:rtl/>
          <w:lang w:eastAsia="ar-SA"/>
        </w:rPr>
        <w:t xml:space="preserve"> أن الله تعالى نهى عن الاعتداء على نفس الإنسان من قبل صاحبه</w:t>
      </w:r>
      <w:r w:rsidR="002D3EF1">
        <w:rPr>
          <w:rFonts w:ascii="Times New Roman" w:eastAsia="Times New Roman" w:hAnsi="Times New Roman" w:cs="Traditional Arabic" w:hint="cs"/>
          <w:color w:val="000000"/>
          <w:sz w:val="32"/>
          <w:szCs w:val="32"/>
          <w:rtl/>
          <w:lang w:eastAsia="ar-SA"/>
        </w:rPr>
        <w:t>ا،</w:t>
      </w:r>
      <w:r w:rsidRPr="00F91764">
        <w:rPr>
          <w:rFonts w:ascii="Times New Roman" w:eastAsia="Times New Roman" w:hAnsi="Times New Roman" w:cs="Traditional Arabic" w:hint="cs"/>
          <w:color w:val="000000"/>
          <w:sz w:val="32"/>
          <w:szCs w:val="32"/>
          <w:rtl/>
          <w:lang w:eastAsia="ar-SA"/>
        </w:rPr>
        <w:t xml:space="preserve"> أو من قبل غيره، قال تعالى: </w:t>
      </w:r>
      <w:r w:rsidR="007C5ECB">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وَلا تَقْتُلُوا أَنفُسَكُمْ إِنَّ اللَّهَ كَانَ بِكُمْ رَحِيمًا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hint="cs"/>
          <w:color w:val="000000"/>
          <w:sz w:val="32"/>
          <w:szCs w:val="32"/>
          <w:rtl/>
          <w:lang w:eastAsia="ar-SA"/>
        </w:rPr>
        <w:t xml:space="preserve"> </w:t>
      </w:r>
      <w:r w:rsidR="00200802" w:rsidRPr="00200802">
        <w:rPr>
          <w:rFonts w:ascii="Times New Roman" w:eastAsia="Times New Roman" w:hAnsi="Times New Roman" w:cs="Traditional Arabic"/>
          <w:color w:val="000000"/>
          <w:sz w:val="32"/>
          <w:szCs w:val="32"/>
          <w:rtl/>
          <w:lang w:eastAsia="ar-SA"/>
        </w:rPr>
        <w:t>[النساء:29]</w:t>
      </w:r>
      <w:r w:rsidRPr="00F9176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sidRPr="00F91764">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hint="cs"/>
          <w:color w:val="000000"/>
          <w:sz w:val="32"/>
          <w:szCs w:val="32"/>
          <w:rtl/>
          <w:lang w:eastAsia="ar-SA"/>
        </w:rPr>
        <w:t xml:space="preserve"> </w:t>
      </w:r>
      <w:r w:rsidR="00200802" w:rsidRPr="00200802">
        <w:rPr>
          <w:rFonts w:ascii="Times New Roman" w:eastAsia="Times New Roman" w:hAnsi="Times New Roman" w:cs="Traditional Arabic"/>
          <w:color w:val="000000"/>
          <w:sz w:val="32"/>
          <w:szCs w:val="32"/>
          <w:rtl/>
          <w:lang w:eastAsia="ar-SA"/>
        </w:rPr>
        <w:t xml:space="preserve">وَلا تَقْتُلُوا النَّفْسَ الَّتِي حَرَّمَ اللَّهُ إِلَّا بِالْحَقِّ ذَلِكُمْ وَصَّاكُمْ بِهِ لَعَلَّكُمْ تَعْقِلُونَ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hint="cs"/>
          <w:color w:val="000000"/>
          <w:sz w:val="32"/>
          <w:szCs w:val="32"/>
          <w:rtl/>
          <w:lang w:eastAsia="ar-SA"/>
        </w:rPr>
        <w:t xml:space="preserve"> </w:t>
      </w:r>
      <w:r w:rsidRPr="00F91764">
        <w:rPr>
          <w:rFonts w:ascii="Times New Roman" w:eastAsia="Times New Roman" w:hAnsi="Times New Roman" w:cs="Traditional Arabic"/>
          <w:color w:val="000000"/>
          <w:sz w:val="32"/>
          <w:szCs w:val="32"/>
          <w:rtl/>
          <w:lang w:eastAsia="ar-SA"/>
        </w:rPr>
        <w:t>[الإسراء:33]</w:t>
      </w:r>
      <w:r>
        <w:rPr>
          <w:rFonts w:ascii="Times New Roman" w:eastAsia="Times New Roman" w:hAnsi="Times New Roman" w:cs="Traditional Arabic" w:hint="cs"/>
          <w:color w:val="000000"/>
          <w:sz w:val="32"/>
          <w:szCs w:val="32"/>
          <w:rtl/>
          <w:lang w:eastAsia="ar-SA"/>
        </w:rPr>
        <w:t>.</w:t>
      </w:r>
    </w:p>
    <w:p w:rsidR="009208B2" w:rsidRPr="00F91764" w:rsidRDefault="009208B2" w:rsidP="00046C95">
      <w:pPr>
        <w:jc w:val="both"/>
        <w:rPr>
          <w:rFonts w:ascii="Times New Roman" w:eastAsia="Times New Roman" w:hAnsi="Times New Roman" w:cs="Traditional Arabic"/>
          <w:color w:val="000000"/>
          <w:sz w:val="32"/>
          <w:szCs w:val="32"/>
          <w:rtl/>
          <w:lang w:eastAsia="ar-SA"/>
        </w:rPr>
      </w:pPr>
      <w:r w:rsidRPr="00F91764">
        <w:rPr>
          <w:rFonts w:ascii="Times New Roman" w:eastAsia="Times New Roman" w:hAnsi="Times New Roman" w:cs="Traditional Arabic" w:hint="cs"/>
          <w:color w:val="000000"/>
          <w:sz w:val="32"/>
          <w:szCs w:val="32"/>
          <w:rtl/>
          <w:lang w:eastAsia="ar-SA"/>
        </w:rPr>
        <w:t>فإذا حصل الاعتداء على النفس المعصومة- بج</w:t>
      </w:r>
      <w:r>
        <w:rPr>
          <w:rFonts w:ascii="Times New Roman" w:eastAsia="Times New Roman" w:hAnsi="Times New Roman" w:cs="Traditional Arabic" w:hint="cs"/>
          <w:color w:val="000000"/>
          <w:sz w:val="32"/>
          <w:szCs w:val="32"/>
          <w:rtl/>
          <w:lang w:eastAsia="ar-SA"/>
        </w:rPr>
        <w:t>َ</w:t>
      </w:r>
      <w:r w:rsidRPr="00F91764">
        <w:rPr>
          <w:rFonts w:ascii="Times New Roman" w:eastAsia="Times New Roman" w:hAnsi="Times New Roman" w:cs="Traditional Arabic" w:hint="cs"/>
          <w:color w:val="000000"/>
          <w:sz w:val="32"/>
          <w:szCs w:val="32"/>
          <w:rtl/>
          <w:lang w:eastAsia="ar-SA"/>
        </w:rPr>
        <w:t>رح أو قتل فإن الجاني عليها ينتظره القصاص أو الديات.</w:t>
      </w:r>
    </w:p>
    <w:p w:rsidR="009208B2" w:rsidRDefault="009208B2" w:rsidP="00046C95">
      <w:pPr>
        <w:jc w:val="both"/>
        <w:rPr>
          <w:rFonts w:ascii="Times New Roman" w:eastAsia="Times New Roman" w:hAnsi="Times New Roman" w:cs="Traditional Arabic"/>
          <w:color w:val="000000"/>
          <w:sz w:val="32"/>
          <w:szCs w:val="32"/>
          <w:rtl/>
          <w:lang w:eastAsia="ar-SA"/>
        </w:rPr>
      </w:pPr>
      <w:r w:rsidRPr="00F91764">
        <w:rPr>
          <w:rFonts w:ascii="Times New Roman" w:eastAsia="Times New Roman" w:hAnsi="Times New Roman" w:cs="Traditional Arabic" w:hint="cs"/>
          <w:color w:val="000000"/>
          <w:sz w:val="32"/>
          <w:szCs w:val="32"/>
          <w:rtl/>
          <w:lang w:eastAsia="ar-SA"/>
        </w:rPr>
        <w:lastRenderedPageBreak/>
        <w:t xml:space="preserve">قال تعالى: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يَا أَيُّهَا الَّذِينَ آمَنُوا كُتِبَ عَلَيْكُم</w:t>
      </w:r>
      <w:r w:rsidR="00200802" w:rsidRPr="00200802">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الْقِصَاصُ فِي الْقَتْلَى</w:t>
      </w:r>
      <w:r w:rsidR="007C5ECB">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w:t>
      </w:r>
      <w:r w:rsidRPr="00F91764">
        <w:rPr>
          <w:rFonts w:ascii="Times New Roman" w:eastAsia="Times New Roman" w:hAnsi="Times New Roman" w:cs="Traditional Arabic"/>
          <w:color w:val="000000"/>
          <w:sz w:val="32"/>
          <w:szCs w:val="32"/>
          <w:rtl/>
          <w:lang w:eastAsia="ar-SA"/>
        </w:rPr>
        <w:t>[البقرة:178]</w:t>
      </w:r>
      <w:r w:rsidRPr="00F91764">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وَكَتَبْنَا عَلَيْهِمْ فِيهَا أَنَّ النَّفْسَ بِالنَّفْسِ وَالْعَيْنَ بِالْعَيْنِ وَالأَنفَ بِالأَنفِ وَالأُذُنَ بِالأُذُنِ وَالسِّنَّ بِالسِّنِّ وَالْجُرُوحَ قِصَاصٌ</w:t>
      </w:r>
      <w:r w:rsidR="007C5ECB">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w:t>
      </w:r>
      <w:r w:rsidRPr="00F91764">
        <w:rPr>
          <w:rFonts w:ascii="Times New Roman" w:eastAsia="Times New Roman" w:hAnsi="Times New Roman" w:cs="Traditional Arabic"/>
          <w:color w:val="000000"/>
          <w:sz w:val="32"/>
          <w:szCs w:val="32"/>
          <w:rtl/>
          <w:lang w:eastAsia="ar-SA"/>
        </w:rPr>
        <w:t>[المائدة:45]</w:t>
      </w:r>
      <w:r w:rsidRPr="00F91764">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نظر إلى دية الاعتداء على جسم الإنسان في الجراح والنفوس في الإسلام سيجد أن الجسد الإنساني ثمين جداً، فدية النفس: مائة من الإبل، ودية: العينين مائة، ودية الأذنين: مائة، ودية الرجلين: مائة، ودية اليدين مائة كذلك، إلى آخر ما ي</w:t>
      </w:r>
      <w:r w:rsidR="002D3EF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ذكر في كتاب الديات عند الفقهاء من التقديرات للدية والأروش والحكومات في حال الاعتداء على أعضاء جسم الإنسان ومنافع تلك الأعضاء.</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وكما أن الشرع حمى الجسد الإنساني من الاعتداء عليه بما ذُكر سابقًا من العقوبات على الجُناة؛ فإنه أمر الإنسان بالمحافظة على جسمه بالغذاء والدواء، وبهما تستمر الحياة الجسمية له إلى الأمد الذي كتبه الله له في هذه الدنيا.</w:t>
      </w:r>
    </w:p>
    <w:p w:rsidR="009208B2" w:rsidRPr="00DE3A08"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ففي الغذاء يقول تعالى: </w:t>
      </w:r>
      <w:r w:rsidR="007C5ECB">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وَكُلُوا وَاشْرَبُوا وَلا تُسْرِفُوا إِنَّهُ لا يُحِبُّ الْمُسْرِفِينَ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[الأعراف:31]</w:t>
      </w:r>
      <w:r w:rsidR="00200802" w:rsidRPr="00200802">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hint="cs"/>
          <w:color w:val="000000"/>
          <w:sz w:val="32"/>
          <w:szCs w:val="32"/>
          <w:rtl/>
          <w:lang w:eastAsia="ar-SA"/>
        </w:rPr>
        <w:t>قال</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علي</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بن</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الحسين</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بن</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واقد</w:t>
      </w:r>
      <w:r w:rsidRPr="00DE3A08">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hint="cs"/>
          <w:color w:val="000000"/>
          <w:sz w:val="32"/>
          <w:szCs w:val="32"/>
          <w:rtl/>
          <w:lang w:eastAsia="ar-SA"/>
        </w:rPr>
        <w:t>قد</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جمع</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الله</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الطب</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كله</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في</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نصف</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آية</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فقال</w:t>
      </w:r>
      <w:r w:rsidRPr="00DE3A08">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w:t>
      </w:r>
      <w:r w:rsidR="00200802" w:rsidRPr="00200802">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وَكُلُوا وَاشْرَبُوا وَلا تُسْرِفُوا</w:t>
      </w:r>
      <w:r w:rsidR="00200802" w:rsidRPr="00200802">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w:t>
      </w:r>
      <w:r w:rsidRPr="000A0790">
        <w:rPr>
          <w:rtl/>
        </w:rPr>
        <w:footnoteReference w:id="456"/>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الدواء جاء الحث من نبينا صلى الله عليه وسلم على التداوي بالدواء المعنوي، وبالدواء الحسي؛ ف</w:t>
      </w:r>
      <w:r w:rsidRPr="00DE3A08">
        <w:rPr>
          <w:rFonts w:ascii="Times New Roman" w:eastAsia="Times New Roman" w:hAnsi="Times New Roman" w:cs="Traditional Arabic"/>
          <w:color w:val="000000"/>
          <w:sz w:val="32"/>
          <w:szCs w:val="32"/>
          <w:rtl/>
          <w:lang w:eastAsia="ar-SA"/>
        </w:rPr>
        <w:t>عن أسامة بن شريك</w:t>
      </w:r>
      <w:r>
        <w:rPr>
          <w:rFonts w:ascii="Times New Roman" w:eastAsia="Times New Roman" w:hAnsi="Times New Roman" w:cs="Traditional Arabic" w:hint="cs"/>
          <w:color w:val="000000"/>
          <w:sz w:val="32"/>
          <w:szCs w:val="32"/>
          <w:rtl/>
          <w:lang w:eastAsia="ar-SA"/>
        </w:rPr>
        <w:t xml:space="preserve"> رضي الله عنه</w:t>
      </w:r>
      <w:r w:rsidRPr="00DE3A08">
        <w:rPr>
          <w:rFonts w:ascii="Times New Roman" w:eastAsia="Times New Roman" w:hAnsi="Times New Roman" w:cs="Traditional Arabic"/>
          <w:color w:val="000000"/>
          <w:sz w:val="32"/>
          <w:szCs w:val="32"/>
          <w:rtl/>
          <w:lang w:eastAsia="ar-SA"/>
        </w:rPr>
        <w:t xml:space="preserve"> قال</w:t>
      </w:r>
      <w:r w:rsidR="00046C95">
        <w:rPr>
          <w:rFonts w:ascii="Times New Roman" w:eastAsia="Times New Roman" w:hAnsi="Times New Roman" w:cs="Traditional Arabic"/>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قالوا</w:t>
      </w:r>
      <w:r w:rsidR="00046C95">
        <w:rPr>
          <w:rFonts w:ascii="Times New Roman" w:eastAsia="Times New Roman" w:hAnsi="Times New Roman" w:cs="Traditional Arabic"/>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يا رسول الله</w:t>
      </w:r>
      <w:r w:rsidRPr="00DE3A08">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أفنتداوى</w:t>
      </w:r>
      <w:r w:rsidR="00046C95">
        <w:rPr>
          <w:rFonts w:ascii="Times New Roman" w:eastAsia="Times New Roman" w:hAnsi="Times New Roman" w:cs="Traditional Arabic"/>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قال</w:t>
      </w:r>
      <w:r w:rsidR="00046C95">
        <w:rPr>
          <w:rFonts w:ascii="Times New Roman" w:eastAsia="Times New Roman" w:hAnsi="Times New Roman" w:cs="Traditional Arabic"/>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نعم</w:t>
      </w:r>
      <w:r w:rsidRPr="00DE3A08">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يا عب</w:t>
      </w:r>
      <w:r w:rsidRPr="00DE3A08">
        <w:rPr>
          <w:rFonts w:ascii="Times New Roman" w:eastAsia="Times New Roman" w:hAnsi="Times New Roman" w:cs="Traditional Arabic" w:hint="cs"/>
          <w:color w:val="000000"/>
          <w:sz w:val="32"/>
          <w:szCs w:val="32"/>
          <w:rtl/>
          <w:lang w:eastAsia="ar-SA"/>
        </w:rPr>
        <w:t>ا</w:t>
      </w:r>
      <w:r w:rsidRPr="00DE3A08">
        <w:rPr>
          <w:rFonts w:ascii="Times New Roman" w:eastAsia="Times New Roman" w:hAnsi="Times New Roman" w:cs="Traditional Arabic"/>
          <w:color w:val="000000"/>
          <w:sz w:val="32"/>
          <w:szCs w:val="32"/>
          <w:rtl/>
          <w:lang w:eastAsia="ar-SA"/>
        </w:rPr>
        <w:t>د الله</w:t>
      </w:r>
      <w:r>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تداووا</w:t>
      </w:r>
      <w:r w:rsidRPr="00DE3A08">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فإن الله لم يضع داء إلا وضع له شفاء</w:t>
      </w:r>
      <w:r w:rsidRPr="00DE3A08">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غير داء واحد</w:t>
      </w:r>
      <w:r w:rsidRPr="00DE3A08">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الهرم </w:t>
      </w:r>
      <w:r w:rsidRPr="00DE3A08">
        <w:rPr>
          <w:rFonts w:ascii="Times New Roman" w:eastAsia="Times New Roman" w:hAnsi="Times New Roman" w:cs="Traditional Arabic" w:hint="cs"/>
          <w:color w:val="000000"/>
          <w:sz w:val="32"/>
          <w:szCs w:val="32"/>
          <w:rtl/>
          <w:lang w:eastAsia="ar-SA"/>
        </w:rPr>
        <w:t xml:space="preserve">) </w:t>
      </w:r>
      <w:r w:rsidRPr="000A0790">
        <w:rPr>
          <w:rtl/>
        </w:rPr>
        <w:footnoteReference w:id="457"/>
      </w:r>
      <w:r>
        <w:rPr>
          <w:rFonts w:ascii="Times New Roman" w:eastAsia="Times New Roman" w:hAnsi="Times New Roman" w:cs="Traditional Arabic" w:hint="cs"/>
          <w:color w:val="000000"/>
          <w:sz w:val="32"/>
          <w:szCs w:val="32"/>
          <w:rtl/>
          <w:lang w:eastAsia="ar-SA"/>
        </w:rPr>
        <w:t xml:space="preserve">. </w:t>
      </w:r>
    </w:p>
    <w:p w:rsidR="009208B2" w:rsidRDefault="009208B2" w:rsidP="00046C95">
      <w:pPr>
        <w:jc w:val="both"/>
        <w:rPr>
          <w:rFonts w:ascii="Times New Roman" w:eastAsia="Times New Roman" w:hAnsi="Times New Roman" w:cs="Traditional Arabic"/>
          <w:color w:val="000000"/>
          <w:sz w:val="32"/>
          <w:szCs w:val="32"/>
          <w:rtl/>
          <w:lang w:eastAsia="ar-SA"/>
        </w:rPr>
      </w:pPr>
      <w:r w:rsidRPr="00DE3A08">
        <w:rPr>
          <w:rFonts w:ascii="Times New Roman" w:eastAsia="Times New Roman" w:hAnsi="Times New Roman" w:cs="Traditional Arabic" w:hint="cs"/>
          <w:color w:val="000000"/>
          <w:sz w:val="32"/>
          <w:szCs w:val="32"/>
          <w:rtl/>
          <w:lang w:eastAsia="ar-SA"/>
        </w:rPr>
        <w:t>و</w:t>
      </w:r>
      <w:r w:rsidRPr="00DE3A08">
        <w:rPr>
          <w:rFonts w:ascii="Times New Roman" w:eastAsia="Times New Roman" w:hAnsi="Times New Roman" w:cs="Traditional Arabic"/>
          <w:color w:val="000000"/>
          <w:sz w:val="32"/>
          <w:szCs w:val="32"/>
          <w:rtl/>
          <w:lang w:eastAsia="ar-SA"/>
        </w:rPr>
        <w:t>عن عوف بن مالك الأشجعي</w:t>
      </w:r>
      <w:r w:rsidRPr="00DE3A08">
        <w:rPr>
          <w:rFonts w:ascii="Times New Roman" w:eastAsia="Times New Roman" w:hAnsi="Times New Roman" w:cs="Traditional Arabic" w:hint="cs"/>
          <w:color w:val="000000"/>
          <w:sz w:val="32"/>
          <w:szCs w:val="32"/>
          <w:rtl/>
          <w:lang w:eastAsia="ar-SA"/>
        </w:rPr>
        <w:t xml:space="preserve"> رضي الله عنه</w:t>
      </w:r>
      <w:r w:rsidRPr="00DE3A08">
        <w:rPr>
          <w:rFonts w:ascii="Times New Roman" w:eastAsia="Times New Roman" w:hAnsi="Times New Roman" w:cs="Traditional Arabic"/>
          <w:color w:val="000000"/>
          <w:sz w:val="32"/>
          <w:szCs w:val="32"/>
          <w:rtl/>
          <w:lang w:eastAsia="ar-SA"/>
        </w:rPr>
        <w:t xml:space="preserve"> قال</w:t>
      </w:r>
      <w:r w:rsidR="00046C95">
        <w:rPr>
          <w:rFonts w:ascii="Times New Roman" w:eastAsia="Times New Roman" w:hAnsi="Times New Roman" w:cs="Traditional Arabic"/>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كنا نرقي في الجاهلية فقلنا</w:t>
      </w:r>
      <w:r w:rsidRPr="00DE3A08">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يا رسول الله</w:t>
      </w:r>
      <w:r w:rsidRPr="00DE3A08">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كيف ترى في ذلك</w:t>
      </w:r>
      <w:r w:rsidR="00046C95">
        <w:rPr>
          <w:rFonts w:ascii="Times New Roman" w:eastAsia="Times New Roman" w:hAnsi="Times New Roman" w:cs="Traditional Arabic"/>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فقال</w:t>
      </w:r>
      <w:r w:rsidRPr="00DE3A08">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w:t>
      </w:r>
      <w:r w:rsidRPr="00DE3A08">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اعرضوا على ر</w:t>
      </w:r>
      <w:r w:rsidR="002D3EF1">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قاكم</w:t>
      </w:r>
      <w:r w:rsidRPr="00DE3A08">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لا بأس</w:t>
      </w:r>
      <w:r w:rsidR="002D3EF1">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 xml:space="preserve"> بالر</w:t>
      </w:r>
      <w:r w:rsidR="002D3EF1">
        <w:rPr>
          <w:rFonts w:ascii="Times New Roman" w:eastAsia="Times New Roman" w:hAnsi="Times New Roman" w:cs="Traditional Arabic" w:hint="cs"/>
          <w:color w:val="000000"/>
          <w:sz w:val="32"/>
          <w:szCs w:val="32"/>
          <w:rtl/>
          <w:lang w:eastAsia="ar-SA"/>
        </w:rPr>
        <w:t>ُّ</w:t>
      </w:r>
      <w:r w:rsidRPr="00DE3A08">
        <w:rPr>
          <w:rFonts w:ascii="Times New Roman" w:eastAsia="Times New Roman" w:hAnsi="Times New Roman" w:cs="Traditional Arabic"/>
          <w:color w:val="000000"/>
          <w:sz w:val="32"/>
          <w:szCs w:val="32"/>
          <w:rtl/>
          <w:lang w:eastAsia="ar-SA"/>
        </w:rPr>
        <w:t>قى ما لم يكن فيه</w:t>
      </w:r>
      <w:r w:rsidRPr="00DE3A08">
        <w:rPr>
          <w:rFonts w:ascii="Times New Roman" w:eastAsia="Times New Roman" w:hAnsi="Times New Roman" w:cs="Traditional Arabic" w:hint="cs"/>
          <w:color w:val="000000"/>
          <w:sz w:val="32"/>
          <w:szCs w:val="32"/>
          <w:rtl/>
          <w:lang w:eastAsia="ar-SA"/>
        </w:rPr>
        <w:t>ا</w:t>
      </w:r>
      <w:r w:rsidRPr="00DE3A08">
        <w:rPr>
          <w:rFonts w:ascii="Times New Roman" w:eastAsia="Times New Roman" w:hAnsi="Times New Roman" w:cs="Traditional Arabic"/>
          <w:color w:val="000000"/>
          <w:sz w:val="32"/>
          <w:szCs w:val="32"/>
          <w:rtl/>
          <w:lang w:eastAsia="ar-SA"/>
        </w:rPr>
        <w:t xml:space="preserve"> شرك</w:t>
      </w:r>
      <w:r>
        <w:rPr>
          <w:rFonts w:ascii="Times New Roman" w:eastAsia="Times New Roman" w:hAnsi="Times New Roman" w:cs="Traditional Arabic" w:hint="cs"/>
          <w:color w:val="000000"/>
          <w:sz w:val="32"/>
          <w:szCs w:val="32"/>
          <w:rtl/>
          <w:lang w:eastAsia="ar-SA"/>
        </w:rPr>
        <w:t>)</w:t>
      </w:r>
      <w:r w:rsidRPr="000A0790">
        <w:rPr>
          <w:rtl/>
        </w:rPr>
        <w:footnoteReference w:id="458"/>
      </w:r>
      <w:r>
        <w:rPr>
          <w:rFonts w:ascii="Times New Roman" w:eastAsia="Times New Roman" w:hAnsi="Times New Roman" w:cs="Traditional Arabic" w:hint="cs"/>
          <w:color w:val="000000"/>
          <w:sz w:val="32"/>
          <w:szCs w:val="32"/>
          <w:rtl/>
          <w:lang w:eastAsia="ar-SA"/>
        </w:rPr>
        <w:t>.</w:t>
      </w:r>
    </w:p>
    <w:p w:rsidR="009208B2" w:rsidRPr="00F91764" w:rsidRDefault="009208B2" w:rsidP="00046C95">
      <w:pPr>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 xml:space="preserve">غير أن الغذاء متى ما كان ملائمًا للاستشفاء: قدراً وصفة وظرفًا فهو أولى من استعمال الدواء الحسي، قال الشوكاني: </w:t>
      </w:r>
      <w:r w:rsidRPr="004417DD">
        <w:rPr>
          <w:rFonts w:ascii="Times New Roman" w:eastAsia="Times New Roman" w:hAnsi="Times New Roman" w:cs="Traditional Arabic"/>
          <w:color w:val="000000"/>
          <w:sz w:val="32"/>
          <w:szCs w:val="32"/>
          <w:rtl/>
          <w:lang w:eastAsia="ar-SA"/>
        </w:rPr>
        <w:t>قال ابن رسلان</w:t>
      </w:r>
      <w:r>
        <w:rPr>
          <w:rFonts w:ascii="Times New Roman" w:eastAsia="Times New Roman" w:hAnsi="Times New Roman" w:cs="Traditional Arabic" w:hint="cs"/>
          <w:color w:val="000000"/>
          <w:sz w:val="32"/>
          <w:szCs w:val="32"/>
          <w:rtl/>
          <w:lang w:eastAsia="ar-SA"/>
        </w:rPr>
        <w:t xml:space="preserve">: " </w:t>
      </w:r>
      <w:r w:rsidRPr="00E57204">
        <w:rPr>
          <w:rFonts w:ascii="Times New Roman" w:eastAsia="Times New Roman" w:hAnsi="Times New Roman" w:cs="Traditional Arabic" w:hint="cs"/>
          <w:color w:val="000000"/>
          <w:sz w:val="32"/>
          <w:szCs w:val="32"/>
          <w:rtl/>
          <w:lang w:eastAsia="ar-SA"/>
        </w:rPr>
        <w:t>وقد</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اتفق</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الأطباء</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على</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أنه</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متى</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أمكن</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التداوي</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بالأخف</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لا</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ينتقل</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إلى</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ما</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فوقه</w:t>
      </w:r>
      <w:r>
        <w:rPr>
          <w:rFonts w:ascii="Times New Roman" w:eastAsia="Times New Roman" w:hAnsi="Times New Roman" w:cs="Traditional Arabic" w:hint="cs"/>
          <w:color w:val="000000"/>
          <w:sz w:val="32"/>
          <w:szCs w:val="32"/>
          <w:rtl/>
          <w:lang w:eastAsia="ar-SA"/>
        </w:rPr>
        <w:t>،</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فمتى</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أمكن</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التداوي</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بالغذاء</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لا</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ينتقل</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إلى</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الدواء</w:t>
      </w:r>
      <w:r>
        <w:rPr>
          <w:rFonts w:ascii="Times New Roman" w:eastAsia="Times New Roman" w:hAnsi="Times New Roman" w:cs="Traditional Arabic" w:hint="cs"/>
          <w:color w:val="000000"/>
          <w:sz w:val="32"/>
          <w:szCs w:val="32"/>
          <w:rtl/>
          <w:lang w:eastAsia="ar-SA"/>
        </w:rPr>
        <w:t>"</w:t>
      </w:r>
      <w:r w:rsidRPr="000A0790">
        <w:rPr>
          <w:rtl/>
        </w:rPr>
        <w:footnoteReference w:id="459"/>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النفس البشرية تقوم على ركنين أساسيين هما: الروح والبدن، فالروح علاجها: وحيُ السماء، والبدن علاجه: الغذاء والدواء.</w:t>
      </w:r>
      <w:r w:rsidR="00790160">
        <w:rPr>
          <w:rFonts w:ascii="Times New Roman" w:eastAsia="Times New Roman" w:hAnsi="Times New Roman" w:cs="Traditional Arabic" w:hint="cs"/>
          <w:color w:val="000000"/>
          <w:sz w:val="32"/>
          <w:szCs w:val="32"/>
          <w:rtl/>
          <w:lang w:eastAsia="ar-SA"/>
        </w:rPr>
        <w:t xml:space="preserve"> </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فعلوم الشريعة بما فيها من الهدى والنور هي دواء الأرواح، وأما الأبدان فدواؤها في علم الطب، ولهذا كان أفضل العلوم-بعد علوم الشريعة-: علم الطب البشري؛ لأنه يحافظ على الركن الثاني من ركني حياة النفس البشرية. قال الشافعي رحمه الله: " </w:t>
      </w:r>
      <w:r w:rsidRPr="00E57204">
        <w:rPr>
          <w:rFonts w:ascii="Times New Roman" w:eastAsia="Times New Roman" w:hAnsi="Times New Roman" w:cs="Traditional Arabic" w:hint="cs"/>
          <w:color w:val="000000"/>
          <w:sz w:val="32"/>
          <w:szCs w:val="32"/>
          <w:rtl/>
          <w:lang w:eastAsia="ar-SA"/>
        </w:rPr>
        <w:t>العلم</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علمان</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علم</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الأديان</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وعلم</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الأبدان</w:t>
      </w:r>
      <w:r>
        <w:rPr>
          <w:rFonts w:ascii="Times New Roman" w:eastAsia="Times New Roman" w:hAnsi="Times New Roman" w:cs="Traditional Arabic" w:hint="cs"/>
          <w:color w:val="000000"/>
          <w:sz w:val="32"/>
          <w:szCs w:val="32"/>
          <w:rtl/>
          <w:lang w:eastAsia="ar-SA"/>
        </w:rPr>
        <w:t>"</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وقال</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أيضاً</w:t>
      </w:r>
      <w:r w:rsidRPr="00E57204">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E57204">
        <w:rPr>
          <w:rFonts w:ascii="Times New Roman" w:eastAsia="Times New Roman" w:hAnsi="Times New Roman" w:cs="Traditional Arabic" w:hint="cs"/>
          <w:color w:val="000000"/>
          <w:sz w:val="32"/>
          <w:szCs w:val="32"/>
          <w:rtl/>
          <w:lang w:eastAsia="ar-SA"/>
        </w:rPr>
        <w:t>لا</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أعلم</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علماً</w:t>
      </w:r>
      <w:r w:rsidRPr="00E57204">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E57204">
        <w:rPr>
          <w:rFonts w:ascii="Times New Roman" w:eastAsia="Times New Roman" w:hAnsi="Times New Roman" w:cs="Traditional Arabic" w:hint="cs"/>
          <w:color w:val="000000"/>
          <w:sz w:val="32"/>
          <w:szCs w:val="32"/>
          <w:rtl/>
          <w:lang w:eastAsia="ar-SA"/>
        </w:rPr>
        <w:t>بعد</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الحلال</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والحرام</w:t>
      </w:r>
      <w:r>
        <w:rPr>
          <w:rFonts w:ascii="Times New Roman" w:eastAsia="Times New Roman" w:hAnsi="Times New Roman" w:cs="Traditional Arabic" w:hint="cs"/>
          <w:color w:val="000000"/>
          <w:sz w:val="32"/>
          <w:szCs w:val="32"/>
          <w:rtl/>
          <w:lang w:eastAsia="ar-SA"/>
        </w:rPr>
        <w:t>-</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أفضل</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من</w:t>
      </w:r>
      <w:r w:rsidRPr="00E57204">
        <w:rPr>
          <w:rFonts w:ascii="Times New Roman" w:eastAsia="Times New Roman" w:hAnsi="Times New Roman" w:cs="Traditional Arabic"/>
          <w:color w:val="000000"/>
          <w:sz w:val="32"/>
          <w:szCs w:val="32"/>
          <w:rtl/>
          <w:lang w:eastAsia="ar-SA"/>
        </w:rPr>
        <w:t xml:space="preserve"> </w:t>
      </w:r>
      <w:r w:rsidRPr="00E57204">
        <w:rPr>
          <w:rFonts w:ascii="Times New Roman" w:eastAsia="Times New Roman" w:hAnsi="Times New Roman" w:cs="Traditional Arabic" w:hint="cs"/>
          <w:color w:val="000000"/>
          <w:sz w:val="32"/>
          <w:szCs w:val="32"/>
          <w:rtl/>
          <w:lang w:eastAsia="ar-SA"/>
        </w:rPr>
        <w:t>الطب</w:t>
      </w:r>
      <w:r>
        <w:rPr>
          <w:rFonts w:ascii="Times New Roman" w:eastAsia="Times New Roman" w:hAnsi="Times New Roman" w:cs="Traditional Arabic" w:hint="cs"/>
          <w:color w:val="000000"/>
          <w:sz w:val="32"/>
          <w:szCs w:val="32"/>
          <w:rtl/>
          <w:lang w:eastAsia="ar-SA"/>
        </w:rPr>
        <w:t>"</w:t>
      </w:r>
      <w:r w:rsidRPr="000A0790">
        <w:rPr>
          <w:rtl/>
        </w:rPr>
        <w:footnoteReference w:id="460"/>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فلهذا ينبغي للمسلمين الاعتناء بالطب اعتناء عظيمًا؛ لما له من أهمية كبيرة في الحياة البشرية.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فالإسلام أولى الطب عناية كبيرة في جوانب متعددة، كان من أبرزها: دلالته على أدوية نافعة زخرت بها نصوص السنة النبوية؛ ولذلك ذكر أصحاب الصحاح والسنن في كتب الحديث النبوي أحاديث عن رسول الله تتحدث عن قضايا طبية جعلوها تحت عنوان: كتاب الطب.</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ولابن القيم رحمه الله كلام كثير نفيس عن الطب في السنة النبوية جعله تحت عنوان: الطب النبوي، في كتابه العظيم" زاد المعاد في هدي خير العباد" حري</w:t>
      </w:r>
      <w:r w:rsidR="00E27B3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بالقراءة والمطالعة. </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الأدوية المعنوية التي كان يستعملها رسول الله صلى الله عليه وسلم ويحث عليها ويقرّها: الرقية بالقرآن الكريم والأدعية</w:t>
      </w:r>
      <w:r w:rsidR="00E27B3C">
        <w:rPr>
          <w:rFonts w:ascii="Times New Roman" w:eastAsia="Times New Roman" w:hAnsi="Times New Roman" w:cs="Traditional Arabic" w:hint="cs"/>
          <w:color w:val="000000"/>
          <w:sz w:val="32"/>
          <w:szCs w:val="32"/>
          <w:rtl/>
          <w:lang w:eastAsia="ar-SA"/>
        </w:rPr>
        <w:t xml:space="preserve"> المشروعة</w:t>
      </w:r>
      <w:r>
        <w:rPr>
          <w:rFonts w:ascii="Times New Roman" w:eastAsia="Times New Roman" w:hAnsi="Times New Roman" w:cs="Traditional Arabic" w:hint="cs"/>
          <w:color w:val="000000"/>
          <w:sz w:val="32"/>
          <w:szCs w:val="32"/>
          <w:rtl/>
          <w:lang w:eastAsia="ar-SA"/>
        </w:rPr>
        <w:t>، ف</w:t>
      </w:r>
      <w:r w:rsidRPr="003B0F3C">
        <w:rPr>
          <w:rFonts w:ascii="Times New Roman" w:eastAsia="Times New Roman" w:hAnsi="Times New Roman" w:cs="Traditional Arabic"/>
          <w:color w:val="000000"/>
          <w:sz w:val="32"/>
          <w:szCs w:val="32"/>
          <w:rtl/>
          <w:lang w:eastAsia="ar-SA"/>
        </w:rPr>
        <w:t>عن عائشة رضي الله عنها</w:t>
      </w:r>
      <w:r w:rsidR="00046C95">
        <w:rPr>
          <w:rFonts w:ascii="Times New Roman" w:eastAsia="Times New Roman" w:hAnsi="Times New Roman" w:cs="Traditional Arabic" w:hint="cs"/>
          <w:color w:val="000000"/>
          <w:sz w:val="32"/>
          <w:szCs w:val="32"/>
          <w:rtl/>
          <w:lang w:eastAsia="ar-SA"/>
        </w:rPr>
        <w:t>:</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w:t>
      </w:r>
      <w:r w:rsidRPr="003B0F3C">
        <w:rPr>
          <w:rFonts w:ascii="Times New Roman" w:eastAsia="Times New Roman" w:hAnsi="Times New Roman" w:cs="Traditional Arabic"/>
          <w:color w:val="000000"/>
          <w:sz w:val="32"/>
          <w:szCs w:val="32"/>
          <w:rtl/>
          <w:lang w:eastAsia="ar-SA"/>
        </w:rPr>
        <w:t>أن رسول الله صلى الله عليه وسلم كان إذا اشتكى يقرأ على نفسه بالمعوذات وينفث</w:t>
      </w:r>
      <w:r w:rsidRPr="003B0F3C">
        <w:rPr>
          <w:rFonts w:ascii="Times New Roman" w:eastAsia="Times New Roman" w:hAnsi="Times New Roman" w:cs="Traditional Arabic" w:hint="cs"/>
          <w:color w:val="000000"/>
          <w:sz w:val="32"/>
          <w:szCs w:val="32"/>
          <w:rtl/>
          <w:lang w:eastAsia="ar-SA"/>
        </w:rPr>
        <w:t>،</w:t>
      </w:r>
      <w:r w:rsidRPr="003B0F3C">
        <w:rPr>
          <w:rFonts w:ascii="Times New Roman" w:eastAsia="Times New Roman" w:hAnsi="Times New Roman" w:cs="Traditional Arabic"/>
          <w:color w:val="000000"/>
          <w:sz w:val="32"/>
          <w:szCs w:val="32"/>
          <w:rtl/>
          <w:lang w:eastAsia="ar-SA"/>
        </w:rPr>
        <w:t xml:space="preserve"> فلما اشتد وجعه كنت أقرأ عليه وأمسح بيده رجاء بركتها</w:t>
      </w:r>
      <w:r w:rsidRPr="003B0F3C">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61"/>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وقوله صلى الله عليه وسلم لأبي سعيد رضي الله عنه عندما رقى بالفاتحة سيد الحي فبرئ: (</w:t>
      </w:r>
      <w:r w:rsidRPr="003B0F3C">
        <w:rPr>
          <w:rFonts w:ascii="Times New Roman" w:eastAsia="Times New Roman" w:hAnsi="Times New Roman" w:cs="Traditional Arabic"/>
          <w:color w:val="000000"/>
          <w:sz w:val="32"/>
          <w:szCs w:val="32"/>
          <w:rtl/>
          <w:lang w:eastAsia="ar-SA"/>
        </w:rPr>
        <w:t>وما يدريك أنها رقية</w:t>
      </w:r>
      <w:r w:rsidRPr="003B0F3C">
        <w:rPr>
          <w:rFonts w:ascii="Times New Roman" w:eastAsia="Times New Roman" w:hAnsi="Times New Roman" w:cs="Traditional Arabic" w:hint="cs"/>
          <w:color w:val="000000"/>
          <w:sz w:val="32"/>
          <w:szCs w:val="32"/>
          <w:rtl/>
          <w:lang w:eastAsia="ar-SA"/>
        </w:rPr>
        <w:t>)</w:t>
      </w:r>
      <w:r w:rsidR="00E27B3C">
        <w:rPr>
          <w:rFonts w:ascii="Times New Roman" w:eastAsia="Times New Roman" w:hAnsi="Times New Roman" w:cs="Traditional Arabic" w:hint="cs"/>
          <w:color w:val="000000"/>
          <w:sz w:val="32"/>
          <w:szCs w:val="32"/>
          <w:rtl/>
          <w:lang w:eastAsia="ar-SA"/>
        </w:rPr>
        <w:t>؟</w:t>
      </w:r>
      <w:r w:rsidRPr="003B0F3C">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62"/>
      </w:r>
      <w:r>
        <w:rPr>
          <w:rFonts w:ascii="Times New Roman" w:eastAsia="Times New Roman" w:hAnsi="Times New Roman" w:cs="Traditional Arabic" w:hint="cs"/>
          <w:color w:val="000000"/>
          <w:sz w:val="32"/>
          <w:szCs w:val="32"/>
          <w:rtl/>
          <w:lang w:eastAsia="ar-SA"/>
        </w:rPr>
        <w:t xml:space="preserve"> على سبيل الإقرار.</w:t>
      </w:r>
      <w:r w:rsidR="00046C95">
        <w:rPr>
          <w:rFonts w:ascii="Times New Roman" w:eastAsia="Times New Roman" w:hAnsi="Times New Roman" w:cs="Traditional Arabic" w:hint="cs"/>
          <w:color w:val="000000"/>
          <w:sz w:val="32"/>
          <w:szCs w:val="32"/>
          <w:rtl/>
          <w:lang w:eastAsia="ar-SA"/>
        </w:rPr>
        <w:t xml:space="preserve"> </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قال ابن القيم: " </w:t>
      </w:r>
      <w:r w:rsidRPr="003B0F3C">
        <w:rPr>
          <w:rFonts w:ascii="Times New Roman" w:eastAsia="Times New Roman" w:hAnsi="Times New Roman" w:cs="Traditional Arabic" w:hint="cs"/>
          <w:color w:val="000000"/>
          <w:sz w:val="32"/>
          <w:szCs w:val="32"/>
          <w:rtl/>
          <w:lang w:eastAsia="ar-SA"/>
        </w:rPr>
        <w:t>ولقد</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مر</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بي</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وقت</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بمكة</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سقمت</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فيه</w:t>
      </w:r>
      <w:r>
        <w:rPr>
          <w:rFonts w:ascii="Times New Roman" w:eastAsia="Times New Roman" w:hAnsi="Times New Roman" w:cs="Traditional Arabic" w:hint="cs"/>
          <w:color w:val="000000"/>
          <w:sz w:val="32"/>
          <w:szCs w:val="32"/>
          <w:rtl/>
          <w:lang w:eastAsia="ar-SA"/>
        </w:rPr>
        <w:t>،</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وفقدت</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الطبيب</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والدواء</w:t>
      </w:r>
      <w:r>
        <w:rPr>
          <w:rFonts w:ascii="Times New Roman" w:eastAsia="Times New Roman" w:hAnsi="Times New Roman" w:cs="Traditional Arabic" w:hint="cs"/>
          <w:color w:val="000000"/>
          <w:sz w:val="32"/>
          <w:szCs w:val="32"/>
          <w:rtl/>
          <w:lang w:eastAsia="ar-SA"/>
        </w:rPr>
        <w:t>،</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فكنت</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أتعالج</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بها</w:t>
      </w:r>
      <w:r>
        <w:rPr>
          <w:rFonts w:ascii="Times New Roman" w:eastAsia="Times New Roman" w:hAnsi="Times New Roman" w:cs="Traditional Arabic" w:hint="cs"/>
          <w:color w:val="000000"/>
          <w:sz w:val="32"/>
          <w:szCs w:val="32"/>
          <w:rtl/>
          <w:lang w:eastAsia="ar-SA"/>
        </w:rPr>
        <w:t>-يعني: الفاتحة-</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آخذ</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شربة</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من</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ماء</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زمزم</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وأقرؤها</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عليها</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مرارا</w:t>
      </w:r>
      <w:r>
        <w:rPr>
          <w:rFonts w:ascii="Times New Roman" w:eastAsia="Times New Roman" w:hAnsi="Times New Roman" w:cs="Traditional Arabic" w:hint="cs"/>
          <w:color w:val="000000"/>
          <w:sz w:val="32"/>
          <w:szCs w:val="32"/>
          <w:rtl/>
          <w:lang w:eastAsia="ar-SA"/>
        </w:rPr>
        <w:t>ً</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ثم</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أشربه</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فوجدت</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بذلك</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البرء</w:t>
      </w:r>
      <w:r>
        <w:rPr>
          <w:rFonts w:ascii="Times New Roman" w:eastAsia="Times New Roman" w:hAnsi="Times New Roman" w:cs="Traditional Arabic" w:hint="cs"/>
          <w:color w:val="000000"/>
          <w:sz w:val="32"/>
          <w:szCs w:val="32"/>
          <w:rtl/>
          <w:lang w:eastAsia="ar-SA"/>
        </w:rPr>
        <w:t>َ</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التام</w:t>
      </w:r>
      <w:r>
        <w:rPr>
          <w:rFonts w:ascii="Times New Roman" w:eastAsia="Times New Roman" w:hAnsi="Times New Roman" w:cs="Traditional Arabic" w:hint="cs"/>
          <w:color w:val="000000"/>
          <w:sz w:val="32"/>
          <w:szCs w:val="32"/>
          <w:rtl/>
          <w:lang w:eastAsia="ar-SA"/>
        </w:rPr>
        <w:t>،</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ثم</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صرت</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أعتمد</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ذلك</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عند</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كثير</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من</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الأوجاع</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فأنتفع</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بها</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غاية</w:t>
      </w:r>
      <w:r w:rsidRPr="003B0F3C">
        <w:rPr>
          <w:rFonts w:ascii="Times New Roman" w:eastAsia="Times New Roman" w:hAnsi="Times New Roman" w:cs="Traditional Arabic"/>
          <w:color w:val="000000"/>
          <w:sz w:val="32"/>
          <w:szCs w:val="32"/>
          <w:rtl/>
          <w:lang w:eastAsia="ar-SA"/>
        </w:rPr>
        <w:t xml:space="preserve"> </w:t>
      </w:r>
      <w:r w:rsidRPr="003B0F3C">
        <w:rPr>
          <w:rFonts w:ascii="Times New Roman" w:eastAsia="Times New Roman" w:hAnsi="Times New Roman" w:cs="Traditional Arabic" w:hint="cs"/>
          <w:color w:val="000000"/>
          <w:sz w:val="32"/>
          <w:szCs w:val="32"/>
          <w:rtl/>
          <w:lang w:eastAsia="ar-SA"/>
        </w:rPr>
        <w:t>الانتفاع</w:t>
      </w:r>
      <w:r>
        <w:rPr>
          <w:rFonts w:ascii="Times New Roman" w:eastAsia="Times New Roman" w:hAnsi="Times New Roman" w:cs="Traditional Arabic" w:hint="cs"/>
          <w:color w:val="000000"/>
          <w:sz w:val="32"/>
          <w:szCs w:val="32"/>
          <w:rtl/>
          <w:lang w:eastAsia="ar-SA"/>
        </w:rPr>
        <w:t>"</w:t>
      </w:r>
      <w:r w:rsidRPr="003B0F3C">
        <w:rPr>
          <w:rFonts w:ascii="Times New Roman" w:eastAsia="Times New Roman" w:hAnsi="Times New Roman" w:cs="Traditional Arabic"/>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63"/>
      </w:r>
      <w:r w:rsidRPr="003B0F3C">
        <w:rPr>
          <w:rFonts w:ascii="Times New Roman" w:eastAsia="Times New Roman" w:hAnsi="Times New Roman" w:cs="Traditional Arabic"/>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تعالى</w:t>
      </w:r>
      <w:r w:rsidRPr="005A2EEA">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وَنُنَزِّلُ مِن</w:t>
      </w:r>
      <w:r w:rsidR="00200802" w:rsidRPr="00200802">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الْقُرْآنِ مَا هُوَ شِفَاءٌ وَرَحْمَةٌ لِلْمُؤْمِنِينَ وَلا يَزِيدُ الظَّالِمِينَ إِلَّا خَسَارًا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[الإسراء:82]</w:t>
      </w:r>
      <w:r w:rsidR="00200802" w:rsidRPr="00200802">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CF42BB">
        <w:rPr>
          <w:rFonts w:ascii="Times New Roman" w:eastAsia="Times New Roman" w:hAnsi="Times New Roman" w:cs="Traditional Arabic"/>
          <w:color w:val="000000"/>
          <w:sz w:val="32"/>
          <w:szCs w:val="32"/>
          <w:rtl/>
          <w:lang w:eastAsia="ar-SA"/>
        </w:rPr>
        <w:t xml:space="preserve">عن عائشة </w:t>
      </w:r>
      <w:r w:rsidRPr="00CF42BB">
        <w:rPr>
          <w:rFonts w:ascii="Times New Roman" w:eastAsia="Times New Roman" w:hAnsi="Times New Roman" w:cs="Traditional Arabic" w:hint="cs"/>
          <w:color w:val="000000"/>
          <w:sz w:val="32"/>
          <w:szCs w:val="32"/>
          <w:rtl/>
          <w:lang w:eastAsia="ar-SA"/>
        </w:rPr>
        <w:t>رضي الله عنها</w:t>
      </w:r>
      <w:r w:rsidRPr="00CF42BB">
        <w:rPr>
          <w:rFonts w:ascii="Times New Roman" w:eastAsia="Times New Roman" w:hAnsi="Times New Roman" w:cs="Traditional Arabic"/>
          <w:color w:val="000000"/>
          <w:sz w:val="32"/>
          <w:szCs w:val="32"/>
          <w:rtl/>
          <w:lang w:eastAsia="ar-SA"/>
        </w:rPr>
        <w:t>: أن رسول الله صلى الله عليه وسلم كان يرقي بهذه الرقية</w:t>
      </w:r>
      <w:r w:rsidRPr="00CF42BB">
        <w:rPr>
          <w:rFonts w:ascii="Times New Roman" w:eastAsia="Times New Roman" w:hAnsi="Times New Roman" w:cs="Traditional Arabic" w:hint="cs"/>
          <w:color w:val="000000"/>
          <w:sz w:val="32"/>
          <w:szCs w:val="32"/>
          <w:rtl/>
          <w:lang w:eastAsia="ar-SA"/>
        </w:rPr>
        <w:t>: (</w:t>
      </w:r>
      <w:r w:rsidRPr="00CF42BB">
        <w:rPr>
          <w:rFonts w:ascii="Times New Roman" w:eastAsia="Times New Roman" w:hAnsi="Times New Roman" w:cs="Traditional Arabic"/>
          <w:color w:val="000000"/>
          <w:sz w:val="32"/>
          <w:szCs w:val="32"/>
          <w:rtl/>
          <w:lang w:eastAsia="ar-SA"/>
        </w:rPr>
        <w:t xml:space="preserve"> أذهب</w:t>
      </w:r>
      <w:r w:rsidR="00E27B3C">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color w:val="000000"/>
          <w:sz w:val="32"/>
          <w:szCs w:val="32"/>
          <w:rtl/>
          <w:lang w:eastAsia="ar-SA"/>
        </w:rPr>
        <w:t xml:space="preserve"> الباس رب</w:t>
      </w:r>
      <w:r>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color w:val="000000"/>
          <w:sz w:val="32"/>
          <w:szCs w:val="32"/>
          <w:rtl/>
          <w:lang w:eastAsia="ar-SA"/>
        </w:rPr>
        <w:t xml:space="preserve"> الناس</w:t>
      </w:r>
      <w:r w:rsidRPr="00CF42BB">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color w:val="000000"/>
          <w:sz w:val="32"/>
          <w:szCs w:val="32"/>
          <w:rtl/>
          <w:lang w:eastAsia="ar-SA"/>
        </w:rPr>
        <w:t xml:space="preserve"> بيدك الشفاء لا كاشف له إلا أنت</w:t>
      </w:r>
      <w:r>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64"/>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 الأدوية التي حث عليها رسول الله صلى الله عليه وسلم: الحبة السوداء،</w:t>
      </w:r>
      <w:r w:rsidRPr="00CF42BB">
        <w:rPr>
          <w:rFonts w:ascii="Times New Roman" w:eastAsia="Times New Roman" w:hAnsi="Times New Roman" w:cs="Traditional Arabic"/>
          <w:color w:val="000000"/>
          <w:sz w:val="32"/>
          <w:szCs w:val="32"/>
          <w:rtl/>
          <w:lang w:eastAsia="ar-SA"/>
        </w:rPr>
        <w:t xml:space="preserve"> </w:t>
      </w:r>
      <w:r w:rsidRPr="00CF42BB">
        <w:rPr>
          <w:rFonts w:ascii="Times New Roman" w:eastAsia="Times New Roman" w:hAnsi="Times New Roman" w:cs="Traditional Arabic" w:hint="cs"/>
          <w:color w:val="000000"/>
          <w:sz w:val="32"/>
          <w:szCs w:val="32"/>
          <w:rtl/>
          <w:lang w:eastAsia="ar-SA"/>
        </w:rPr>
        <w:t xml:space="preserve">قال </w:t>
      </w:r>
      <w:r w:rsidRPr="00CF42BB">
        <w:rPr>
          <w:rFonts w:ascii="Times New Roman" w:eastAsia="Times New Roman" w:hAnsi="Times New Roman" w:cs="Traditional Arabic"/>
          <w:color w:val="000000"/>
          <w:sz w:val="32"/>
          <w:szCs w:val="32"/>
          <w:rtl/>
          <w:lang w:eastAsia="ar-SA"/>
        </w:rPr>
        <w:t>رسول الله صلى الله عليه وسلم</w:t>
      </w:r>
      <w:r w:rsidR="00046C95">
        <w:rPr>
          <w:rFonts w:ascii="Times New Roman" w:eastAsia="Times New Roman" w:hAnsi="Times New Roman" w:cs="Traditional Arabic"/>
          <w:color w:val="000000"/>
          <w:sz w:val="32"/>
          <w:szCs w:val="32"/>
          <w:rtl/>
          <w:lang w:eastAsia="ar-SA"/>
        </w:rPr>
        <w:t>:</w:t>
      </w:r>
      <w:r w:rsidRPr="00CF42BB">
        <w:rPr>
          <w:rFonts w:ascii="Times New Roman" w:eastAsia="Times New Roman" w:hAnsi="Times New Roman" w:cs="Traditional Arabic"/>
          <w:color w:val="000000"/>
          <w:sz w:val="32"/>
          <w:szCs w:val="32"/>
          <w:rtl/>
          <w:lang w:eastAsia="ar-SA"/>
        </w:rPr>
        <w:t>( في الحبة السوداء شفاء من كل داء إلا السام</w:t>
      </w:r>
      <w:r>
        <w:rPr>
          <w:rFonts w:ascii="Times New Roman" w:eastAsia="Times New Roman" w:hAnsi="Times New Roman" w:cs="Traditional Arabic" w:hint="cs"/>
          <w:color w:val="000000"/>
          <w:sz w:val="32"/>
          <w:szCs w:val="32"/>
          <w:rtl/>
          <w:lang w:eastAsia="ar-SA"/>
        </w:rPr>
        <w:t>-يعني: الموت-</w:t>
      </w:r>
      <w:r w:rsidRPr="00CF42BB">
        <w:rPr>
          <w:rFonts w:ascii="Times New Roman" w:eastAsia="Times New Roman" w:hAnsi="Times New Roman" w:cs="Traditional Arabic"/>
          <w:color w:val="000000"/>
          <w:sz w:val="32"/>
          <w:szCs w:val="32"/>
          <w:rtl/>
          <w:lang w:eastAsia="ar-SA"/>
        </w:rPr>
        <w:t xml:space="preserve"> )</w:t>
      </w:r>
      <w:r w:rsidRPr="00CF42B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65"/>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ذلك أيضًا: العسل والحجامة، والكي-مع كراهته، من غير تحريم على الصحيح، </w:t>
      </w:r>
      <w:r w:rsidRPr="00CF42BB">
        <w:rPr>
          <w:rFonts w:ascii="Times New Roman" w:eastAsia="Times New Roman" w:hAnsi="Times New Roman" w:cs="Traditional Arabic" w:hint="cs"/>
          <w:color w:val="000000"/>
          <w:sz w:val="32"/>
          <w:szCs w:val="32"/>
          <w:rtl/>
          <w:lang w:eastAsia="ar-SA"/>
        </w:rPr>
        <w:t xml:space="preserve">قال </w:t>
      </w:r>
      <w:r w:rsidRPr="00CF42BB">
        <w:rPr>
          <w:rFonts w:ascii="Times New Roman" w:eastAsia="Times New Roman" w:hAnsi="Times New Roman" w:cs="Traditional Arabic"/>
          <w:color w:val="000000"/>
          <w:sz w:val="32"/>
          <w:szCs w:val="32"/>
          <w:rtl/>
          <w:lang w:eastAsia="ar-SA"/>
        </w:rPr>
        <w:t>النبي صلى الله عليه وسلم</w:t>
      </w:r>
      <w:r w:rsidRPr="00CF42BB">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color w:val="000000"/>
          <w:sz w:val="32"/>
          <w:szCs w:val="32"/>
          <w:rtl/>
          <w:lang w:eastAsia="ar-SA"/>
        </w:rPr>
        <w:t xml:space="preserve"> ( الشفاء في ثلاثة</w:t>
      </w:r>
      <w:r w:rsidRPr="00CF42BB">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color w:val="000000"/>
          <w:sz w:val="32"/>
          <w:szCs w:val="32"/>
          <w:rtl/>
          <w:lang w:eastAsia="ar-SA"/>
        </w:rPr>
        <w:t xml:space="preserve"> في شرطة محجم</w:t>
      </w:r>
      <w:r w:rsidRPr="00CF42BB">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color w:val="000000"/>
          <w:sz w:val="32"/>
          <w:szCs w:val="32"/>
          <w:rtl/>
          <w:lang w:eastAsia="ar-SA"/>
        </w:rPr>
        <w:t xml:space="preserve"> أو شربة عسل</w:t>
      </w:r>
      <w:r w:rsidRPr="00CF42BB">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color w:val="000000"/>
          <w:sz w:val="32"/>
          <w:szCs w:val="32"/>
          <w:rtl/>
          <w:lang w:eastAsia="ar-SA"/>
        </w:rPr>
        <w:t xml:space="preserve"> أو كية بنار</w:t>
      </w:r>
      <w:r w:rsidRPr="00CF42BB">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color w:val="000000"/>
          <w:sz w:val="32"/>
          <w:szCs w:val="32"/>
          <w:rtl/>
          <w:lang w:eastAsia="ar-SA"/>
        </w:rPr>
        <w:t xml:space="preserve"> وأنا أنهى أمتي عن الكي )</w:t>
      </w:r>
      <w:r w:rsidRPr="00CF42B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66"/>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الأدوية النبوية: التمر، ومنه العجوة،</w:t>
      </w:r>
      <w:r w:rsidR="00046C95">
        <w:rPr>
          <w:rFonts w:ascii="Times New Roman" w:eastAsia="Times New Roman" w:hAnsi="Times New Roman" w:cs="Traditional Arabic" w:hint="cs"/>
          <w:color w:val="000000"/>
          <w:sz w:val="32"/>
          <w:szCs w:val="32"/>
          <w:rtl/>
          <w:lang w:eastAsia="ar-SA"/>
        </w:rPr>
        <w:t xml:space="preserve"> </w:t>
      </w:r>
      <w:r w:rsidRPr="00CF42BB">
        <w:rPr>
          <w:rFonts w:ascii="Times New Roman" w:eastAsia="Times New Roman" w:hAnsi="Times New Roman" w:cs="Traditional Arabic"/>
          <w:color w:val="000000"/>
          <w:sz w:val="32"/>
          <w:szCs w:val="32"/>
          <w:rtl/>
          <w:lang w:eastAsia="ar-SA"/>
        </w:rPr>
        <w:t>قال رسول الله صلى الله عليه وسلم</w:t>
      </w:r>
      <w:r w:rsidRPr="00CF42BB">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color w:val="000000"/>
          <w:sz w:val="32"/>
          <w:szCs w:val="32"/>
          <w:rtl/>
          <w:lang w:eastAsia="ar-SA"/>
        </w:rPr>
        <w:t xml:space="preserve"> ( من تصب</w:t>
      </w:r>
      <w:r w:rsidR="00E27B3C">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color w:val="000000"/>
          <w:sz w:val="32"/>
          <w:szCs w:val="32"/>
          <w:rtl/>
          <w:lang w:eastAsia="ar-SA"/>
        </w:rPr>
        <w:t>ح كل يوم سبع تمرات عجوة لم يضره في ذلك اليوم سم</w:t>
      </w:r>
      <w:r w:rsidR="00E27B3C">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color w:val="000000"/>
          <w:sz w:val="32"/>
          <w:szCs w:val="32"/>
          <w:rtl/>
          <w:lang w:eastAsia="ar-SA"/>
        </w:rPr>
        <w:t xml:space="preserve"> ولا سحر )</w:t>
      </w:r>
      <w:r w:rsidRPr="00CF42B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67"/>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ذلك كذلك: العود الهندي والقُسط البحري، قال </w:t>
      </w:r>
      <w:r w:rsidRPr="00616136">
        <w:rPr>
          <w:rFonts w:ascii="Times New Roman" w:eastAsia="Times New Roman" w:hAnsi="Times New Roman" w:cs="Traditional Arabic"/>
          <w:color w:val="000000"/>
          <w:sz w:val="32"/>
          <w:szCs w:val="32"/>
          <w:rtl/>
          <w:lang w:eastAsia="ar-SA"/>
        </w:rPr>
        <w:t>النبي صلى الله عليه وسلم</w:t>
      </w:r>
      <w:r w:rsidR="00046C95">
        <w:rPr>
          <w:rFonts w:ascii="Times New Roman" w:eastAsia="Times New Roman" w:hAnsi="Times New Roman" w:cs="Traditional Arabic"/>
          <w:color w:val="000000"/>
          <w:sz w:val="32"/>
          <w:szCs w:val="32"/>
          <w:rtl/>
          <w:lang w:eastAsia="ar-SA"/>
        </w:rPr>
        <w:t>:</w:t>
      </w:r>
      <w:r w:rsidRPr="00616136">
        <w:rPr>
          <w:rFonts w:ascii="Times New Roman" w:eastAsia="Times New Roman" w:hAnsi="Times New Roman" w:cs="Traditional Arabic"/>
          <w:color w:val="000000"/>
          <w:sz w:val="32"/>
          <w:szCs w:val="32"/>
          <w:rtl/>
          <w:lang w:eastAsia="ar-SA"/>
        </w:rPr>
        <w:t xml:space="preserve"> (عَلَيْكُمْ بِهَذَا الْعُودِ الْهِنْدِيِّ</w:t>
      </w:r>
      <w:r w:rsidRPr="00616136">
        <w:rPr>
          <w:rFonts w:ascii="Times New Roman" w:eastAsia="Times New Roman" w:hAnsi="Times New Roman" w:cs="Traditional Arabic" w:hint="cs"/>
          <w:color w:val="000000"/>
          <w:sz w:val="32"/>
          <w:szCs w:val="32"/>
          <w:rtl/>
          <w:lang w:eastAsia="ar-SA"/>
        </w:rPr>
        <w:t>؛</w:t>
      </w:r>
      <w:r w:rsidRPr="00616136">
        <w:rPr>
          <w:rFonts w:ascii="Times New Roman" w:eastAsia="Times New Roman" w:hAnsi="Times New Roman" w:cs="Traditional Arabic"/>
          <w:color w:val="000000"/>
          <w:sz w:val="32"/>
          <w:szCs w:val="32"/>
          <w:rtl/>
          <w:lang w:eastAsia="ar-SA"/>
        </w:rPr>
        <w:t xml:space="preserve"> فَإِنَّ فِيهِ سَبْعَةَ أَشْفِيَةٍ</w:t>
      </w:r>
      <w:r w:rsidRPr="00616136">
        <w:rPr>
          <w:rFonts w:ascii="Times New Roman" w:eastAsia="Times New Roman" w:hAnsi="Times New Roman" w:cs="Traditional Arabic" w:hint="cs"/>
          <w:color w:val="000000"/>
          <w:sz w:val="32"/>
          <w:szCs w:val="32"/>
          <w:rtl/>
          <w:lang w:eastAsia="ar-SA"/>
        </w:rPr>
        <w:t>:</w:t>
      </w:r>
      <w:r w:rsidRPr="00616136">
        <w:rPr>
          <w:rFonts w:ascii="Times New Roman" w:eastAsia="Times New Roman" w:hAnsi="Times New Roman" w:cs="Traditional Arabic"/>
          <w:color w:val="000000"/>
          <w:sz w:val="32"/>
          <w:szCs w:val="32"/>
          <w:rtl/>
          <w:lang w:eastAsia="ar-SA"/>
        </w:rPr>
        <w:t xml:space="preserve"> يُسْتَعَطُ بِهِ مِنْ الْعُذْرَةِ</w:t>
      </w:r>
      <w:r w:rsidRPr="00616136">
        <w:rPr>
          <w:rFonts w:ascii="Times New Roman" w:eastAsia="Times New Roman" w:hAnsi="Times New Roman" w:cs="Traditional Arabic" w:hint="cs"/>
          <w:color w:val="000000"/>
          <w:sz w:val="32"/>
          <w:szCs w:val="32"/>
          <w:rtl/>
          <w:lang w:eastAsia="ar-SA"/>
        </w:rPr>
        <w:t>،</w:t>
      </w:r>
      <w:r w:rsidRPr="00616136">
        <w:rPr>
          <w:rFonts w:ascii="Times New Roman" w:eastAsia="Times New Roman" w:hAnsi="Times New Roman" w:cs="Traditional Arabic"/>
          <w:color w:val="000000"/>
          <w:sz w:val="32"/>
          <w:szCs w:val="32"/>
          <w:rtl/>
          <w:lang w:eastAsia="ar-SA"/>
        </w:rPr>
        <w:t xml:space="preserve"> وَيُلَدُّ بِهِ مِنْ ذَاتِ الْجَنْبِ</w:t>
      </w:r>
      <w:r w:rsidRPr="00616136">
        <w:rPr>
          <w:rFonts w:ascii="Times New Roman" w:eastAsia="Times New Roman" w:hAnsi="Times New Roman" w:cs="Traditional Arabic" w:hint="cs"/>
          <w:color w:val="000000"/>
          <w:sz w:val="32"/>
          <w:szCs w:val="32"/>
          <w:rtl/>
          <w:lang w:eastAsia="ar-SA"/>
        </w:rPr>
        <w:t>)</w:t>
      </w:r>
      <w:r w:rsidRPr="00CF42BB">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68"/>
      </w:r>
      <w:r>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69"/>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sidRPr="00616136">
        <w:rPr>
          <w:rFonts w:ascii="Times New Roman" w:eastAsia="Times New Roman" w:hAnsi="Times New Roman" w:cs="Traditional Arabic" w:hint="cs"/>
          <w:color w:val="000000"/>
          <w:sz w:val="32"/>
          <w:szCs w:val="32"/>
          <w:rtl/>
          <w:lang w:eastAsia="ar-SA"/>
        </w:rPr>
        <w:t>و</w:t>
      </w:r>
      <w:r>
        <w:rPr>
          <w:rFonts w:ascii="Times New Roman" w:eastAsia="Times New Roman" w:hAnsi="Times New Roman" w:cs="Traditional Arabic" w:hint="cs"/>
          <w:color w:val="000000"/>
          <w:sz w:val="32"/>
          <w:szCs w:val="32"/>
          <w:rtl/>
          <w:lang w:eastAsia="ar-SA"/>
        </w:rPr>
        <w:t xml:space="preserve">قال </w:t>
      </w:r>
      <w:r w:rsidRPr="00616136">
        <w:rPr>
          <w:rFonts w:ascii="Times New Roman" w:eastAsia="Times New Roman" w:hAnsi="Times New Roman" w:cs="Traditional Arabic"/>
          <w:color w:val="000000"/>
          <w:sz w:val="32"/>
          <w:szCs w:val="32"/>
          <w:rtl/>
          <w:lang w:eastAsia="ar-SA"/>
        </w:rPr>
        <w:t>النبي صلى الله عليه وسلم</w:t>
      </w:r>
      <w:r>
        <w:rPr>
          <w:rFonts w:ascii="Times New Roman" w:eastAsia="Times New Roman" w:hAnsi="Times New Roman" w:cs="Traditional Arabic" w:hint="cs"/>
          <w:color w:val="000000"/>
          <w:sz w:val="32"/>
          <w:szCs w:val="32"/>
          <w:rtl/>
          <w:lang w:eastAsia="ar-SA"/>
        </w:rPr>
        <w:t>:</w:t>
      </w:r>
      <w:r w:rsidRPr="00616136">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616136">
        <w:rPr>
          <w:rFonts w:ascii="Times New Roman" w:eastAsia="Times New Roman" w:hAnsi="Times New Roman" w:cs="Traditional Arabic"/>
          <w:color w:val="000000"/>
          <w:sz w:val="32"/>
          <w:szCs w:val="32"/>
          <w:rtl/>
          <w:lang w:eastAsia="ar-SA"/>
        </w:rPr>
        <w:t>إن أفضل ما تداويتم به</w:t>
      </w:r>
      <w:r>
        <w:rPr>
          <w:rFonts w:ascii="Times New Roman" w:eastAsia="Times New Roman" w:hAnsi="Times New Roman" w:cs="Traditional Arabic" w:hint="cs"/>
          <w:color w:val="000000"/>
          <w:sz w:val="32"/>
          <w:szCs w:val="32"/>
          <w:rtl/>
          <w:lang w:eastAsia="ar-SA"/>
        </w:rPr>
        <w:t>:</w:t>
      </w:r>
      <w:r w:rsidRPr="00616136">
        <w:rPr>
          <w:rFonts w:ascii="Times New Roman" w:eastAsia="Times New Roman" w:hAnsi="Times New Roman" w:cs="Traditional Arabic"/>
          <w:color w:val="000000"/>
          <w:sz w:val="32"/>
          <w:szCs w:val="32"/>
          <w:rtl/>
          <w:lang w:eastAsia="ar-SA"/>
        </w:rPr>
        <w:t xml:space="preserve"> الحجامة</w:t>
      </w:r>
      <w:r w:rsidR="00E27B3C">
        <w:rPr>
          <w:rFonts w:ascii="Times New Roman" w:eastAsia="Times New Roman" w:hAnsi="Times New Roman" w:cs="Traditional Arabic" w:hint="cs"/>
          <w:color w:val="000000"/>
          <w:sz w:val="32"/>
          <w:szCs w:val="32"/>
          <w:rtl/>
          <w:lang w:eastAsia="ar-SA"/>
        </w:rPr>
        <w:t>،</w:t>
      </w:r>
      <w:r w:rsidRPr="00616136">
        <w:rPr>
          <w:rFonts w:ascii="Times New Roman" w:eastAsia="Times New Roman" w:hAnsi="Times New Roman" w:cs="Traditional Arabic"/>
          <w:color w:val="000000"/>
          <w:sz w:val="32"/>
          <w:szCs w:val="32"/>
          <w:rtl/>
          <w:lang w:eastAsia="ar-SA"/>
        </w:rPr>
        <w:t xml:space="preserve"> والق</w:t>
      </w:r>
      <w:r w:rsidRPr="00616136">
        <w:rPr>
          <w:rFonts w:ascii="Times New Roman" w:eastAsia="Times New Roman" w:hAnsi="Times New Roman" w:cs="Traditional Arabic" w:hint="cs"/>
          <w:color w:val="000000"/>
          <w:sz w:val="32"/>
          <w:szCs w:val="32"/>
          <w:rtl/>
          <w:lang w:eastAsia="ar-SA"/>
        </w:rPr>
        <w:t>ُ</w:t>
      </w:r>
      <w:r w:rsidRPr="00616136">
        <w:rPr>
          <w:rFonts w:ascii="Times New Roman" w:eastAsia="Times New Roman" w:hAnsi="Times New Roman" w:cs="Traditional Arabic"/>
          <w:color w:val="000000"/>
          <w:sz w:val="32"/>
          <w:szCs w:val="32"/>
          <w:rtl/>
          <w:lang w:eastAsia="ar-SA"/>
        </w:rPr>
        <w:t>سط البحري</w:t>
      </w:r>
      <w:r>
        <w:rPr>
          <w:rFonts w:ascii="Times New Roman" w:eastAsia="Times New Roman" w:hAnsi="Times New Roman" w:cs="Traditional Arabic" w:hint="cs"/>
          <w:color w:val="000000"/>
          <w:sz w:val="32"/>
          <w:szCs w:val="32"/>
          <w:rtl/>
          <w:lang w:eastAsia="ar-SA"/>
        </w:rPr>
        <w:t>)</w:t>
      </w:r>
      <w:r w:rsidRPr="00616136">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70"/>
      </w:r>
      <w:r>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هذه بعض الأدوية النبوية، وهناك منها سواها. غير أن هناك دواءً عظيمًا يشفي من الأمراض الحسية والمعنوية: ألا وهو أداء عبادة الله تعالى، فالروح إذا صلحت أهدت إلى البدن صحة ووقاية، فالمسلم حينما يحافظ على الطهارة ومنها: الوضوء والسواك، ويحافظ على الصلاة بصفتها الصحيحة، ويكثر من صيام النافلة، ويتحلى بالعفاف، ويتمسك بالأخلاق الحميدة، ويتعامل المعاملة المشروعة في بيعه وشرائه؛ فإن هذا يورثه عافية ووقاية وعلاجًا.</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وأما الطب التجريبي فقد اهتم به البشر على اختلاف عصورهم وأديانهم وأوطانهم اهتمامًا كبيراً؛ وذلك لحاجتهم الضرورية إليه. وقد ظلوا في تطور مستمر حتى عصرنا وهم يكتشفون يومًا بعد يوم علاجًا جديداً، وتطويراً لعلاج قديم، وتصحيحًا لخطأ طبي سابق.</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ولأجل هذا تعلموا هذا العلم، وصنعوا الأدوية، وفي عصرنا أ</w:t>
      </w:r>
      <w:r w:rsidR="00E27B3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نشئت الجامعات والكليات والمعاهد؛ لتخريج الأطباء ومساعديهم، وقامت شركات التصنيع الدوائي.</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وقد كان للمسلمين دور بارز في هذا العلم؛ فما زالت الدراسات الطبية الحديثة تعتمد على ما خلفه الأطباء المسلمون السالفون من نظريات وأدوية وآلات طبية. ولكن الحقيقة تقول: إن مقود هذا العلم بيد غير المسلمين إلى اليوم في جميع المجالات الطبية.</w:t>
      </w:r>
    </w:p>
    <w:p w:rsidR="009208B2" w:rsidRDefault="00CF1DC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E27B3C">
        <w:rPr>
          <w:rFonts w:ascii="Times New Roman" w:eastAsia="Times New Roman" w:hAnsi="Times New Roman" w:cs="Traditional Arabic" w:hint="cs"/>
          <w:color w:val="000000"/>
          <w:sz w:val="32"/>
          <w:szCs w:val="32"/>
          <w:rtl/>
          <w:lang w:eastAsia="ar-SA"/>
        </w:rPr>
        <w:t xml:space="preserve"> </w:t>
      </w:r>
      <w:r w:rsidR="009208B2">
        <w:rPr>
          <w:rFonts w:ascii="Times New Roman" w:eastAsia="Times New Roman" w:hAnsi="Times New Roman" w:cs="Traditional Arabic" w:hint="cs"/>
          <w:color w:val="000000"/>
          <w:sz w:val="32"/>
          <w:szCs w:val="32"/>
          <w:rtl/>
          <w:lang w:eastAsia="ar-SA"/>
        </w:rPr>
        <w:t>الكرام، ما مضى حديث يسير عن الطب، وأما رَبُّ هذا الفن فهو الطبيب، ذلك الرجل العظيم الذي علّمه الله تعالى هذا العلم الشريف؛ ليحفظ به أجسادنا، ويخفف به من آلامنا.</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والذي يهمنا من هذا هو الحديث عن أخينا الطبيب المسلم الذي ينبغي له أن يستشعر عِظم منّة الله تعالى عليه بهذا العلم الذي يقدم به مصلحة عظيمة لإخوانه المسلمين، فكم يفرج الله به من كربة، ويسك</w:t>
      </w:r>
      <w:r w:rsidR="00E27B3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ن به من ألم، ويطفئ به من وجع، حتى يعيد بفضل الله إلى الجسم نشاطه؛ ليعبد الله تعالى، ويقوم بمصالح دنياه.</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فعلى الطبيب: أن يشكر الله على هذه النعمة وينوي بها التقرب إليه، ويحتسب عمله الطبي عبادة من العبادات. وعليه أن يكون أمينًا في عمله، فلا يغش مرضاه، أمينًا على أسرارهم الجسدية فلا يفشيها، وأن يكون حسن الأخلاق مع مرضاه، رفيقًا بهم، صابراً عليهم، ناصحاً أمينًا لهم.</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وأن يكون: متقنًا لعمله وتخصصه حتى لا يخطئ في وصف حالة المريض، وفي نعت الدواء له. وأن يبقى على اطلاع مستمر على الأبحاث الطبية المستجدة، والأدوية الحديثة، فيكثر من القراءة والبحث في مجال تخصصه؛ لأن الطب في تطور دائم. وعليه كذلك: أن لا يقحم نفسه فيما لا يعرف؛ فليس كل طبيب يداوي كل مرض، بل عليه أن يبقى في تخصصه وما يحسنه فيه، ولا يتجاوز ذلك إلى تخصص غيره.</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والطبيب المسلم يعتقد أن الشافي هو الله تعالى وحده، وليس الشفاء بيده هو، وهذا يورثه الاستعانة بالله دائمًا؛ طلبًا للتوفيق، ويجعله كذلك متواضعًا غير متكبر على الناس بمهنته.</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الأمور المهمة التي ينبغي أن تتوفر في الطبيب المسلم: أن يكون عنده فقه شرعي في مجاله الطبي؛ حتى يعلم الحلال من الحرام في عمله، ومن ذلك: أن تكون عنده معرفة شرعية بأحكام الطهارة والصلاة والصيام والموت، والنظر والجنايات والجراح، وغير ذلك.</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الفقه الشرعي لا ي</w:t>
      </w:r>
      <w:r w:rsidR="00E27B3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درس في الكليات الطبية، وللأسف، مع أن بعضه قد يكون من الواجب على الطبيب المسلم معرفت</w:t>
      </w:r>
      <w:r w:rsidR="00E27B3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 فلذلك عليه أن يحصل هذه المعرفة الشرعية بالدراسة أو القراءة أو البحث والسؤال لأهل العلم.</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الأفاضل، إن الطبيب المسلم يمارس عمله الطبي تحت مظلة الإسلام التي يتلقى فيها تعاليمه النيّرة فيعمل المباح، ويترك المحظور. فالطبيب المسلم لا يعالج مرضاه بما حرم الله تعالى عليهم، ولا يقوم بعمل طبي محرم ولا يعين عليه؛ مثل</w:t>
      </w:r>
      <w:r w:rsidR="00E27B3C">
        <w:rPr>
          <w:rFonts w:ascii="Times New Roman" w:eastAsia="Times New Roman" w:hAnsi="Times New Roman" w:cs="Traditional Arabic" w:hint="cs"/>
          <w:color w:val="000000"/>
          <w:sz w:val="32"/>
          <w:szCs w:val="32"/>
          <w:rtl/>
          <w:lang w:eastAsia="ar-SA"/>
        </w:rPr>
        <w:t xml:space="preserve"> ما يسمى</w:t>
      </w:r>
      <w:r>
        <w:rPr>
          <w:rFonts w:ascii="Times New Roman" w:eastAsia="Times New Roman" w:hAnsi="Times New Roman" w:cs="Traditional Arabic" w:hint="cs"/>
          <w:color w:val="000000"/>
          <w:sz w:val="32"/>
          <w:szCs w:val="32"/>
          <w:rtl/>
          <w:lang w:eastAsia="ar-SA"/>
        </w:rPr>
        <w:t xml:space="preserve"> </w:t>
      </w:r>
      <w:r w:rsidR="00E27B3C">
        <w:rPr>
          <w:rFonts w:ascii="Times New Roman" w:eastAsia="Times New Roman" w:hAnsi="Times New Roman" w:cs="Traditional Arabic" w:hint="cs"/>
          <w:color w:val="000000"/>
          <w:sz w:val="32"/>
          <w:szCs w:val="32"/>
          <w:rtl/>
          <w:lang w:eastAsia="ar-SA"/>
        </w:rPr>
        <w:t>ب</w:t>
      </w:r>
      <w:r>
        <w:rPr>
          <w:rFonts w:ascii="Times New Roman" w:eastAsia="Times New Roman" w:hAnsi="Times New Roman" w:cs="Traditional Arabic" w:hint="cs"/>
          <w:color w:val="000000"/>
          <w:sz w:val="32"/>
          <w:szCs w:val="32"/>
          <w:rtl/>
          <w:lang w:eastAsia="ar-SA"/>
        </w:rPr>
        <w:t>قتل</w:t>
      </w:r>
      <w:r w:rsidR="00E27B3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الرحمة، والإجهاض المحر</w:t>
      </w:r>
      <w:r w:rsidR="00E27B3C">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 والجراحات التجميلية غير المشروعة، وغير ذلك.</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والطبيب المسلم لا يتخذ من مهنته عملاً تجاريًا يبتز به أموال المرضى من غير حق؛ كأن يتفق مع شركة طبية أو صيدلية على تصريف دواء معين من غير حاجة ذلك المريض لذلك الدواء في مرضه، أو يقرر للمريض إجراء عملية جراحية، وكان يمكن علاجه بغير العملية التي تطلب منه المال الكثير.</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والطبيب المسلم شاهدُ عدل وصدق، فلا يزور التقارير الطبية، ولا يصف الحالة المَرضية على خلاف ما هي عليه.</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والطبيب المسلم عفيف شريف، بعيد عن الحرام مع الجنس الآخر؛ فلا يعالج في مشفاه النساءَ مع وجود طبيبات لعلاج ذلك المرض، إلا في حال انعدامهن، أو في حال الضرورة التي تستدعي تدخله الطبي، وهو في علاجه للنساء في تلك الحالات يراقب الله تعالى فلا يخلو بالمريضة إلا ومعه غيره، ولا يطلب منها كشف مكان من جسدها زائدٍ عن موضع العلاج، ولا ينظر من المريضة إلا إلى ما يستدعي النظر الطبي إليه.</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والخطاب كما هو للطبيب المسلم هو للطبيبة المسلمة كذلك، كما أن عليها أن تحافظ على عفافها وحجابها وحشمتها، وأن تبعد عن نفسها كل</w:t>
      </w:r>
      <w:r w:rsidR="008E251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ريبة.</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فهذه بعض الآداب والوصايا التي تحتاجها -أخي المسلم- إذا كنت ممن يعمل في المجال الطبي.</w:t>
      </w:r>
    </w:p>
    <w:p w:rsidR="009208B2" w:rsidRDefault="008E251B"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009208B2">
        <w:rPr>
          <w:rFonts w:ascii="Times New Roman" w:eastAsia="Times New Roman" w:hAnsi="Times New Roman" w:cs="Traditional Arabic" w:hint="cs"/>
          <w:color w:val="000000"/>
          <w:sz w:val="32"/>
          <w:szCs w:val="32"/>
          <w:rtl/>
          <w:lang w:eastAsia="ar-SA"/>
        </w:rPr>
        <w:t>بهذه الآداب الإسلامية والأخلاقية والمهنية تربح الدين والدنيا في مهنتك الطبية.</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8E251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 فاستغفروه إنه هو الغفور الرحيم.</w:t>
      </w:r>
    </w:p>
    <w:p w:rsidR="009208B2" w:rsidRPr="00663ADE" w:rsidRDefault="009208B2" w:rsidP="00046C95">
      <w:pPr>
        <w:autoSpaceDE w:val="0"/>
        <w:autoSpaceDN w:val="0"/>
        <w:adjustRightInd w:val="0"/>
        <w:spacing w:after="0" w:line="240" w:lineRule="auto"/>
        <w:jc w:val="both"/>
        <w:rPr>
          <w:rFonts w:ascii="Times New Roman" w:eastAsia="Times New Roman" w:hAnsi="Times New Roman" w:cs="Traditional Arabic"/>
          <w:b/>
          <w:bCs/>
          <w:color w:val="000000"/>
          <w:sz w:val="32"/>
          <w:szCs w:val="32"/>
          <w:rtl/>
          <w:lang w:eastAsia="ar-SA"/>
        </w:rPr>
      </w:pPr>
      <w:r w:rsidRPr="00663ADE">
        <w:rPr>
          <w:rFonts w:ascii="Times New Roman" w:eastAsia="Times New Roman" w:hAnsi="Times New Roman" w:cs="Traditional Arabic" w:hint="cs"/>
          <w:b/>
          <w:bCs/>
          <w:color w:val="000000"/>
          <w:sz w:val="32"/>
          <w:szCs w:val="32"/>
          <w:rtl/>
          <w:lang w:eastAsia="ar-SA"/>
        </w:rPr>
        <w:t>الخطبة الثانية</w:t>
      </w:r>
    </w:p>
    <w:p w:rsidR="009208B2" w:rsidRPr="00E63BF7" w:rsidRDefault="009208B2" w:rsidP="00E63BF7">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الحمد لله رب العالمين، والصلاة والسلام على النبي الأمين، وعلى آله وصحبه أجمعين، أما بعد:</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أيها المسلمون، إن الطب لما كان ذا أهمية عظيمة في الحياة الإنسانية، وصار أكثره وأحسنه بأيدي غير المسلمين؛ كان على المسلمين الاهتمام الكبير بهذا العلم، وإيلاؤه عناية عظيمة؛ حفاظًا على أجساد المسلمين، وتحرراً من أيدي غيرهم.</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فمن وسائل الاهتمام: إنشاء الجامعات الطبية الراقية في جميع التخصصات، وتطويرها وتزويدها بالأجهزة الحديثة المواكبة للتطور الطبي الحديث.</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ومن وسائل الاهتمام: جلب الطلاب النابغين إلى هذه الجامعات، وتأمين حياتهم الدراسية والمعيشية؛ لكي يفرغوا تفكيرهم ووقتهم وجهدهم لدراستهم؛ كي يبدعوا في تخصصاتهم.</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وهذا سيحفظ عقول الطلاب من الانسلاخ الفكري الذي يعود به بعض الطلاب والطالبات الدارسين في بعض بلاد الكفر.</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ومن الوسائل كذلك: اختيار الأطباء الأكاديمين الأكفَاء الذين يقومون بتدريس أولئك الطلاب المختارين.</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ومن الوسائل أيضًا: بناء المستشفيات والمختبرات الطبية العملاقة المزودة بالأجهزة الحديثة، والأطباء والفنيين المبدعين في تخصصاتهم؛ حتى يكتفي المسلمون بذلك؛ لكي لا يضطروا إلى السفر إلى بلاد الكافرين.</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ومن وسائل الاهتمام: الاعتناء بالحياة المعيشية الكريمة للأطباء المسلمين التي تؤمّن لهم حياة مستقرة تجعلهم يتقنون عملهم الطبي، ويزدادون معرفة في تخصصاتهم، ويؤثرون البقاء في بلاد المسلمين.</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لأن توفير الحياة الكريمة للطبيب المسلم: يحرسه من الإغراءات الغربية التي تعرض على الأطباء المتميزين؛ لكي يغادروا من البلدان الإسلامية إلى الغرب مقابل الحياة المعيشية الرغدة المغرية، وكم قد هاجر من أطباء المسلمين إلى هناك وصار لبعضهم شهرة طبية عالمية.</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أخيراً: على وزارة الصحة في بلاد المسلمين أن تراقب بعناية فائقة صادقة، وتتابع متابعة تامة متواصلة المشافي والعيادات والمختبرات والصيدليات والشركات الطبية؛ حرصًا على سلامة المسلمين.</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فهناك ناس متطببون يعبثون بأجسام الناس، ولدى بعضهم شهادات مزورة، وهناك أخطاء طبية فادحة أودت بحياة بعض الناس أو أسلمتها إلى الإعاقة.</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ولذلك كانت في الشريعة الإسلامية وكذا في القوانين الطبية ضمانات جنائية، ومساءلة قضائية في حال حصول الأخطاء الطبية التي جاءت بسبب الجهل الطبي أو الإهمال الدوائي.</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قال رسول الله صلى الله عليه وسلم: (</w:t>
      </w:r>
      <w:r w:rsidRPr="00E63BF7">
        <w:rPr>
          <w:rFonts w:ascii="Times New Roman" w:eastAsia="Times New Roman" w:hAnsi="Times New Roman" w:cs="Traditional Arabic"/>
          <w:color w:val="000000"/>
          <w:sz w:val="30"/>
          <w:szCs w:val="30"/>
          <w:rtl/>
          <w:lang w:eastAsia="ar-SA"/>
        </w:rPr>
        <w:t>من تطبب ولم ي</w:t>
      </w:r>
      <w:r w:rsidR="008E251B" w:rsidRPr="00E63BF7">
        <w:rPr>
          <w:rFonts w:ascii="Times New Roman" w:eastAsia="Times New Roman" w:hAnsi="Times New Roman" w:cs="Traditional Arabic" w:hint="cs"/>
          <w:color w:val="000000"/>
          <w:sz w:val="30"/>
          <w:szCs w:val="30"/>
          <w:rtl/>
          <w:lang w:eastAsia="ar-SA"/>
        </w:rPr>
        <w:t>ُ</w:t>
      </w:r>
      <w:r w:rsidRPr="00E63BF7">
        <w:rPr>
          <w:rFonts w:ascii="Times New Roman" w:eastAsia="Times New Roman" w:hAnsi="Times New Roman" w:cs="Traditional Arabic"/>
          <w:color w:val="000000"/>
          <w:sz w:val="30"/>
          <w:szCs w:val="30"/>
          <w:rtl/>
          <w:lang w:eastAsia="ar-SA"/>
        </w:rPr>
        <w:t>علم منه طب فهو ضامن</w:t>
      </w:r>
      <w:r w:rsidRPr="00E63BF7">
        <w:rPr>
          <w:rFonts w:ascii="Times New Roman" w:eastAsia="Times New Roman" w:hAnsi="Times New Roman" w:cs="Traditional Arabic" w:hint="cs"/>
          <w:color w:val="000000"/>
          <w:sz w:val="30"/>
          <w:szCs w:val="30"/>
          <w:rtl/>
          <w:lang w:eastAsia="ar-SA"/>
        </w:rPr>
        <w:t>)</w:t>
      </w:r>
      <w:r w:rsidRPr="000A0790">
        <w:rPr>
          <w:rFonts w:ascii="Times New Roman" w:eastAsia="Times New Roman" w:hAnsi="Times New Roman" w:cs="Traditional Arabic"/>
          <w:sz w:val="30"/>
          <w:szCs w:val="30"/>
          <w:rtl/>
          <w:lang w:eastAsia="ar-SA"/>
        </w:rPr>
        <w:footnoteReference w:id="471"/>
      </w:r>
      <w:r w:rsidRPr="00E63BF7">
        <w:rPr>
          <w:rFonts w:ascii="Times New Roman" w:eastAsia="Times New Roman" w:hAnsi="Times New Roman" w:cs="Traditional Arabic" w:hint="cs"/>
          <w:color w:val="000000"/>
          <w:sz w:val="30"/>
          <w:szCs w:val="30"/>
          <w:rtl/>
          <w:lang w:eastAsia="ar-SA"/>
        </w:rPr>
        <w:t>.</w:t>
      </w:r>
    </w:p>
    <w:p w:rsidR="009208B2" w:rsidRPr="00E63BF7"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0"/>
          <w:szCs w:val="30"/>
          <w:rtl/>
          <w:lang w:eastAsia="ar-SA"/>
        </w:rPr>
      </w:pPr>
      <w:r w:rsidRPr="00E63BF7">
        <w:rPr>
          <w:rFonts w:ascii="Times New Roman" w:eastAsia="Times New Roman" w:hAnsi="Times New Roman" w:cs="Traditional Arabic" w:hint="cs"/>
          <w:color w:val="000000"/>
          <w:sz w:val="30"/>
          <w:szCs w:val="30"/>
          <w:rtl/>
          <w:lang w:eastAsia="ar-SA"/>
        </w:rPr>
        <w:t>هذا وصلوا وسلموا</w:t>
      </w:r>
      <w:r w:rsidR="00046C95" w:rsidRPr="00E63BF7">
        <w:rPr>
          <w:rFonts w:ascii="Times New Roman" w:eastAsia="Times New Roman" w:hAnsi="Times New Roman" w:cs="Traditional Arabic" w:hint="cs"/>
          <w:color w:val="000000"/>
          <w:sz w:val="30"/>
          <w:szCs w:val="30"/>
          <w:rtl/>
          <w:lang w:eastAsia="ar-SA"/>
        </w:rPr>
        <w:t xml:space="preserve"> </w:t>
      </w:r>
      <w:r w:rsidRPr="00E63BF7">
        <w:rPr>
          <w:rFonts w:ascii="Times New Roman" w:eastAsia="Times New Roman" w:hAnsi="Times New Roman" w:cs="Traditional Arabic" w:hint="cs"/>
          <w:color w:val="000000"/>
          <w:sz w:val="30"/>
          <w:szCs w:val="30"/>
          <w:rtl/>
          <w:lang w:eastAsia="ar-SA"/>
        </w:rPr>
        <w:t>على النبي المختار...</w:t>
      </w:r>
    </w:p>
    <w:p w:rsidR="009208B2" w:rsidRDefault="009208B2" w:rsidP="00E63BF7">
      <w:pPr>
        <w:jc w:val="center"/>
        <w:rPr>
          <w:rFonts w:ascii="mylotus" w:hAnsi="mylotus" w:cs="mylotus"/>
          <w:sz w:val="32"/>
          <w:szCs w:val="32"/>
          <w:rtl/>
        </w:rPr>
      </w:pPr>
      <w:bookmarkStart w:id="41" w:name="_Toc469995970"/>
      <w:r w:rsidRPr="00E63BF7">
        <w:rPr>
          <w:rStyle w:val="2Char"/>
          <w:rFonts w:hint="cs"/>
          <w:rtl/>
        </w:rPr>
        <w:lastRenderedPageBreak/>
        <w:t>تفريجُ الكُروب</w:t>
      </w:r>
      <w:bookmarkEnd w:id="41"/>
      <w:r w:rsidRPr="009D5DDF">
        <w:rPr>
          <w:rFonts w:ascii="Times New Roman" w:eastAsia="Times New Roman" w:hAnsi="Times New Roman" w:cs="Traditional Arabic" w:hint="cs"/>
          <w:b/>
          <w:bCs/>
          <w:color w:val="000000"/>
          <w:sz w:val="36"/>
          <w:szCs w:val="36"/>
          <w:rtl/>
          <w:lang w:eastAsia="ar-SA"/>
        </w:rPr>
        <w:t xml:space="preserve"> </w:t>
      </w:r>
      <w:r w:rsidRPr="000A0790">
        <w:rPr>
          <w:rFonts w:ascii="Times New Roman" w:eastAsia="Times New Roman" w:hAnsi="Times New Roman" w:cs="Traditional Arabic"/>
          <w:b/>
          <w:bCs/>
          <w:sz w:val="36"/>
          <w:szCs w:val="36"/>
          <w:rtl/>
          <w:lang w:eastAsia="ar-SA"/>
        </w:rPr>
        <w:footnoteReference w:id="472"/>
      </w:r>
    </w:p>
    <w:p w:rsidR="009208B2" w:rsidRPr="000E612E" w:rsidRDefault="009208B2"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8E251B">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200802"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200802" w:rsidRPr="00DC16AB">
        <w:rPr>
          <w:rFonts w:ascii="Times New Roman" w:eastAsia="Times New Roman" w:hAnsi="Times New Roman" w:cs="Traditional Arabic" w:hint="cs"/>
          <w:color w:val="000000"/>
          <w:sz w:val="32"/>
          <w:szCs w:val="32"/>
          <w:rtl/>
          <w:lang w:eastAsia="ar-SA"/>
        </w:rPr>
        <w:t xml:space="preserve">، </w:t>
      </w:r>
      <w:r w:rsidR="00200802"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200802" w:rsidRPr="00DC16AB">
        <w:rPr>
          <w:rFonts w:ascii="Times New Roman" w:eastAsia="Times New Roman" w:hAnsi="Times New Roman" w:cs="Traditional Arabic" w:hint="cs"/>
          <w:color w:val="000000"/>
          <w:sz w:val="32"/>
          <w:szCs w:val="32"/>
          <w:rtl/>
          <w:lang w:eastAsia="ar-SA"/>
        </w:rPr>
        <w:t>،</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يَا</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أَيُّهَا</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الَّذِينَ</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آمَنُوا</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اتَّقُوا</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اللَّهَ</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وَقُولُوا</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قَوْلاً</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سَدِيداً</w:t>
      </w:r>
      <w:r w:rsidR="00200802" w:rsidRPr="00DC16AB">
        <w:rPr>
          <w:rFonts w:ascii="Times New Roman" w:eastAsia="Times New Roman" w:hAnsi="Times New Roman" w:cs="Traditional Arabic"/>
          <w:color w:val="000000"/>
          <w:sz w:val="32"/>
          <w:szCs w:val="32"/>
          <w:rtl/>
          <w:lang w:eastAsia="ar-SA"/>
        </w:rPr>
        <w:t xml:space="preserve"> } {</w:t>
      </w:r>
      <w:r w:rsidR="00200802" w:rsidRPr="00DC16AB">
        <w:rPr>
          <w:rFonts w:ascii="Times New Roman" w:eastAsia="Times New Roman" w:hAnsi="Times New Roman" w:cs="Traditional Arabic" w:hint="cs"/>
          <w:color w:val="000000"/>
          <w:sz w:val="32"/>
          <w:szCs w:val="32"/>
          <w:rtl/>
          <w:lang w:eastAsia="ar-SA"/>
        </w:rPr>
        <w:t>يُصْلِحْ</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لَكُمْ</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أَعْمَالَكُمْ</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وَيَغْفِرْ</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لَكُمْ</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ذُنُوبَكُمْ</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وَمَن</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يُطِعْ</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اللَّهَ</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وَرَسُولَهُ</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فَقَدْ</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فَازَ</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فَوْزاً</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عَظِيماً</w:t>
      </w:r>
      <w:r w:rsidR="00200802" w:rsidRPr="00DC16AB">
        <w:rPr>
          <w:rFonts w:ascii="Times New Roman" w:eastAsia="Times New Roman" w:hAnsi="Times New Roman" w:cs="Traditional Arabic"/>
          <w:color w:val="000000"/>
          <w:sz w:val="32"/>
          <w:szCs w:val="32"/>
          <w:rtl/>
          <w:lang w:eastAsia="ar-SA"/>
        </w:rPr>
        <w:t xml:space="preserve"> }</w:t>
      </w:r>
      <w:r w:rsidR="00200802" w:rsidRPr="00DC16AB">
        <w:rPr>
          <w:rFonts w:ascii="Times New Roman" w:eastAsia="Times New Roman" w:hAnsi="Times New Roman" w:cs="Traditional Arabic" w:hint="cs"/>
          <w:color w:val="000000"/>
          <w:sz w:val="32"/>
          <w:szCs w:val="32"/>
          <w:rtl/>
          <w:lang w:eastAsia="ar-SA"/>
        </w:rPr>
        <w:t>[الأحزاب70-</w:t>
      </w:r>
      <w:r w:rsidR="00200802" w:rsidRPr="00DC16AB">
        <w:rPr>
          <w:rFonts w:ascii="Times New Roman" w:eastAsia="Times New Roman" w:hAnsi="Times New Roman" w:cs="Traditional Arabic"/>
          <w:color w:val="000000"/>
          <w:sz w:val="32"/>
          <w:szCs w:val="32"/>
          <w:rtl/>
          <w:lang w:eastAsia="ar-SA"/>
        </w:rPr>
        <w:t>71</w:t>
      </w:r>
      <w:r w:rsidR="00200802" w:rsidRPr="00DC16AB">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tbl>
      <w:tblPr>
        <w:bidiVisual/>
        <w:tblW w:w="10347" w:type="dxa"/>
        <w:jc w:val="center"/>
        <w:tblLayout w:type="fixed"/>
        <w:tblLook w:val="01E0" w:firstRow="1" w:lastRow="1" w:firstColumn="1" w:lastColumn="1" w:noHBand="0" w:noVBand="0"/>
      </w:tblPr>
      <w:tblGrid>
        <w:gridCol w:w="4933"/>
        <w:gridCol w:w="567"/>
        <w:gridCol w:w="4847"/>
      </w:tblGrid>
      <w:tr w:rsidR="008E251B" w:rsidRPr="005B64BB" w:rsidTr="008E251B">
        <w:trPr>
          <w:trHeight w:hRule="exact" w:val="567"/>
          <w:jc w:val="center"/>
        </w:trPr>
        <w:tc>
          <w:tcPr>
            <w:tcW w:w="4933"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r w:rsidRPr="009D5DDF">
              <w:rPr>
                <w:rFonts w:ascii="Times New Roman" w:eastAsia="Times New Roman" w:hAnsi="Times New Roman" w:cs="Traditional Arabic"/>
                <w:color w:val="000000"/>
                <w:sz w:val="32"/>
                <w:szCs w:val="32"/>
                <w:rtl/>
                <w:lang w:eastAsia="ar-SA"/>
              </w:rPr>
              <w:t>ط</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ب</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عت</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 xml:space="preserve"> على كدر</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 xml:space="preserve"> و</w:t>
            </w:r>
            <w:r w:rsidRPr="009D5DDF">
              <w:rPr>
                <w:rFonts w:ascii="Times New Roman" w:eastAsia="Times New Roman" w:hAnsi="Times New Roman" w:cs="Traditional Arabic" w:hint="cs"/>
                <w:color w:val="000000"/>
                <w:sz w:val="32"/>
                <w:szCs w:val="32"/>
                <w:rtl/>
                <w:lang w:eastAsia="ar-SA"/>
              </w:rPr>
              <w:t>أ</w:t>
            </w:r>
            <w:r w:rsidRPr="009D5DDF">
              <w:rPr>
                <w:rFonts w:ascii="Times New Roman" w:eastAsia="Times New Roman" w:hAnsi="Times New Roman" w:cs="Traditional Arabic"/>
                <w:color w:val="000000"/>
                <w:sz w:val="32"/>
                <w:szCs w:val="32"/>
                <w:rtl/>
                <w:lang w:eastAsia="ar-SA"/>
              </w:rPr>
              <w:t>نت</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 xml:space="preserve"> تروم</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ها</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r w:rsidRPr="009D5DDF">
              <w:rPr>
                <w:rFonts w:ascii="Times New Roman" w:eastAsia="Times New Roman" w:hAnsi="Times New Roman" w:cs="Traditional Arabic"/>
                <w:color w:val="000000"/>
                <w:sz w:val="32"/>
                <w:szCs w:val="32"/>
                <w:rtl/>
                <w:lang w:eastAsia="ar-SA"/>
              </w:rPr>
              <w:t>صفواً من ال</w:t>
            </w:r>
            <w:r w:rsidRPr="009D5DDF">
              <w:rPr>
                <w:rFonts w:ascii="Times New Roman" w:eastAsia="Times New Roman" w:hAnsi="Times New Roman" w:cs="Traditional Arabic" w:hint="cs"/>
                <w:color w:val="000000"/>
                <w:sz w:val="32"/>
                <w:szCs w:val="32"/>
                <w:rtl/>
                <w:lang w:eastAsia="ar-SA"/>
              </w:rPr>
              <w:t>أ</w:t>
            </w:r>
            <w:r w:rsidRPr="009D5DDF">
              <w:rPr>
                <w:rFonts w:ascii="Times New Roman" w:eastAsia="Times New Roman" w:hAnsi="Times New Roman" w:cs="Traditional Arabic"/>
                <w:color w:val="000000"/>
                <w:sz w:val="32"/>
                <w:szCs w:val="32"/>
                <w:rtl/>
                <w:lang w:eastAsia="ar-SA"/>
              </w:rPr>
              <w:t>قذار</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 xml:space="preserve"> وال</w:t>
            </w:r>
            <w:r w:rsidRPr="009D5DDF">
              <w:rPr>
                <w:rFonts w:ascii="Times New Roman" w:eastAsia="Times New Roman" w:hAnsi="Times New Roman" w:cs="Traditional Arabic" w:hint="cs"/>
                <w:color w:val="000000"/>
                <w:sz w:val="32"/>
                <w:szCs w:val="32"/>
                <w:rtl/>
                <w:lang w:eastAsia="ar-SA"/>
              </w:rPr>
              <w:t>أ</w:t>
            </w:r>
            <w:r w:rsidRPr="009D5DDF">
              <w:rPr>
                <w:rFonts w:ascii="Times New Roman" w:eastAsia="Times New Roman" w:hAnsi="Times New Roman" w:cs="Traditional Arabic"/>
                <w:color w:val="000000"/>
                <w:sz w:val="32"/>
                <w:szCs w:val="32"/>
                <w:rtl/>
                <w:lang w:eastAsia="ar-SA"/>
              </w:rPr>
              <w:t>كدار</w:t>
            </w:r>
            <w:r>
              <w:rPr>
                <w:rFonts w:ascii="Times New Roman" w:eastAsia="Times New Roman" w:hAnsi="Times New Roman" w:cs="Traditional Arabic" w:hint="cs"/>
                <w:color w:val="000000"/>
                <w:sz w:val="32"/>
                <w:szCs w:val="32"/>
                <w:rtl/>
                <w:lang w:eastAsia="ar-SA"/>
              </w:rPr>
              <w:t>ِ</w:t>
            </w:r>
            <w:r w:rsidRPr="005B64BB">
              <w:rPr>
                <w:rFonts w:ascii="Times New Roman" w:eastAsia="Times New Roman" w:hAnsi="Times New Roman" w:cs="Traditional Arabic"/>
                <w:color w:val="000000"/>
                <w:sz w:val="32"/>
                <w:szCs w:val="32"/>
                <w:rtl/>
                <w:lang w:eastAsia="ar-SA"/>
              </w:rPr>
              <w:br/>
            </w:r>
          </w:p>
        </w:tc>
      </w:tr>
      <w:tr w:rsidR="008E251B" w:rsidRPr="005B64BB" w:rsidTr="008E251B">
        <w:trPr>
          <w:trHeight w:hRule="exact" w:val="567"/>
          <w:jc w:val="center"/>
        </w:trPr>
        <w:tc>
          <w:tcPr>
            <w:tcW w:w="4933"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r w:rsidRPr="009D5DDF">
              <w:rPr>
                <w:rFonts w:ascii="Times New Roman" w:eastAsia="Times New Roman" w:hAnsi="Times New Roman" w:cs="Traditional Arabic"/>
                <w:color w:val="000000"/>
                <w:sz w:val="32"/>
                <w:szCs w:val="32"/>
                <w:rtl/>
                <w:lang w:eastAsia="ar-SA"/>
              </w:rPr>
              <w:t>ومكل</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ف</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 xml:space="preserve"> الأيام</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 xml:space="preserve"> ضد</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 xml:space="preserve"> طباع</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ها</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r w:rsidRPr="009D5DDF">
              <w:rPr>
                <w:rFonts w:ascii="Times New Roman" w:eastAsia="Times New Roman" w:hAnsi="Times New Roman" w:cs="Traditional Arabic"/>
                <w:color w:val="000000"/>
                <w:sz w:val="32"/>
                <w:szCs w:val="32"/>
                <w:rtl/>
                <w:lang w:eastAsia="ar-SA"/>
              </w:rPr>
              <w:t>متطل</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ب</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 xml:space="preserve"> في الماء</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 xml:space="preserve"> جذوة</w:t>
            </w:r>
            <w:r>
              <w:rPr>
                <w:rFonts w:ascii="Times New Roman" w:eastAsia="Times New Roman" w:hAnsi="Times New Roman" w:cs="Traditional Arabic" w:hint="cs"/>
                <w:color w:val="000000"/>
                <w:sz w:val="32"/>
                <w:szCs w:val="32"/>
                <w:rtl/>
                <w:lang w:eastAsia="ar-SA"/>
              </w:rPr>
              <w:t>َ</w:t>
            </w:r>
            <w:r w:rsidRPr="009D5DDF">
              <w:rPr>
                <w:rFonts w:ascii="Times New Roman" w:eastAsia="Times New Roman" w:hAnsi="Times New Roman" w:cs="Traditional Arabic"/>
                <w:color w:val="000000"/>
                <w:sz w:val="32"/>
                <w:szCs w:val="32"/>
                <w:rtl/>
                <w:lang w:eastAsia="ar-SA"/>
              </w:rPr>
              <w:t xml:space="preserve"> نار</w:t>
            </w:r>
            <w:r w:rsidRPr="005B64BB">
              <w:rPr>
                <w:rFonts w:ascii="Times New Roman" w:eastAsia="Times New Roman" w:hAnsi="Times New Roman" w:cs="Traditional Arabic"/>
                <w:color w:val="000000"/>
                <w:sz w:val="32"/>
                <w:szCs w:val="32"/>
                <w:rtl/>
                <w:lang w:eastAsia="ar-SA"/>
              </w:rPr>
              <w:br/>
            </w:r>
          </w:p>
        </w:tc>
      </w:tr>
    </w:tbl>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لا رخاء إلا ويعقبه بلاء، ولا راحة إلا ويتلوها تعب، ولا سر</w:t>
      </w:r>
      <w:r w:rsidR="008E251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اء إلا تتبعها ضراء، ولا صحة إلا حُفّت بالسقم، ولا بسمة ارتياح إلا ستجيئ بعدها دمعة ألم.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هذه-أيها الناس- حقيقة الدنيا التي لا ت</w:t>
      </w:r>
      <w:r w:rsidR="008E251B">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نكر، وقانون الحياة الذي لا يجحد، فمن عاش في الدنيا فلن يسلم من كربة خفيفة أو ثقيلة، وقد تزول عنه وقد تطول معه.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لكروبنا، ومن لهمومنا، ومن لأوجاعنا، ومن لأحزاننا؟</w:t>
      </w:r>
    </w:p>
    <w:tbl>
      <w:tblPr>
        <w:bidiVisual/>
        <w:tblW w:w="10347" w:type="dxa"/>
        <w:jc w:val="center"/>
        <w:tblLayout w:type="fixed"/>
        <w:tblLook w:val="01E0" w:firstRow="1" w:lastRow="1" w:firstColumn="1" w:lastColumn="1" w:noHBand="0" w:noVBand="0"/>
      </w:tblPr>
      <w:tblGrid>
        <w:gridCol w:w="4933"/>
        <w:gridCol w:w="567"/>
        <w:gridCol w:w="4847"/>
      </w:tblGrid>
      <w:tr w:rsidR="008E251B" w:rsidRPr="005B64BB" w:rsidTr="008E251B">
        <w:trPr>
          <w:trHeight w:hRule="exact" w:val="567"/>
          <w:jc w:val="center"/>
        </w:trPr>
        <w:tc>
          <w:tcPr>
            <w:tcW w:w="4933"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لكروبٍ في الحياةِ تعدَّدتْ</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وضاقتْ بها النفسُ الكريمةُ في الورى</w:t>
            </w:r>
            <w:r w:rsidRPr="005B64BB">
              <w:rPr>
                <w:rFonts w:ascii="Times New Roman" w:eastAsia="Times New Roman" w:hAnsi="Times New Roman" w:cs="Traditional Arabic"/>
                <w:color w:val="000000"/>
                <w:sz w:val="32"/>
                <w:szCs w:val="32"/>
                <w:rtl/>
                <w:lang w:eastAsia="ar-SA"/>
              </w:rPr>
              <w:br/>
            </w:r>
          </w:p>
        </w:tc>
      </w:tr>
      <w:tr w:rsidR="008E251B" w:rsidRPr="005B64BB" w:rsidTr="008E251B">
        <w:trPr>
          <w:trHeight w:hRule="exact" w:val="567"/>
          <w:jc w:val="center"/>
        </w:trPr>
        <w:tc>
          <w:tcPr>
            <w:tcW w:w="4933"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فليس لها فوقَ البسيطةِ كاشفٌ</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8E251B" w:rsidRPr="005B64BB" w:rsidRDefault="008E251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سوى اللهِ ربِّ العالمين بلا مرا</w:t>
            </w:r>
            <w:r w:rsidRPr="005B64BB">
              <w:rPr>
                <w:rFonts w:ascii="Times New Roman" w:eastAsia="Times New Roman" w:hAnsi="Times New Roman" w:cs="Traditional Arabic"/>
                <w:color w:val="000000"/>
                <w:sz w:val="32"/>
                <w:szCs w:val="32"/>
                <w:rtl/>
                <w:lang w:eastAsia="ar-SA"/>
              </w:rPr>
              <w:br/>
            </w:r>
          </w:p>
        </w:tc>
      </w:tr>
    </w:tbl>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هذه هي الحقيقة: أن الكروب لا يزيلها إلا علام الغيوب، وقد أيقن بهذه الحقيقة بعض المشركين في الجاهلية، كما</w:t>
      </w:r>
      <w:r w:rsidRPr="0030005A">
        <w:rPr>
          <w:rFonts w:ascii="Times New Roman" w:eastAsia="Times New Roman" w:hAnsi="Times New Roman" w:cs="Traditional Arabic" w:hint="cs"/>
          <w:color w:val="000000"/>
          <w:sz w:val="32"/>
          <w:szCs w:val="32"/>
          <w:rtl/>
          <w:lang w:eastAsia="ar-SA"/>
        </w:rPr>
        <w:t xml:space="preserve"> قال تعالى: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قُلْ مَنْ يُنَجِّيكُمْ مِنْ ظُلُمَاتِ الْبَرِّ وَالْبَحْرِ تَدْعُونَهُ تَضَرُّعًا وَخُفْيَةً لَئِنْ أَنجَانَا مِنْ هَذِهِ لَنَكُونَنَّ مِن</w:t>
      </w:r>
      <w:r w:rsidR="00200802" w:rsidRPr="00200802">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الشَّاكِرِينَ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قُل</w:t>
      </w:r>
      <w:r w:rsidR="00200802" w:rsidRPr="00200802">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اللَّهُ يُنَجِّيكُمْ مِنْهَا وَمِنْ كُلِّ كَرْبٍ ثُمَّ أَنْتُمْ تُشْرِكُونَ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w:t>
      </w:r>
      <w:r w:rsidR="00200802" w:rsidRPr="0030005A">
        <w:rPr>
          <w:rFonts w:ascii="Times New Roman" w:eastAsia="Times New Roman" w:hAnsi="Times New Roman" w:cs="Traditional Arabic"/>
          <w:color w:val="000000"/>
          <w:sz w:val="32"/>
          <w:szCs w:val="32"/>
          <w:rtl/>
          <w:lang w:eastAsia="ar-SA"/>
        </w:rPr>
        <w:t xml:space="preserve"> </w:t>
      </w:r>
      <w:r w:rsidRPr="0030005A">
        <w:rPr>
          <w:rFonts w:ascii="Times New Roman" w:eastAsia="Times New Roman" w:hAnsi="Times New Roman" w:cs="Traditional Arabic"/>
          <w:color w:val="000000"/>
          <w:sz w:val="32"/>
          <w:szCs w:val="32"/>
          <w:rtl/>
          <w:lang w:eastAsia="ar-SA"/>
        </w:rPr>
        <w:t>[الأنعام:</w:t>
      </w:r>
      <w:r w:rsidRPr="0030005A">
        <w:rPr>
          <w:rFonts w:ascii="Times New Roman" w:eastAsia="Times New Roman" w:hAnsi="Times New Roman" w:cs="Traditional Arabic" w:hint="cs"/>
          <w:color w:val="000000"/>
          <w:sz w:val="32"/>
          <w:szCs w:val="32"/>
          <w:rtl/>
          <w:lang w:eastAsia="ar-SA"/>
        </w:rPr>
        <w:t xml:space="preserve">63-64]. وقال: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فَإِذَا رَكِبُوا فِي الْفُلْكِ دَعَو</w:t>
      </w:r>
      <w:r w:rsidR="00200802" w:rsidRPr="00200802">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ا اللَّهَ مُخْلِصِينَ لَهُ الدِّينَ فَلَمَّا نَجَّاهُمْ إِلَى الْبَرِّ إِذَا هُمْ يُشْرِكُونَ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[العنكبوت:65]</w:t>
      </w:r>
      <w:r w:rsidR="00200802" w:rsidRPr="00200802">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هذه حال بعض المشركين في الأمس، وأما حال بعض المسلمين اليوم فإنهم إذا مسهم الكرب تركوا الرب وتضرعوا بين يدي الغرب، أو تركوا سؤال الله تعالى وتوجهوا بالسؤال لأصحاب القبور. فسبحان الله العظيم!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أما أهل الإيمان فإنهم إذا اشتدت بهم الكروب، ونزلت بساحاتهم الخطوب وكلوا أمر تفريجها إلى خالقهم وراحمهم سبحانه وتعالى مع بذل الأسباب المباحة الممكنة، فعند ذلك تخفّ عليهم ويقرب رفعها عنهم.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إنه لا يسلم من لفح الكروب أحد ولد إلى هذه الحياة، حتى الأنبياء والرسل عليهم السلام، بل هم أشد فيها من غيرهم،</w:t>
      </w:r>
      <w:r w:rsidR="00046C95">
        <w:rPr>
          <w:rFonts w:ascii="Times New Roman" w:eastAsia="Times New Roman" w:hAnsi="Times New Roman" w:cs="Traditional Arabic" w:hint="cs"/>
          <w:color w:val="000000"/>
          <w:sz w:val="32"/>
          <w:szCs w:val="32"/>
          <w:rtl/>
          <w:lang w:eastAsia="ar-SA"/>
        </w:rPr>
        <w:t xml:space="preserve"> </w:t>
      </w:r>
      <w:r w:rsidRPr="00A46058">
        <w:rPr>
          <w:rFonts w:ascii="Times New Roman" w:eastAsia="Times New Roman" w:hAnsi="Times New Roman" w:cs="Traditional Arabic" w:hint="cs"/>
          <w:color w:val="000000"/>
          <w:sz w:val="32"/>
          <w:szCs w:val="32"/>
          <w:rtl/>
          <w:lang w:eastAsia="ar-SA"/>
        </w:rPr>
        <w:t>قال رسول الله صلى الله عليه وسلم: (</w:t>
      </w:r>
      <w:r w:rsidRPr="00A46058">
        <w:rPr>
          <w:rFonts w:ascii="Times New Roman" w:eastAsia="Times New Roman" w:hAnsi="Times New Roman" w:cs="Traditional Arabic"/>
          <w:color w:val="000000"/>
          <w:sz w:val="32"/>
          <w:szCs w:val="32"/>
          <w:rtl/>
          <w:lang w:eastAsia="ar-SA"/>
        </w:rPr>
        <w:t>أشد الناس بلاء الأنبياء</w:t>
      </w:r>
      <w:r>
        <w:rPr>
          <w:rFonts w:ascii="Times New Roman" w:eastAsia="Times New Roman" w:hAnsi="Times New Roman" w:cs="Traditional Arabic" w:hint="cs"/>
          <w:color w:val="000000"/>
          <w:sz w:val="32"/>
          <w:szCs w:val="32"/>
          <w:rtl/>
          <w:lang w:eastAsia="ar-SA"/>
        </w:rPr>
        <w:t>،</w:t>
      </w:r>
      <w:r w:rsidRPr="00A46058">
        <w:rPr>
          <w:rFonts w:ascii="Times New Roman" w:eastAsia="Times New Roman" w:hAnsi="Times New Roman" w:cs="Traditional Arabic"/>
          <w:color w:val="000000"/>
          <w:sz w:val="32"/>
          <w:szCs w:val="32"/>
          <w:rtl/>
          <w:lang w:eastAsia="ar-SA"/>
        </w:rPr>
        <w:t xml:space="preserve"> ثم الأمثل فالأمثل</w:t>
      </w:r>
      <w:r w:rsidRPr="00A4605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73"/>
      </w:r>
      <w:r>
        <w:rPr>
          <w:rFonts w:ascii="Times New Roman" w:eastAsia="Times New Roman" w:hAnsi="Times New Roman" w:cs="Traditional Arabic" w:hint="cs"/>
          <w:color w:val="000000"/>
          <w:sz w:val="32"/>
          <w:szCs w:val="32"/>
          <w:rtl/>
          <w:lang w:eastAsia="ar-SA"/>
        </w:rPr>
        <w:t>.</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فهذا نوح عليه السلام اشتد عليه أذى قومه وعتوهم مع العمر المديد الذي قضاه في دعوتهم، حينها علم </w:t>
      </w:r>
      <w:r w:rsidRPr="00AC788F">
        <w:rPr>
          <w:rFonts w:ascii="Times New Roman" w:eastAsia="Times New Roman" w:hAnsi="Times New Roman" w:cs="Traditional Arabic" w:hint="cs"/>
          <w:color w:val="000000"/>
          <w:sz w:val="32"/>
          <w:szCs w:val="32"/>
          <w:rtl/>
          <w:lang w:eastAsia="ar-SA"/>
        </w:rPr>
        <w:t>من الله أن لا هداية لهم</w:t>
      </w:r>
      <w:r>
        <w:rPr>
          <w:rFonts w:ascii="Times New Roman" w:eastAsia="Times New Roman" w:hAnsi="Times New Roman" w:cs="Traditional Arabic" w:hint="cs"/>
          <w:color w:val="000000"/>
          <w:sz w:val="32"/>
          <w:szCs w:val="32"/>
          <w:rtl/>
          <w:lang w:eastAsia="ar-SA"/>
        </w:rPr>
        <w:t>،</w:t>
      </w:r>
      <w:r w:rsidRPr="00AC788F">
        <w:rPr>
          <w:rFonts w:ascii="Times New Roman" w:eastAsia="Times New Roman" w:hAnsi="Times New Roman" w:cs="Traditional Arabic" w:hint="cs"/>
          <w:color w:val="000000"/>
          <w:sz w:val="32"/>
          <w:szCs w:val="32"/>
          <w:rtl/>
          <w:lang w:eastAsia="ar-SA"/>
        </w:rPr>
        <w:t xml:space="preserve"> فلجأ إلى الله تعالى وحده في هذا الكرب فقال تعالى: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وَنُوحًا إِذْ نَادَى مِنْ قَبْلُ فَاسْتَجَبْنَا لَهُ فَنَجَّيْنَاهُ وَأَهْلَهُ مِن</w:t>
      </w:r>
      <w:r w:rsidR="00200802" w:rsidRPr="00200802">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الْكَرْبِ الْعَظِيمِ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وَنَصَرْنَاهُ مِن</w:t>
      </w:r>
      <w:r w:rsidR="00200802" w:rsidRPr="00200802">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الْقَوْمِ الَّذِينَ كَذَّبُوا بِآيَاتِنَا إِنَّهُمْ كَانُوا قَوْمَ سَوْءٍ فَأَغْرَقْنَاهُمْ أَجْمَعِينَ </w:t>
      </w:r>
      <w:r w:rsidR="007C5ECB">
        <w:rPr>
          <w:rFonts w:ascii="Times New Roman" w:eastAsia="Times New Roman" w:hAnsi="Times New Roman" w:cs="Traditional Arabic"/>
          <w:color w:val="000000"/>
          <w:sz w:val="32"/>
          <w:szCs w:val="32"/>
          <w:rtl/>
          <w:lang w:eastAsia="ar-SA"/>
        </w:rPr>
        <w:t>}</w:t>
      </w:r>
      <w:r w:rsidR="00200802">
        <w:rPr>
          <w:rFonts w:ascii="Times New Roman" w:eastAsia="Times New Roman" w:hAnsi="Times New Roman" w:cs="Traditional Arabic" w:hint="cs"/>
          <w:color w:val="000000"/>
          <w:sz w:val="32"/>
          <w:szCs w:val="32"/>
          <w:rtl/>
          <w:lang w:eastAsia="ar-SA"/>
        </w:rPr>
        <w:t>[</w:t>
      </w:r>
      <w:r w:rsidRPr="00AC788F">
        <w:rPr>
          <w:rFonts w:ascii="Times New Roman" w:eastAsia="Times New Roman" w:hAnsi="Times New Roman" w:cs="Traditional Arabic"/>
          <w:color w:val="000000"/>
          <w:sz w:val="32"/>
          <w:szCs w:val="32"/>
          <w:rtl/>
          <w:lang w:eastAsia="ar-SA"/>
        </w:rPr>
        <w:t>الأنبياء:</w:t>
      </w:r>
      <w:r w:rsidRPr="00AC788F">
        <w:rPr>
          <w:rFonts w:ascii="Times New Roman" w:eastAsia="Times New Roman" w:hAnsi="Times New Roman" w:cs="Traditional Arabic" w:hint="cs"/>
          <w:color w:val="000000"/>
          <w:sz w:val="32"/>
          <w:szCs w:val="32"/>
          <w:rtl/>
          <w:lang w:eastAsia="ar-SA"/>
        </w:rPr>
        <w:t>76-77].</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ولما تكبر فرعون وملأه عن قبول الحق الذي جاء به موسى وهارون عليهما السلام، وأراد قتلهما ومن معهما من بني إسرائيل لجأ موسى إلى الله وحده، فنجاهم الله، قال تع</w:t>
      </w:r>
      <w:r w:rsidRPr="00AC788F">
        <w:rPr>
          <w:rFonts w:ascii="Times New Roman" w:eastAsia="Times New Roman" w:hAnsi="Times New Roman" w:cs="Traditional Arabic" w:hint="cs"/>
          <w:color w:val="000000"/>
          <w:sz w:val="32"/>
          <w:szCs w:val="32"/>
          <w:rtl/>
          <w:lang w:eastAsia="ar-SA"/>
        </w:rPr>
        <w:t>الى:</w:t>
      </w:r>
      <w:r w:rsidR="00200802" w:rsidRPr="00200802">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وَلَقَدْ مَنَنَّا عَلَى مُوسَى وَهَارُونَ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وَنَجَّيْنَاهُمَا وَقَوْمَهُمَا مِن</w:t>
      </w:r>
      <w:r w:rsidR="00200802" w:rsidRPr="00200802">
        <w:rPr>
          <w:rFonts w:ascii="Times New Roman" w:eastAsia="Times New Roman" w:hAnsi="Times New Roman" w:cs="Traditional Arabic" w:hint="cs"/>
          <w:color w:val="000000"/>
          <w:sz w:val="32"/>
          <w:szCs w:val="32"/>
          <w:rtl/>
          <w:lang w:eastAsia="ar-SA"/>
        </w:rPr>
        <w:t>َ</w:t>
      </w:r>
      <w:r w:rsidR="00200802" w:rsidRPr="00200802">
        <w:rPr>
          <w:rFonts w:ascii="Times New Roman" w:eastAsia="Times New Roman" w:hAnsi="Times New Roman" w:cs="Traditional Arabic"/>
          <w:color w:val="000000"/>
          <w:sz w:val="32"/>
          <w:szCs w:val="32"/>
          <w:rtl/>
          <w:lang w:eastAsia="ar-SA"/>
        </w:rPr>
        <w:t xml:space="preserve"> الْكَرْبِ الْعَظِيمِ </w:t>
      </w:r>
      <w:r w:rsidR="007C5ECB">
        <w:rPr>
          <w:rFonts w:ascii="Times New Roman" w:eastAsia="Times New Roman" w:hAnsi="Times New Roman" w:cs="Traditional Arabic"/>
          <w:color w:val="000000"/>
          <w:sz w:val="32"/>
          <w:szCs w:val="32"/>
          <w:rtl/>
          <w:lang w:eastAsia="ar-SA"/>
        </w:rPr>
        <w:t>}</w:t>
      </w:r>
      <w:r w:rsidR="00200802" w:rsidRPr="00200802">
        <w:rPr>
          <w:rFonts w:ascii="Times New Roman" w:eastAsia="Times New Roman" w:hAnsi="Times New Roman" w:cs="Traditional Arabic" w:hint="cs"/>
          <w:color w:val="000000"/>
          <w:sz w:val="32"/>
          <w:szCs w:val="32"/>
          <w:rtl/>
          <w:lang w:eastAsia="ar-SA"/>
        </w:rPr>
        <w:t xml:space="preserve"> </w:t>
      </w:r>
      <w:r w:rsidRPr="00AC788F">
        <w:rPr>
          <w:rFonts w:ascii="Times New Roman" w:eastAsia="Times New Roman" w:hAnsi="Times New Roman" w:cs="Traditional Arabic"/>
          <w:color w:val="000000"/>
          <w:sz w:val="32"/>
          <w:szCs w:val="32"/>
          <w:rtl/>
          <w:lang w:eastAsia="ar-SA"/>
        </w:rPr>
        <w:t>[الصافات:</w:t>
      </w:r>
      <w:r w:rsidRPr="00AC788F">
        <w:rPr>
          <w:rFonts w:ascii="Times New Roman" w:eastAsia="Times New Roman" w:hAnsi="Times New Roman" w:cs="Traditional Arabic" w:hint="cs"/>
          <w:color w:val="000000"/>
          <w:sz w:val="32"/>
          <w:szCs w:val="32"/>
          <w:rtl/>
          <w:lang w:eastAsia="ar-SA"/>
        </w:rPr>
        <w:t>114-115].</w:t>
      </w:r>
    </w:p>
    <w:p w:rsidR="009208B2" w:rsidRPr="005740F6"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Pr="005740F6">
        <w:rPr>
          <w:rFonts w:ascii="Times New Roman" w:eastAsia="Times New Roman" w:hAnsi="Times New Roman" w:cs="Traditional Arabic" w:hint="cs"/>
          <w:color w:val="000000"/>
          <w:sz w:val="32"/>
          <w:szCs w:val="32"/>
          <w:rtl/>
          <w:lang w:eastAsia="ar-SA"/>
        </w:rPr>
        <w:t>عندما مسّ أيوبَ كربُ المرض والضر كشفه الله تعالى بلجو</w:t>
      </w:r>
      <w:r w:rsidRPr="005740F6">
        <w:rPr>
          <w:rFonts w:ascii="Times New Roman" w:eastAsia="Times New Roman" w:hAnsi="Times New Roman" w:cs="Traditional Arabic" w:hint="eastAsia"/>
          <w:color w:val="000000"/>
          <w:sz w:val="32"/>
          <w:szCs w:val="32"/>
          <w:rtl/>
          <w:lang w:eastAsia="ar-SA"/>
        </w:rPr>
        <w:t>ء</w:t>
      </w:r>
      <w:r w:rsidRPr="005740F6">
        <w:rPr>
          <w:rFonts w:ascii="Times New Roman" w:eastAsia="Times New Roman" w:hAnsi="Times New Roman" w:cs="Traditional Arabic" w:hint="cs"/>
          <w:color w:val="000000"/>
          <w:sz w:val="32"/>
          <w:szCs w:val="32"/>
          <w:rtl/>
          <w:lang w:eastAsia="ar-SA"/>
        </w:rPr>
        <w:t xml:space="preserve"> أيوب إليه وحده، قال تعالى: </w:t>
      </w:r>
      <w:r w:rsidR="007C5ECB">
        <w:rPr>
          <w:rFonts w:ascii="Times New Roman" w:eastAsia="Times New Roman" w:hAnsi="Times New Roman" w:cs="Traditional Arabic"/>
          <w:color w:val="000000"/>
          <w:sz w:val="32"/>
          <w:szCs w:val="32"/>
          <w:rtl/>
          <w:lang w:eastAsia="ar-SA"/>
        </w:rPr>
        <w:t>{</w:t>
      </w:r>
      <w:r w:rsidR="00200802" w:rsidRPr="004D2B48">
        <w:rPr>
          <w:rFonts w:ascii="Times New Roman" w:eastAsia="Times New Roman" w:hAnsi="Times New Roman" w:cs="Traditional Arabic"/>
          <w:color w:val="000000"/>
          <w:sz w:val="32"/>
          <w:szCs w:val="32"/>
          <w:rtl/>
          <w:lang w:eastAsia="ar-SA"/>
        </w:rPr>
        <w:t xml:space="preserve"> وَأَيُّوبَ إِذْ نَادَى رَبَّهُ أَنِّي مَسَّنِي</w:t>
      </w:r>
      <w:r w:rsidR="00200802" w:rsidRPr="004D2B48">
        <w:rPr>
          <w:rFonts w:ascii="Times New Roman" w:eastAsia="Times New Roman" w:hAnsi="Times New Roman" w:cs="Traditional Arabic" w:hint="cs"/>
          <w:color w:val="000000"/>
          <w:sz w:val="32"/>
          <w:szCs w:val="32"/>
          <w:rtl/>
          <w:lang w:eastAsia="ar-SA"/>
        </w:rPr>
        <w:t>َ</w:t>
      </w:r>
      <w:r w:rsidR="00200802" w:rsidRPr="004D2B48">
        <w:rPr>
          <w:rFonts w:ascii="Times New Roman" w:eastAsia="Times New Roman" w:hAnsi="Times New Roman" w:cs="Traditional Arabic"/>
          <w:color w:val="000000"/>
          <w:sz w:val="32"/>
          <w:szCs w:val="32"/>
          <w:rtl/>
          <w:lang w:eastAsia="ar-SA"/>
        </w:rPr>
        <w:t xml:space="preserve"> الضُّرُّ وَأَنْتَ أَرْحَمُ الرَّاحِمِينَ </w:t>
      </w:r>
      <w:r w:rsidR="007C5ECB">
        <w:rPr>
          <w:rFonts w:ascii="Times New Roman" w:eastAsia="Times New Roman" w:hAnsi="Times New Roman" w:cs="Traditional Arabic"/>
          <w:color w:val="000000"/>
          <w:sz w:val="32"/>
          <w:szCs w:val="32"/>
          <w:rtl/>
          <w:lang w:eastAsia="ar-SA"/>
        </w:rPr>
        <w:t>}</w:t>
      </w:r>
      <w:r w:rsidR="00200802" w:rsidRPr="004D2B4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200802" w:rsidRPr="004D2B48">
        <w:rPr>
          <w:rFonts w:ascii="Times New Roman" w:eastAsia="Times New Roman" w:hAnsi="Times New Roman" w:cs="Traditional Arabic"/>
          <w:color w:val="000000"/>
          <w:sz w:val="32"/>
          <w:szCs w:val="32"/>
          <w:rtl/>
          <w:lang w:eastAsia="ar-SA"/>
        </w:rPr>
        <w:t xml:space="preserve"> فَاسْتَجَبْنَا لَهُ فَكَشَفْنَا مَا بِهِ مِنْ ضُرٍّ وَآتَيْنَاهُ أَهْلَهُ وَمِثْلَهُمْ مَعَهُمْ رَحْمَةً مِنْ عِنْدِ</w:t>
      </w:r>
      <w:r w:rsidR="00200802">
        <w:rPr>
          <w:rFonts w:ascii="Times New Roman" w:eastAsia="Times New Roman" w:hAnsi="Times New Roman" w:cs="Traditional Arabic"/>
          <w:color w:val="000000"/>
          <w:sz w:val="32"/>
          <w:szCs w:val="32"/>
          <w:rtl/>
          <w:lang w:eastAsia="ar-SA"/>
        </w:rPr>
        <w:t xml:space="preserve">نَا وَذِكْرَى لِلْعَابِدِينَ </w:t>
      </w:r>
      <w:r w:rsidR="007C5ECB">
        <w:rPr>
          <w:rFonts w:ascii="Times New Roman" w:eastAsia="Times New Roman" w:hAnsi="Times New Roman" w:cs="Traditional Arabic"/>
          <w:color w:val="000000"/>
          <w:sz w:val="32"/>
          <w:szCs w:val="32"/>
          <w:rtl/>
          <w:lang w:eastAsia="ar-SA"/>
        </w:rPr>
        <w:t>}</w:t>
      </w:r>
      <w:r w:rsidR="00200802" w:rsidRPr="00252F56">
        <w:rPr>
          <w:rFonts w:ascii="Times New Roman" w:eastAsia="Times New Roman" w:hAnsi="Times New Roman" w:cs="Traditional Arabic"/>
          <w:color w:val="000000"/>
          <w:sz w:val="32"/>
          <w:szCs w:val="32"/>
          <w:rtl/>
          <w:lang w:eastAsia="ar-SA"/>
        </w:rPr>
        <w:t xml:space="preserve"> [الأنبياء:</w:t>
      </w:r>
      <w:r w:rsidR="00200802" w:rsidRPr="00252F56">
        <w:rPr>
          <w:rFonts w:ascii="Times New Roman" w:eastAsia="Times New Roman" w:hAnsi="Times New Roman" w:cs="Traditional Arabic" w:hint="cs"/>
          <w:color w:val="000000"/>
          <w:sz w:val="32"/>
          <w:szCs w:val="32"/>
          <w:rtl/>
          <w:lang w:eastAsia="ar-SA"/>
        </w:rPr>
        <w:t>83-84].</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5740F6">
        <w:rPr>
          <w:rFonts w:ascii="Times New Roman" w:eastAsia="Times New Roman" w:hAnsi="Times New Roman" w:cs="Traditional Arabic" w:hint="cs"/>
          <w:color w:val="000000"/>
          <w:sz w:val="32"/>
          <w:szCs w:val="32"/>
          <w:rtl/>
          <w:lang w:eastAsia="ar-SA"/>
        </w:rPr>
        <w:t xml:space="preserve">ويونس عليه السلام المكروب في بطن الحوت، قال تعالى: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وَذَا النُّونِ إِذْ ذَهَبَ مُغَاضِبًا فَظَنَّ أَنْ لَنْ نَقْدِرَ عَلَيْهِ فَنَادَى فِي الظُّلُمَاتِ أَنْ لا إِلَهَ إِلَّا أَنْتَ سُبْحَانَكَ إِنِّي كُنتُ مِن</w:t>
      </w:r>
      <w:r w:rsidR="00F44638" w:rsidRPr="00F44638">
        <w:rPr>
          <w:rFonts w:ascii="Times New Roman" w:eastAsia="Times New Roman" w:hAnsi="Times New Roman" w:cs="Traditional Arabic" w:hint="cs"/>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الظَّالِمِينَ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فَاسْتَجَبْنَا لَهُ وَنَجَّيْنَاهُ مِن</w:t>
      </w:r>
      <w:r w:rsidR="00F44638" w:rsidRPr="00F44638">
        <w:rPr>
          <w:rFonts w:ascii="Times New Roman" w:eastAsia="Times New Roman" w:hAnsi="Times New Roman" w:cs="Traditional Arabic" w:hint="cs"/>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الْغَمِّ وَكَذَلِكَ نُنْجِي الْمُؤْمِنِينَ </w:t>
      </w:r>
      <w:r w:rsidR="007C5ECB">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Pr="005740F6">
        <w:rPr>
          <w:rFonts w:ascii="Times New Roman" w:eastAsia="Times New Roman" w:hAnsi="Times New Roman" w:cs="Traditional Arabic"/>
          <w:color w:val="000000"/>
          <w:sz w:val="32"/>
          <w:szCs w:val="32"/>
          <w:rtl/>
          <w:lang w:eastAsia="ar-SA"/>
        </w:rPr>
        <w:t>[الأنبياء:</w:t>
      </w:r>
      <w:r w:rsidRPr="005740F6">
        <w:rPr>
          <w:rFonts w:ascii="Times New Roman" w:eastAsia="Times New Roman" w:hAnsi="Times New Roman" w:cs="Traditional Arabic" w:hint="cs"/>
          <w:color w:val="000000"/>
          <w:sz w:val="32"/>
          <w:szCs w:val="32"/>
          <w:rtl/>
          <w:lang w:eastAsia="ar-SA"/>
        </w:rPr>
        <w:t>87-88].</w:t>
      </w:r>
    </w:p>
    <w:p w:rsidR="009208B2" w:rsidRPr="009B0D4D" w:rsidRDefault="009208B2" w:rsidP="00046C95">
      <w:pPr>
        <w:jc w:val="both"/>
        <w:rPr>
          <w:rFonts w:ascii="Times New Roman" w:eastAsia="Times New Roman" w:hAnsi="Times New Roman" w:cs="Traditional Arabic"/>
          <w:color w:val="000000"/>
          <w:sz w:val="32"/>
          <w:szCs w:val="32"/>
          <w:rtl/>
          <w:lang w:eastAsia="ar-SA"/>
        </w:rPr>
      </w:pPr>
      <w:r w:rsidRPr="009B0D4D">
        <w:rPr>
          <w:rFonts w:ascii="Times New Roman" w:eastAsia="Times New Roman" w:hAnsi="Times New Roman" w:cs="Traditional Arabic"/>
          <w:color w:val="000000"/>
          <w:sz w:val="32"/>
          <w:szCs w:val="32"/>
          <w:rtl/>
          <w:lang w:eastAsia="ar-SA"/>
        </w:rPr>
        <w:t>قال رسول الله صلى الله</w:t>
      </w:r>
      <w:r>
        <w:rPr>
          <w:rFonts w:ascii="Times New Roman" w:eastAsia="Times New Roman" w:hAnsi="Times New Roman" w:cs="Traditional Arabic"/>
          <w:color w:val="000000"/>
          <w:sz w:val="32"/>
          <w:szCs w:val="32"/>
          <w:rtl/>
          <w:lang w:eastAsia="ar-SA"/>
        </w:rPr>
        <w:t xml:space="preserve"> عليه</w:t>
      </w:r>
      <w:r w:rsidR="00BE3310">
        <w:rPr>
          <w:rFonts w:ascii="Times New Roman" w:eastAsia="Times New Roman" w:hAnsi="Times New Roman" w:cs="Traditional Arabic"/>
          <w:color w:val="000000"/>
          <w:sz w:val="32"/>
          <w:szCs w:val="32"/>
          <w:rtl/>
          <w:lang w:eastAsia="ar-SA"/>
        </w:rPr>
        <w:t xml:space="preserve"> و</w:t>
      </w:r>
      <w:r>
        <w:rPr>
          <w:rFonts w:ascii="Times New Roman" w:eastAsia="Times New Roman" w:hAnsi="Times New Roman" w:cs="Traditional Arabic"/>
          <w:color w:val="000000"/>
          <w:sz w:val="32"/>
          <w:szCs w:val="32"/>
          <w:rtl/>
          <w:lang w:eastAsia="ar-SA"/>
        </w:rPr>
        <w:t>سلم: ( دعوة ذي النون إذ</w:t>
      </w:r>
      <w:r w:rsidRPr="009B0D4D">
        <w:rPr>
          <w:rFonts w:ascii="Times New Roman" w:eastAsia="Times New Roman" w:hAnsi="Times New Roman" w:cs="Traditional Arabic"/>
          <w:color w:val="000000"/>
          <w:sz w:val="32"/>
          <w:szCs w:val="32"/>
          <w:rtl/>
          <w:lang w:eastAsia="ar-SA"/>
        </w:rPr>
        <w:t xml:space="preserve"> دعا وهو في بطن الحوت</w:t>
      </w:r>
      <w:r>
        <w:rPr>
          <w:rFonts w:ascii="Times New Roman" w:eastAsia="Times New Roman" w:hAnsi="Times New Roman" w:cs="Traditional Arabic" w:hint="cs"/>
          <w:color w:val="000000"/>
          <w:sz w:val="32"/>
          <w:szCs w:val="32"/>
          <w:rtl/>
          <w:lang w:eastAsia="ar-SA"/>
        </w:rPr>
        <w:t>:</w:t>
      </w:r>
      <w:r w:rsidRPr="009B0D4D">
        <w:rPr>
          <w:rFonts w:ascii="Times New Roman" w:eastAsia="Times New Roman" w:hAnsi="Times New Roman" w:cs="Traditional Arabic"/>
          <w:color w:val="000000"/>
          <w:sz w:val="32"/>
          <w:szCs w:val="32"/>
          <w:rtl/>
          <w:lang w:eastAsia="ar-SA"/>
        </w:rPr>
        <w:t xml:space="preserve"> لا إله إلا أنت سبحانك إني كنت من الظالمين؛ فإنه لم يدع بها رجل مسلم في شيء قط إلا استجاب الله له) </w:t>
      </w:r>
      <w:r w:rsidRPr="000A0790">
        <w:rPr>
          <w:rFonts w:ascii="Times New Roman" w:eastAsia="Times New Roman" w:hAnsi="Times New Roman" w:cs="Traditional Arabic"/>
          <w:rtl/>
          <w:lang w:eastAsia="ar-SA"/>
        </w:rPr>
        <w:footnoteReference w:id="474"/>
      </w:r>
      <w:r w:rsidRPr="009B0D4D">
        <w:rPr>
          <w:rFonts w:ascii="Times New Roman" w:eastAsia="Times New Roman" w:hAnsi="Times New Roman" w:cs="Traditional Arabic"/>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وزكريا عليه السلام الذي ذاق مُرَّ العقم، فتضرع إلى الله وابتهل بين يديه فرزقه الله تعالى يحيى عليه السلام </w:t>
      </w:r>
      <w:r w:rsidR="007C5ECB">
        <w:rPr>
          <w:rFonts w:ascii="Times New Roman" w:eastAsia="Times New Roman" w:hAnsi="Times New Roman" w:cs="Traditional Arabic" w:hint="cs"/>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مُصَدِّقًا بِكَلِمَةٍ مِن</w:t>
      </w:r>
      <w:r w:rsidR="00F44638" w:rsidRPr="00F44638">
        <w:rPr>
          <w:rFonts w:ascii="Times New Roman" w:eastAsia="Times New Roman" w:hAnsi="Times New Roman" w:cs="Traditional Arabic" w:hint="cs"/>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اللَّهِ وَسَيِّدًا وَحَصُورًا وَنَبِيًّا مِن</w:t>
      </w:r>
      <w:r w:rsidR="00F44638" w:rsidRPr="00F44638">
        <w:rPr>
          <w:rFonts w:ascii="Times New Roman" w:eastAsia="Times New Roman" w:hAnsi="Times New Roman" w:cs="Traditional Arabic" w:hint="cs"/>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الصَّالِحِينَ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[آل عمران:39]</w:t>
      </w:r>
      <w:r w:rsidR="00F44638" w:rsidRPr="00F44638">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9B0D4D">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وَزَكَرِيَّا إِذْ نَادَى رَبَّهُ رَبِّ لا تَذَرْنِي فَرْدًا وَأَنْتَ خَيْرُ الْوَارِثِينَ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فَاسْتَجَبْنَا لَهُ وَوَهَبْنَا لَهُ يَحْيَى وَأَصْلَحْنَا لَهُ زَوْجَهُ إِنَّهُمْ كَانُوا يُسَارِعُونَ فِي الْخَيْرَاتِ وَيَدْعُونَنَا رَغَبًا وَرَهَبًا وَكَانُوا لَنَا خَاشِعِينَ </w:t>
      </w:r>
      <w:r w:rsidR="007C5ECB">
        <w:rPr>
          <w:rFonts w:ascii="Times New Roman" w:eastAsia="Times New Roman" w:hAnsi="Times New Roman" w:cs="Traditional Arabic"/>
          <w:color w:val="000000"/>
          <w:sz w:val="32"/>
          <w:szCs w:val="32"/>
          <w:rtl/>
          <w:lang w:eastAsia="ar-SA"/>
        </w:rPr>
        <w:t>}</w:t>
      </w:r>
      <w:r w:rsidR="00F44638" w:rsidRPr="009B0D4D">
        <w:rPr>
          <w:rFonts w:ascii="Times New Roman" w:eastAsia="Times New Roman" w:hAnsi="Times New Roman" w:cs="Traditional Arabic"/>
          <w:color w:val="000000"/>
          <w:sz w:val="32"/>
          <w:szCs w:val="32"/>
          <w:rtl/>
          <w:lang w:eastAsia="ar-SA"/>
        </w:rPr>
        <w:t xml:space="preserve"> </w:t>
      </w:r>
      <w:r w:rsidRPr="009B0D4D">
        <w:rPr>
          <w:rFonts w:ascii="Times New Roman" w:eastAsia="Times New Roman" w:hAnsi="Times New Roman" w:cs="Traditional Arabic"/>
          <w:color w:val="000000"/>
          <w:sz w:val="32"/>
          <w:szCs w:val="32"/>
          <w:rtl/>
          <w:lang w:eastAsia="ar-SA"/>
        </w:rPr>
        <w:t>[الأنبياء:</w:t>
      </w:r>
      <w:r w:rsidRPr="009B0D4D">
        <w:rPr>
          <w:rFonts w:ascii="Times New Roman" w:eastAsia="Times New Roman" w:hAnsi="Times New Roman" w:cs="Traditional Arabic" w:hint="cs"/>
          <w:color w:val="000000"/>
          <w:sz w:val="32"/>
          <w:szCs w:val="32"/>
          <w:rtl/>
          <w:lang w:eastAsia="ar-SA"/>
        </w:rPr>
        <w:t>89-90].</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وإلى نبينا محمد صلى الله عليه وسلم الذي لم يسلم من عناء الكروب المتنوعة من جهات متعددة، ولكنه في كروبه المتلاحقة لم يترك الابتهال بين يدي ربه، وسؤاله كشف كربه. ففي غزوة بدر حين جاءت قريش بحد</w:t>
      </w:r>
      <w:r w:rsidR="008727D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ها وحديدها تحاد الله ورسوله وتحارب أولياء الله بكبريائها وعنجهيتها حينها مد رسول الله صلى الله عليه وسلم يديه إلى السماء داعيًا مبتهلاً حتى سقط رداؤه وهو يقول: (</w:t>
      </w:r>
      <w:r w:rsidRPr="00C42BC8">
        <w:rPr>
          <w:rFonts w:ascii="Times New Roman" w:eastAsia="Times New Roman" w:hAnsi="Times New Roman" w:cs="Traditional Arabic"/>
          <w:color w:val="000000"/>
          <w:sz w:val="32"/>
          <w:szCs w:val="32"/>
          <w:rtl/>
          <w:lang w:eastAsia="ar-SA"/>
        </w:rPr>
        <w:t>اللهم أنجز ل</w:t>
      </w:r>
      <w:r w:rsidRPr="00C42BC8">
        <w:rPr>
          <w:rFonts w:ascii="Times New Roman" w:eastAsia="Times New Roman" w:hAnsi="Times New Roman" w:cs="Traditional Arabic" w:hint="cs"/>
          <w:color w:val="000000"/>
          <w:sz w:val="32"/>
          <w:szCs w:val="32"/>
          <w:rtl/>
          <w:lang w:eastAsia="ar-SA"/>
        </w:rPr>
        <w:t>ي</w:t>
      </w:r>
      <w:r w:rsidRPr="00C42BC8">
        <w:rPr>
          <w:rFonts w:ascii="Times New Roman" w:eastAsia="Times New Roman" w:hAnsi="Times New Roman" w:cs="Traditional Arabic"/>
          <w:color w:val="000000"/>
          <w:sz w:val="32"/>
          <w:szCs w:val="32"/>
          <w:rtl/>
          <w:lang w:eastAsia="ar-SA"/>
        </w:rPr>
        <w:t xml:space="preserve"> ما وعدتن</w:t>
      </w:r>
      <w:r w:rsidRPr="00C42BC8">
        <w:rPr>
          <w:rFonts w:ascii="Times New Roman" w:eastAsia="Times New Roman" w:hAnsi="Times New Roman" w:cs="Traditional Arabic" w:hint="cs"/>
          <w:color w:val="000000"/>
          <w:sz w:val="32"/>
          <w:szCs w:val="32"/>
          <w:rtl/>
          <w:lang w:eastAsia="ar-SA"/>
        </w:rPr>
        <w:t>ي،</w:t>
      </w:r>
      <w:r w:rsidRPr="00C42BC8">
        <w:rPr>
          <w:rFonts w:ascii="Times New Roman" w:eastAsia="Times New Roman" w:hAnsi="Times New Roman" w:cs="Traditional Arabic"/>
          <w:color w:val="000000"/>
          <w:sz w:val="32"/>
          <w:szCs w:val="32"/>
          <w:rtl/>
          <w:lang w:eastAsia="ar-SA"/>
        </w:rPr>
        <w:t xml:space="preserve"> اللهم آت ما وعدتن</w:t>
      </w:r>
      <w:r w:rsidRPr="00C42BC8">
        <w:rPr>
          <w:rFonts w:ascii="Times New Roman" w:eastAsia="Times New Roman" w:hAnsi="Times New Roman" w:cs="Traditional Arabic" w:hint="cs"/>
          <w:color w:val="000000"/>
          <w:sz w:val="32"/>
          <w:szCs w:val="32"/>
          <w:rtl/>
          <w:lang w:eastAsia="ar-SA"/>
        </w:rPr>
        <w:t>ي،</w:t>
      </w:r>
      <w:r w:rsidRPr="00C42BC8">
        <w:rPr>
          <w:rFonts w:ascii="Times New Roman" w:eastAsia="Times New Roman" w:hAnsi="Times New Roman" w:cs="Traditional Arabic"/>
          <w:color w:val="000000"/>
          <w:sz w:val="32"/>
          <w:szCs w:val="32"/>
          <w:rtl/>
          <w:lang w:eastAsia="ar-SA"/>
        </w:rPr>
        <w:t xml:space="preserve"> اللهم إن تهلك هذه العصابة من أهل الإسلام لا ت</w:t>
      </w:r>
      <w:r w:rsidR="008727D4">
        <w:rPr>
          <w:rFonts w:ascii="Times New Roman" w:eastAsia="Times New Roman" w:hAnsi="Times New Roman" w:cs="Traditional Arabic" w:hint="cs"/>
          <w:color w:val="000000"/>
          <w:sz w:val="32"/>
          <w:szCs w:val="32"/>
          <w:rtl/>
          <w:lang w:eastAsia="ar-SA"/>
        </w:rPr>
        <w:t>ُ</w:t>
      </w:r>
      <w:r w:rsidRPr="00C42BC8">
        <w:rPr>
          <w:rFonts w:ascii="Times New Roman" w:eastAsia="Times New Roman" w:hAnsi="Times New Roman" w:cs="Traditional Arabic"/>
          <w:color w:val="000000"/>
          <w:sz w:val="32"/>
          <w:szCs w:val="32"/>
          <w:rtl/>
          <w:lang w:eastAsia="ar-SA"/>
        </w:rPr>
        <w:t>عبد ف</w:t>
      </w:r>
      <w:r w:rsidRPr="00C42BC8">
        <w:rPr>
          <w:rFonts w:ascii="Times New Roman" w:eastAsia="Times New Roman" w:hAnsi="Times New Roman" w:cs="Traditional Arabic" w:hint="cs"/>
          <w:color w:val="000000"/>
          <w:sz w:val="32"/>
          <w:szCs w:val="32"/>
          <w:rtl/>
          <w:lang w:eastAsia="ar-SA"/>
        </w:rPr>
        <w:t>ي</w:t>
      </w:r>
      <w:r w:rsidRPr="00C42BC8">
        <w:rPr>
          <w:rFonts w:ascii="Times New Roman" w:eastAsia="Times New Roman" w:hAnsi="Times New Roman" w:cs="Traditional Arabic"/>
          <w:color w:val="000000"/>
          <w:sz w:val="32"/>
          <w:szCs w:val="32"/>
          <w:rtl/>
          <w:lang w:eastAsia="ar-SA"/>
        </w:rPr>
        <w:t xml:space="preserve"> الأرض</w:t>
      </w:r>
      <w:r w:rsidRPr="00C42BC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75"/>
      </w:r>
      <w:r w:rsidRPr="00C42BC8">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فاستجاب الله تعالى دعاءه في كربه فنصره على القوم الكافرين.</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إذا نزل الكرب بالناس افترقوا فيه إلى فريقين: فريق يرى للكرب صورة مظلمة قاتمة لا خير فيها، وفريق يرى من خلاله بشائر وأفراحًا تعقب ذلك الكرب، وهذا الفريق الثاني هم أهل التفاؤل واليقين، فيصير الكرب عليهم-وهم على هذه الحال- نعمة لا نقمة، ما داموا مؤمنين صابرين.</w:t>
      </w:r>
    </w:p>
    <w:tbl>
      <w:tblPr>
        <w:bidiVisual/>
        <w:tblW w:w="10347" w:type="dxa"/>
        <w:jc w:val="center"/>
        <w:tblLayout w:type="fixed"/>
        <w:tblLook w:val="01E0" w:firstRow="1" w:lastRow="1" w:firstColumn="1" w:lastColumn="1" w:noHBand="0" w:noVBand="0"/>
      </w:tblPr>
      <w:tblGrid>
        <w:gridCol w:w="4933"/>
        <w:gridCol w:w="567"/>
        <w:gridCol w:w="4847"/>
      </w:tblGrid>
      <w:tr w:rsidR="008727D4" w:rsidRPr="005B64BB" w:rsidTr="00981226">
        <w:trPr>
          <w:trHeight w:hRule="exact" w:val="567"/>
          <w:jc w:val="center"/>
        </w:trPr>
        <w:tc>
          <w:tcPr>
            <w:tcW w:w="4933"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قد يُنعمُ الله بالبلوى وإن عظُمتْ</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ويبتلي الله بعضَ القوم بالنِّعمِ</w:t>
            </w:r>
            <w:r w:rsidRPr="005B64BB">
              <w:rPr>
                <w:rFonts w:ascii="Times New Roman" w:eastAsia="Times New Roman" w:hAnsi="Times New Roman" w:cs="Traditional Arabic"/>
                <w:color w:val="000000"/>
                <w:sz w:val="32"/>
                <w:szCs w:val="32"/>
                <w:rtl/>
                <w:lang w:eastAsia="ar-SA"/>
              </w:rPr>
              <w:br/>
            </w:r>
          </w:p>
        </w:tc>
      </w:tr>
    </w:tbl>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الفريق الثاني هو الذي ينبغي أن نكون من أهله؛ لنؤجر على الكرب النازل، وليخف</w:t>
      </w:r>
      <w:r w:rsidR="008727D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علينا نزوله، ولننتظر الفرج القريب بيقين واستبشار؛ فإن الكروب في الدنيا لا تدوم، ولكنها تطول على الساخطين، وتقصر لدى المتفائلين.</w:t>
      </w:r>
    </w:p>
    <w:tbl>
      <w:tblPr>
        <w:bidiVisual/>
        <w:tblW w:w="10347" w:type="dxa"/>
        <w:jc w:val="center"/>
        <w:tblLayout w:type="fixed"/>
        <w:tblLook w:val="01E0" w:firstRow="1" w:lastRow="1" w:firstColumn="1" w:lastColumn="1" w:noHBand="0" w:noVBand="0"/>
      </w:tblPr>
      <w:tblGrid>
        <w:gridCol w:w="4933"/>
        <w:gridCol w:w="567"/>
        <w:gridCol w:w="4847"/>
      </w:tblGrid>
      <w:tr w:rsidR="008727D4" w:rsidRPr="005B64BB" w:rsidTr="00981226">
        <w:trPr>
          <w:trHeight w:hRule="exact" w:val="567"/>
          <w:jc w:val="center"/>
        </w:trPr>
        <w:tc>
          <w:tcPr>
            <w:tcW w:w="4933"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عسى الكربُ الذي أمسيتَ فيه</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يكونُ وراءه فرجٌ قريبُ</w:t>
            </w:r>
            <w:r w:rsidRPr="005B64BB">
              <w:rPr>
                <w:rFonts w:ascii="Times New Roman" w:eastAsia="Times New Roman" w:hAnsi="Times New Roman" w:cs="Traditional Arabic"/>
                <w:color w:val="000000"/>
                <w:sz w:val="32"/>
                <w:szCs w:val="32"/>
                <w:rtl/>
                <w:lang w:eastAsia="ar-SA"/>
              </w:rPr>
              <w:br/>
            </w:r>
          </w:p>
        </w:tc>
      </w:tr>
    </w:tbl>
    <w:p w:rsidR="008727D4" w:rsidRDefault="008727D4"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وقيل:</w:t>
      </w:r>
    </w:p>
    <w:tbl>
      <w:tblPr>
        <w:bidiVisual/>
        <w:tblW w:w="10347" w:type="dxa"/>
        <w:jc w:val="center"/>
        <w:tblLayout w:type="fixed"/>
        <w:tblLook w:val="01E0" w:firstRow="1" w:lastRow="1" w:firstColumn="1" w:lastColumn="1" w:noHBand="0" w:noVBand="0"/>
      </w:tblPr>
      <w:tblGrid>
        <w:gridCol w:w="4933"/>
        <w:gridCol w:w="567"/>
        <w:gridCol w:w="4847"/>
      </w:tblGrid>
      <w:tr w:rsidR="008727D4" w:rsidRPr="005B64BB" w:rsidTr="00981226">
        <w:trPr>
          <w:trHeight w:hRule="exact" w:val="567"/>
          <w:jc w:val="center"/>
        </w:trPr>
        <w:tc>
          <w:tcPr>
            <w:tcW w:w="4933"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فلا تيأسْ وإن لاقي</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تَ كربًا يحبسُ النَّفَسا</w:t>
            </w:r>
            <w:r w:rsidRPr="005B64BB">
              <w:rPr>
                <w:rFonts w:ascii="Times New Roman" w:eastAsia="Times New Roman" w:hAnsi="Times New Roman" w:cs="Traditional Arabic"/>
                <w:color w:val="000000"/>
                <w:sz w:val="32"/>
                <w:szCs w:val="32"/>
                <w:rtl/>
                <w:lang w:eastAsia="ar-SA"/>
              </w:rPr>
              <w:br/>
            </w:r>
          </w:p>
        </w:tc>
      </w:tr>
      <w:tr w:rsidR="008727D4" w:rsidRPr="005B64BB" w:rsidTr="00981226">
        <w:trPr>
          <w:trHeight w:hRule="exact" w:val="567"/>
          <w:jc w:val="center"/>
        </w:trPr>
        <w:tc>
          <w:tcPr>
            <w:tcW w:w="4933"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فأقربُ ما يكونُ المر</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ءُ من فرجٍ إذا يئسا</w:t>
            </w:r>
            <w:r w:rsidRPr="005B64BB">
              <w:rPr>
                <w:rFonts w:ascii="Times New Roman" w:eastAsia="Times New Roman" w:hAnsi="Times New Roman" w:cs="Traditional Arabic"/>
                <w:color w:val="000000"/>
                <w:sz w:val="32"/>
                <w:szCs w:val="32"/>
                <w:rtl/>
                <w:lang w:eastAsia="ar-SA"/>
              </w:rPr>
              <w:br/>
            </w:r>
          </w:p>
        </w:tc>
      </w:tr>
    </w:tbl>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بمعنى: إذا </w:t>
      </w:r>
      <w:r w:rsidRPr="00CE4465">
        <w:rPr>
          <w:rFonts w:ascii="Times New Roman" w:eastAsia="Times New Roman" w:hAnsi="Times New Roman" w:cs="Traditional Arabic" w:hint="cs"/>
          <w:color w:val="000000"/>
          <w:sz w:val="32"/>
          <w:szCs w:val="32"/>
          <w:rtl/>
          <w:lang w:eastAsia="ar-SA"/>
        </w:rPr>
        <w:t xml:space="preserve">اشتد الكرب فقد آذن بالفرج؛ كقول الله تعالى: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حَتَّى إِذَا اسْتَيْئَسَ الرُّسُلُ وَظَنُّوا أَنَّهُمْ قَدْ كُذِبُوا جَاءَهُمْ نَصْرُنَا فَنُجِّيَ مَنْ نَشَاءُ وَلا يُرَدُّ بَأْسُنَا عَن</w:t>
      </w:r>
      <w:r w:rsidR="00F44638" w:rsidRPr="00F44638">
        <w:rPr>
          <w:rFonts w:ascii="Times New Roman" w:eastAsia="Times New Roman" w:hAnsi="Times New Roman" w:cs="Traditional Arabic" w:hint="cs"/>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الْقَوْمِ الْمُجْرِمِينَ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[يوسف:110]</w:t>
      </w:r>
      <w:r w:rsidR="00F44638" w:rsidRPr="00F44638">
        <w:rPr>
          <w:rFonts w:ascii="Times New Roman" w:eastAsia="Times New Roman" w:hAnsi="Times New Roman" w:cs="Traditional Arabic" w:hint="cs"/>
          <w:color w:val="000000"/>
          <w:sz w:val="32"/>
          <w:szCs w:val="32"/>
          <w:rtl/>
          <w:lang w:eastAsia="ar-SA"/>
        </w:rPr>
        <w:t>.</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فمن الأمثلة في زوال الكروب العظيمة: زوال طوفان التتار الذي ساح في بلاد المسلمين</w:t>
      </w:r>
      <w:r w:rsidR="008727D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وقتل عدداً كبيراً من أهل الإسلام، وخر</w:t>
      </w:r>
      <w:r w:rsidR="008727D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 ديارهم، وأحرق ما يقبل الإحراق مما يعز على المسلمين فقدُه، وفعل ما فعل من التخريب والإفساد.</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واسمع ما يقول بعض المؤرخين عن هذه الحادثة التاريخية المهولة، يقول ابن الأثير في "كامله" التاريخي: " </w:t>
      </w:r>
      <w:r w:rsidRPr="00FC0CFC">
        <w:rPr>
          <w:rFonts w:ascii="Times New Roman" w:eastAsia="Times New Roman" w:hAnsi="Times New Roman" w:cs="Traditional Arabic"/>
          <w:color w:val="000000"/>
          <w:sz w:val="32"/>
          <w:szCs w:val="32"/>
          <w:rtl/>
          <w:lang w:eastAsia="ar-SA"/>
        </w:rPr>
        <w:t>قد بقيت عدة سنين م</w:t>
      </w:r>
      <w:r w:rsidR="008727D4">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color w:val="000000"/>
          <w:sz w:val="32"/>
          <w:szCs w:val="32"/>
          <w:rtl/>
          <w:lang w:eastAsia="ar-SA"/>
        </w:rPr>
        <w:t>عرضاً عن ذكر هذه الحادثة</w:t>
      </w:r>
      <w:r w:rsidR="008727D4">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color w:val="000000"/>
          <w:sz w:val="32"/>
          <w:szCs w:val="32"/>
          <w:rtl/>
          <w:lang w:eastAsia="ar-SA"/>
        </w:rPr>
        <w:t xml:space="preserve"> استعظاماً لها، كارهاً لذكرها، فأنا أقدم إليه رجلاً وأؤخر أخرى، فمن الذي يسهل عل</w:t>
      </w:r>
      <w:r w:rsidRPr="00FC0CFC">
        <w:rPr>
          <w:rFonts w:ascii="Times New Roman" w:eastAsia="Times New Roman" w:hAnsi="Times New Roman" w:cs="Traditional Arabic" w:hint="cs"/>
          <w:color w:val="000000"/>
          <w:sz w:val="32"/>
          <w:szCs w:val="32"/>
          <w:rtl/>
          <w:lang w:eastAsia="ar-SA"/>
        </w:rPr>
        <w:t>ي</w:t>
      </w:r>
      <w:r w:rsidRPr="00FC0CFC">
        <w:rPr>
          <w:rFonts w:ascii="Times New Roman" w:eastAsia="Times New Roman" w:hAnsi="Times New Roman" w:cs="Traditional Arabic"/>
          <w:color w:val="000000"/>
          <w:sz w:val="32"/>
          <w:szCs w:val="32"/>
          <w:rtl/>
          <w:lang w:eastAsia="ar-SA"/>
        </w:rPr>
        <w:t>ه أن يكتب نعي الإسلام والمسلمين، ومن الذي يهون عليه ذكر ذلك؟ فيا ليت أمي لم تلدني، ويا ليتني مت قبل حدوثها وكنت نسياً منسياً، إلا أني حثني جماعة من الأصدقاء على تسطيرها وأنا متوقف، ثم رأيت أن تر</w:t>
      </w:r>
      <w:r w:rsidRPr="00FC0CFC">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color w:val="000000"/>
          <w:sz w:val="32"/>
          <w:szCs w:val="32"/>
          <w:rtl/>
          <w:lang w:eastAsia="ar-SA"/>
        </w:rPr>
        <w:t>ك ذلك لا يجدي نفعاً، فنقول: عمت الخلائق، وخصت المسلمين، فلو قال قائل: إن العالم مذ خلق الله سبحانه وتعالى آدم، وإلى الآن، لم يبتلوا بمثلها؛ لكان صادقاً</w:t>
      </w:r>
      <w:r w:rsidRPr="00FC0CFC">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color w:val="000000"/>
          <w:sz w:val="32"/>
          <w:szCs w:val="32"/>
          <w:rtl/>
          <w:lang w:eastAsia="ar-SA"/>
        </w:rPr>
        <w:t xml:space="preserve"> فإن التواريخ لم تتضمن ما يقاربها ولا ما يدانيها.</w:t>
      </w:r>
      <w:r>
        <w:rPr>
          <w:rFonts w:ascii="Times New Roman" w:eastAsia="Times New Roman" w:hAnsi="Times New Roman" w:cs="Traditional Arabic" w:hint="cs"/>
          <w:color w:val="000000"/>
          <w:sz w:val="32"/>
          <w:szCs w:val="32"/>
          <w:rtl/>
          <w:lang w:eastAsia="ar-SA"/>
        </w:rPr>
        <w:t xml:space="preserve"> </w:t>
      </w:r>
      <w:r w:rsidRPr="00FC0CFC">
        <w:rPr>
          <w:rFonts w:ascii="Times New Roman" w:eastAsia="Times New Roman" w:hAnsi="Times New Roman" w:cs="Traditional Arabic"/>
          <w:color w:val="000000"/>
          <w:sz w:val="32"/>
          <w:szCs w:val="32"/>
          <w:rtl/>
          <w:lang w:eastAsia="ar-SA"/>
        </w:rPr>
        <w:t>ومن أعظم ما يذكرون من الحوادث</w:t>
      </w:r>
      <w:r w:rsidRPr="00FC0CFC">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color w:val="000000"/>
          <w:sz w:val="32"/>
          <w:szCs w:val="32"/>
          <w:rtl/>
          <w:lang w:eastAsia="ar-SA"/>
        </w:rPr>
        <w:t xml:space="preserve"> ما فعله بخت نصر ببني إسرائيل </w:t>
      </w:r>
      <w:r w:rsidRPr="00FC0CFC">
        <w:rPr>
          <w:rFonts w:ascii="Times New Roman" w:eastAsia="Times New Roman" w:hAnsi="Times New Roman" w:cs="Traditional Arabic" w:hint="cs"/>
          <w:color w:val="000000"/>
          <w:sz w:val="32"/>
          <w:szCs w:val="32"/>
          <w:rtl/>
          <w:lang w:eastAsia="ar-SA"/>
        </w:rPr>
        <w:t>م</w:t>
      </w:r>
      <w:r w:rsidRPr="00FC0CFC">
        <w:rPr>
          <w:rFonts w:ascii="Times New Roman" w:eastAsia="Times New Roman" w:hAnsi="Times New Roman" w:cs="Traditional Arabic"/>
          <w:color w:val="000000"/>
          <w:sz w:val="32"/>
          <w:szCs w:val="32"/>
          <w:rtl/>
          <w:lang w:eastAsia="ar-SA"/>
        </w:rPr>
        <w:t>ن القتل، وتخريب البيت المقدس، وما البيت المقدس بالنسبة إلى ما خرب هؤلاء الملاعين من البلاد، التي كل مدينة منها أضعاف البيت المقدس، وما بنو إسرائيل بالنسبة إلى من قتلوا</w:t>
      </w:r>
      <w:r w:rsidRPr="00FC0CFC">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color w:val="000000"/>
          <w:sz w:val="32"/>
          <w:szCs w:val="32"/>
          <w:rtl/>
          <w:lang w:eastAsia="ar-SA"/>
        </w:rPr>
        <w:t xml:space="preserve"> فإن أهل مدينة واحدة ممن قتلوا أكثر من بني إسرائيل، ولعل الخلق لا يرون مثل هذه الحادثة إلى أن ينقرض العالم، وتفنى الدنيا، إلا يأجوج ومأجوج.</w:t>
      </w:r>
      <w:r>
        <w:rPr>
          <w:rFonts w:ascii="Times New Roman" w:eastAsia="Times New Roman" w:hAnsi="Times New Roman" w:cs="Traditional Arabic" w:hint="cs"/>
          <w:color w:val="000000"/>
          <w:sz w:val="32"/>
          <w:szCs w:val="32"/>
          <w:rtl/>
          <w:lang w:eastAsia="ar-SA"/>
        </w:rPr>
        <w:t xml:space="preserve"> </w:t>
      </w:r>
      <w:r w:rsidRPr="00FC0CFC">
        <w:rPr>
          <w:rFonts w:ascii="Times New Roman" w:eastAsia="Times New Roman" w:hAnsi="Times New Roman" w:cs="Traditional Arabic"/>
          <w:color w:val="000000"/>
          <w:sz w:val="32"/>
          <w:szCs w:val="32"/>
          <w:rtl/>
          <w:lang w:eastAsia="ar-SA"/>
        </w:rPr>
        <w:t>وأما الدجال فإنه يبقي على من اتبعه، ويهلك من خالفه، وهؤلاء لم يبقوا على أحد، بل قتلوا النساء والرجال والأطفال، شقوا بطون الحوامل، وقتلوا الأجنة، فإنا لله وإنا إليه راجعون، ولا حول ولا قوة إلا بالله العلي العظيم</w:t>
      </w:r>
      <w:r w:rsidRPr="00FC0CFC">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فالكثير من المسلمين ظنوا أن لا تقوم للمسلمين بعد ذلك قائمة. </w:t>
      </w:r>
    </w:p>
    <w:p w:rsidR="009208B2" w:rsidRDefault="008727D4"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w:t>
      </w:r>
      <w:r w:rsidR="009208B2">
        <w:rPr>
          <w:rFonts w:ascii="Times New Roman" w:eastAsia="Times New Roman" w:hAnsi="Times New Roman" w:cs="Traditional Arabic" w:hint="cs"/>
          <w:color w:val="000000"/>
          <w:sz w:val="32"/>
          <w:szCs w:val="32"/>
          <w:rtl/>
          <w:lang w:eastAsia="ar-SA"/>
        </w:rPr>
        <w:t>لكن انجلى الكرب بصباح الفرج الذي أعاد للمسلمين عزتهم وقوتهم، فاستعادوا بلدانهم، وهزموا عدوهم، بل دخل بعض التتار الإسلام. ثم أقام المسلمون الخلافة العثمانية بعد ذلك، وامتد الإسلام إلى أماكن لم يصلها من قبل.</w:t>
      </w:r>
    </w:p>
    <w:tbl>
      <w:tblPr>
        <w:bidiVisual/>
        <w:tblW w:w="10347" w:type="dxa"/>
        <w:jc w:val="center"/>
        <w:tblLayout w:type="fixed"/>
        <w:tblLook w:val="01E0" w:firstRow="1" w:lastRow="1" w:firstColumn="1" w:lastColumn="1" w:noHBand="0" w:noVBand="0"/>
      </w:tblPr>
      <w:tblGrid>
        <w:gridCol w:w="4933"/>
        <w:gridCol w:w="567"/>
        <w:gridCol w:w="4847"/>
      </w:tblGrid>
      <w:tr w:rsidR="008727D4" w:rsidRPr="005B64BB" w:rsidTr="00981226">
        <w:trPr>
          <w:trHeight w:hRule="exact" w:val="567"/>
          <w:jc w:val="center"/>
        </w:trPr>
        <w:tc>
          <w:tcPr>
            <w:tcW w:w="4933"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sidRPr="00FC0CFC">
              <w:rPr>
                <w:rFonts w:ascii="Times New Roman" w:eastAsia="Times New Roman" w:hAnsi="Times New Roman" w:cs="Traditional Arabic" w:hint="cs"/>
                <w:color w:val="000000"/>
                <w:sz w:val="32"/>
                <w:szCs w:val="32"/>
                <w:rtl/>
                <w:lang w:eastAsia="ar-SA"/>
              </w:rPr>
              <w:t>ولر</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ب</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 xml:space="preserve"> نازلة</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 xml:space="preserve"> يضيق</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 xml:space="preserve"> بها الفتى</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sidRPr="00FC0CFC">
              <w:rPr>
                <w:rFonts w:ascii="Times New Roman" w:eastAsia="Times New Roman" w:hAnsi="Times New Roman" w:cs="Traditional Arabic" w:hint="cs"/>
                <w:color w:val="000000"/>
                <w:sz w:val="32"/>
                <w:szCs w:val="32"/>
                <w:rtl/>
                <w:lang w:eastAsia="ar-SA"/>
              </w:rPr>
              <w:t>ذرعاً وعند الله</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 xml:space="preserve"> منها المخرج</w:t>
            </w:r>
            <w:r>
              <w:rPr>
                <w:rFonts w:ascii="Times New Roman" w:eastAsia="Times New Roman" w:hAnsi="Times New Roman" w:cs="Traditional Arabic" w:hint="cs"/>
                <w:color w:val="000000"/>
                <w:sz w:val="32"/>
                <w:szCs w:val="32"/>
                <w:rtl/>
                <w:lang w:eastAsia="ar-SA"/>
              </w:rPr>
              <w:t>ُ</w:t>
            </w:r>
            <w:r w:rsidRPr="005B64BB">
              <w:rPr>
                <w:rFonts w:ascii="Times New Roman" w:eastAsia="Times New Roman" w:hAnsi="Times New Roman" w:cs="Traditional Arabic"/>
                <w:color w:val="000000"/>
                <w:sz w:val="32"/>
                <w:szCs w:val="32"/>
                <w:rtl/>
                <w:lang w:eastAsia="ar-SA"/>
              </w:rPr>
              <w:br/>
            </w:r>
          </w:p>
        </w:tc>
      </w:tr>
      <w:tr w:rsidR="008727D4" w:rsidRPr="005B64BB" w:rsidTr="008727D4">
        <w:trPr>
          <w:trHeight w:hRule="exact" w:val="567"/>
          <w:jc w:val="center"/>
        </w:trPr>
        <w:tc>
          <w:tcPr>
            <w:tcW w:w="4933"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sidRPr="00FC0CFC">
              <w:rPr>
                <w:rFonts w:ascii="Times New Roman" w:eastAsia="Times New Roman" w:hAnsi="Times New Roman" w:cs="Traditional Arabic" w:hint="cs"/>
                <w:color w:val="000000"/>
                <w:sz w:val="32"/>
                <w:szCs w:val="32"/>
                <w:rtl/>
                <w:lang w:eastAsia="ar-SA"/>
              </w:rPr>
              <w:t>ضاقت</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 xml:space="preserve"> فلما استحكمت</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 xml:space="preserve"> حلقات</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ها</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8727D4" w:rsidRPr="005B64BB" w:rsidRDefault="008727D4" w:rsidP="00046C95">
            <w:pPr>
              <w:jc w:val="both"/>
              <w:rPr>
                <w:rFonts w:ascii="Times New Roman" w:eastAsia="Times New Roman" w:hAnsi="Times New Roman" w:cs="Traditional Arabic"/>
                <w:color w:val="000000"/>
                <w:sz w:val="32"/>
                <w:szCs w:val="32"/>
                <w:rtl/>
                <w:lang w:eastAsia="ar-SA"/>
              </w:rPr>
            </w:pPr>
            <w:r w:rsidRPr="00FC0CFC">
              <w:rPr>
                <w:rFonts w:ascii="Times New Roman" w:eastAsia="Times New Roman" w:hAnsi="Times New Roman" w:cs="Traditional Arabic" w:hint="cs"/>
                <w:color w:val="000000"/>
                <w:sz w:val="32"/>
                <w:szCs w:val="32"/>
                <w:rtl/>
                <w:lang w:eastAsia="ar-SA"/>
              </w:rPr>
              <w:t>ف</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جت</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 xml:space="preserve"> وكنت</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 xml:space="preserve"> أظن</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ها لا ت</w:t>
            </w:r>
            <w:r>
              <w:rPr>
                <w:rFonts w:ascii="Times New Roman" w:eastAsia="Times New Roman" w:hAnsi="Times New Roman" w:cs="Traditional Arabic" w:hint="cs"/>
                <w:color w:val="000000"/>
                <w:sz w:val="32"/>
                <w:szCs w:val="32"/>
                <w:rtl/>
                <w:lang w:eastAsia="ar-SA"/>
              </w:rPr>
              <w:t>ُ</w:t>
            </w:r>
            <w:r w:rsidRPr="00FC0CFC">
              <w:rPr>
                <w:rFonts w:ascii="Times New Roman" w:eastAsia="Times New Roman" w:hAnsi="Times New Roman" w:cs="Traditional Arabic" w:hint="cs"/>
                <w:color w:val="000000"/>
                <w:sz w:val="32"/>
                <w:szCs w:val="32"/>
                <w:rtl/>
                <w:lang w:eastAsia="ar-SA"/>
              </w:rPr>
              <w:t>فرج</w:t>
            </w:r>
            <w:r w:rsidRPr="005B64BB">
              <w:rPr>
                <w:rFonts w:ascii="Times New Roman" w:eastAsia="Times New Roman" w:hAnsi="Times New Roman" w:cs="Traditional Arabic"/>
                <w:color w:val="000000"/>
                <w:sz w:val="32"/>
                <w:szCs w:val="32"/>
                <w:rtl/>
                <w:lang w:eastAsia="ar-SA"/>
              </w:rPr>
              <w:br/>
            </w:r>
          </w:p>
        </w:tc>
      </w:tr>
    </w:tbl>
    <w:p w:rsidR="009208B2" w:rsidRPr="00FC0CFC"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وقبل حادثة التتار يذكر ابن كثير في" البداية والنهاية" في حوادث سنة(449ه) أنه</w:t>
      </w:r>
      <w:r w:rsidRPr="005C576F">
        <w:rPr>
          <w:rFonts w:ascii="Times New Roman" w:eastAsia="Times New Roman" w:hAnsi="Times New Roman" w:cs="Traditional Arabic"/>
          <w:color w:val="000000"/>
          <w:sz w:val="32"/>
          <w:szCs w:val="32"/>
          <w:rtl/>
          <w:lang w:eastAsia="ar-SA"/>
        </w:rPr>
        <w:t xml:space="preserve"> كان الغلاء والفناء مستمرين ببغداد وغيرها من البلاد بحيث خلت أكثر الدور</w:t>
      </w:r>
      <w:r>
        <w:rPr>
          <w:rFonts w:ascii="Times New Roman" w:eastAsia="Times New Roman" w:hAnsi="Times New Roman" w:cs="Traditional Arabic" w:hint="cs"/>
          <w:color w:val="000000"/>
          <w:sz w:val="32"/>
          <w:szCs w:val="32"/>
          <w:rtl/>
          <w:lang w:eastAsia="ar-SA"/>
        </w:rPr>
        <w:t>،</w:t>
      </w:r>
      <w:r w:rsidRPr="005C576F">
        <w:rPr>
          <w:rFonts w:ascii="Times New Roman" w:eastAsia="Times New Roman" w:hAnsi="Times New Roman" w:cs="Traditional Arabic"/>
          <w:color w:val="000000"/>
          <w:sz w:val="32"/>
          <w:szCs w:val="32"/>
          <w:rtl/>
          <w:lang w:eastAsia="ar-SA"/>
        </w:rPr>
        <w:t xml:space="preserve"> وس</w:t>
      </w:r>
      <w:r>
        <w:rPr>
          <w:rFonts w:ascii="Times New Roman" w:eastAsia="Times New Roman" w:hAnsi="Times New Roman" w:cs="Traditional Arabic" w:hint="cs"/>
          <w:color w:val="000000"/>
          <w:sz w:val="32"/>
          <w:szCs w:val="32"/>
          <w:rtl/>
          <w:lang w:eastAsia="ar-SA"/>
        </w:rPr>
        <w:t>ُ</w:t>
      </w:r>
      <w:r w:rsidRPr="005C576F">
        <w:rPr>
          <w:rFonts w:ascii="Times New Roman" w:eastAsia="Times New Roman" w:hAnsi="Times New Roman" w:cs="Traditional Arabic"/>
          <w:color w:val="000000"/>
          <w:sz w:val="32"/>
          <w:szCs w:val="32"/>
          <w:rtl/>
          <w:lang w:eastAsia="ar-SA"/>
        </w:rPr>
        <w:t>دت على أهلها أبوابها بما فيها</w:t>
      </w:r>
      <w:r>
        <w:rPr>
          <w:rFonts w:ascii="Times New Roman" w:eastAsia="Times New Roman" w:hAnsi="Times New Roman" w:cs="Traditional Arabic" w:hint="cs"/>
          <w:color w:val="000000"/>
          <w:sz w:val="32"/>
          <w:szCs w:val="32"/>
          <w:rtl/>
          <w:lang w:eastAsia="ar-SA"/>
        </w:rPr>
        <w:t>،</w:t>
      </w:r>
      <w:r w:rsidRPr="005C576F">
        <w:rPr>
          <w:rFonts w:ascii="Times New Roman" w:eastAsia="Times New Roman" w:hAnsi="Times New Roman" w:cs="Traditional Arabic"/>
          <w:color w:val="000000"/>
          <w:sz w:val="32"/>
          <w:szCs w:val="32"/>
          <w:rtl/>
          <w:lang w:eastAsia="ar-SA"/>
        </w:rPr>
        <w:t xml:space="preserve"> وأهلها موتى فيها</w:t>
      </w:r>
      <w:r>
        <w:rPr>
          <w:rFonts w:ascii="Times New Roman" w:eastAsia="Times New Roman" w:hAnsi="Times New Roman" w:cs="Traditional Arabic" w:hint="cs"/>
          <w:color w:val="000000"/>
          <w:sz w:val="32"/>
          <w:szCs w:val="32"/>
          <w:rtl/>
          <w:lang w:eastAsia="ar-SA"/>
        </w:rPr>
        <w:t>،</w:t>
      </w:r>
      <w:r w:rsidRPr="005C576F">
        <w:rPr>
          <w:rFonts w:ascii="Times New Roman" w:eastAsia="Times New Roman" w:hAnsi="Times New Roman" w:cs="Traditional Arabic"/>
          <w:color w:val="000000"/>
          <w:sz w:val="32"/>
          <w:szCs w:val="32"/>
          <w:rtl/>
          <w:lang w:eastAsia="ar-SA"/>
        </w:rPr>
        <w:t xml:space="preserve"> ثم صار المار في الطريق لا يلقى الواحد بعد الواحد</w:t>
      </w:r>
      <w:r>
        <w:rPr>
          <w:rFonts w:ascii="Times New Roman" w:eastAsia="Times New Roman" w:hAnsi="Times New Roman" w:cs="Traditional Arabic" w:hint="cs"/>
          <w:color w:val="000000"/>
          <w:sz w:val="32"/>
          <w:szCs w:val="32"/>
          <w:rtl/>
          <w:lang w:eastAsia="ar-SA"/>
        </w:rPr>
        <w:t>،</w:t>
      </w:r>
      <w:r w:rsidRPr="005C576F">
        <w:rPr>
          <w:rFonts w:ascii="Times New Roman" w:eastAsia="Times New Roman" w:hAnsi="Times New Roman" w:cs="Traditional Arabic"/>
          <w:color w:val="000000"/>
          <w:sz w:val="32"/>
          <w:szCs w:val="32"/>
          <w:rtl/>
          <w:lang w:eastAsia="ar-SA"/>
        </w:rPr>
        <w:t xml:space="preserve"> وأكل الناس الجيف والنتن من قلة الطعام</w:t>
      </w:r>
      <w:r w:rsidRPr="005C576F">
        <w:rPr>
          <w:rFonts w:ascii="Times New Roman" w:eastAsia="Times New Roman" w:hAnsi="Times New Roman" w:cs="Traditional Arabic" w:hint="cs"/>
          <w:color w:val="000000"/>
          <w:sz w:val="32"/>
          <w:szCs w:val="32"/>
          <w:rtl/>
          <w:lang w:eastAsia="ar-SA"/>
        </w:rPr>
        <w:t>، بل حتى أكلوا الكلاب والموتى.</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ثم انجلت هذه الغمة وعاد الرخاء إلى بلاد المسلمين مرة أخرى.</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الكروب حينما تنزل بالمسلمين لا تنزل بهم عبثًا من غير حكمة، أو خِلواً من غير غاية، بل لها حكم وغايات حميدة، فمن ذلك: أن الكروب سبب لتكفير السيئات، وتكثير الحسنات، ورفع الدرجات، إذا صبر المكروب المسلم عندها، فكم من معصية لم تكفرها إلا كربة، وكم من ميزان ثقل لصاحبه يوم القيامة بكرب صبر عنده، وكم درجة</w:t>
      </w:r>
      <w:r w:rsidR="008727D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lastRenderedPageBreak/>
        <w:t xml:space="preserve">بلغها العبد بكربة نالته في الدنيا فاحتسب أجرها عند الله تعالى. </w:t>
      </w:r>
      <w:r w:rsidRPr="00500188">
        <w:rPr>
          <w:rFonts w:ascii="Times New Roman" w:eastAsia="Times New Roman" w:hAnsi="Times New Roman" w:cs="Traditional Arabic"/>
          <w:color w:val="000000"/>
          <w:sz w:val="32"/>
          <w:szCs w:val="32"/>
          <w:rtl/>
          <w:lang w:eastAsia="ar-SA"/>
        </w:rPr>
        <w:t>قال النبي صلى الله عليه</w:t>
      </w:r>
      <w:r w:rsidR="00BE3310">
        <w:rPr>
          <w:rFonts w:ascii="Times New Roman" w:eastAsia="Times New Roman" w:hAnsi="Times New Roman" w:cs="Traditional Arabic"/>
          <w:color w:val="000000"/>
          <w:sz w:val="32"/>
          <w:szCs w:val="32"/>
          <w:rtl/>
          <w:lang w:eastAsia="ar-SA"/>
        </w:rPr>
        <w:t xml:space="preserve"> و</w:t>
      </w:r>
      <w:r w:rsidRPr="00500188">
        <w:rPr>
          <w:rFonts w:ascii="Times New Roman" w:eastAsia="Times New Roman" w:hAnsi="Times New Roman" w:cs="Traditional Arabic"/>
          <w:color w:val="000000"/>
          <w:sz w:val="32"/>
          <w:szCs w:val="32"/>
          <w:rtl/>
          <w:lang w:eastAsia="ar-SA"/>
        </w:rPr>
        <w:t>سلم: ( ما يصيب المسلمَ من نصَب ولا وصب، ولا هم ولا حزن، ولا أذى ولا غم، حتى الشوكة يشاكها إلا كفر الله بها من خطاياه )</w:t>
      </w:r>
      <w:r w:rsidRPr="000A0790">
        <w:rPr>
          <w:rFonts w:ascii="Times New Roman" w:eastAsia="Times New Roman" w:hAnsi="Times New Roman" w:cs="Traditional Arabic"/>
          <w:sz w:val="32"/>
          <w:szCs w:val="32"/>
          <w:rtl/>
          <w:lang w:eastAsia="ar-SA"/>
        </w:rPr>
        <w:footnoteReference w:id="476"/>
      </w:r>
      <w:r w:rsidRPr="00500188">
        <w:rPr>
          <w:rFonts w:ascii="Times New Roman" w:eastAsia="Times New Roman" w:hAnsi="Times New Roman" w:cs="Traditional Arabic"/>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رسول الله صلى الله عليه وسلم: "</w:t>
      </w:r>
      <w:r w:rsidRPr="00500188">
        <w:rPr>
          <w:rFonts w:ascii="Times New Roman" w:eastAsia="Times New Roman" w:hAnsi="Times New Roman" w:cs="Traditional Arabic"/>
          <w:color w:val="000000"/>
          <w:sz w:val="32"/>
          <w:szCs w:val="32"/>
          <w:rtl/>
          <w:lang w:eastAsia="ar-SA"/>
        </w:rPr>
        <w:t xml:space="preserve"> يود أهل العافية يوم القيامة </w:t>
      </w:r>
      <w:r>
        <w:rPr>
          <w:rFonts w:ascii="Times New Roman" w:eastAsia="Times New Roman" w:hAnsi="Times New Roman" w:cs="Traditional Arabic" w:hint="cs"/>
          <w:color w:val="000000"/>
          <w:sz w:val="32"/>
          <w:szCs w:val="32"/>
          <w:rtl/>
          <w:lang w:eastAsia="ar-SA"/>
        </w:rPr>
        <w:t>-</w:t>
      </w:r>
      <w:r w:rsidRPr="00500188">
        <w:rPr>
          <w:rFonts w:ascii="Times New Roman" w:eastAsia="Times New Roman" w:hAnsi="Times New Roman" w:cs="Traditional Arabic"/>
          <w:color w:val="000000"/>
          <w:sz w:val="32"/>
          <w:szCs w:val="32"/>
          <w:rtl/>
          <w:lang w:eastAsia="ar-SA"/>
        </w:rPr>
        <w:t>حين يعطى أهل البلاء الثواب</w:t>
      </w:r>
      <w:r>
        <w:rPr>
          <w:rFonts w:ascii="Times New Roman" w:eastAsia="Times New Roman" w:hAnsi="Times New Roman" w:cs="Traditional Arabic" w:hint="cs"/>
          <w:color w:val="000000"/>
          <w:sz w:val="32"/>
          <w:szCs w:val="32"/>
          <w:rtl/>
          <w:lang w:eastAsia="ar-SA"/>
        </w:rPr>
        <w:t>-</w:t>
      </w:r>
      <w:r w:rsidRPr="00500188">
        <w:rPr>
          <w:rFonts w:ascii="Times New Roman" w:eastAsia="Times New Roman" w:hAnsi="Times New Roman" w:cs="Traditional Arabic"/>
          <w:color w:val="000000"/>
          <w:sz w:val="32"/>
          <w:szCs w:val="32"/>
          <w:rtl/>
          <w:lang w:eastAsia="ar-SA"/>
        </w:rPr>
        <w:t xml:space="preserve"> لو أن جلودهم كانت قرضت في الدنيا بالمقاريض</w:t>
      </w:r>
      <w:r w:rsidRPr="00500188">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77"/>
      </w:r>
      <w:r w:rsidRPr="00500188">
        <w:rPr>
          <w:rFonts w:ascii="Times New Roman" w:eastAsia="Times New Roman" w:hAnsi="Times New Roman" w:cs="Traditional Arabic" w:hint="cs"/>
          <w:color w:val="000000"/>
          <w:sz w:val="32"/>
          <w:szCs w:val="32"/>
          <w:rtl/>
          <w:lang w:eastAsia="ar-SA"/>
        </w:rPr>
        <w:t>.</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حكم تقدير الكروب: أنها تصقل إيمان المسلم وتصفيه حتى يخرج صافيًا من شوائب النفاق أو </w:t>
      </w:r>
      <w:r w:rsidRPr="00BC05D5">
        <w:rPr>
          <w:rFonts w:ascii="Times New Roman" w:eastAsia="Times New Roman" w:hAnsi="Times New Roman" w:cs="Traditional Arabic" w:hint="cs"/>
          <w:color w:val="000000"/>
          <w:sz w:val="32"/>
          <w:szCs w:val="32"/>
          <w:rtl/>
          <w:lang w:eastAsia="ar-SA"/>
        </w:rPr>
        <w:t xml:space="preserve">الكذب أو الضعف، قال تعالى: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إِنْ يَمْسَسْكُمْ قَرْحٌ فَقَدْ مَسَّ الْقَوْمَ قَرْحٌ مِثْلُهُ وَتِلْكَ الأَيَّامُ نُدَاوِلُهَا بَيْنَ النَّاسِ وَلِيَعْلَمَ اللَّهُ الَّذِينَ آمَنُوا وَيَتَّخِذَ مِنْكُمْ شُهَدَاءَ وَاللَّهُ لا يُحِبُّ الظَّالِمِينَ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وَلِيُمَحِّصَ اللَّهُ الَّذِينَ آمَنُوا وَيَمْحَقَ الْكَافِرِينَ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أَمْ حَسِبْتُمْ أَنْ تَدْخُلُوا الْجَنَّةَ وَلَمَّا يَعْلَم</w:t>
      </w:r>
      <w:r w:rsidR="00F44638" w:rsidRPr="00F44638">
        <w:rPr>
          <w:rFonts w:ascii="Times New Roman" w:eastAsia="Times New Roman" w:hAnsi="Times New Roman" w:cs="Traditional Arabic" w:hint="cs"/>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اللَّهُ الَّذِينَ جَاهَدُوا مِنْكُمْ وَيَعْلَمَ الصَّابِرِينَ </w:t>
      </w:r>
      <w:r w:rsidR="007C5ECB">
        <w:rPr>
          <w:rFonts w:ascii="Times New Roman" w:eastAsia="Times New Roman" w:hAnsi="Times New Roman" w:cs="Traditional Arabic"/>
          <w:color w:val="000000"/>
          <w:sz w:val="32"/>
          <w:szCs w:val="32"/>
          <w:rtl/>
          <w:lang w:eastAsia="ar-SA"/>
        </w:rPr>
        <w:t>}</w:t>
      </w:r>
      <w:r w:rsidR="00F44638" w:rsidRPr="00BC05D5">
        <w:rPr>
          <w:rFonts w:ascii="Times New Roman" w:eastAsia="Times New Roman" w:hAnsi="Times New Roman" w:cs="Traditional Arabic"/>
          <w:color w:val="000000"/>
          <w:sz w:val="32"/>
          <w:szCs w:val="32"/>
          <w:rtl/>
          <w:lang w:eastAsia="ar-SA"/>
        </w:rPr>
        <w:t xml:space="preserve"> </w:t>
      </w:r>
      <w:r w:rsidRPr="00BC05D5">
        <w:rPr>
          <w:rFonts w:ascii="Times New Roman" w:eastAsia="Times New Roman" w:hAnsi="Times New Roman" w:cs="Traditional Arabic"/>
          <w:color w:val="000000"/>
          <w:sz w:val="32"/>
          <w:szCs w:val="32"/>
          <w:rtl/>
          <w:lang w:eastAsia="ar-SA"/>
        </w:rPr>
        <w:t>[آل عمران:</w:t>
      </w:r>
      <w:r w:rsidRPr="00BC05D5">
        <w:rPr>
          <w:rFonts w:ascii="Times New Roman" w:eastAsia="Times New Roman" w:hAnsi="Times New Roman" w:cs="Traditional Arabic" w:hint="cs"/>
          <w:color w:val="000000"/>
          <w:sz w:val="32"/>
          <w:szCs w:val="32"/>
          <w:rtl/>
          <w:lang w:eastAsia="ar-SA"/>
        </w:rPr>
        <w:t>140-142].</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حكم القضاء بالكروب: أنها تسوق الناس إلى ربهم وسيدهم بعد أن شردتهم عنه النعم والشهوات والشبهات، فيرجعون بالكروب خاضعين منيبين،</w:t>
      </w:r>
      <w:r w:rsidRPr="00BC05D5">
        <w:rPr>
          <w:rFonts w:ascii="Times New Roman" w:eastAsia="Times New Roman" w:hAnsi="Times New Roman" w:cs="Traditional Arabic" w:hint="cs"/>
          <w:color w:val="000000"/>
          <w:sz w:val="32"/>
          <w:szCs w:val="32"/>
          <w:rtl/>
          <w:lang w:eastAsia="ar-SA"/>
        </w:rPr>
        <w:t xml:space="preserve"> قال تعالى:</w:t>
      </w:r>
      <w:r w:rsidR="00F44638" w:rsidRPr="00F4463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ظَهَرَ الْفَسَادُ فِي الْبَرِّ وَالْبَحْرِ بِمَا كَسَبَتْ أَيْدِي النَّاسِ لِيُذِيقَهُمْ بَعْضَ الَّذِي عَمِلُوا لَعَلَّهُمْ يَرْجِعُونَ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[الروم:41]</w:t>
      </w:r>
      <w:r w:rsidR="00F44638" w:rsidRPr="00F44638">
        <w:rPr>
          <w:rFonts w:ascii="Times New Roman" w:eastAsia="Times New Roman" w:hAnsi="Times New Roman" w:cs="Traditional Arabic" w:hint="cs"/>
          <w:color w:val="000000"/>
          <w:sz w:val="32"/>
          <w:szCs w:val="32"/>
          <w:rtl/>
          <w:lang w:eastAsia="ar-SA"/>
        </w:rPr>
        <w:t>.</w:t>
      </w:r>
    </w:p>
    <w:p w:rsidR="009208B2" w:rsidRDefault="009208B2" w:rsidP="00E63BF7">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حكم حصول الكروب: أنها تعر</w:t>
      </w:r>
      <w:r w:rsidR="005C056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ف العبد بأنه لله عبد، فينكسر بين يديه، ويخلع عنه كبرياء النفس وترفُّعَها، فتأتيه الكروب لتجعله متواضعًا لله ولخلق الله.</w:t>
      </w:r>
    </w:p>
    <w:p w:rsidR="009208B2" w:rsidRDefault="009208B2" w:rsidP="00E63BF7">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الحكم كذلك: أن الكروب تعلّ</w:t>
      </w:r>
      <w:r w:rsidR="005C056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 الإنسان</w:t>
      </w:r>
      <w:r w:rsidR="005C056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الرحمة والعطف على المكروبين من الناس، فمن مسه الكرب تذكّر، قال </w:t>
      </w:r>
      <w:r w:rsidRPr="00BC05D5">
        <w:rPr>
          <w:rFonts w:ascii="Times New Roman" w:eastAsia="Times New Roman" w:hAnsi="Times New Roman" w:cs="Traditional Arabic"/>
          <w:color w:val="000000"/>
          <w:sz w:val="32"/>
          <w:szCs w:val="32"/>
          <w:rtl/>
          <w:lang w:eastAsia="ar-SA"/>
        </w:rPr>
        <w:t>رسول الله صلى الله عليه وسلم</w:t>
      </w:r>
      <w:r w:rsidRPr="00BC05D5">
        <w:rPr>
          <w:rFonts w:ascii="Times New Roman" w:eastAsia="Times New Roman" w:hAnsi="Times New Roman" w:cs="Traditional Arabic" w:hint="cs"/>
          <w:color w:val="000000"/>
          <w:sz w:val="32"/>
          <w:szCs w:val="32"/>
          <w:rtl/>
          <w:lang w:eastAsia="ar-SA"/>
        </w:rPr>
        <w:t>: (</w:t>
      </w:r>
      <w:r w:rsidRPr="00BC05D5">
        <w:rPr>
          <w:rFonts w:ascii="Times New Roman" w:eastAsia="Times New Roman" w:hAnsi="Times New Roman" w:cs="Traditional Arabic"/>
          <w:color w:val="000000"/>
          <w:sz w:val="32"/>
          <w:szCs w:val="32"/>
          <w:rtl/>
          <w:lang w:eastAsia="ar-SA"/>
        </w:rPr>
        <w:t xml:space="preserve"> بينما رجل يمشي بطريق اشتد عليه العطش فوجد بئرا</w:t>
      </w:r>
      <w:r w:rsidRPr="00BC05D5">
        <w:rPr>
          <w:rFonts w:ascii="Times New Roman" w:eastAsia="Times New Roman" w:hAnsi="Times New Roman" w:cs="Traditional Arabic" w:hint="cs"/>
          <w:color w:val="000000"/>
          <w:sz w:val="32"/>
          <w:szCs w:val="32"/>
          <w:rtl/>
          <w:lang w:eastAsia="ar-SA"/>
        </w:rPr>
        <w:t>ً</w:t>
      </w:r>
      <w:r w:rsidRPr="00BC05D5">
        <w:rPr>
          <w:rFonts w:ascii="Times New Roman" w:eastAsia="Times New Roman" w:hAnsi="Times New Roman" w:cs="Traditional Arabic"/>
          <w:color w:val="000000"/>
          <w:sz w:val="32"/>
          <w:szCs w:val="32"/>
          <w:rtl/>
          <w:lang w:eastAsia="ar-SA"/>
        </w:rPr>
        <w:t xml:space="preserve"> فنزل فيها فشرب</w:t>
      </w:r>
      <w:r>
        <w:rPr>
          <w:rFonts w:ascii="Times New Roman" w:eastAsia="Times New Roman" w:hAnsi="Times New Roman" w:cs="Traditional Arabic" w:hint="cs"/>
          <w:color w:val="000000"/>
          <w:sz w:val="32"/>
          <w:szCs w:val="32"/>
          <w:rtl/>
          <w:lang w:eastAsia="ar-SA"/>
        </w:rPr>
        <w:t>،</w:t>
      </w:r>
      <w:r w:rsidRPr="00BC05D5">
        <w:rPr>
          <w:rFonts w:ascii="Times New Roman" w:eastAsia="Times New Roman" w:hAnsi="Times New Roman" w:cs="Traditional Arabic"/>
          <w:color w:val="000000"/>
          <w:sz w:val="32"/>
          <w:szCs w:val="32"/>
          <w:rtl/>
          <w:lang w:eastAsia="ar-SA"/>
        </w:rPr>
        <w:t xml:space="preserve"> ثم خرج فإذا كلب يلهث يأكل الثرى من العطش فقال الرجل</w:t>
      </w:r>
      <w:r w:rsidRPr="00BC05D5">
        <w:rPr>
          <w:rFonts w:ascii="Times New Roman" w:eastAsia="Times New Roman" w:hAnsi="Times New Roman" w:cs="Traditional Arabic" w:hint="cs"/>
          <w:color w:val="000000"/>
          <w:sz w:val="32"/>
          <w:szCs w:val="32"/>
          <w:rtl/>
          <w:lang w:eastAsia="ar-SA"/>
        </w:rPr>
        <w:t>:</w:t>
      </w:r>
      <w:r w:rsidRPr="00BC05D5">
        <w:rPr>
          <w:rFonts w:ascii="Times New Roman" w:eastAsia="Times New Roman" w:hAnsi="Times New Roman" w:cs="Traditional Arabic"/>
          <w:color w:val="000000"/>
          <w:sz w:val="32"/>
          <w:szCs w:val="32"/>
          <w:rtl/>
          <w:lang w:eastAsia="ar-SA"/>
        </w:rPr>
        <w:t xml:space="preserve"> لقد بلغ هذا الكلب من العطش مثل الذي كان بلغ بي</w:t>
      </w:r>
      <w:r w:rsidRPr="00BC05D5">
        <w:rPr>
          <w:rFonts w:ascii="Times New Roman" w:eastAsia="Times New Roman" w:hAnsi="Times New Roman" w:cs="Traditional Arabic" w:hint="cs"/>
          <w:color w:val="000000"/>
          <w:sz w:val="32"/>
          <w:szCs w:val="32"/>
          <w:rtl/>
          <w:lang w:eastAsia="ar-SA"/>
        </w:rPr>
        <w:t>،</w:t>
      </w:r>
      <w:r w:rsidRPr="00BC05D5">
        <w:rPr>
          <w:rFonts w:ascii="Times New Roman" w:eastAsia="Times New Roman" w:hAnsi="Times New Roman" w:cs="Traditional Arabic"/>
          <w:color w:val="000000"/>
          <w:sz w:val="32"/>
          <w:szCs w:val="32"/>
          <w:rtl/>
          <w:lang w:eastAsia="ar-SA"/>
        </w:rPr>
        <w:t xml:space="preserve"> فنزل البئر فملأ خفه ثم أمسكه بفيه فسقى الكلب فشكر الله له فغفر له</w:t>
      </w:r>
      <w:r w:rsidRPr="00BC05D5">
        <w:rPr>
          <w:rFonts w:ascii="Times New Roman" w:eastAsia="Times New Roman" w:hAnsi="Times New Roman" w:cs="Traditional Arabic" w:hint="cs"/>
          <w:color w:val="000000"/>
          <w:sz w:val="32"/>
          <w:szCs w:val="32"/>
          <w:rtl/>
          <w:lang w:eastAsia="ar-SA"/>
        </w:rPr>
        <w:t>،</w:t>
      </w:r>
      <w:r w:rsidRPr="00BC05D5">
        <w:rPr>
          <w:rFonts w:ascii="Times New Roman" w:eastAsia="Times New Roman" w:hAnsi="Times New Roman" w:cs="Traditional Arabic"/>
          <w:color w:val="000000"/>
          <w:sz w:val="32"/>
          <w:szCs w:val="32"/>
          <w:rtl/>
          <w:lang w:eastAsia="ar-SA"/>
        </w:rPr>
        <w:t xml:space="preserve"> قالوا</w:t>
      </w:r>
      <w:r w:rsidRPr="00BC05D5">
        <w:rPr>
          <w:rFonts w:ascii="Times New Roman" w:eastAsia="Times New Roman" w:hAnsi="Times New Roman" w:cs="Traditional Arabic" w:hint="cs"/>
          <w:color w:val="000000"/>
          <w:sz w:val="32"/>
          <w:szCs w:val="32"/>
          <w:rtl/>
          <w:lang w:eastAsia="ar-SA"/>
        </w:rPr>
        <w:t>:</w:t>
      </w:r>
      <w:r w:rsidRPr="00BC05D5">
        <w:rPr>
          <w:rFonts w:ascii="Times New Roman" w:eastAsia="Times New Roman" w:hAnsi="Times New Roman" w:cs="Traditional Arabic"/>
          <w:color w:val="000000"/>
          <w:sz w:val="32"/>
          <w:szCs w:val="32"/>
          <w:rtl/>
          <w:lang w:eastAsia="ar-SA"/>
        </w:rPr>
        <w:t xml:space="preserve"> يا رسول الله</w:t>
      </w:r>
      <w:r w:rsidRPr="00BC05D5">
        <w:rPr>
          <w:rFonts w:ascii="Times New Roman" w:eastAsia="Times New Roman" w:hAnsi="Times New Roman" w:cs="Traditional Arabic" w:hint="cs"/>
          <w:color w:val="000000"/>
          <w:sz w:val="32"/>
          <w:szCs w:val="32"/>
          <w:rtl/>
          <w:lang w:eastAsia="ar-SA"/>
        </w:rPr>
        <w:t>،</w:t>
      </w:r>
      <w:r w:rsidRPr="00BC05D5">
        <w:rPr>
          <w:rFonts w:ascii="Times New Roman" w:eastAsia="Times New Roman" w:hAnsi="Times New Roman" w:cs="Traditional Arabic"/>
          <w:color w:val="000000"/>
          <w:sz w:val="32"/>
          <w:szCs w:val="32"/>
          <w:rtl/>
          <w:lang w:eastAsia="ar-SA"/>
        </w:rPr>
        <w:t xml:space="preserve"> وإن لنا في البهائم أجرا</w:t>
      </w:r>
      <w:r w:rsidRPr="00BC05D5">
        <w:rPr>
          <w:rFonts w:ascii="Times New Roman" w:eastAsia="Times New Roman" w:hAnsi="Times New Roman" w:cs="Traditional Arabic" w:hint="cs"/>
          <w:color w:val="000000"/>
          <w:sz w:val="32"/>
          <w:szCs w:val="32"/>
          <w:rtl/>
          <w:lang w:eastAsia="ar-SA"/>
        </w:rPr>
        <w:t>ً</w:t>
      </w:r>
      <w:r w:rsidRPr="00BC05D5">
        <w:rPr>
          <w:rFonts w:ascii="Times New Roman" w:eastAsia="Times New Roman" w:hAnsi="Times New Roman" w:cs="Traditional Arabic"/>
          <w:color w:val="000000"/>
          <w:sz w:val="32"/>
          <w:szCs w:val="32"/>
          <w:rtl/>
          <w:lang w:eastAsia="ar-SA"/>
        </w:rPr>
        <w:t xml:space="preserve"> فقال</w:t>
      </w:r>
      <w:r w:rsidRPr="00BC05D5">
        <w:rPr>
          <w:rFonts w:ascii="Times New Roman" w:eastAsia="Times New Roman" w:hAnsi="Times New Roman" w:cs="Traditional Arabic" w:hint="cs"/>
          <w:color w:val="000000"/>
          <w:sz w:val="32"/>
          <w:szCs w:val="32"/>
          <w:rtl/>
          <w:lang w:eastAsia="ar-SA"/>
        </w:rPr>
        <w:t>:</w:t>
      </w:r>
      <w:r w:rsidRPr="00BC05D5">
        <w:rPr>
          <w:rFonts w:ascii="Times New Roman" w:eastAsia="Times New Roman" w:hAnsi="Times New Roman" w:cs="Traditional Arabic"/>
          <w:color w:val="000000"/>
          <w:sz w:val="32"/>
          <w:szCs w:val="32"/>
          <w:rtl/>
          <w:lang w:eastAsia="ar-SA"/>
        </w:rPr>
        <w:t xml:space="preserve"> نعم</w:t>
      </w:r>
      <w:r w:rsidRPr="00BC05D5">
        <w:rPr>
          <w:rFonts w:ascii="Times New Roman" w:eastAsia="Times New Roman" w:hAnsi="Times New Roman" w:cs="Traditional Arabic" w:hint="cs"/>
          <w:color w:val="000000"/>
          <w:sz w:val="32"/>
          <w:szCs w:val="32"/>
          <w:rtl/>
          <w:lang w:eastAsia="ar-SA"/>
        </w:rPr>
        <w:t>،</w:t>
      </w:r>
      <w:r w:rsidRPr="00BC05D5">
        <w:rPr>
          <w:rFonts w:ascii="Times New Roman" w:eastAsia="Times New Roman" w:hAnsi="Times New Roman" w:cs="Traditional Arabic"/>
          <w:color w:val="000000"/>
          <w:sz w:val="32"/>
          <w:szCs w:val="32"/>
          <w:rtl/>
          <w:lang w:eastAsia="ar-SA"/>
        </w:rPr>
        <w:t xml:space="preserve"> في كل ذات كبد رطبة أجر</w:t>
      </w:r>
      <w:r w:rsidRPr="00BC05D5">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78"/>
      </w:r>
      <w:r w:rsidRPr="00BC05D5">
        <w:rPr>
          <w:rFonts w:ascii="Times New Roman" w:eastAsia="Times New Roman" w:hAnsi="Times New Roman" w:cs="Traditional Arabic" w:hint="cs"/>
          <w:color w:val="000000"/>
          <w:sz w:val="32"/>
          <w:szCs w:val="32"/>
          <w:rtl/>
          <w:lang w:eastAsia="ar-SA"/>
        </w:rPr>
        <w:t>.</w:t>
      </w:r>
    </w:p>
    <w:p w:rsidR="009208B2" w:rsidRDefault="009208B2" w:rsidP="00E63BF7">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الحكم أيضًا: أن الكروب تشوّ</w:t>
      </w:r>
      <w:r w:rsidR="005C056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ق المسلم إلى الجنة دار السلام، التي يرتاح بها من كل عناء، فيصبر عند ذلك </w:t>
      </w:r>
      <w:r w:rsidRPr="008E00A0">
        <w:rPr>
          <w:rFonts w:ascii="Times New Roman" w:eastAsia="Times New Roman" w:hAnsi="Times New Roman" w:cs="Traditional Arabic" w:hint="cs"/>
          <w:color w:val="000000"/>
          <w:sz w:val="32"/>
          <w:szCs w:val="32"/>
          <w:rtl/>
          <w:lang w:eastAsia="ar-SA"/>
        </w:rPr>
        <w:t xml:space="preserve">ويحتسب، ويتذكر بآلام كروب الدنيا آلام كروب الآخرة في نار جهنم فيستعد بالزاد الذي ينجيه من ذلك.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وَعَس</w:t>
      </w:r>
      <w:r w:rsidR="00F44638" w:rsidRPr="00F44638">
        <w:rPr>
          <w:rFonts w:ascii="Times New Roman" w:eastAsia="Times New Roman" w:hAnsi="Times New Roman" w:cs="Traditional Arabic" w:hint="cs"/>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ى أَنْ تَكْرَهُوا شَيْئًا وَهُوَ خَيْرٌ لَكُمْ وَعَسَى أَنْ تُحِبُّوا شَيْئًا وَهُوَ شَرٌّ لَكُمْ وَاللَّهُ يَعْلَمُ وَأَنْتُم</w:t>
      </w:r>
      <w:r w:rsidR="00F44638">
        <w:rPr>
          <w:rFonts w:ascii="Times New Roman" w:eastAsia="Times New Roman" w:hAnsi="Times New Roman" w:cs="Traditional Arabic"/>
          <w:color w:val="000000"/>
          <w:sz w:val="32"/>
          <w:szCs w:val="32"/>
          <w:rtl/>
          <w:lang w:eastAsia="ar-SA"/>
        </w:rPr>
        <w:t xml:space="preserve">ْ لا تَعْلَمُونَ </w:t>
      </w:r>
      <w:r w:rsidR="007C5ECB">
        <w:rPr>
          <w:rFonts w:ascii="Times New Roman" w:eastAsia="Times New Roman" w:hAnsi="Times New Roman" w:cs="Traditional Arabic"/>
          <w:color w:val="000000"/>
          <w:sz w:val="32"/>
          <w:szCs w:val="32"/>
          <w:rtl/>
          <w:lang w:eastAsia="ar-SA"/>
        </w:rPr>
        <w:t>}</w:t>
      </w:r>
      <w:r w:rsidR="00F44638">
        <w:rPr>
          <w:rFonts w:ascii="Times New Roman" w:eastAsia="Times New Roman" w:hAnsi="Times New Roman" w:cs="Traditional Arabic"/>
          <w:color w:val="000000"/>
          <w:sz w:val="32"/>
          <w:szCs w:val="32"/>
          <w:rtl/>
          <w:lang w:eastAsia="ar-SA"/>
        </w:rPr>
        <w:t>[البقرة:216]</w:t>
      </w:r>
      <w:r w:rsidR="00F44638">
        <w:rPr>
          <w:rFonts w:ascii="Times New Roman" w:eastAsia="Times New Roman" w:hAnsi="Times New Roman" w:cs="Traditional Arabic" w:hint="cs"/>
          <w:color w:val="000000"/>
          <w:sz w:val="32"/>
          <w:szCs w:val="32"/>
          <w:rtl/>
          <w:lang w:eastAsia="ar-SA"/>
        </w:rPr>
        <w:t>.</w:t>
      </w:r>
    </w:p>
    <w:p w:rsidR="009208B2" w:rsidRDefault="009208B2" w:rsidP="00E63BF7">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قلت ما سمعتم</w:t>
      </w:r>
      <w:r w:rsidR="005C056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5C056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فاستغفروه إنه هو الغفور الرحيم.</w:t>
      </w:r>
    </w:p>
    <w:p w:rsidR="00E63BF7" w:rsidRDefault="00E63BF7">
      <w:pPr>
        <w:bidi w:val="0"/>
        <w:rPr>
          <w:rFonts w:ascii="Times New Roman" w:eastAsia="Times New Roman" w:hAnsi="Times New Roman" w:cs="Traditional Arabic"/>
          <w:b/>
          <w:bCs/>
          <w:color w:val="000000"/>
          <w:sz w:val="32"/>
          <w:szCs w:val="32"/>
          <w:rtl/>
          <w:lang w:eastAsia="ar-SA"/>
        </w:rPr>
      </w:pPr>
      <w:r>
        <w:rPr>
          <w:rFonts w:ascii="Times New Roman" w:eastAsia="Times New Roman" w:hAnsi="Times New Roman" w:cs="Traditional Arabic"/>
          <w:b/>
          <w:bCs/>
          <w:color w:val="000000"/>
          <w:sz w:val="32"/>
          <w:szCs w:val="32"/>
          <w:rtl/>
          <w:lang w:eastAsia="ar-SA"/>
        </w:rPr>
        <w:br w:type="page"/>
      </w:r>
    </w:p>
    <w:p w:rsidR="009208B2" w:rsidRPr="008E00A0" w:rsidRDefault="009208B2" w:rsidP="00046C95">
      <w:pPr>
        <w:jc w:val="both"/>
        <w:rPr>
          <w:rFonts w:ascii="Times New Roman" w:eastAsia="Times New Roman" w:hAnsi="Times New Roman" w:cs="Traditional Arabic"/>
          <w:b/>
          <w:bCs/>
          <w:color w:val="000000"/>
          <w:sz w:val="32"/>
          <w:szCs w:val="32"/>
          <w:rtl/>
          <w:lang w:eastAsia="ar-SA"/>
        </w:rPr>
      </w:pPr>
      <w:r w:rsidRPr="008E00A0">
        <w:rPr>
          <w:rFonts w:ascii="Times New Roman" w:eastAsia="Times New Roman" w:hAnsi="Times New Roman" w:cs="Traditional Arabic" w:hint="cs"/>
          <w:b/>
          <w:bCs/>
          <w:color w:val="000000"/>
          <w:sz w:val="32"/>
          <w:szCs w:val="32"/>
          <w:rtl/>
          <w:lang w:eastAsia="ar-SA"/>
        </w:rPr>
        <w:lastRenderedPageBreak/>
        <w:t>الخطبة الثانية</w:t>
      </w:r>
    </w:p>
    <w:p w:rsidR="009208B2" w:rsidRDefault="009208B2" w:rsidP="00E63BF7">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رب العالمين، والصلاة والسلام على نبينا محمد، وعلى آله وصحبه أجمعين، أما بعد:</w:t>
      </w:r>
    </w:p>
    <w:p w:rsidR="009208B2" w:rsidRDefault="009208B2" w:rsidP="00E63BF7">
      <w:pPr>
        <w:tabs>
          <w:tab w:val="left" w:pos="7562"/>
        </w:tabs>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إن كروب الدنيا لا تدوم؛ ولذلك فإن الله تعالى برحمته بعباده قد جعل لكشف الكروب أسبابًا، فمن ذلك: الإيمان الصادق بالله تعالى؛ فإنه أعظم سبب للنجاة والخروج من الملمات، قال تعالى: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فَلَوْلا كَانَتْ قَرْيَةٌ آمَنَتْ فَنَفَعَهَا إِيمَانُهَا إِلَّا قَوْمَ يُونُسَ لَمَّا آمَنُوا كَشَفْنَا عَنْهُمْ عَذَابَ الْخِزْيِ فِي الْحَيَاةِ الدُّنْيَا وَمَتَّعْنَاهُمْ إِلَى حِينٍ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[يونس:98]</w:t>
      </w:r>
      <w:r w:rsidR="00F44638" w:rsidRPr="00F44638">
        <w:rPr>
          <w:rFonts w:ascii="Times New Roman" w:eastAsia="Times New Roman" w:hAnsi="Times New Roman" w:cs="Traditional Arabic" w:hint="cs"/>
          <w:color w:val="000000"/>
          <w:sz w:val="32"/>
          <w:szCs w:val="32"/>
          <w:rtl/>
          <w:lang w:eastAsia="ar-SA"/>
        </w:rPr>
        <w:t>.</w:t>
      </w:r>
    </w:p>
    <w:p w:rsidR="009208B2" w:rsidRDefault="009208B2" w:rsidP="00E63BF7">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الأسباب: ادخار أعمال صالحة خالصة ليوم الكروب، كما نجى الله تعالى أولئك الثلاثة الذي أووا إلى غار فسدت عليهم صخرةٌ بابَ الغار فلم يستطيعوا الخروج، حتى توسلوا إلى الله تعالى بأعمالهم الصالحة الخالصة، كما جاء ذلك في الصحيحين.</w:t>
      </w:r>
    </w:p>
    <w:p w:rsidR="009208B2" w:rsidRPr="00A95064" w:rsidRDefault="009208B2" w:rsidP="00E63BF7">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الأسباب كذلك: التفريج عن المكروبين، والتنفيس عن المعسرين، والجزاء من جنس العمل، </w:t>
      </w:r>
      <w:r w:rsidRPr="00A95064">
        <w:rPr>
          <w:rFonts w:ascii="Times New Roman" w:eastAsia="Times New Roman" w:hAnsi="Times New Roman" w:cs="Traditional Arabic" w:hint="cs"/>
          <w:color w:val="000000"/>
          <w:sz w:val="32"/>
          <w:szCs w:val="32"/>
          <w:rtl/>
          <w:lang w:eastAsia="ar-SA"/>
        </w:rPr>
        <w:t>قال رسول الله صلى الله عليه وسلم: (</w:t>
      </w:r>
      <w:r w:rsidRPr="00A95064">
        <w:rPr>
          <w:rFonts w:ascii="Times New Roman" w:eastAsia="Times New Roman" w:hAnsi="Times New Roman" w:cs="Traditional Arabic"/>
          <w:color w:val="000000"/>
          <w:sz w:val="32"/>
          <w:szCs w:val="32"/>
          <w:rtl/>
          <w:lang w:eastAsia="ar-SA"/>
        </w:rPr>
        <w:t>ومن كان في حاجة أخيه كان الله في حاجته</w:t>
      </w:r>
      <w:r w:rsidRPr="00A95064">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79"/>
      </w:r>
      <w:r w:rsidRPr="00A95064">
        <w:rPr>
          <w:rFonts w:ascii="Times New Roman" w:eastAsia="Times New Roman" w:hAnsi="Times New Roman" w:cs="Traditional Arabic" w:hint="cs"/>
          <w:color w:val="000000"/>
          <w:sz w:val="32"/>
          <w:szCs w:val="32"/>
          <w:rtl/>
          <w:lang w:eastAsia="ar-SA"/>
        </w:rPr>
        <w:t>.</w:t>
      </w:r>
    </w:p>
    <w:p w:rsidR="009208B2" w:rsidRPr="00170631" w:rsidRDefault="009208B2" w:rsidP="00E63BF7">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ومن أسباب كشف الكروب: الدعاء الخاص والدعاء العام؛ فقد جاء عن رسول الله صلى الله عليه وسلم أدعية تقال في أوقات الكروب، فمن ذلك: ما جاء </w:t>
      </w:r>
      <w:r w:rsidRPr="00170631">
        <w:rPr>
          <w:rFonts w:ascii="Times New Roman" w:eastAsia="Times New Roman" w:hAnsi="Times New Roman" w:cs="Traditional Arabic"/>
          <w:color w:val="000000"/>
          <w:sz w:val="32"/>
          <w:szCs w:val="32"/>
          <w:rtl/>
          <w:lang w:eastAsia="ar-SA"/>
        </w:rPr>
        <w:t>عن أنس بن مالك</w:t>
      </w:r>
      <w:r w:rsidRPr="00170631">
        <w:rPr>
          <w:rFonts w:ascii="Times New Roman" w:eastAsia="Times New Roman" w:hAnsi="Times New Roman" w:cs="Traditional Arabic" w:hint="cs"/>
          <w:color w:val="000000"/>
          <w:sz w:val="32"/>
          <w:szCs w:val="32"/>
          <w:rtl/>
          <w:lang w:eastAsia="ar-SA"/>
        </w:rPr>
        <w:t xml:space="preserve"> رضي الله عنه</w:t>
      </w:r>
      <w:r w:rsidRPr="00170631">
        <w:rPr>
          <w:rFonts w:ascii="Times New Roman" w:eastAsia="Times New Roman" w:hAnsi="Times New Roman" w:cs="Traditional Arabic"/>
          <w:color w:val="000000"/>
          <w:sz w:val="32"/>
          <w:szCs w:val="32"/>
          <w:rtl/>
          <w:lang w:eastAsia="ar-SA"/>
        </w:rPr>
        <w:t xml:space="preserve"> قال</w:t>
      </w:r>
      <w:r w:rsidRPr="00170631">
        <w:rPr>
          <w:rFonts w:ascii="Times New Roman" w:eastAsia="Times New Roman" w:hAnsi="Times New Roman" w:cs="Traditional Arabic" w:hint="cs"/>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 كان النبي صلى الله عليه وسلم إذا كربه أمر قال</w:t>
      </w:r>
      <w:r w:rsidRPr="00170631">
        <w:rPr>
          <w:rFonts w:ascii="Times New Roman" w:eastAsia="Times New Roman" w:hAnsi="Times New Roman" w:cs="Traditional Arabic" w:hint="cs"/>
          <w:color w:val="000000"/>
          <w:sz w:val="32"/>
          <w:szCs w:val="32"/>
          <w:rtl/>
          <w:lang w:eastAsia="ar-SA"/>
        </w:rPr>
        <w:t>: (</w:t>
      </w:r>
      <w:r w:rsidRPr="00170631">
        <w:rPr>
          <w:rFonts w:ascii="Times New Roman" w:eastAsia="Times New Roman" w:hAnsi="Times New Roman" w:cs="Traditional Arabic"/>
          <w:color w:val="000000"/>
          <w:sz w:val="32"/>
          <w:szCs w:val="32"/>
          <w:rtl/>
          <w:lang w:eastAsia="ar-SA"/>
        </w:rPr>
        <w:t xml:space="preserve"> يا حي يا قيوم</w:t>
      </w:r>
      <w:r>
        <w:rPr>
          <w:rFonts w:ascii="Times New Roman" w:eastAsia="Times New Roman" w:hAnsi="Times New Roman" w:cs="Traditional Arabic" w:hint="cs"/>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 برحمتك أستغيث</w:t>
      </w:r>
      <w:r w:rsidRPr="00170631">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480"/>
      </w:r>
      <w:r w:rsidRPr="00170631">
        <w:rPr>
          <w:rFonts w:ascii="Times New Roman" w:eastAsia="Times New Roman" w:hAnsi="Times New Roman" w:cs="Traditional Arabic" w:hint="cs"/>
          <w:color w:val="000000"/>
          <w:sz w:val="32"/>
          <w:szCs w:val="32"/>
          <w:rtl/>
          <w:lang w:eastAsia="ar-SA"/>
        </w:rPr>
        <w:t>.</w:t>
      </w:r>
    </w:p>
    <w:p w:rsidR="009208B2" w:rsidRPr="00170631" w:rsidRDefault="009208B2" w:rsidP="00E63BF7">
      <w:pPr>
        <w:spacing w:after="0" w:line="240" w:lineRule="auto"/>
        <w:jc w:val="both"/>
        <w:rPr>
          <w:rFonts w:ascii="Times New Roman" w:eastAsia="Times New Roman" w:hAnsi="Times New Roman" w:cs="Traditional Arabic"/>
          <w:color w:val="000000"/>
          <w:sz w:val="32"/>
          <w:szCs w:val="32"/>
          <w:rtl/>
          <w:lang w:eastAsia="ar-SA"/>
        </w:rPr>
      </w:pPr>
      <w:r w:rsidRPr="00170631">
        <w:rPr>
          <w:rFonts w:ascii="Times New Roman" w:eastAsia="Times New Roman" w:hAnsi="Times New Roman" w:cs="Traditional Arabic"/>
          <w:color w:val="000000"/>
          <w:sz w:val="32"/>
          <w:szCs w:val="32"/>
          <w:rtl/>
          <w:lang w:eastAsia="ar-SA"/>
        </w:rPr>
        <w:t>وعن أبي بكرة</w:t>
      </w:r>
      <w:r w:rsidRPr="00170631">
        <w:rPr>
          <w:rFonts w:ascii="Times New Roman" w:eastAsia="Times New Roman" w:hAnsi="Times New Roman" w:cs="Traditional Arabic" w:hint="cs"/>
          <w:color w:val="000000"/>
          <w:sz w:val="32"/>
          <w:szCs w:val="32"/>
          <w:rtl/>
          <w:lang w:eastAsia="ar-SA"/>
        </w:rPr>
        <w:t xml:space="preserve"> رضي الله</w:t>
      </w:r>
      <w:r w:rsidRPr="00170631">
        <w:rPr>
          <w:rFonts w:ascii="Times New Roman" w:eastAsia="Times New Roman" w:hAnsi="Times New Roman" w:cs="Traditional Arabic"/>
          <w:color w:val="000000"/>
          <w:sz w:val="32"/>
          <w:szCs w:val="32"/>
          <w:rtl/>
          <w:lang w:eastAsia="ar-SA"/>
        </w:rPr>
        <w:t xml:space="preserve"> قال</w:t>
      </w:r>
      <w:r w:rsidR="00046C95">
        <w:rPr>
          <w:rFonts w:ascii="Times New Roman" w:eastAsia="Times New Roman" w:hAnsi="Times New Roman" w:cs="Traditional Arabic"/>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 قال رسول الله صلى الله عليه وسلم</w:t>
      </w:r>
      <w:r w:rsidR="00046C95">
        <w:rPr>
          <w:rFonts w:ascii="Times New Roman" w:eastAsia="Times New Roman" w:hAnsi="Times New Roman" w:cs="Traditional Arabic"/>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 </w:t>
      </w:r>
      <w:r w:rsidRPr="00170631">
        <w:rPr>
          <w:rFonts w:ascii="Times New Roman" w:eastAsia="Times New Roman" w:hAnsi="Times New Roman" w:cs="Traditional Arabic" w:hint="cs"/>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 دعوات المكروب</w:t>
      </w:r>
      <w:r w:rsidRPr="00170631">
        <w:rPr>
          <w:rFonts w:ascii="Times New Roman" w:eastAsia="Times New Roman" w:hAnsi="Times New Roman" w:cs="Traditional Arabic" w:hint="cs"/>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 اللهم رحمت</w:t>
      </w:r>
      <w:r w:rsidR="005C0564">
        <w:rPr>
          <w:rFonts w:ascii="Times New Roman" w:eastAsia="Times New Roman" w:hAnsi="Times New Roman" w:cs="Traditional Arabic" w:hint="cs"/>
          <w:color w:val="000000"/>
          <w:sz w:val="32"/>
          <w:szCs w:val="32"/>
          <w:rtl/>
          <w:lang w:eastAsia="ar-SA"/>
        </w:rPr>
        <w:t>َ</w:t>
      </w:r>
      <w:r w:rsidRPr="00170631">
        <w:rPr>
          <w:rFonts w:ascii="Times New Roman" w:eastAsia="Times New Roman" w:hAnsi="Times New Roman" w:cs="Traditional Arabic"/>
          <w:color w:val="000000"/>
          <w:sz w:val="32"/>
          <w:szCs w:val="32"/>
          <w:rtl/>
          <w:lang w:eastAsia="ar-SA"/>
        </w:rPr>
        <w:t>ك أرجو</w:t>
      </w:r>
      <w:r w:rsidRPr="00170631">
        <w:rPr>
          <w:rFonts w:ascii="Times New Roman" w:eastAsia="Times New Roman" w:hAnsi="Times New Roman" w:cs="Traditional Arabic" w:hint="cs"/>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 فلا تكلني إلى نفسي طرفة عين</w:t>
      </w:r>
      <w:r w:rsidRPr="00170631">
        <w:rPr>
          <w:rFonts w:ascii="Times New Roman" w:eastAsia="Times New Roman" w:hAnsi="Times New Roman" w:cs="Traditional Arabic" w:hint="cs"/>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 وأصلح لي شأني كله لا إله إلا أنت</w:t>
      </w:r>
      <w:r w:rsidRPr="00170631">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81"/>
      </w:r>
      <w:r w:rsidRPr="00170631">
        <w:rPr>
          <w:rFonts w:ascii="Times New Roman" w:eastAsia="Times New Roman" w:hAnsi="Times New Roman" w:cs="Traditional Arabic" w:hint="cs"/>
          <w:color w:val="000000"/>
          <w:sz w:val="32"/>
          <w:szCs w:val="32"/>
          <w:rtl/>
          <w:lang w:eastAsia="ar-SA"/>
        </w:rPr>
        <w:t>.</w:t>
      </w:r>
    </w:p>
    <w:p w:rsidR="009208B2" w:rsidRPr="00170631" w:rsidRDefault="009208B2" w:rsidP="00E63BF7">
      <w:pPr>
        <w:spacing w:after="0" w:line="240" w:lineRule="auto"/>
        <w:jc w:val="both"/>
        <w:rPr>
          <w:rFonts w:ascii="Times New Roman" w:eastAsia="Times New Roman" w:hAnsi="Times New Roman" w:cs="Traditional Arabic"/>
          <w:color w:val="000000"/>
          <w:sz w:val="32"/>
          <w:szCs w:val="32"/>
          <w:rtl/>
          <w:lang w:eastAsia="ar-SA"/>
        </w:rPr>
      </w:pPr>
      <w:r w:rsidRPr="00170631">
        <w:rPr>
          <w:rFonts w:ascii="Times New Roman" w:eastAsia="Times New Roman" w:hAnsi="Times New Roman" w:cs="Traditional Arabic" w:hint="cs"/>
          <w:color w:val="000000"/>
          <w:sz w:val="32"/>
          <w:szCs w:val="32"/>
          <w:rtl/>
          <w:lang w:eastAsia="ar-SA"/>
        </w:rPr>
        <w:t xml:space="preserve">وعن ابن عباس رضي الله عنهما قال: </w:t>
      </w:r>
      <w:r w:rsidRPr="00170631">
        <w:rPr>
          <w:rFonts w:ascii="Times New Roman" w:eastAsia="Times New Roman" w:hAnsi="Times New Roman" w:cs="Traditional Arabic"/>
          <w:color w:val="000000"/>
          <w:sz w:val="32"/>
          <w:szCs w:val="32"/>
          <w:rtl/>
          <w:lang w:eastAsia="ar-SA"/>
        </w:rPr>
        <w:t>كان رسول الله صلى الله عليه وسلم يقول عند الكرب: (لا إله إلا الله العظيم الحليم</w:t>
      </w:r>
      <w:r w:rsidR="00F41033">
        <w:rPr>
          <w:rFonts w:ascii="Times New Roman" w:eastAsia="Times New Roman" w:hAnsi="Times New Roman" w:cs="Traditional Arabic"/>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 لا إله إلا الله رب العرش العظيم</w:t>
      </w:r>
      <w:r w:rsidR="00F41033">
        <w:rPr>
          <w:rFonts w:ascii="Times New Roman" w:eastAsia="Times New Roman" w:hAnsi="Times New Roman" w:cs="Traditional Arabic"/>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 لا إله إلا الله رب السموات ورب الأرض ورب العرش الكريم)</w:t>
      </w:r>
      <w:r w:rsidRPr="000A0790">
        <w:rPr>
          <w:rFonts w:ascii="Times New Roman" w:eastAsia="Times New Roman" w:hAnsi="Times New Roman" w:cs="Traditional Arabic"/>
          <w:rtl/>
          <w:lang w:eastAsia="ar-SA"/>
        </w:rPr>
        <w:footnoteReference w:id="482"/>
      </w:r>
      <w:r w:rsidRPr="00170631">
        <w:rPr>
          <w:rFonts w:ascii="Times New Roman" w:eastAsia="Times New Roman" w:hAnsi="Times New Roman" w:cs="Traditional Arabic"/>
          <w:color w:val="000000"/>
          <w:sz w:val="32"/>
          <w:szCs w:val="32"/>
          <w:rtl/>
          <w:lang w:eastAsia="ar-SA"/>
        </w:rPr>
        <w:t>.</w:t>
      </w:r>
    </w:p>
    <w:p w:rsidR="009208B2" w:rsidRDefault="009208B2" w:rsidP="00E63BF7">
      <w:pPr>
        <w:spacing w:after="0" w:line="240" w:lineRule="auto"/>
        <w:jc w:val="both"/>
        <w:rPr>
          <w:rFonts w:ascii="Times New Roman" w:eastAsia="Times New Roman" w:hAnsi="Times New Roman" w:cs="Traditional Arabic"/>
          <w:color w:val="000000"/>
          <w:sz w:val="32"/>
          <w:szCs w:val="32"/>
          <w:rtl/>
          <w:lang w:eastAsia="ar-SA"/>
        </w:rPr>
      </w:pPr>
      <w:r w:rsidRPr="00170631">
        <w:rPr>
          <w:rFonts w:ascii="Times New Roman" w:eastAsia="Times New Roman" w:hAnsi="Times New Roman" w:cs="Traditional Arabic" w:hint="cs"/>
          <w:color w:val="000000"/>
          <w:sz w:val="32"/>
          <w:szCs w:val="32"/>
          <w:rtl/>
          <w:lang w:eastAsia="ar-SA"/>
        </w:rPr>
        <w:t>وعن</w:t>
      </w:r>
      <w:r w:rsidRPr="00170631">
        <w:rPr>
          <w:rFonts w:ascii="Times New Roman" w:eastAsia="Times New Roman" w:hAnsi="Times New Roman" w:cs="Traditional Arabic"/>
          <w:color w:val="000000"/>
          <w:sz w:val="32"/>
          <w:szCs w:val="32"/>
          <w:rtl/>
          <w:lang w:eastAsia="ar-SA"/>
        </w:rPr>
        <w:t xml:space="preserve"> أسماء بنت عميس رضي الله عنها</w:t>
      </w:r>
      <w:r w:rsidRPr="00170631">
        <w:rPr>
          <w:rFonts w:ascii="Times New Roman" w:eastAsia="Times New Roman" w:hAnsi="Times New Roman" w:cs="Traditional Arabic" w:hint="cs"/>
          <w:color w:val="000000"/>
          <w:sz w:val="32"/>
          <w:szCs w:val="32"/>
          <w:rtl/>
          <w:lang w:eastAsia="ar-SA"/>
        </w:rPr>
        <w:t xml:space="preserve"> قالت</w:t>
      </w:r>
      <w:r w:rsidRPr="00170631">
        <w:rPr>
          <w:rFonts w:ascii="Times New Roman" w:eastAsia="Times New Roman" w:hAnsi="Times New Roman" w:cs="Traditional Arabic"/>
          <w:color w:val="000000"/>
          <w:sz w:val="32"/>
          <w:szCs w:val="32"/>
          <w:rtl/>
          <w:lang w:eastAsia="ar-SA"/>
        </w:rPr>
        <w:t>: قال لي رسول الله صلى الله عليه وسلم: (ألا أعلمك</w:t>
      </w:r>
      <w:r w:rsidR="005C0564">
        <w:rPr>
          <w:rFonts w:ascii="Times New Roman" w:eastAsia="Times New Roman" w:hAnsi="Times New Roman" w:cs="Traditional Arabic" w:hint="cs"/>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 كلمات تقولينهن عند الكرب أو في الكرب: الله الله ربي لا أشرك به شيئ</w:t>
      </w:r>
      <w:r>
        <w:rPr>
          <w:rFonts w:ascii="Times New Roman" w:eastAsia="Times New Roman" w:hAnsi="Times New Roman" w:cs="Traditional Arabic" w:hint="cs"/>
          <w:color w:val="000000"/>
          <w:sz w:val="32"/>
          <w:szCs w:val="32"/>
          <w:rtl/>
          <w:lang w:eastAsia="ar-SA"/>
        </w:rPr>
        <w:t>ً</w:t>
      </w:r>
      <w:r w:rsidRPr="00170631">
        <w:rPr>
          <w:rFonts w:ascii="Times New Roman" w:eastAsia="Times New Roman" w:hAnsi="Times New Roman" w:cs="Traditional Arabic"/>
          <w:color w:val="000000"/>
          <w:sz w:val="32"/>
          <w:szCs w:val="32"/>
          <w:rtl/>
          <w:lang w:eastAsia="ar-SA"/>
        </w:rPr>
        <w:t xml:space="preserve">ا) </w:t>
      </w:r>
      <w:r w:rsidRPr="000A0790">
        <w:rPr>
          <w:rFonts w:ascii="Times New Roman" w:eastAsia="Times New Roman" w:hAnsi="Times New Roman" w:cs="Traditional Arabic"/>
          <w:rtl/>
          <w:lang w:eastAsia="ar-SA"/>
        </w:rPr>
        <w:footnoteReference w:id="483"/>
      </w:r>
      <w:r w:rsidRPr="00170631">
        <w:rPr>
          <w:rFonts w:ascii="Times New Roman" w:eastAsia="Times New Roman" w:hAnsi="Times New Roman" w:cs="Traditional Arabic"/>
          <w:color w:val="000000"/>
          <w:sz w:val="32"/>
          <w:szCs w:val="32"/>
          <w:rtl/>
          <w:lang w:eastAsia="ar-SA"/>
        </w:rPr>
        <w:t xml:space="preserve">. </w:t>
      </w:r>
    </w:p>
    <w:p w:rsidR="009208B2" w:rsidRDefault="009208B2" w:rsidP="00E63BF7">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وكذلك على العبد </w:t>
      </w:r>
      <w:r w:rsidRPr="00170631">
        <w:rPr>
          <w:rFonts w:ascii="Times New Roman" w:eastAsia="Times New Roman" w:hAnsi="Times New Roman" w:cs="Traditional Arabic" w:hint="cs"/>
          <w:color w:val="000000"/>
          <w:sz w:val="32"/>
          <w:szCs w:val="32"/>
          <w:rtl/>
          <w:lang w:eastAsia="ar-SA"/>
        </w:rPr>
        <w:t>المكروب أن يتضرع بين يدي الله تعالى</w:t>
      </w:r>
      <w:r>
        <w:rPr>
          <w:rFonts w:ascii="Times New Roman" w:eastAsia="Times New Roman" w:hAnsi="Times New Roman" w:cs="Traditional Arabic" w:hint="cs"/>
          <w:color w:val="000000"/>
          <w:sz w:val="32"/>
          <w:szCs w:val="32"/>
          <w:rtl/>
          <w:lang w:eastAsia="ar-SA"/>
        </w:rPr>
        <w:t>؛</w:t>
      </w:r>
      <w:r w:rsidRPr="00170631">
        <w:rPr>
          <w:rFonts w:ascii="Times New Roman" w:eastAsia="Times New Roman" w:hAnsi="Times New Roman" w:cs="Traditional Arabic" w:hint="cs"/>
          <w:color w:val="000000"/>
          <w:sz w:val="32"/>
          <w:szCs w:val="32"/>
          <w:rtl/>
          <w:lang w:eastAsia="ar-SA"/>
        </w:rPr>
        <w:t xml:space="preserve"> ليكشف كربه، ويعافيه مما حل به، والله تعالى يقول: </w:t>
      </w:r>
      <w:r w:rsidR="007C5ECB">
        <w:rPr>
          <w:rFonts w:ascii="Times New Roman" w:eastAsia="Times New Roman" w:hAnsi="Times New Roman" w:cs="Traditional Arabic"/>
          <w:color w:val="000000"/>
          <w:sz w:val="32"/>
          <w:szCs w:val="32"/>
          <w:rtl/>
          <w:lang w:eastAsia="ar-SA"/>
        </w:rPr>
        <w:t>{</w:t>
      </w:r>
      <w:r w:rsidR="00F44638" w:rsidRPr="00145E39">
        <w:rPr>
          <w:rFonts w:ascii="Times New Roman" w:eastAsia="Times New Roman" w:hAnsi="Times New Roman" w:cs="Traditional Arabic"/>
          <w:color w:val="000000"/>
          <w:sz w:val="32"/>
          <w:szCs w:val="32"/>
          <w:rtl/>
          <w:lang w:eastAsia="ar-SA"/>
        </w:rPr>
        <w:t xml:space="preserve"> وَقَالَ رَبُّكُم</w:t>
      </w:r>
      <w:r w:rsidR="00F44638" w:rsidRPr="00145E39">
        <w:rPr>
          <w:rFonts w:ascii="Times New Roman" w:eastAsia="Times New Roman" w:hAnsi="Times New Roman" w:cs="Traditional Arabic" w:hint="cs"/>
          <w:color w:val="000000"/>
          <w:sz w:val="32"/>
          <w:szCs w:val="32"/>
          <w:rtl/>
          <w:lang w:eastAsia="ar-SA"/>
        </w:rPr>
        <w:t>ُ</w:t>
      </w:r>
      <w:r w:rsidR="00F44638" w:rsidRPr="00145E39">
        <w:rPr>
          <w:rFonts w:ascii="Times New Roman" w:eastAsia="Times New Roman" w:hAnsi="Times New Roman" w:cs="Traditional Arabic"/>
          <w:color w:val="000000"/>
          <w:sz w:val="32"/>
          <w:szCs w:val="32"/>
          <w:rtl/>
          <w:lang w:eastAsia="ar-SA"/>
        </w:rPr>
        <w:t xml:space="preserve"> ادْعُونِي أَسْتَجِبْ لَكُمْ</w:t>
      </w:r>
      <w:r w:rsidR="007C5ECB">
        <w:rPr>
          <w:rFonts w:ascii="Times New Roman" w:eastAsia="Times New Roman" w:hAnsi="Times New Roman" w:cs="Traditional Arabic"/>
          <w:color w:val="000000"/>
          <w:sz w:val="32"/>
          <w:szCs w:val="32"/>
          <w:rtl/>
          <w:lang w:eastAsia="ar-SA"/>
        </w:rPr>
        <w:t>}</w:t>
      </w:r>
      <w:r w:rsidR="00F44638" w:rsidRPr="00145E39">
        <w:rPr>
          <w:rFonts w:ascii="Times New Roman" w:eastAsia="Times New Roman" w:hAnsi="Times New Roman" w:cs="Traditional Arabic"/>
          <w:color w:val="000000"/>
          <w:sz w:val="32"/>
          <w:szCs w:val="32"/>
          <w:rtl/>
          <w:lang w:eastAsia="ar-SA"/>
        </w:rPr>
        <w:t>[غافر:60]</w:t>
      </w:r>
      <w:r w:rsidR="00F44638" w:rsidRPr="00145E39">
        <w:rPr>
          <w:rFonts w:ascii="Times New Roman" w:eastAsia="Times New Roman" w:hAnsi="Times New Roman" w:cs="Traditional Arabic" w:hint="cs"/>
          <w:color w:val="000000"/>
          <w:sz w:val="32"/>
          <w:szCs w:val="32"/>
          <w:rtl/>
          <w:lang w:eastAsia="ar-SA"/>
        </w:rPr>
        <w:t>.</w:t>
      </w:r>
    </w:p>
    <w:p w:rsidR="005C0564" w:rsidRPr="00170631" w:rsidRDefault="005C0564" w:rsidP="00E63BF7">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خير الأنبياء...</w:t>
      </w:r>
    </w:p>
    <w:p w:rsidR="009208B2" w:rsidRPr="009D5DDF" w:rsidRDefault="009208B2" w:rsidP="00046C95">
      <w:pPr>
        <w:jc w:val="both"/>
        <w:rPr>
          <w:rFonts w:ascii="Times New Roman" w:eastAsia="Times New Roman" w:hAnsi="Times New Roman" w:cs="Traditional Arabic"/>
          <w:color w:val="000000"/>
          <w:sz w:val="32"/>
          <w:szCs w:val="32"/>
          <w:lang w:eastAsia="ar-SA"/>
        </w:rPr>
      </w:pPr>
    </w:p>
    <w:p w:rsidR="009208B2" w:rsidRDefault="009208B2" w:rsidP="00E63BF7">
      <w:pPr>
        <w:jc w:val="center"/>
        <w:rPr>
          <w:rFonts w:ascii="mylotus" w:hAnsi="mylotus" w:cs="mylotus"/>
          <w:sz w:val="32"/>
          <w:szCs w:val="32"/>
          <w:rtl/>
        </w:rPr>
      </w:pPr>
      <w:bookmarkStart w:id="42" w:name="_Toc469995971"/>
      <w:r w:rsidRPr="00E63BF7">
        <w:rPr>
          <w:rStyle w:val="2Char"/>
          <w:rFonts w:hint="cs"/>
          <w:rtl/>
        </w:rPr>
        <w:lastRenderedPageBreak/>
        <w:t>خطبة عيد الفطر</w:t>
      </w:r>
      <w:bookmarkEnd w:id="42"/>
      <w:r w:rsidRPr="00D70AA6">
        <w:rPr>
          <w:rFonts w:ascii="mylotus" w:hAnsi="mylotus" w:cs="mylotus"/>
          <w:sz w:val="32"/>
          <w:szCs w:val="32"/>
          <w:rtl/>
        </w:rPr>
        <w:t xml:space="preserve"> </w:t>
      </w:r>
      <w:r w:rsidRPr="000A0790">
        <w:rPr>
          <w:rFonts w:ascii="mylotus" w:hAnsi="mylotus" w:cs="mylotus"/>
          <w:sz w:val="32"/>
          <w:szCs w:val="32"/>
          <w:rtl/>
        </w:rPr>
        <w:footnoteReference w:id="484"/>
      </w:r>
    </w:p>
    <w:p w:rsidR="009208B2" w:rsidRPr="000E612E" w:rsidRDefault="009208B2"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5C0564">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F44638"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F44638" w:rsidRPr="00DC16AB">
        <w:rPr>
          <w:rFonts w:ascii="Times New Roman" w:eastAsia="Times New Roman" w:hAnsi="Times New Roman" w:cs="Traditional Arabic" w:hint="cs"/>
          <w:color w:val="000000"/>
          <w:sz w:val="32"/>
          <w:szCs w:val="32"/>
          <w:rtl/>
          <w:lang w:eastAsia="ar-SA"/>
        </w:rPr>
        <w:t xml:space="preserve">، </w:t>
      </w:r>
      <w:r w:rsidR="00F44638"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F44638" w:rsidRPr="00DC16AB">
        <w:rPr>
          <w:rFonts w:ascii="Times New Roman" w:eastAsia="Times New Roman" w:hAnsi="Times New Roman" w:cs="Traditional Arabic" w:hint="cs"/>
          <w:color w:val="000000"/>
          <w:sz w:val="32"/>
          <w:szCs w:val="32"/>
          <w:rtl/>
          <w:lang w:eastAsia="ar-SA"/>
        </w:rPr>
        <w:t>،</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يَا</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أَيُّهَا</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الَّذِينَ</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آمَنُوا</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اتَّقُوا</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اللَّهَ</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وَقُولُوا</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قَوْلاً</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سَدِيداً</w:t>
      </w:r>
      <w:r w:rsidR="00F44638" w:rsidRPr="00DC16AB">
        <w:rPr>
          <w:rFonts w:ascii="Times New Roman" w:eastAsia="Times New Roman" w:hAnsi="Times New Roman" w:cs="Traditional Arabic"/>
          <w:color w:val="000000"/>
          <w:sz w:val="32"/>
          <w:szCs w:val="32"/>
          <w:rtl/>
          <w:lang w:eastAsia="ar-SA"/>
        </w:rPr>
        <w:t xml:space="preserve"> } {</w:t>
      </w:r>
      <w:r w:rsidR="00F44638" w:rsidRPr="00DC16AB">
        <w:rPr>
          <w:rFonts w:ascii="Times New Roman" w:eastAsia="Times New Roman" w:hAnsi="Times New Roman" w:cs="Traditional Arabic" w:hint="cs"/>
          <w:color w:val="000000"/>
          <w:sz w:val="32"/>
          <w:szCs w:val="32"/>
          <w:rtl/>
          <w:lang w:eastAsia="ar-SA"/>
        </w:rPr>
        <w:t>يُصْلِحْ</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لَكُمْ</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أَعْمَالَكُمْ</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وَيَغْفِرْ</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لَكُمْ</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ذُنُوبَكُمْ</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وَمَن</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يُطِعْ</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اللَّهَ</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وَرَسُولَهُ</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فَقَدْ</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فَازَ</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فَوْزاً</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عَظِيماً</w:t>
      </w:r>
      <w:r w:rsidR="00F44638" w:rsidRPr="00DC16AB">
        <w:rPr>
          <w:rFonts w:ascii="Times New Roman" w:eastAsia="Times New Roman" w:hAnsi="Times New Roman" w:cs="Traditional Arabic"/>
          <w:color w:val="000000"/>
          <w:sz w:val="32"/>
          <w:szCs w:val="32"/>
          <w:rtl/>
          <w:lang w:eastAsia="ar-SA"/>
        </w:rPr>
        <w:t xml:space="preserve"> }</w:t>
      </w:r>
      <w:r w:rsidR="00F44638" w:rsidRPr="00DC16AB">
        <w:rPr>
          <w:rFonts w:ascii="Times New Roman" w:eastAsia="Times New Roman" w:hAnsi="Times New Roman" w:cs="Traditional Arabic" w:hint="cs"/>
          <w:color w:val="000000"/>
          <w:sz w:val="32"/>
          <w:szCs w:val="32"/>
          <w:rtl/>
          <w:lang w:eastAsia="ar-SA"/>
        </w:rPr>
        <w:t>[الأحزاب70-</w:t>
      </w:r>
      <w:r w:rsidR="00F44638" w:rsidRPr="00DC16AB">
        <w:rPr>
          <w:rFonts w:ascii="Times New Roman" w:eastAsia="Times New Roman" w:hAnsi="Times New Roman" w:cs="Traditional Arabic"/>
          <w:color w:val="000000"/>
          <w:sz w:val="32"/>
          <w:szCs w:val="32"/>
          <w:rtl/>
          <w:lang w:eastAsia="ar-SA"/>
        </w:rPr>
        <w:t>71</w:t>
      </w:r>
      <w:r w:rsidR="00F44638" w:rsidRPr="00DC16AB">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الله أكبر، الله أكبر، لا إله إلا الله،</w:t>
      </w:r>
      <w:r w:rsidRPr="008F4CB4">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الله أكبر، ولله الحمد.</w:t>
      </w:r>
    </w:p>
    <w:p w:rsidR="009208B2" w:rsidRDefault="009208B2" w:rsidP="00046C95">
      <w:pPr>
        <w:jc w:val="both"/>
        <w:rPr>
          <w:rFonts w:ascii="Times New Roman" w:eastAsia="Times New Roman" w:hAnsi="Times New Roman" w:cs="Traditional Arabic"/>
          <w:color w:val="000000"/>
          <w:sz w:val="32"/>
          <w:szCs w:val="32"/>
          <w:rtl/>
          <w:lang w:eastAsia="ar-SA"/>
        </w:rPr>
      </w:pPr>
      <w:r w:rsidRPr="002A3F1A">
        <w:rPr>
          <w:rFonts w:ascii="Times New Roman" w:eastAsia="Times New Roman" w:hAnsi="Times New Roman" w:cs="Traditional Arabic"/>
          <w:color w:val="000000"/>
          <w:sz w:val="32"/>
          <w:szCs w:val="32"/>
          <w:rtl/>
          <w:lang w:eastAsia="ar-SA"/>
        </w:rPr>
        <w:t>أيها المسلمون</w:t>
      </w:r>
      <w:r>
        <w:rPr>
          <w:rFonts w:ascii="Times New Roman" w:eastAsia="Times New Roman" w:hAnsi="Times New Roman" w:cs="Traditional Arabic" w:hint="cs"/>
          <w:color w:val="000000"/>
          <w:sz w:val="32"/>
          <w:szCs w:val="32"/>
          <w:rtl/>
          <w:lang w:eastAsia="ar-SA"/>
        </w:rPr>
        <w:t>،</w:t>
      </w:r>
      <w:r w:rsidRPr="008F4CB4">
        <w:rPr>
          <w:rFonts w:ascii="Times New Roman" w:eastAsia="Times New Roman" w:hAnsi="Times New Roman" w:cs="Traditional Arabic" w:hint="cs"/>
          <w:color w:val="000000"/>
          <w:sz w:val="32"/>
          <w:szCs w:val="32"/>
          <w:rtl/>
          <w:lang w:eastAsia="ar-SA"/>
        </w:rPr>
        <w:t xml:space="preserve"> جاء </w:t>
      </w:r>
      <w:r w:rsidRPr="008F4CB4">
        <w:rPr>
          <w:rFonts w:ascii="Times New Roman" w:eastAsia="Times New Roman" w:hAnsi="Times New Roman" w:cs="Traditional Arabic"/>
          <w:color w:val="000000"/>
          <w:sz w:val="32"/>
          <w:szCs w:val="32"/>
          <w:rtl/>
          <w:lang w:eastAsia="ar-SA"/>
        </w:rPr>
        <w:t>عن أنس</w:t>
      </w:r>
      <w:r w:rsidRPr="008F4CB4">
        <w:rPr>
          <w:rFonts w:ascii="Times New Roman" w:eastAsia="Times New Roman" w:hAnsi="Times New Roman" w:cs="Traditional Arabic" w:hint="cs"/>
          <w:color w:val="000000"/>
          <w:sz w:val="32"/>
          <w:szCs w:val="32"/>
          <w:rtl/>
          <w:lang w:eastAsia="ar-SA"/>
        </w:rPr>
        <w:t xml:space="preserve"> بن مالك رضي الله عنه قال</w:t>
      </w:r>
      <w:r w:rsidR="00046C95">
        <w:rPr>
          <w:rFonts w:ascii="Times New Roman" w:eastAsia="Times New Roman" w:hAnsi="Times New Roman" w:cs="Traditional Arabic"/>
          <w:color w:val="000000"/>
          <w:sz w:val="32"/>
          <w:szCs w:val="32"/>
          <w:rtl/>
          <w:lang w:eastAsia="ar-SA"/>
        </w:rPr>
        <w:t>:</w:t>
      </w:r>
      <w:r w:rsidRPr="008F4CB4">
        <w:rPr>
          <w:rFonts w:ascii="Times New Roman" w:eastAsia="Times New Roman" w:hAnsi="Times New Roman" w:cs="Traditional Arabic"/>
          <w:color w:val="000000"/>
          <w:sz w:val="32"/>
          <w:szCs w:val="32"/>
          <w:rtl/>
          <w:lang w:eastAsia="ar-SA"/>
        </w:rPr>
        <w:t xml:space="preserve"> قدم النب</w:t>
      </w:r>
      <w:r w:rsidRPr="008F4CB4">
        <w:rPr>
          <w:rFonts w:ascii="Times New Roman" w:eastAsia="Times New Roman" w:hAnsi="Times New Roman" w:cs="Traditional Arabic" w:hint="cs"/>
          <w:color w:val="000000"/>
          <w:sz w:val="32"/>
          <w:szCs w:val="32"/>
          <w:rtl/>
          <w:lang w:eastAsia="ar-SA"/>
        </w:rPr>
        <w:t>ي</w:t>
      </w:r>
      <w:r w:rsidRPr="008F4CB4">
        <w:rPr>
          <w:rFonts w:ascii="Times New Roman" w:eastAsia="Times New Roman" w:hAnsi="Times New Roman" w:cs="Traditional Arabic"/>
          <w:color w:val="000000"/>
          <w:sz w:val="32"/>
          <w:szCs w:val="32"/>
          <w:rtl/>
          <w:lang w:eastAsia="ar-SA"/>
        </w:rPr>
        <w:t xml:space="preserve"> صلى الله عليه وسلم المدينة</w:t>
      </w:r>
      <w:r>
        <w:rPr>
          <w:rFonts w:ascii="Times New Roman" w:eastAsia="Times New Roman" w:hAnsi="Times New Roman" w:cs="Traditional Arabic" w:hint="cs"/>
          <w:color w:val="000000"/>
          <w:sz w:val="32"/>
          <w:szCs w:val="32"/>
          <w:rtl/>
          <w:lang w:eastAsia="ar-SA"/>
        </w:rPr>
        <w:t xml:space="preserve"> </w:t>
      </w:r>
      <w:r w:rsidRPr="008F4CB4">
        <w:rPr>
          <w:rFonts w:ascii="Times New Roman" w:eastAsia="Times New Roman" w:hAnsi="Times New Roman" w:cs="Traditional Arabic"/>
          <w:color w:val="000000"/>
          <w:sz w:val="32"/>
          <w:szCs w:val="32"/>
          <w:rtl/>
          <w:lang w:eastAsia="ar-SA"/>
        </w:rPr>
        <w:t xml:space="preserve">ولهم يومان يلعبون فيهما فقال: </w:t>
      </w:r>
      <w:r w:rsidRPr="008F4CB4">
        <w:rPr>
          <w:rFonts w:ascii="Times New Roman" w:eastAsia="Times New Roman" w:hAnsi="Times New Roman" w:cs="Traditional Arabic" w:hint="cs"/>
          <w:color w:val="000000"/>
          <w:sz w:val="32"/>
          <w:szCs w:val="32"/>
          <w:rtl/>
          <w:lang w:eastAsia="ar-SA"/>
        </w:rPr>
        <w:t>(</w:t>
      </w:r>
      <w:r w:rsidRPr="008F4CB4">
        <w:rPr>
          <w:rFonts w:ascii="Times New Roman" w:eastAsia="Times New Roman" w:hAnsi="Times New Roman" w:cs="Traditional Arabic"/>
          <w:color w:val="000000"/>
          <w:sz w:val="32"/>
          <w:szCs w:val="32"/>
          <w:rtl/>
          <w:lang w:eastAsia="ar-SA"/>
        </w:rPr>
        <w:t xml:space="preserve"> قد أبدلكم الله تعالى بهما خيرا</w:t>
      </w:r>
      <w:r>
        <w:rPr>
          <w:rFonts w:ascii="Times New Roman" w:eastAsia="Times New Roman" w:hAnsi="Times New Roman" w:cs="Traditional Arabic" w:hint="cs"/>
          <w:color w:val="000000"/>
          <w:sz w:val="32"/>
          <w:szCs w:val="32"/>
          <w:rtl/>
          <w:lang w:eastAsia="ar-SA"/>
        </w:rPr>
        <w:t>ً</w:t>
      </w:r>
      <w:r w:rsidRPr="008F4CB4">
        <w:rPr>
          <w:rFonts w:ascii="Times New Roman" w:eastAsia="Times New Roman" w:hAnsi="Times New Roman" w:cs="Traditional Arabic"/>
          <w:color w:val="000000"/>
          <w:sz w:val="32"/>
          <w:szCs w:val="32"/>
          <w:rtl/>
          <w:lang w:eastAsia="ar-SA"/>
        </w:rPr>
        <w:t xml:space="preserve"> منهما</w:t>
      </w:r>
      <w:r>
        <w:rPr>
          <w:rFonts w:ascii="Times New Roman" w:eastAsia="Times New Roman" w:hAnsi="Times New Roman" w:cs="Traditional Arabic" w:hint="cs"/>
          <w:color w:val="000000"/>
          <w:sz w:val="32"/>
          <w:szCs w:val="32"/>
          <w:rtl/>
          <w:lang w:eastAsia="ar-SA"/>
        </w:rPr>
        <w:t>:</w:t>
      </w:r>
      <w:r w:rsidRPr="008F4CB4">
        <w:rPr>
          <w:rFonts w:ascii="Times New Roman" w:eastAsia="Times New Roman" w:hAnsi="Times New Roman" w:cs="Traditional Arabic"/>
          <w:color w:val="000000"/>
          <w:sz w:val="32"/>
          <w:szCs w:val="32"/>
          <w:rtl/>
          <w:lang w:eastAsia="ar-SA"/>
        </w:rPr>
        <w:t xml:space="preserve"> يوم الفطر</w:t>
      </w:r>
      <w:r w:rsidR="005C0564">
        <w:rPr>
          <w:rFonts w:ascii="Times New Roman" w:eastAsia="Times New Roman" w:hAnsi="Times New Roman" w:cs="Traditional Arabic" w:hint="cs"/>
          <w:color w:val="000000"/>
          <w:sz w:val="32"/>
          <w:szCs w:val="32"/>
          <w:rtl/>
          <w:lang w:eastAsia="ar-SA"/>
        </w:rPr>
        <w:t>،</w:t>
      </w:r>
      <w:r w:rsidRPr="008F4CB4">
        <w:rPr>
          <w:rFonts w:ascii="Times New Roman" w:eastAsia="Times New Roman" w:hAnsi="Times New Roman" w:cs="Traditional Arabic"/>
          <w:color w:val="000000"/>
          <w:sz w:val="32"/>
          <w:szCs w:val="32"/>
          <w:rtl/>
          <w:lang w:eastAsia="ar-SA"/>
        </w:rPr>
        <w:t xml:space="preserve"> والأضحى</w:t>
      </w:r>
      <w:r w:rsidRPr="008F4CB4">
        <w:rPr>
          <w:rFonts w:ascii="Times New Roman" w:eastAsia="Times New Roman" w:hAnsi="Times New Roman" w:cs="Traditional Arabic" w:hint="cs"/>
          <w:color w:val="000000"/>
          <w:sz w:val="32"/>
          <w:szCs w:val="32"/>
          <w:rtl/>
          <w:lang w:eastAsia="ar-SA"/>
        </w:rPr>
        <w:t>)(</w:t>
      </w:r>
      <w:r w:rsidRPr="008F4CB4">
        <w:rPr>
          <w:rFonts w:ascii="Times New Roman" w:eastAsia="Times New Roman" w:hAnsi="Times New Roman" w:cs="Traditional Arabic"/>
          <w:color w:val="000000"/>
          <w:sz w:val="32"/>
          <w:szCs w:val="32"/>
          <w:lang w:eastAsia="ar-SA"/>
        </w:rPr>
        <w:t xml:space="preserve"> </w:t>
      </w:r>
      <w:r w:rsidRPr="008F4CB4">
        <w:rPr>
          <w:rFonts w:ascii="Times New Roman" w:eastAsia="Times New Roman" w:hAnsi="Times New Roman" w:cs="Traditional Arabic"/>
          <w:color w:val="000000"/>
          <w:sz w:val="32"/>
          <w:szCs w:val="32"/>
          <w:lang w:eastAsia="ar-SA"/>
        </w:rPr>
        <w:footnoteReference w:id="485"/>
      </w:r>
      <w:r w:rsidRPr="008F4CB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فهذا يوم عيد الفطر السعيد، يوم يأتي بعد أداء ركن من أركان الإسلام ألا وهو صيام شهر رمضان، كما يأتي عيد الأضحى بعد أداء الركن الخامس ألا وهو الحج لمن استطاع إليه سبيلا.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ليشير بذلك إلى أن العيد إنما هو عيد الطائعين الذين قاموا بطاعة الله تعالى فيجيء يوم العيد يوم فرح وسرور بهذا التوفيق من</w:t>
      </w:r>
      <w:r w:rsidRPr="001939C0">
        <w:rPr>
          <w:rFonts w:ascii="Times New Roman" w:eastAsia="Times New Roman" w:hAnsi="Times New Roman" w:cs="Traditional Arabic" w:hint="cs"/>
          <w:color w:val="000000"/>
          <w:sz w:val="32"/>
          <w:szCs w:val="32"/>
          <w:rtl/>
          <w:lang w:eastAsia="ar-SA"/>
        </w:rPr>
        <w:t xml:space="preserve"> الله لتلك الطاعات. قال تعالى:</w:t>
      </w:r>
      <w:r w:rsidR="00F44638" w:rsidRPr="00F4463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قُلْ بِفَضْلِ اللَّهِ وَبِرَحْمَتِهِ فَبِذَلِكَ فَلْيَفْرَحُوا هُوَ خَيْرٌ مِمَّا يَجْمَعُونَ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[يونس:58]</w:t>
      </w:r>
      <w:r w:rsidR="00F44638" w:rsidRPr="00F44638">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هذا اليوم العظيم يوم لإظهار الفرح والسرور، والبهجة والحبور بنعمة الله وفضله، ويوم للتوسعة على النفس والأهل والأولاد، والأقارب والمساكين.</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لكن هذا السرور يجب أن يكون في حدود المباح، بلا خروج إلى معصية الله، واعتداء على حقوق الآخرين، فلا إسراف ولا غرور، ولا تعرٍّ ولا إزعاج، ولا إطلاق للجوارح لترتع في مراتع الحرام.</w:t>
      </w:r>
    </w:p>
    <w:p w:rsidR="00F44638" w:rsidRPr="00F44638"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فينبغي أن يكون هذا اليوم يومَ تقرَّب إلى الله تعالى بعبادة الفرح؛ فديننا ليس دين الحزن والضيق، بل هو دين السرور والراحة، قال ابن القيم رحمه الله: "</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اعلم</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أن</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الحزن</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من</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عوارض</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الطريق</w:t>
      </w:r>
      <w:r>
        <w:rPr>
          <w:rFonts w:ascii="Times New Roman" w:eastAsia="Times New Roman" w:hAnsi="Times New Roman" w:cs="Traditional Arabic" w:hint="cs"/>
          <w:color w:val="000000"/>
          <w:sz w:val="32"/>
          <w:szCs w:val="32"/>
          <w:rtl/>
          <w:lang w:eastAsia="ar-SA"/>
        </w:rPr>
        <w:t>،</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ليس</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من</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مقامات</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الإيمان</w:t>
      </w:r>
      <w:r>
        <w:rPr>
          <w:rFonts w:ascii="Times New Roman" w:eastAsia="Times New Roman" w:hAnsi="Times New Roman" w:cs="Traditional Arabic" w:hint="cs"/>
          <w:color w:val="000000"/>
          <w:sz w:val="32"/>
          <w:szCs w:val="32"/>
          <w:rtl/>
          <w:lang w:eastAsia="ar-SA"/>
        </w:rPr>
        <w:t>،</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ولا</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من</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منازل</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السائرين</w:t>
      </w:r>
      <w:r>
        <w:rPr>
          <w:rFonts w:ascii="Times New Roman" w:eastAsia="Times New Roman" w:hAnsi="Times New Roman" w:cs="Traditional Arabic" w:hint="cs"/>
          <w:color w:val="000000"/>
          <w:sz w:val="32"/>
          <w:szCs w:val="32"/>
          <w:rtl/>
          <w:lang w:eastAsia="ar-SA"/>
        </w:rPr>
        <w:t>؛</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ولهذا</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لم</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يأمر</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الله</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به</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في</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موضع</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قط</w:t>
      </w:r>
      <w:r>
        <w:rPr>
          <w:rFonts w:ascii="Times New Roman" w:eastAsia="Times New Roman" w:hAnsi="Times New Roman" w:cs="Traditional Arabic" w:hint="cs"/>
          <w:color w:val="000000"/>
          <w:sz w:val="32"/>
          <w:szCs w:val="32"/>
          <w:rtl/>
          <w:lang w:eastAsia="ar-SA"/>
        </w:rPr>
        <w:t>،</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ولا</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أثنى</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عليه</w:t>
      </w:r>
      <w:r>
        <w:rPr>
          <w:rFonts w:ascii="Times New Roman" w:eastAsia="Times New Roman" w:hAnsi="Times New Roman" w:cs="Traditional Arabic" w:hint="cs"/>
          <w:color w:val="000000"/>
          <w:sz w:val="32"/>
          <w:szCs w:val="32"/>
          <w:rtl/>
          <w:lang w:eastAsia="ar-SA"/>
        </w:rPr>
        <w:t>،</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ولا</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رتب</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عليه</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جزاء</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ولا</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ثوابًا،</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بل</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نهى</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عنه</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في</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غير</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موضع؛</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كقوله</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تعالى:</w:t>
      </w:r>
      <w:r w:rsidRPr="009E54C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وَلا تَهِنُوا وَلا تَحْزَنُوا وَأَنْتُم</w:t>
      </w:r>
      <w:r w:rsidR="00F44638" w:rsidRPr="00F44638">
        <w:rPr>
          <w:rFonts w:ascii="Times New Roman" w:eastAsia="Times New Roman" w:hAnsi="Times New Roman" w:cs="Traditional Arabic" w:hint="cs"/>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الأَعْلَوْنَ إِنْ كُنْتُمْ مُؤْمِنِينَ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[آل عمران:139]</w:t>
      </w:r>
      <w:r w:rsidR="00F44638" w:rsidRPr="00F44638">
        <w:rPr>
          <w:rFonts w:ascii="Times New Roman" w:eastAsia="Times New Roman" w:hAnsi="Times New Roman" w:cs="Traditional Arabic" w:hint="cs"/>
          <w:color w:val="000000"/>
          <w:sz w:val="32"/>
          <w:szCs w:val="32"/>
          <w:rtl/>
          <w:lang w:eastAsia="ar-SA"/>
        </w:rPr>
        <w:t>،</w:t>
      </w:r>
      <w:r w:rsidR="00F44638">
        <w:rPr>
          <w:rFonts w:ascii="Times New Roman" w:eastAsia="Times New Roman" w:hAnsi="Times New Roman" w:cs="Traditional Arabic" w:hint="cs"/>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وقال</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تعالى:</w:t>
      </w:r>
      <w:r w:rsidRPr="009E54C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 وَلا تَحْزَنْ عَلَيْهِمْ وَلا تَكُنْ فِي ضَيْقٍ مِمَّا يَمْكُرُونَ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[النمل:70]</w:t>
      </w:r>
      <w:r w:rsidR="00F44638" w:rsidRPr="00F44638">
        <w:rPr>
          <w:rFonts w:ascii="Times New Roman" w:eastAsia="Times New Roman" w:hAnsi="Times New Roman" w:cs="Traditional Arabic" w:hint="cs"/>
          <w:color w:val="000000"/>
          <w:sz w:val="32"/>
          <w:szCs w:val="32"/>
          <w:rtl/>
          <w:lang w:eastAsia="ar-SA"/>
        </w:rPr>
        <w:t>.</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9E54C6">
        <w:rPr>
          <w:rFonts w:ascii="Times New Roman" w:eastAsia="Times New Roman" w:hAnsi="Times New Roman" w:cs="Traditional Arabic" w:hint="cs"/>
          <w:color w:val="000000"/>
          <w:sz w:val="32"/>
          <w:szCs w:val="32"/>
          <w:rtl/>
          <w:lang w:eastAsia="ar-SA"/>
        </w:rPr>
        <w:t>وقال</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تعالى:</w:t>
      </w:r>
      <w:r w:rsidR="00F44638" w:rsidRPr="00F4463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 xml:space="preserve">فَلا تَأْسَ عَلَى الْقَوْمِ الْفَاسِقِينَ </w:t>
      </w:r>
      <w:r w:rsidR="007C5ECB">
        <w:rPr>
          <w:rFonts w:ascii="Times New Roman" w:eastAsia="Times New Roman" w:hAnsi="Times New Roman" w:cs="Traditional Arabic"/>
          <w:color w:val="000000"/>
          <w:sz w:val="32"/>
          <w:szCs w:val="32"/>
          <w:rtl/>
          <w:lang w:eastAsia="ar-SA"/>
        </w:rPr>
        <w:t>}</w:t>
      </w:r>
      <w:r w:rsidR="00F44638" w:rsidRPr="00F44638">
        <w:rPr>
          <w:rFonts w:ascii="Times New Roman" w:eastAsia="Times New Roman" w:hAnsi="Times New Roman" w:cs="Traditional Arabic"/>
          <w:color w:val="000000"/>
          <w:sz w:val="32"/>
          <w:szCs w:val="32"/>
          <w:rtl/>
          <w:lang w:eastAsia="ar-SA"/>
        </w:rPr>
        <w:t>[المائدة:26]</w:t>
      </w:r>
      <w:r w:rsidRPr="009E54C6">
        <w:rPr>
          <w:rFonts w:ascii="Times New Roman" w:eastAsia="Times New Roman" w:hAnsi="Times New Roman" w:cs="Traditional Arabic" w:hint="cs"/>
          <w:color w:val="000000"/>
          <w:sz w:val="32"/>
          <w:szCs w:val="32"/>
          <w:rtl/>
          <w:lang w:eastAsia="ar-SA"/>
        </w:rPr>
        <w:t>،</w:t>
      </w:r>
      <w:r w:rsidRPr="009E54C6">
        <w:rPr>
          <w:rFonts w:ascii="Times New Roman" w:eastAsia="Times New Roman" w:hAnsi="Times New Roman" w:cs="Traditional Arabic"/>
          <w:color w:val="000000"/>
          <w:sz w:val="32"/>
          <w:szCs w:val="32"/>
          <w:rtl/>
          <w:lang w:eastAsia="ar-SA"/>
        </w:rPr>
        <w:t xml:space="preserve"> </w:t>
      </w:r>
      <w:r w:rsidR="00F44638" w:rsidRPr="00F44638">
        <w:rPr>
          <w:rFonts w:ascii="Times New Roman" w:eastAsia="Times New Roman" w:hAnsi="Times New Roman" w:cs="Traditional Arabic"/>
          <w:color w:val="000000"/>
          <w:sz w:val="32"/>
          <w:szCs w:val="32"/>
          <w:rtl/>
          <w:lang w:eastAsia="ar-SA"/>
        </w:rPr>
        <w:t>إِذْ يَقُولُ لِصَاحِبِهِ لا تَحْزَنْ إِنَّ اللَّهَ مَعَنَا</w:t>
      </w:r>
      <w:r w:rsidR="007C5ECB">
        <w:rPr>
          <w:rFonts w:ascii="Times New Roman" w:eastAsia="Times New Roman" w:hAnsi="Times New Roman" w:cs="Traditional Arabic" w:hint="cs"/>
          <w:color w:val="000000"/>
          <w:sz w:val="32"/>
          <w:szCs w:val="32"/>
          <w:rtl/>
          <w:lang w:eastAsia="ar-SA"/>
        </w:rPr>
        <w:t>}</w:t>
      </w:r>
      <w:r w:rsidRPr="009E54C6">
        <w:rPr>
          <w:rFonts w:ascii="Times New Roman" w:eastAsia="Times New Roman" w:hAnsi="Times New Roman" w:cs="Traditional Arabic"/>
          <w:color w:val="000000"/>
          <w:sz w:val="32"/>
          <w:szCs w:val="32"/>
          <w:rtl/>
          <w:lang w:eastAsia="ar-SA"/>
        </w:rPr>
        <w:t>[التوبة:40]</w:t>
      </w:r>
      <w:r w:rsidRPr="009E54C6">
        <w:rPr>
          <w:rFonts w:ascii="Times New Roman" w:eastAsia="Times New Roman" w:hAnsi="Times New Roman" w:cs="Traditional Arabic" w:hint="cs"/>
          <w:color w:val="000000"/>
          <w:sz w:val="32"/>
          <w:szCs w:val="32"/>
          <w:rtl/>
          <w:lang w:eastAsia="ar-SA"/>
        </w:rPr>
        <w:t>"</w:t>
      </w:r>
      <w:r w:rsidR="003B7635">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86"/>
      </w:r>
      <w:r w:rsidRPr="009E54C6">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غير أنه يجب أن يكون فرحنا مضبوطًا بشرع الله، فلا يجرنا الفرح إلى ترك الواجبات، وارتكاب المحرمات.</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فليس من الفرح المشروع ترك الصلوات، واستماع الملهيات. وليس من الفرح المشروع تبرج النساء وسفورهن، وخروجهن عن حصن الحياء.</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وليس من الفرح المشروع: مصافحة النساء غير المحارم، وليس من الفرح الجائز: اختلاط الرجال بالنساء غير المحارم كذلك.</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وليس من الفرح إزعاج الآخرين بالألعاب النارية، أو أصوات أجهزة التسجيل الصاخبة.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إنما الفرح: أن نظهر السرور بأن الله تعالى أتم علينا عدة الصيام ونحن في خير وعافية، وإنما الفرح أن نتناسى آلامنا وأوجاعنا فنشكر الله تعالى ونحمده على ما أنعم علينا من النعم الغزيرة التي تفوق الألم والوجع.</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ما أجمل أن يكون هذا اليوم يومًا للصفاء والمحبة بين المسلمين: القريب مع قريبه، والجار مع جاره، فلا قطيعة ولا هجران، ولا عبوس ولا بغضاء، ولا تنافر ولا شحناء.</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هذا اليوم يوم يدعو إلى الاتحاد والتآلف؛ إذ هو شعيرة واحدة لجميع المسلمين، ويوم لإذابة الأحقاد والاختلافات التي طحنت الجمع المسلم.</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فما أحسنَ الأمة لو اقتبست أنوار مسيرها إلى الله من مشكاة شعائرها؛ كشعيرة العيد؛ لكي تعود إلى طريق النور والسيادة، بعد أن اعوجّ سيرها، وأضلت طريق عزها.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العيد يقول للأمة-وهي تلبس الجديد، وتتعطر بالطيب-: أن تلبس على ذلك لباس</w:t>
      </w:r>
      <w:r w:rsidR="005C056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الأخلاق الحسنة الصادقة على الوجوه والأعمال، فما أحسن الأمة بخصالها الفاضلة، وحبها المبثوث بينها، أخلاق حسنة كلباسها الحسن، وسمعة طيبة كرائحتها الطيبة.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إن عيد الفطر هو أول اختبار للفائزين في رمضان: هل يواصلون السير على طريق الجد، بعد أن قضوا أيام رمضان ولياليه في المسابقة إلى الخيرات؛ لأن رمضان كان دورة تدريبية يتزود منها المتزودون لإصلاح العمل بعد رمضان، وذلك حينما ذاقوا حلاوة الطاعة، ونعيم الانعتاق عن كثرة الخطيئة.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فليس من الشكر لله تعالى على نعمة رمضان وبلوغ عيد الفطر: أن يعود المسلم إلى ما ألف من المعاصي قبل رمضان، وأن يترك ما تعوّد من الطاعات أثناء رمضان، وليس من شكر هذه النعمة: أن تهجر المسجد-أيها المسلم- بدخول العيد لتصلي في البيت، أو تترك قراءة القرآن بعد الأوقات السعيدة التي قضيتها معه في رمضان.</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وليس من تمام النعمة: أن تفارق القيام، وتفتر عن كثرة الدعاء والتضرع.</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فاستمر على خير رمضان ما استطعت، وإياك أن تصاحب الخطايا، وتميل إلى مجالسها، وتعاشر أهلها، فالمسلم المسابق في رمضان قد صار حراً طليقًا من قيود الشهوات ورقها وهو كذلك ما دام عليه بعد رمضان وإلا عاد إلى الأسر والرق.</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5C0564">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 فاستغفروه إنه هو الغفور الرحيم.</w:t>
      </w:r>
    </w:p>
    <w:p w:rsidR="009208B2" w:rsidRPr="00CF616D" w:rsidRDefault="009208B2" w:rsidP="00046C95">
      <w:pPr>
        <w:jc w:val="both"/>
        <w:rPr>
          <w:rFonts w:ascii="Times New Roman" w:eastAsia="Times New Roman" w:hAnsi="Times New Roman" w:cs="Traditional Arabic"/>
          <w:b/>
          <w:bCs/>
          <w:color w:val="000000"/>
          <w:sz w:val="32"/>
          <w:szCs w:val="32"/>
          <w:rtl/>
          <w:lang w:eastAsia="ar-SA"/>
        </w:rPr>
      </w:pPr>
      <w:r w:rsidRPr="00CF616D">
        <w:rPr>
          <w:rFonts w:ascii="Times New Roman" w:eastAsia="Times New Roman" w:hAnsi="Times New Roman" w:cs="Traditional Arabic" w:hint="cs"/>
          <w:b/>
          <w:bCs/>
          <w:color w:val="000000"/>
          <w:sz w:val="32"/>
          <w:szCs w:val="32"/>
          <w:rtl/>
          <w:lang w:eastAsia="ar-SA"/>
        </w:rPr>
        <w:t>الخطبة الثانية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وحده، والصلاة والسلام على من لا نبي بعده، وعلى آله.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الله أكبر، الله أكبر، لا إله إلا الله،</w:t>
      </w:r>
      <w:r w:rsidRPr="008F4CB4">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الله أكبر، ولله الحمد.</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لقد شرع الله تعالى زكاة الفطر طهرة للصائم في رمضان من اللغو والرفث، وطعمةً للمساكين، وأمر رسول الله صلى الله عليه وسلم بأدائها قبل مجيء هذه الصلاة: صلاة العيد، فمن أداها قبل أداء هذه الصلاة فقد قام بما أوجب الله عليه، ومن لم يؤدها -وهو غير معذور على تأخيرها- فقد خالف أمر رسول الله صلى الله عليه وسلم، فعليه أن يتوب إلى الله تعالى من هذه المعصية، كما عليه أن يؤديها اليوم قبل أن تغرب شمسه</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ولا تسقط عنه بهذا التأخير. </w:t>
      </w:r>
    </w:p>
    <w:p w:rsidR="009208B2" w:rsidRDefault="009208B2" w:rsidP="00046C95">
      <w:pPr>
        <w:jc w:val="both"/>
        <w:rPr>
          <w:rFonts w:ascii="Times New Roman" w:eastAsia="Times New Roman" w:hAnsi="Times New Roman" w:cs="Traditional Arabic"/>
          <w:color w:val="000000"/>
          <w:sz w:val="32"/>
          <w:szCs w:val="32"/>
          <w:rtl/>
          <w:lang w:eastAsia="ar-SA"/>
        </w:rPr>
      </w:pPr>
      <w:r w:rsidRPr="00412AC0">
        <w:rPr>
          <w:rFonts w:ascii="Times New Roman" w:eastAsia="Times New Roman" w:hAnsi="Times New Roman" w:cs="Traditional Arabic"/>
          <w:color w:val="000000"/>
          <w:sz w:val="32"/>
          <w:szCs w:val="32"/>
          <w:rtl/>
          <w:lang w:eastAsia="ar-SA"/>
        </w:rPr>
        <w:lastRenderedPageBreak/>
        <w:t>عن ابن عباس</w:t>
      </w:r>
      <w:r w:rsidRPr="00412AC0">
        <w:rPr>
          <w:rFonts w:ascii="Times New Roman" w:eastAsia="Times New Roman" w:hAnsi="Times New Roman" w:cs="Traditional Arabic" w:hint="cs"/>
          <w:color w:val="000000"/>
          <w:sz w:val="32"/>
          <w:szCs w:val="32"/>
          <w:rtl/>
          <w:lang w:eastAsia="ar-SA"/>
        </w:rPr>
        <w:t xml:space="preserve"> رضي الله عنهما</w:t>
      </w:r>
      <w:r w:rsidRPr="00412AC0">
        <w:rPr>
          <w:rFonts w:ascii="Times New Roman" w:eastAsia="Times New Roman" w:hAnsi="Times New Roman" w:cs="Traditional Arabic"/>
          <w:color w:val="000000"/>
          <w:sz w:val="32"/>
          <w:szCs w:val="32"/>
          <w:rtl/>
          <w:lang w:eastAsia="ar-SA"/>
        </w:rPr>
        <w:t xml:space="preserve"> قال</w:t>
      </w:r>
      <w:r w:rsidR="00046C95">
        <w:rPr>
          <w:rFonts w:ascii="Times New Roman" w:eastAsia="Times New Roman" w:hAnsi="Times New Roman" w:cs="Traditional Arabic"/>
          <w:color w:val="000000"/>
          <w:sz w:val="32"/>
          <w:szCs w:val="32"/>
          <w:rtl/>
          <w:lang w:eastAsia="ar-SA"/>
        </w:rPr>
        <w:t>:</w:t>
      </w:r>
      <w:r w:rsidRPr="00412AC0">
        <w:rPr>
          <w:rFonts w:ascii="Times New Roman" w:eastAsia="Times New Roman" w:hAnsi="Times New Roman" w:cs="Traditional Arabic"/>
          <w:color w:val="000000"/>
          <w:sz w:val="32"/>
          <w:szCs w:val="32"/>
          <w:rtl/>
          <w:lang w:eastAsia="ar-SA"/>
        </w:rPr>
        <w:t xml:space="preserve"> ( فرض رسول الله صلى الله عليه وآله وسلم زكاة الفطر طهرة للصائم من اللغو والرفث</w:t>
      </w:r>
      <w:r w:rsidRPr="00412AC0">
        <w:rPr>
          <w:rFonts w:ascii="Times New Roman" w:eastAsia="Times New Roman" w:hAnsi="Times New Roman" w:cs="Traditional Arabic" w:hint="cs"/>
          <w:color w:val="000000"/>
          <w:sz w:val="32"/>
          <w:szCs w:val="32"/>
          <w:rtl/>
          <w:lang w:eastAsia="ar-SA"/>
        </w:rPr>
        <w:t>،</w:t>
      </w:r>
      <w:r w:rsidRPr="00412AC0">
        <w:rPr>
          <w:rFonts w:ascii="Times New Roman" w:eastAsia="Times New Roman" w:hAnsi="Times New Roman" w:cs="Traditional Arabic"/>
          <w:color w:val="000000"/>
          <w:sz w:val="32"/>
          <w:szCs w:val="32"/>
          <w:rtl/>
          <w:lang w:eastAsia="ar-SA"/>
        </w:rPr>
        <w:t xml:space="preserve"> وطعمة للمساكين</w:t>
      </w:r>
      <w:r w:rsidRPr="00412AC0">
        <w:rPr>
          <w:rFonts w:ascii="Times New Roman" w:eastAsia="Times New Roman" w:hAnsi="Times New Roman" w:cs="Traditional Arabic" w:hint="cs"/>
          <w:color w:val="000000"/>
          <w:sz w:val="32"/>
          <w:szCs w:val="32"/>
          <w:rtl/>
          <w:lang w:eastAsia="ar-SA"/>
        </w:rPr>
        <w:t>،</w:t>
      </w:r>
      <w:r w:rsidRPr="00412AC0">
        <w:rPr>
          <w:rFonts w:ascii="Times New Roman" w:eastAsia="Times New Roman" w:hAnsi="Times New Roman" w:cs="Traditional Arabic"/>
          <w:color w:val="000000"/>
          <w:sz w:val="32"/>
          <w:szCs w:val="32"/>
          <w:rtl/>
          <w:lang w:eastAsia="ar-SA"/>
        </w:rPr>
        <w:t xml:space="preserve"> فمن أداها قبل الصلاة فهي زكاة مقبولة</w:t>
      </w:r>
      <w:r w:rsidRPr="00412AC0">
        <w:rPr>
          <w:rFonts w:ascii="Times New Roman" w:eastAsia="Times New Roman" w:hAnsi="Times New Roman" w:cs="Traditional Arabic" w:hint="cs"/>
          <w:color w:val="000000"/>
          <w:sz w:val="32"/>
          <w:szCs w:val="32"/>
          <w:rtl/>
          <w:lang w:eastAsia="ar-SA"/>
        </w:rPr>
        <w:t>،</w:t>
      </w:r>
      <w:r w:rsidRPr="00412AC0">
        <w:rPr>
          <w:rFonts w:ascii="Times New Roman" w:eastAsia="Times New Roman" w:hAnsi="Times New Roman" w:cs="Traditional Arabic"/>
          <w:color w:val="000000"/>
          <w:sz w:val="32"/>
          <w:szCs w:val="32"/>
          <w:rtl/>
          <w:lang w:eastAsia="ar-SA"/>
        </w:rPr>
        <w:t xml:space="preserve"> ومن أداها بعد الصلاة فهي صدقة من الصدقات )</w:t>
      </w:r>
      <w:r w:rsidRPr="000A0790">
        <w:rPr>
          <w:rtl/>
        </w:rPr>
        <w:footnoteReference w:id="487"/>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من رحمة الله وفضله: أنه جعل نافذة للذكرى يطلّ منها المسلم على رمضان فيتذكر العبادة العظمى فيه ألا وهي عبادة الصيام، فشرع سبحانه صيام أيام من شوال، وجعلها ستًا؛ لكون الحسنة بعشر أمثالها فيكون أجر صيام رمضان بعشر أشهر، وصوم الست من شوال بأجر شهرين وذلك عام كامل، وهكذا فمن صام رمضان وأتبعه ستًا من شوال كان كصيام السنة، فيا سعد من يفعل ذلك كل عام!</w:t>
      </w:r>
    </w:p>
    <w:p w:rsidR="009208B2" w:rsidRDefault="009208B2" w:rsidP="00046C95">
      <w:pPr>
        <w:jc w:val="both"/>
        <w:rPr>
          <w:rFonts w:ascii="Times New Roman" w:eastAsia="Times New Roman" w:hAnsi="Times New Roman" w:cs="Traditional Arabic"/>
          <w:color w:val="000000"/>
          <w:sz w:val="32"/>
          <w:szCs w:val="32"/>
          <w:rtl/>
          <w:lang w:eastAsia="ar-SA"/>
        </w:rPr>
      </w:pPr>
      <w:r w:rsidRPr="00412AC0">
        <w:rPr>
          <w:rFonts w:ascii="Times New Roman" w:eastAsia="Times New Roman" w:hAnsi="Times New Roman" w:cs="Traditional Arabic"/>
          <w:color w:val="000000"/>
          <w:sz w:val="32"/>
          <w:szCs w:val="32"/>
          <w:rtl/>
          <w:lang w:eastAsia="ar-SA"/>
        </w:rPr>
        <w:t>قال رسول الله صلى الله عليه وسلم</w:t>
      </w:r>
      <w:r>
        <w:rPr>
          <w:rFonts w:ascii="Times New Roman" w:eastAsia="Times New Roman" w:hAnsi="Times New Roman" w:cs="Traditional Arabic" w:hint="cs"/>
          <w:color w:val="000000"/>
          <w:sz w:val="32"/>
          <w:szCs w:val="32"/>
          <w:rtl/>
          <w:lang w:eastAsia="ar-SA"/>
        </w:rPr>
        <w:t>: (</w:t>
      </w:r>
      <w:r w:rsidRPr="00412AC0">
        <w:rPr>
          <w:rFonts w:ascii="Times New Roman" w:eastAsia="Times New Roman" w:hAnsi="Times New Roman" w:cs="Traditional Arabic"/>
          <w:color w:val="000000"/>
          <w:sz w:val="32"/>
          <w:szCs w:val="32"/>
          <w:rtl/>
          <w:lang w:eastAsia="ar-SA"/>
        </w:rPr>
        <w:t xml:space="preserve"> من صام رمضان ثم أتبعه ست</w:t>
      </w:r>
      <w:r>
        <w:rPr>
          <w:rFonts w:ascii="Times New Roman" w:eastAsia="Times New Roman" w:hAnsi="Times New Roman" w:cs="Traditional Arabic" w:hint="cs"/>
          <w:color w:val="000000"/>
          <w:sz w:val="32"/>
          <w:szCs w:val="32"/>
          <w:rtl/>
          <w:lang w:eastAsia="ar-SA"/>
        </w:rPr>
        <w:t>ً</w:t>
      </w:r>
      <w:r w:rsidRPr="00412AC0">
        <w:rPr>
          <w:rFonts w:ascii="Times New Roman" w:eastAsia="Times New Roman" w:hAnsi="Times New Roman" w:cs="Traditional Arabic"/>
          <w:color w:val="000000"/>
          <w:sz w:val="32"/>
          <w:szCs w:val="32"/>
          <w:rtl/>
          <w:lang w:eastAsia="ar-SA"/>
        </w:rPr>
        <w:t>ا من شوال كان كصيام الدهر</w:t>
      </w:r>
      <w:r>
        <w:rPr>
          <w:rFonts w:ascii="Times New Roman" w:eastAsia="Times New Roman" w:hAnsi="Times New Roman" w:cs="Traditional Arabic" w:hint="cs"/>
          <w:color w:val="000000"/>
          <w:sz w:val="32"/>
          <w:szCs w:val="32"/>
          <w:rtl/>
          <w:lang w:eastAsia="ar-SA"/>
        </w:rPr>
        <w:t>)</w:t>
      </w:r>
      <w:r w:rsidRPr="000A0790">
        <w:rPr>
          <w:rtl/>
        </w:rPr>
        <w:footnoteReference w:id="488"/>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والأفضل للمكلف-ذكراً أو أنثى- إذا كان عليه قضاء أن يبادر إليه قبل صيام الست، فإن شق عليه فلا حرج في صيامه الست وتأخير القضاء إلى ما بعد ذلك، كما كانت تفعل ذلك عائشة رضي الله عنها.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حيث قالت رضي الله عنها</w:t>
      </w:r>
      <w:r w:rsidRPr="00412AC0">
        <w:rPr>
          <w:rFonts w:ascii="Times New Roman" w:eastAsia="Times New Roman" w:hAnsi="Times New Roman" w:cs="Traditional Arabic"/>
          <w:color w:val="000000"/>
          <w:sz w:val="32"/>
          <w:szCs w:val="32"/>
          <w:rtl/>
          <w:lang w:eastAsia="ar-SA"/>
        </w:rPr>
        <w:t xml:space="preserve">: </w:t>
      </w:r>
      <w:r w:rsidRPr="00412AC0">
        <w:rPr>
          <w:rFonts w:ascii="Times New Roman" w:eastAsia="Times New Roman" w:hAnsi="Times New Roman" w:cs="Traditional Arabic" w:hint="cs"/>
          <w:color w:val="000000"/>
          <w:sz w:val="32"/>
          <w:szCs w:val="32"/>
          <w:rtl/>
          <w:lang w:eastAsia="ar-SA"/>
        </w:rPr>
        <w:t>(</w:t>
      </w:r>
      <w:r w:rsidRPr="00412AC0">
        <w:rPr>
          <w:rFonts w:ascii="Times New Roman" w:eastAsia="Times New Roman" w:hAnsi="Times New Roman" w:cs="Traditional Arabic"/>
          <w:color w:val="000000"/>
          <w:sz w:val="32"/>
          <w:szCs w:val="32"/>
          <w:rtl/>
          <w:lang w:eastAsia="ar-SA"/>
        </w:rPr>
        <w:t>كان يكون علي الصوم من رمضان فما أستطيع أن أقضي إلا في شعبان</w:t>
      </w:r>
      <w:r>
        <w:rPr>
          <w:rFonts w:ascii="Times New Roman" w:eastAsia="Times New Roman" w:hAnsi="Times New Roman" w:cs="Traditional Arabic" w:hint="cs"/>
          <w:color w:val="000000"/>
          <w:sz w:val="32"/>
          <w:szCs w:val="32"/>
          <w:rtl/>
          <w:lang w:eastAsia="ar-SA"/>
        </w:rPr>
        <w:t>)</w:t>
      </w:r>
      <w:r w:rsidRPr="00412AC0">
        <w:rPr>
          <w:rFonts w:ascii="Times New Roman" w:eastAsia="Times New Roman" w:hAnsi="Times New Roman" w:cs="Traditional Arabic" w:hint="cs"/>
          <w:color w:val="000000"/>
          <w:sz w:val="32"/>
          <w:szCs w:val="32"/>
          <w:rtl/>
          <w:lang w:eastAsia="ar-SA"/>
        </w:rPr>
        <w:t xml:space="preserve"> </w:t>
      </w:r>
      <w:r w:rsidRPr="000A0790">
        <w:rPr>
          <w:rFonts w:ascii="Times New Roman" w:eastAsia="Times New Roman" w:hAnsi="Times New Roman" w:cs="Traditional Arabic"/>
          <w:sz w:val="32"/>
          <w:szCs w:val="32"/>
          <w:rtl/>
          <w:lang w:eastAsia="ar-SA"/>
        </w:rPr>
        <w:footnoteReference w:id="489"/>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ولا يشترط في صيام هذه الست التتابع، فلو تابعها، أو فرّقها فكل ذلك جائز، والله أعلم.</w:t>
      </w:r>
    </w:p>
    <w:p w:rsidR="009208B2" w:rsidRPr="001939C0"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نسأل الله تعالى أن يديم علينا كل نعمة وخير، ويصرف عنا كل شر وضير، وأن يجعلنا من أهل السعادة في الدنيا والآخرة، وتقبل الله منا ومنكم صالح الأعمال، وصلى الله وسلم على نبينا محمد وعلى آله وصحبه أجمعين.</w:t>
      </w:r>
    </w:p>
    <w:p w:rsidR="009208B2" w:rsidRPr="008F4CB4" w:rsidRDefault="009208B2" w:rsidP="00046C95">
      <w:pPr>
        <w:jc w:val="both"/>
        <w:rPr>
          <w:rFonts w:ascii="Times New Roman" w:eastAsia="Times New Roman" w:hAnsi="Times New Roman" w:cs="Traditional Arabic"/>
          <w:color w:val="000000"/>
          <w:sz w:val="32"/>
          <w:szCs w:val="32"/>
          <w:lang w:eastAsia="ar-SA"/>
        </w:rPr>
      </w:pPr>
    </w:p>
    <w:p w:rsidR="00A3781D" w:rsidRDefault="00A3781D" w:rsidP="00046C95">
      <w:pPr>
        <w:jc w:val="both"/>
        <w:rPr>
          <w:rFonts w:ascii="mylotus" w:hAnsi="mylotus" w:cs="mylotus"/>
          <w:b/>
          <w:bCs/>
          <w:sz w:val="32"/>
          <w:szCs w:val="32"/>
          <w:rtl/>
        </w:rPr>
      </w:pPr>
    </w:p>
    <w:p w:rsidR="00A3781D" w:rsidRDefault="00A3781D" w:rsidP="00046C95">
      <w:pPr>
        <w:jc w:val="both"/>
        <w:rPr>
          <w:rFonts w:ascii="mylotus" w:hAnsi="mylotus" w:cs="mylotus"/>
          <w:b/>
          <w:bCs/>
          <w:sz w:val="32"/>
          <w:szCs w:val="32"/>
          <w:rtl/>
        </w:rPr>
      </w:pPr>
    </w:p>
    <w:p w:rsidR="00A3781D" w:rsidRDefault="00A3781D" w:rsidP="00046C95">
      <w:pPr>
        <w:jc w:val="both"/>
        <w:rPr>
          <w:rFonts w:ascii="mylotus" w:hAnsi="mylotus" w:cs="mylotus"/>
          <w:b/>
          <w:bCs/>
          <w:sz w:val="32"/>
          <w:szCs w:val="32"/>
          <w:rtl/>
        </w:rPr>
      </w:pPr>
    </w:p>
    <w:p w:rsidR="00A3781D" w:rsidRDefault="00A3781D" w:rsidP="00046C95">
      <w:pPr>
        <w:jc w:val="both"/>
        <w:rPr>
          <w:rFonts w:ascii="mylotus" w:hAnsi="mylotus" w:cs="mylotus"/>
          <w:b/>
          <w:bCs/>
          <w:sz w:val="32"/>
          <w:szCs w:val="32"/>
          <w:rtl/>
        </w:rPr>
      </w:pPr>
    </w:p>
    <w:p w:rsidR="00A3781D" w:rsidRDefault="00A3781D" w:rsidP="00AE5320">
      <w:pPr>
        <w:jc w:val="center"/>
        <w:rPr>
          <w:rFonts w:ascii="Times New Roman" w:eastAsia="Times New Roman" w:hAnsi="Times New Roman" w:cs="Traditional Arabic"/>
          <w:b/>
          <w:bCs/>
          <w:color w:val="000000"/>
          <w:sz w:val="36"/>
          <w:szCs w:val="36"/>
          <w:rtl/>
          <w:lang w:eastAsia="ar-SA"/>
        </w:rPr>
      </w:pPr>
      <w:bookmarkStart w:id="43" w:name="_Toc469995972"/>
      <w:r w:rsidRPr="00AE5320">
        <w:rPr>
          <w:rStyle w:val="2Char"/>
          <w:rFonts w:hint="cs"/>
          <w:rtl/>
        </w:rPr>
        <w:lastRenderedPageBreak/>
        <w:t>مَدرَسةُ الاعتبِار</w:t>
      </w:r>
      <w:bookmarkEnd w:id="43"/>
      <w:r w:rsidRPr="000A0790">
        <w:rPr>
          <w:rStyle w:val="a3"/>
          <w:rFonts w:ascii="Times New Roman" w:eastAsia="Times New Roman" w:hAnsi="Times New Roman" w:cs="Traditional Arabic"/>
          <w:b/>
          <w:bCs/>
          <w:sz w:val="36"/>
          <w:szCs w:val="36"/>
          <w:rtl/>
          <w:lang w:eastAsia="ar-SA"/>
        </w:rPr>
        <w:footnoteReference w:id="490"/>
      </w:r>
    </w:p>
    <w:p w:rsidR="00A3781D" w:rsidRPr="002D088E" w:rsidRDefault="00A3781D"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إن الحمد لله</w:t>
      </w:r>
      <w:r w:rsidR="00824C61">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w:t>
      </w:r>
      <w:r w:rsidRPr="002D088E">
        <w:rPr>
          <w:rFonts w:ascii="Times New Roman" w:eastAsia="Times New Roman" w:hAnsi="Times New Roman" w:cs="Traditional Arabic"/>
          <w:color w:val="000000"/>
          <w:sz w:val="32"/>
          <w:szCs w:val="32"/>
          <w:rtl/>
          <w:lang w:eastAsia="ar-SA"/>
        </w:rPr>
        <w:t xml:space="preserve">فلا مضل له، ومن يضلل فلا هادي له، وأشهد أن لا إله إلا الله وحده لا شريك له، وأشهد أن </w:t>
      </w:r>
      <w:r>
        <w:rPr>
          <w:rFonts w:ascii="Times New Roman" w:eastAsia="Times New Roman" w:hAnsi="Times New Roman" w:cs="Traditional Arabic"/>
          <w:color w:val="000000"/>
          <w:sz w:val="32"/>
          <w:szCs w:val="32"/>
          <w:rtl/>
          <w:lang w:eastAsia="ar-SA"/>
        </w:rPr>
        <w:t>محمداً عبد</w:t>
      </w:r>
      <w:r>
        <w:rPr>
          <w:rFonts w:ascii="Times New Roman" w:eastAsia="Times New Roman" w:hAnsi="Times New Roman" w:cs="Traditional Arabic" w:hint="cs"/>
          <w:color w:val="000000"/>
          <w:sz w:val="32"/>
          <w:szCs w:val="32"/>
          <w:rtl/>
          <w:lang w:eastAsia="ar-SA"/>
        </w:rPr>
        <w:t xml:space="preserve"> الله</w:t>
      </w:r>
      <w:r w:rsidRPr="002D088E">
        <w:rPr>
          <w:rFonts w:ascii="Times New Roman" w:eastAsia="Times New Roman" w:hAnsi="Times New Roman" w:cs="Traditional Arabic"/>
          <w:color w:val="000000"/>
          <w:sz w:val="32"/>
          <w:szCs w:val="32"/>
          <w:rtl/>
          <w:lang w:eastAsia="ar-SA"/>
        </w:rPr>
        <w:t xml:space="preserve"> ورسوله،</w:t>
      </w:r>
      <w:r w:rsidRPr="002D088E">
        <w:rPr>
          <w:rFonts w:ascii="Times New Roman" w:eastAsia="Times New Roman" w:hAnsi="Times New Roman" w:cs="Traditional Arabic" w:hint="cs"/>
          <w:color w:val="000000"/>
          <w:sz w:val="32"/>
          <w:szCs w:val="32"/>
          <w:rtl/>
          <w:lang w:eastAsia="ar-SA"/>
        </w:rPr>
        <w:t xml:space="preserve"> </w:t>
      </w:r>
      <w:r w:rsidR="00B91DD8"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B91DD8" w:rsidRPr="00DC16AB">
        <w:rPr>
          <w:rFonts w:ascii="Times New Roman" w:eastAsia="Times New Roman" w:hAnsi="Times New Roman" w:cs="Traditional Arabic" w:hint="cs"/>
          <w:color w:val="000000"/>
          <w:sz w:val="32"/>
          <w:szCs w:val="32"/>
          <w:rtl/>
          <w:lang w:eastAsia="ar-SA"/>
        </w:rPr>
        <w:t xml:space="preserve">، </w:t>
      </w:r>
      <w:r w:rsidR="00B91DD8"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B91DD8" w:rsidRPr="00DC16AB">
        <w:rPr>
          <w:rFonts w:ascii="Times New Roman" w:eastAsia="Times New Roman" w:hAnsi="Times New Roman" w:cs="Traditional Arabic" w:hint="cs"/>
          <w:color w:val="000000"/>
          <w:sz w:val="32"/>
          <w:szCs w:val="32"/>
          <w:rtl/>
          <w:lang w:eastAsia="ar-SA"/>
        </w:rPr>
        <w:t>،</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يَا</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أَيُّهَا</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الَّذِينَ</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آمَنُوا</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اتَّقُوا</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اللَّهَ</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وَقُولُوا</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قَوْلاً</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سَدِيداً</w:t>
      </w:r>
      <w:r w:rsidR="00B91DD8" w:rsidRPr="00DC16AB">
        <w:rPr>
          <w:rFonts w:ascii="Times New Roman" w:eastAsia="Times New Roman" w:hAnsi="Times New Roman" w:cs="Traditional Arabic"/>
          <w:color w:val="000000"/>
          <w:sz w:val="32"/>
          <w:szCs w:val="32"/>
          <w:rtl/>
          <w:lang w:eastAsia="ar-SA"/>
        </w:rPr>
        <w:t xml:space="preserve"> } {</w:t>
      </w:r>
      <w:r w:rsidR="00B91DD8" w:rsidRPr="00DC16AB">
        <w:rPr>
          <w:rFonts w:ascii="Times New Roman" w:eastAsia="Times New Roman" w:hAnsi="Times New Roman" w:cs="Traditional Arabic" w:hint="cs"/>
          <w:color w:val="000000"/>
          <w:sz w:val="32"/>
          <w:szCs w:val="32"/>
          <w:rtl/>
          <w:lang w:eastAsia="ar-SA"/>
        </w:rPr>
        <w:t>يُصْلِحْ</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لَكُمْ</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أَعْمَالَكُمْ</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وَيَغْفِرْ</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لَكُمْ</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ذُنُوبَكُمْ</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وَمَن</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يُطِعْ</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اللَّهَ</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وَرَسُولَهُ</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فَقَدْ</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فَازَ</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فَوْزاً</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عَظِيماً</w:t>
      </w:r>
      <w:r w:rsidR="00B91DD8" w:rsidRPr="00DC16AB">
        <w:rPr>
          <w:rFonts w:ascii="Times New Roman" w:eastAsia="Times New Roman" w:hAnsi="Times New Roman" w:cs="Traditional Arabic"/>
          <w:color w:val="000000"/>
          <w:sz w:val="32"/>
          <w:szCs w:val="32"/>
          <w:rtl/>
          <w:lang w:eastAsia="ar-SA"/>
        </w:rPr>
        <w:t xml:space="preserve"> }</w:t>
      </w:r>
      <w:r w:rsidR="00B91DD8" w:rsidRPr="00DC16AB">
        <w:rPr>
          <w:rFonts w:ascii="Times New Roman" w:eastAsia="Times New Roman" w:hAnsi="Times New Roman" w:cs="Traditional Arabic" w:hint="cs"/>
          <w:color w:val="000000"/>
          <w:sz w:val="32"/>
          <w:szCs w:val="32"/>
          <w:rtl/>
          <w:lang w:eastAsia="ar-SA"/>
        </w:rPr>
        <w:t>[الأحزاب70-</w:t>
      </w:r>
      <w:r w:rsidR="00B91DD8" w:rsidRPr="00DC16AB">
        <w:rPr>
          <w:rFonts w:ascii="Times New Roman" w:eastAsia="Times New Roman" w:hAnsi="Times New Roman" w:cs="Traditional Arabic"/>
          <w:color w:val="000000"/>
          <w:sz w:val="32"/>
          <w:szCs w:val="32"/>
          <w:rtl/>
          <w:lang w:eastAsia="ar-SA"/>
        </w:rPr>
        <w:t>71</w:t>
      </w:r>
      <w:r w:rsidR="00B91DD8" w:rsidRPr="00DC16AB">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الحديث</w:t>
      </w:r>
      <w:r w:rsidRPr="000E612E">
        <w:rPr>
          <w:rFonts w:ascii="Times New Roman" w:eastAsia="Times New Roman" w:hAnsi="Times New Roman" w:cs="Traditional Arabic"/>
          <w:color w:val="000000"/>
          <w:sz w:val="32"/>
          <w:szCs w:val="32"/>
          <w:rtl/>
          <w:lang w:eastAsia="ar-SA"/>
        </w:rPr>
        <w:t xml:space="preserve"> كتاب الله، وخير الهدي هدي رسوله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الناس،</w:t>
      </w:r>
      <w:r w:rsidRPr="007921CA">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اعلموا أن الله تعالى خلق للإنسان عقلاً يعقله عن المكروهات، ويطلقه في طلب المحبوبات، ويقرأ به عِبَر الزمان، وحوادث الأيام؛ ليفيد منها دروسًا نافعة في الحياة.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كان أوفى عقلاً كان أكثر اعتباراً بما ينفعه في العاجل والآجل، فأسرع -بعد اتعاظه- إلى الاقتداء بصالح التجارب، والانزجار عن سيئها. فالاعتبار بالعِبَر، والاتعاظ بالغِيَر من نتائج العقول الكاملة، والأحلام الصافية.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ولذلك فإن الله تعالى حينما يذكر في كتابه الكريم مواضع العبر والعظات كالقِصص القرآنية يختم ذلك ببيان أن المستفيد من تلك الآيات البينات هم أولو الألباب الذين أناروها بالتفكر، فربحوا بذلك الاعتبار الذي يحجز العاصي عن عصيانه، ويدفع المبطئ عن إبطائه في طاعة ربه.</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sidRPr="0021701F">
        <w:rPr>
          <w:rFonts w:ascii="Times New Roman" w:eastAsia="Times New Roman" w:hAnsi="Times New Roman" w:cs="Traditional Arabic" w:hint="cs"/>
          <w:color w:val="000000"/>
          <w:sz w:val="32"/>
          <w:szCs w:val="32"/>
          <w:rtl/>
          <w:lang w:eastAsia="ar-SA"/>
        </w:rPr>
        <w:t xml:space="preserve">فمن تلك الآيات قوله تعالى: </w:t>
      </w:r>
      <w:r w:rsidR="007C5ECB">
        <w:rPr>
          <w:rFonts w:ascii="Times New Roman" w:eastAsia="Times New Roman" w:hAnsi="Times New Roman" w:cs="Traditional Arabic" w:hint="cs"/>
          <w:color w:val="000000"/>
          <w:sz w:val="32"/>
          <w:szCs w:val="32"/>
          <w:rtl/>
          <w:lang w:eastAsia="ar-SA"/>
        </w:rPr>
        <w:t>{</w:t>
      </w:r>
      <w:r w:rsidR="004C337C" w:rsidRPr="004C337C">
        <w:rPr>
          <w:rFonts w:ascii="Times New Roman" w:eastAsia="Times New Roman" w:hAnsi="Times New Roman" w:cs="Traditional Arabic" w:hint="cs"/>
          <w:color w:val="000000"/>
          <w:sz w:val="32"/>
          <w:szCs w:val="32"/>
          <w:rtl/>
          <w:lang w:eastAsia="ar-SA"/>
        </w:rPr>
        <w:t>إِ</w:t>
      </w:r>
      <w:r w:rsidR="004C337C" w:rsidRPr="004C337C">
        <w:rPr>
          <w:rFonts w:ascii="Times New Roman" w:eastAsia="Times New Roman" w:hAnsi="Times New Roman" w:cs="Traditional Arabic"/>
          <w:color w:val="000000"/>
          <w:sz w:val="32"/>
          <w:szCs w:val="32"/>
          <w:rtl/>
          <w:lang w:eastAsia="ar-SA"/>
        </w:rPr>
        <w:t>نَّ فِي ذَلِكَ ل</w:t>
      </w:r>
      <w:r w:rsidR="004C337C" w:rsidRPr="004C337C">
        <w:rPr>
          <w:rFonts w:ascii="Times New Roman" w:eastAsia="Times New Roman" w:hAnsi="Times New Roman" w:cs="Traditional Arabic" w:hint="cs"/>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 xml:space="preserve">آيَاتٍ لِقَوْمٍ يَتَفَكَّرُونَ </w:t>
      </w:r>
      <w:r w:rsidR="007C5ECB">
        <w:rPr>
          <w:rFonts w:ascii="Times New Roman" w:eastAsia="Times New Roman" w:hAnsi="Times New Roman" w:cs="Traditional Arabic"/>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[الرعد:3]</w:t>
      </w:r>
      <w:r w:rsidR="004C337C" w:rsidRPr="004C337C">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 xml:space="preserve">وقوله: </w:t>
      </w:r>
      <w:r w:rsidR="007C5ECB">
        <w:rPr>
          <w:rFonts w:ascii="Times New Roman" w:eastAsia="Times New Roman" w:hAnsi="Times New Roman" w:cs="Traditional Arabic" w:hint="cs"/>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إِنَّ فِي ذَلِكَ ل</w:t>
      </w:r>
      <w:r w:rsidR="004C337C" w:rsidRPr="004C337C">
        <w:rPr>
          <w:rFonts w:ascii="Times New Roman" w:eastAsia="Times New Roman" w:hAnsi="Times New Roman" w:cs="Traditional Arabic" w:hint="cs"/>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 xml:space="preserve">آيَاتٍ لِقَوْمٍ يَعْقِلُونَ </w:t>
      </w:r>
      <w:r w:rsidR="007C5ECB">
        <w:rPr>
          <w:rFonts w:ascii="Times New Roman" w:eastAsia="Times New Roman" w:hAnsi="Times New Roman" w:cs="Traditional Arabic"/>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[الرعد:4]</w:t>
      </w:r>
      <w:r w:rsidRPr="0021701F">
        <w:rPr>
          <w:rFonts w:ascii="Times New Roman" w:eastAsia="Times New Roman" w:hAnsi="Times New Roman" w:cs="Traditional Arabic" w:hint="cs"/>
          <w:color w:val="000000"/>
          <w:sz w:val="32"/>
          <w:szCs w:val="32"/>
          <w:rtl/>
          <w:lang w:eastAsia="ar-SA"/>
        </w:rPr>
        <w:t xml:space="preserve">، وقوله: </w:t>
      </w:r>
      <w:r w:rsidR="007C5ECB">
        <w:rPr>
          <w:rFonts w:ascii="Times New Roman" w:eastAsia="Times New Roman" w:hAnsi="Times New Roman" w:cs="Traditional Arabic" w:hint="cs"/>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إِنَّ فِي ذَلِكَ ل</w:t>
      </w:r>
      <w:r w:rsidR="004C337C" w:rsidRPr="004C337C">
        <w:rPr>
          <w:rFonts w:ascii="Times New Roman" w:eastAsia="Times New Roman" w:hAnsi="Times New Roman" w:cs="Traditional Arabic" w:hint="cs"/>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آيَاتٍ ل</w:t>
      </w:r>
      <w:r w:rsidR="004C337C" w:rsidRPr="004C337C">
        <w:rPr>
          <w:rFonts w:ascii="Times New Roman" w:eastAsia="Times New Roman" w:hAnsi="Times New Roman" w:cs="Traditional Arabic" w:hint="cs"/>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 xml:space="preserve">أُوْلِي النُّهَى </w:t>
      </w:r>
      <w:r w:rsidR="007C5ECB">
        <w:rPr>
          <w:rFonts w:ascii="Times New Roman" w:eastAsia="Times New Roman" w:hAnsi="Times New Roman" w:cs="Traditional Arabic"/>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[طه:54]</w:t>
      </w:r>
      <w:r w:rsidR="004C337C" w:rsidRPr="004C337C">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 xml:space="preserve">وقوله: </w:t>
      </w:r>
      <w:r w:rsidR="007C5ECB">
        <w:rPr>
          <w:rFonts w:ascii="Times New Roman" w:eastAsia="Times New Roman" w:hAnsi="Times New Roman" w:cs="Traditional Arabic"/>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 xml:space="preserve"> إِنَّ فِي ذَلِكَ ل</w:t>
      </w:r>
      <w:r w:rsidR="004C337C" w:rsidRPr="004C337C">
        <w:rPr>
          <w:rFonts w:ascii="Times New Roman" w:eastAsia="Times New Roman" w:hAnsi="Times New Roman" w:cs="Traditional Arabic" w:hint="cs"/>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 xml:space="preserve">آيَاتٍ لِلْمُتَوَسِّمِينَ </w:t>
      </w:r>
      <w:r w:rsidR="007C5ECB">
        <w:rPr>
          <w:rFonts w:ascii="Times New Roman" w:eastAsia="Times New Roman" w:hAnsi="Times New Roman" w:cs="Traditional Arabic"/>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[الحجر:75]</w:t>
      </w:r>
      <w:r w:rsidRPr="0021701F">
        <w:rPr>
          <w:rFonts w:ascii="Times New Roman" w:eastAsia="Times New Roman" w:hAnsi="Times New Roman" w:cs="Traditional Arabic" w:hint="cs"/>
          <w:color w:val="000000"/>
          <w:sz w:val="32"/>
          <w:szCs w:val="32"/>
          <w:rtl/>
          <w:lang w:eastAsia="ar-SA"/>
        </w:rPr>
        <w:t xml:space="preserve">، وقوله: </w:t>
      </w:r>
      <w:r w:rsidR="007C5ECB">
        <w:rPr>
          <w:rFonts w:ascii="Times New Roman" w:eastAsia="Times New Roman" w:hAnsi="Times New Roman" w:cs="Traditional Arabic" w:hint="cs"/>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 xml:space="preserve">فَاعْتَبِرُوا يَا أُولِي الأَبْصَارِ </w:t>
      </w:r>
      <w:r w:rsidR="007C5ECB">
        <w:rPr>
          <w:rFonts w:ascii="Times New Roman" w:eastAsia="Times New Roman" w:hAnsi="Times New Roman" w:cs="Traditional Arabic"/>
          <w:color w:val="000000"/>
          <w:sz w:val="32"/>
          <w:szCs w:val="32"/>
          <w:rtl/>
          <w:lang w:eastAsia="ar-SA"/>
        </w:rPr>
        <w:t>}</w:t>
      </w:r>
      <w:r w:rsidR="004C337C" w:rsidRPr="004C337C">
        <w:rPr>
          <w:rFonts w:ascii="Times New Roman" w:eastAsia="Times New Roman" w:hAnsi="Times New Roman" w:cs="Traditional Arabic"/>
          <w:color w:val="000000"/>
          <w:sz w:val="32"/>
          <w:szCs w:val="32"/>
          <w:rtl/>
          <w:lang w:eastAsia="ar-SA"/>
        </w:rPr>
        <w:t>[الحشر:2]</w:t>
      </w:r>
      <w:r w:rsidR="004C337C" w:rsidRPr="004C337C">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الحياة الإنسانية تسير على سنن متشابهة، وقوانين حياتية متقاربة، والجديد فيها هم السائرون عليها، فالحاضر يحاكي الماضي، والمستقبل يقارب الحاضر، والتاريخ يعيد نفسه كما قيل.</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فالتجارب البشرية، والأحداث الإنسانية التي يراها الإنسان، أو يسمع عنها، أو يقرأها هي مدرسة للاعتبار التي ينجح فيها من اعتبر بها، واتعظ بنتائجها وعواقبها، فأخذ منها الطريقة الصحيحة للتعامل بها في حياته الخاصة والعامة.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فلما تحزّبت أحزاب الكفر من أجل غزو المدينة لاستئص</w:t>
      </w:r>
      <w:r>
        <w:rPr>
          <w:rFonts w:ascii="Times New Roman" w:eastAsia="Times New Roman" w:hAnsi="Times New Roman" w:cs="Traditional Arabic" w:hint="eastAsia"/>
          <w:color w:val="000000"/>
          <w:sz w:val="32"/>
          <w:szCs w:val="32"/>
          <w:rtl/>
          <w:lang w:eastAsia="ar-SA"/>
        </w:rPr>
        <w:t>ال</w:t>
      </w:r>
      <w:r>
        <w:rPr>
          <w:rFonts w:ascii="Times New Roman" w:eastAsia="Times New Roman" w:hAnsi="Times New Roman" w:cs="Traditional Arabic" w:hint="cs"/>
          <w:color w:val="000000"/>
          <w:sz w:val="32"/>
          <w:szCs w:val="32"/>
          <w:rtl/>
          <w:lang w:eastAsia="ar-SA"/>
        </w:rPr>
        <w:t xml:space="preserve"> المسلمين أشار سلمان الفارسي رضي الله عنه بخطة حكيمة تقي أهل الإسلام شر</w:t>
      </w:r>
      <w:r w:rsidR="00824C6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تلك الأحزاب الحاقدة، فقال: (</w:t>
      </w:r>
      <w:r w:rsidRPr="0021701F">
        <w:rPr>
          <w:rFonts w:ascii="Times New Roman" w:eastAsia="Times New Roman" w:hAnsi="Times New Roman" w:cs="Traditional Arabic" w:hint="cs"/>
          <w:color w:val="000000"/>
          <w:sz w:val="32"/>
          <w:szCs w:val="32"/>
          <w:rtl/>
          <w:lang w:eastAsia="ar-SA"/>
        </w:rPr>
        <w:t>يا</w:t>
      </w:r>
      <w:r w:rsidRPr="0021701F">
        <w:rPr>
          <w:rFonts w:ascii="Times New Roman" w:eastAsia="Times New Roman" w:hAnsi="Times New Roman" w:cs="Traditional Arabic"/>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رسول</w:t>
      </w:r>
      <w:r w:rsidRPr="0021701F">
        <w:rPr>
          <w:rFonts w:ascii="Times New Roman" w:eastAsia="Times New Roman" w:hAnsi="Times New Roman" w:cs="Traditional Arabic"/>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الله،</w:t>
      </w:r>
      <w:r w:rsidRPr="0021701F">
        <w:rPr>
          <w:rFonts w:ascii="Times New Roman" w:eastAsia="Times New Roman" w:hAnsi="Times New Roman" w:cs="Traditional Arabic"/>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إنا</w:t>
      </w:r>
      <w:r w:rsidRPr="0021701F">
        <w:rPr>
          <w:rFonts w:ascii="Times New Roman" w:eastAsia="Times New Roman" w:hAnsi="Times New Roman" w:cs="Traditional Arabic"/>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كنا</w:t>
      </w:r>
      <w:r w:rsidRPr="0021701F">
        <w:rPr>
          <w:rFonts w:ascii="Times New Roman" w:eastAsia="Times New Roman" w:hAnsi="Times New Roman" w:cs="Traditional Arabic"/>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بأرض</w:t>
      </w:r>
      <w:r w:rsidRPr="0021701F">
        <w:rPr>
          <w:rFonts w:ascii="Times New Roman" w:eastAsia="Times New Roman" w:hAnsi="Times New Roman" w:cs="Traditional Arabic"/>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فارس</w:t>
      </w:r>
      <w:r w:rsidRPr="0021701F">
        <w:rPr>
          <w:rFonts w:ascii="Times New Roman" w:eastAsia="Times New Roman" w:hAnsi="Times New Roman" w:cs="Traditional Arabic"/>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إذا</w:t>
      </w:r>
      <w:r w:rsidRPr="0021701F">
        <w:rPr>
          <w:rFonts w:ascii="Times New Roman" w:eastAsia="Times New Roman" w:hAnsi="Times New Roman" w:cs="Traditional Arabic"/>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حوصرنا</w:t>
      </w:r>
      <w:r w:rsidRPr="0021701F">
        <w:rPr>
          <w:rFonts w:ascii="Times New Roman" w:eastAsia="Times New Roman" w:hAnsi="Times New Roman" w:cs="Traditional Arabic"/>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خندقنا</w:t>
      </w:r>
      <w:r w:rsidRPr="0021701F">
        <w:rPr>
          <w:rFonts w:ascii="Times New Roman" w:eastAsia="Times New Roman" w:hAnsi="Times New Roman" w:cs="Traditional Arabic"/>
          <w:color w:val="000000"/>
          <w:sz w:val="32"/>
          <w:szCs w:val="32"/>
          <w:rtl/>
          <w:lang w:eastAsia="ar-SA"/>
        </w:rPr>
        <w:t xml:space="preserve"> </w:t>
      </w:r>
      <w:r w:rsidRPr="0021701F">
        <w:rPr>
          <w:rFonts w:ascii="Times New Roman" w:eastAsia="Times New Roman" w:hAnsi="Times New Roman" w:cs="Traditional Arabic" w:hint="cs"/>
          <w:color w:val="000000"/>
          <w:sz w:val="32"/>
          <w:szCs w:val="32"/>
          <w:rtl/>
          <w:lang w:eastAsia="ar-SA"/>
        </w:rPr>
        <w:t>علينا</w:t>
      </w:r>
      <w:r>
        <w:rPr>
          <w:rFonts w:ascii="Times New Roman" w:eastAsia="Times New Roman" w:hAnsi="Times New Roman" w:cs="Traditional Arabic" w:hint="cs"/>
          <w:color w:val="000000"/>
          <w:sz w:val="32"/>
          <w:szCs w:val="32"/>
          <w:rtl/>
          <w:lang w:eastAsia="ar-SA"/>
        </w:rPr>
        <w:t xml:space="preserve">، </w:t>
      </w:r>
      <w:r w:rsidRPr="0021701F">
        <w:rPr>
          <w:rFonts w:ascii="Times New Roman" w:eastAsia="Times New Roman" w:hAnsi="Times New Roman" w:cs="Traditional Arabic"/>
          <w:color w:val="000000"/>
          <w:sz w:val="32"/>
          <w:szCs w:val="32"/>
          <w:rtl/>
          <w:lang w:eastAsia="ar-SA"/>
        </w:rPr>
        <w:t>ولم تكن تعرفه العرب قبل ذلك</w:t>
      </w:r>
      <w:r>
        <w:rPr>
          <w:rFonts w:ascii="Times New Roman" w:eastAsia="Times New Roman" w:hAnsi="Times New Roman" w:cs="Traditional Arabic" w:hint="cs"/>
          <w:color w:val="000000"/>
          <w:sz w:val="32"/>
          <w:szCs w:val="32"/>
          <w:rtl/>
          <w:lang w:eastAsia="ar-SA"/>
        </w:rPr>
        <w:t>)</w:t>
      </w:r>
      <w:r w:rsidRPr="000A0790">
        <w:rPr>
          <w:rtl/>
        </w:rPr>
        <w:footnoteReference w:id="491"/>
      </w:r>
      <w:r w:rsidRPr="0021701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فأعجب ذلك الرأي المسلمين فعملوا به.</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فهذه تجربة إنسانية احتفظت بها ذاكرة سلمان رضي الله عنه لتكون احتذاء حميداً على مثال ما كان يجري في أرض فارس عند الحصار.</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القرارات الحكيمة، والمواقف الصائبة، الخاصة منها والعامة هي التي تُبنى على رويّة تامة، ورؤية ثاقبة، ومن القواعد الراسخة التي تقوم عليها: التأمل في مواطن العظات، والإفادة منها لبناء قرارٍ ما وإنشائه على أسس متينة.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ويوم يكسب الإنسان العبرة من غيره ليقدم على أمرٍ ما أو يحجم عنه فذلك من السعادة، قال ابن مسعود رضي الله عنه: " والسعيد من اتعظ بغيره"</w:t>
      </w:r>
      <w:r w:rsidRPr="000A0790">
        <w:rPr>
          <w:rStyle w:val="a3"/>
          <w:rFonts w:ascii="Times New Roman" w:eastAsia="Times New Roman" w:hAnsi="Times New Roman" w:cs="Traditional Arabic"/>
          <w:sz w:val="32"/>
          <w:szCs w:val="32"/>
          <w:rtl/>
          <w:lang w:eastAsia="ar-SA"/>
        </w:rPr>
        <w:footnoteReference w:id="492"/>
      </w:r>
      <w:r>
        <w:rPr>
          <w:rFonts w:ascii="Times New Roman" w:eastAsia="Times New Roman" w:hAnsi="Times New Roman" w:cs="Traditional Arabic" w:hint="cs"/>
          <w:color w:val="000000"/>
          <w:sz w:val="32"/>
          <w:szCs w:val="32"/>
          <w:rtl/>
          <w:lang w:eastAsia="ar-SA"/>
        </w:rPr>
        <w:t xml:space="preserve">. </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ولهذا فإن من الصواب: أن قراءة التاريخ والسير، والأمثال والقصص ليس المراد منها التسلية، والقضاء على الفراغ، بل المراد: نقل الصالح منها إلى واقع حيٍّ من القول والعمل، وتجنب أسباب الهلاك التي أودت بأهلها إلى ما لا تحمد عقباه.</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هنا كثرت الآيات القرآنية التي تسرد قصص الغابرين؛ لكي تكون عبرة للمعتبرين، وذكرى للمتذكرين.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فأما إن كان الإنسان من أهل الحق، الماضين في الطريق المستقيم فإنه حينما يقرأ قصص الأنبياء والرسل مع أقوامهم وما جرى لهم فسيرى إكرام الله السابغ، وفضله الواسع في إنجاء المؤمنين، ودفاعه عنهم، وحراسته لهم.</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يقول تعالى في سورة يونس</w:t>
      </w:r>
      <w:r w:rsidRPr="008B6AFE">
        <w:rPr>
          <w:rFonts w:ascii="Times New Roman" w:eastAsia="Times New Roman" w:hAnsi="Times New Roman" w:cs="Traditional Arabic" w:hint="cs"/>
          <w:color w:val="000000"/>
          <w:sz w:val="32"/>
          <w:szCs w:val="32"/>
          <w:rtl/>
          <w:lang w:eastAsia="ar-SA"/>
        </w:rPr>
        <w:t xml:space="preserve"> عن قصة يونس عليه السلام</w:t>
      </w:r>
      <w:r w:rsidR="00046C95">
        <w:rPr>
          <w:rFonts w:ascii="Times New Roman" w:eastAsia="Times New Roman" w:hAnsi="Times New Roman" w:cs="Traditional Arabic" w:hint="cs"/>
          <w:color w:val="000000"/>
          <w:sz w:val="32"/>
          <w:szCs w:val="32"/>
          <w:rtl/>
          <w:lang w:eastAsia="ar-SA"/>
        </w:rPr>
        <w:t>:</w:t>
      </w:r>
      <w:r w:rsidRPr="008B6AFE">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ثُمَّ نُنَجِّي رُسُلَنَا وَالَّذِينَ آمَنُوا كَذَلِكَ حَقًّا عَلَيْنَا نُنْجِ الْمُؤْمِنِينَ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[يونس:103]</w:t>
      </w:r>
      <w:r w:rsidR="003B7635" w:rsidRPr="003B7635">
        <w:rPr>
          <w:rFonts w:ascii="Times New Roman" w:eastAsia="Times New Roman" w:hAnsi="Times New Roman" w:cs="Traditional Arabic" w:hint="cs"/>
          <w:color w:val="000000"/>
          <w:sz w:val="32"/>
          <w:szCs w:val="32"/>
          <w:rtl/>
          <w:lang w:eastAsia="ar-SA"/>
        </w:rPr>
        <w:t>،</w:t>
      </w:r>
      <w:r w:rsidR="003B7635">
        <w:rPr>
          <w:rFonts w:ascii="Times New Roman" w:eastAsia="Times New Roman" w:hAnsi="Times New Roman" w:cs="Traditional Arabic" w:hint="cs"/>
          <w:color w:val="000000"/>
          <w:sz w:val="32"/>
          <w:szCs w:val="32"/>
          <w:rtl/>
          <w:lang w:eastAsia="ar-SA"/>
        </w:rPr>
        <w:t xml:space="preserve"> </w:t>
      </w:r>
      <w:r w:rsidRPr="008B6AFE">
        <w:rPr>
          <w:rFonts w:ascii="Times New Roman" w:eastAsia="Times New Roman" w:hAnsi="Times New Roman" w:cs="Traditional Arabic" w:hint="cs"/>
          <w:color w:val="000000"/>
          <w:sz w:val="32"/>
          <w:szCs w:val="32"/>
          <w:rtl/>
          <w:lang w:eastAsia="ar-SA"/>
        </w:rPr>
        <w:t xml:space="preserve">وقال عنه في سورة الأنبياء: </w:t>
      </w:r>
      <w:r w:rsidR="007C5ECB">
        <w:rPr>
          <w:rFonts w:ascii="Times New Roman" w:eastAsia="Times New Roman" w:hAnsi="Times New Roman" w:cs="Traditional Arabic"/>
          <w:color w:val="000000"/>
          <w:sz w:val="32"/>
          <w:szCs w:val="32"/>
          <w:rtl/>
          <w:lang w:eastAsia="ar-SA"/>
        </w:rPr>
        <w:t>{</w:t>
      </w:r>
      <w:r w:rsidR="003B7635" w:rsidRPr="00F44638">
        <w:rPr>
          <w:rFonts w:ascii="Times New Roman" w:eastAsia="Times New Roman" w:hAnsi="Times New Roman" w:cs="Traditional Arabic"/>
          <w:color w:val="000000"/>
          <w:sz w:val="32"/>
          <w:szCs w:val="32"/>
          <w:rtl/>
          <w:lang w:eastAsia="ar-SA"/>
        </w:rPr>
        <w:t xml:space="preserve"> وَذَا النُّونِ إِذْ ذَهَبَ مُغَاضِبًا فَظَنَّ أَنْ لَنْ نَقْدِرَ عَلَيْهِ فَنَادَى فِي الظُّلُمَاتِ أَنْ لا إِلَهَ إِلَّا أَنْتَ سُبْحَانَكَ إِنِّي كُنتُ مِن</w:t>
      </w:r>
      <w:r w:rsidR="003B7635" w:rsidRPr="00F44638">
        <w:rPr>
          <w:rFonts w:ascii="Times New Roman" w:eastAsia="Times New Roman" w:hAnsi="Times New Roman" w:cs="Traditional Arabic" w:hint="cs"/>
          <w:color w:val="000000"/>
          <w:sz w:val="32"/>
          <w:szCs w:val="32"/>
          <w:rtl/>
          <w:lang w:eastAsia="ar-SA"/>
        </w:rPr>
        <w:t>َ</w:t>
      </w:r>
      <w:r w:rsidR="003B7635" w:rsidRPr="00F44638">
        <w:rPr>
          <w:rFonts w:ascii="Times New Roman" w:eastAsia="Times New Roman" w:hAnsi="Times New Roman" w:cs="Traditional Arabic"/>
          <w:color w:val="000000"/>
          <w:sz w:val="32"/>
          <w:szCs w:val="32"/>
          <w:rtl/>
          <w:lang w:eastAsia="ar-SA"/>
        </w:rPr>
        <w:t xml:space="preserve"> الظَّالِمِينَ </w:t>
      </w:r>
      <w:r w:rsidR="007C5ECB">
        <w:rPr>
          <w:rFonts w:ascii="Times New Roman" w:eastAsia="Times New Roman" w:hAnsi="Times New Roman" w:cs="Traditional Arabic"/>
          <w:color w:val="000000"/>
          <w:sz w:val="32"/>
          <w:szCs w:val="32"/>
          <w:rtl/>
          <w:lang w:eastAsia="ar-SA"/>
        </w:rPr>
        <w:t>}</w:t>
      </w:r>
      <w:r w:rsidR="003B7635" w:rsidRPr="00F44638">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B7635" w:rsidRPr="00F44638">
        <w:rPr>
          <w:rFonts w:ascii="Times New Roman" w:eastAsia="Times New Roman" w:hAnsi="Times New Roman" w:cs="Traditional Arabic"/>
          <w:color w:val="000000"/>
          <w:sz w:val="32"/>
          <w:szCs w:val="32"/>
          <w:rtl/>
          <w:lang w:eastAsia="ar-SA"/>
        </w:rPr>
        <w:t xml:space="preserve"> فَاسْتَجَبْنَا لَهُ وَنَجَّيْنَاهُ مِن</w:t>
      </w:r>
      <w:r w:rsidR="003B7635" w:rsidRPr="00F44638">
        <w:rPr>
          <w:rFonts w:ascii="Times New Roman" w:eastAsia="Times New Roman" w:hAnsi="Times New Roman" w:cs="Traditional Arabic" w:hint="cs"/>
          <w:color w:val="000000"/>
          <w:sz w:val="32"/>
          <w:szCs w:val="32"/>
          <w:rtl/>
          <w:lang w:eastAsia="ar-SA"/>
        </w:rPr>
        <w:t>َ</w:t>
      </w:r>
      <w:r w:rsidR="003B7635" w:rsidRPr="00F44638">
        <w:rPr>
          <w:rFonts w:ascii="Times New Roman" w:eastAsia="Times New Roman" w:hAnsi="Times New Roman" w:cs="Traditional Arabic"/>
          <w:color w:val="000000"/>
          <w:sz w:val="32"/>
          <w:szCs w:val="32"/>
          <w:rtl/>
          <w:lang w:eastAsia="ar-SA"/>
        </w:rPr>
        <w:t xml:space="preserve"> الْغَمِّ وَكَذَلِكَ نُنْجِي الْمُؤْمِنِينَ </w:t>
      </w:r>
      <w:r w:rsidR="007C5ECB">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003B7635" w:rsidRPr="005740F6">
        <w:rPr>
          <w:rFonts w:ascii="Times New Roman" w:eastAsia="Times New Roman" w:hAnsi="Times New Roman" w:cs="Traditional Arabic"/>
          <w:color w:val="000000"/>
          <w:sz w:val="32"/>
          <w:szCs w:val="32"/>
          <w:rtl/>
          <w:lang w:eastAsia="ar-SA"/>
        </w:rPr>
        <w:t>[الأنبياء:</w:t>
      </w:r>
      <w:r w:rsidR="003B7635" w:rsidRPr="005740F6">
        <w:rPr>
          <w:rFonts w:ascii="Times New Roman" w:eastAsia="Times New Roman" w:hAnsi="Times New Roman" w:cs="Traditional Arabic" w:hint="cs"/>
          <w:color w:val="000000"/>
          <w:sz w:val="32"/>
          <w:szCs w:val="32"/>
          <w:rtl/>
          <w:lang w:eastAsia="ar-SA"/>
        </w:rPr>
        <w:t>87-88].</w:t>
      </w:r>
      <w:r>
        <w:rPr>
          <w:rFonts w:ascii="Times New Roman" w:eastAsia="Times New Roman" w:hAnsi="Times New Roman" w:cs="Traditional Arabic" w:hint="cs"/>
          <w:color w:val="000000"/>
          <w:sz w:val="32"/>
          <w:szCs w:val="32"/>
          <w:rtl/>
          <w:lang w:eastAsia="ar-SA"/>
        </w:rPr>
        <w:t>فمن العبر التي يستفيدها المؤمن من ذلك: أن يستبشر وهو يسير في طريق الحق أن الله تعالى معه، وسينجيه من المهالك ما دام على الصراط المستقيم.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 xml:space="preserve">ومن جهة أخرى فهو عندما تدلهم عليه الخطوب، وتحيط به الكروب، وتصل إليه أذية أهل الأذى، وتضيق عليه الأرض بما رحبت فيقرأ تلك القصص عمن سبقه في طريق الحق فإنه يعتبر بأولئك السلف السابقين، ويصل إلى حقيقة: أنه ليس أولَ من أُوذي، ولا أشد بلاء من غيره، ففي كل وادٍ بنو سعد، </w:t>
      </w:r>
      <w:r w:rsidRPr="00E54A62">
        <w:rPr>
          <w:rFonts w:ascii="Times New Roman" w:eastAsia="Times New Roman" w:hAnsi="Times New Roman" w:cs="Traditional Arabic" w:hint="cs"/>
          <w:color w:val="000000"/>
          <w:sz w:val="32"/>
          <w:szCs w:val="32"/>
          <w:rtl/>
          <w:lang w:eastAsia="ar-SA"/>
        </w:rPr>
        <w:t xml:space="preserve">وقد يلقى سواه أكثر مما لقي، فعند ذلك يخف ألمُه، ويهون عليه مصابه، قال تعالى: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أَمْ حَسِبْتُمْ أَنْ تَدْخُلُوا الْجَنَّةَ وَلَمَّا يَأْتِكُمْ مَثَلُ الَّذِينَ خَلَوْا مِنْ قَبْلِكُمْ مَسَّتْهُم</w:t>
      </w:r>
      <w:r w:rsidR="003B7635" w:rsidRPr="003B7635">
        <w:rPr>
          <w:rFonts w:ascii="Times New Roman" w:eastAsia="Times New Roman" w:hAnsi="Times New Roman" w:cs="Traditional Arabic" w:hint="cs"/>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الْبَأْسَاءُ وَالضَّرَّاءُ وَزُلْزِلُوا حَتَّى يَقُولَ الرَّسُولُ وَالَّذِينَ آمَنُوا مَعَهُ مَتَى نَصْرُ اللَّهِ أَلا إِنَّ نَصْرَ اللَّهِ قَرِيبٌ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[البقرة:214]</w:t>
      </w:r>
      <w:r w:rsidR="003B7635" w:rsidRPr="003B7635">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ولقد كان رسول الله صلى الله عليه وسلم يداوي بالاعتبار من اضطُهِد من صحابته الأخيار- رضي الله عنهم-، </w:t>
      </w:r>
      <w:r w:rsidRPr="00E54A62">
        <w:rPr>
          <w:rFonts w:ascii="Times New Roman" w:eastAsia="Times New Roman" w:hAnsi="Times New Roman" w:cs="Traditional Arabic" w:hint="cs"/>
          <w:color w:val="000000"/>
          <w:sz w:val="32"/>
          <w:szCs w:val="32"/>
          <w:rtl/>
          <w:lang w:eastAsia="ar-SA"/>
        </w:rPr>
        <w:t>ف</w:t>
      </w:r>
      <w:r w:rsidRPr="00E54A62">
        <w:rPr>
          <w:rFonts w:ascii="Times New Roman" w:eastAsia="Times New Roman" w:hAnsi="Times New Roman" w:cs="Traditional Arabic"/>
          <w:color w:val="000000"/>
          <w:sz w:val="32"/>
          <w:szCs w:val="32"/>
          <w:rtl/>
          <w:lang w:eastAsia="ar-SA"/>
        </w:rPr>
        <w:t>عن خباب بن الأرت</w:t>
      </w:r>
      <w:r w:rsidRPr="00E54A62">
        <w:rPr>
          <w:rFonts w:ascii="Times New Roman" w:eastAsia="Times New Roman" w:hAnsi="Times New Roman" w:cs="Traditional Arabic" w:hint="cs"/>
          <w:color w:val="000000"/>
          <w:sz w:val="32"/>
          <w:szCs w:val="32"/>
          <w:rtl/>
          <w:lang w:eastAsia="ar-SA"/>
        </w:rPr>
        <w:t>-رضي الله عنه-</w:t>
      </w:r>
      <w:r w:rsidRPr="00E54A62">
        <w:rPr>
          <w:rFonts w:ascii="Times New Roman" w:eastAsia="Times New Roman" w:hAnsi="Times New Roman" w:cs="Traditional Arabic"/>
          <w:color w:val="000000"/>
          <w:sz w:val="32"/>
          <w:szCs w:val="32"/>
          <w:rtl/>
          <w:lang w:eastAsia="ar-SA"/>
        </w:rPr>
        <w:t xml:space="preserve"> قال: شكونا إلى رسول الله صلى الله عليه وسلم </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وهو متوسد ب</w:t>
      </w:r>
      <w:r w:rsidR="00824C61">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ردة</w:t>
      </w:r>
      <w:r w:rsidR="00824C61">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له في ظل الكعبة</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قلنا له</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ألا تستنصر لنا</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ألا تدعو الله لنا؟ قال</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 كان الرجل فيمن قبلكم ي</w:t>
      </w:r>
      <w:r w:rsidR="00824C61">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حفر له في الأرض فيجعل فيه</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فيجاء بالمنشار فيوضع على رأسه فيشق باثنتين</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وما يصده ذلك عن دينه</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ويمشط بأمشاط الحديد ما دون لحمه من عظم أو عصب</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وما يصده ذلك عن دينه</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والله ليتمن هذا الأمر حتى يسير الراكب من صنعاء إلى حضرموت لا يخاف إلا الله</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أو الذئب على غنمه</w:t>
      </w:r>
      <w:r w:rsidRPr="00E54A62">
        <w:rPr>
          <w:rFonts w:ascii="Times New Roman" w:eastAsia="Times New Roman" w:hAnsi="Times New Roman" w:cs="Traditional Arabic" w:hint="cs"/>
          <w:color w:val="000000"/>
          <w:sz w:val="32"/>
          <w:szCs w:val="32"/>
          <w:rtl/>
          <w:lang w:eastAsia="ar-SA"/>
        </w:rPr>
        <w:t>،</w:t>
      </w:r>
      <w:r w:rsidRPr="00E54A62">
        <w:rPr>
          <w:rFonts w:ascii="Times New Roman" w:eastAsia="Times New Roman" w:hAnsi="Times New Roman" w:cs="Traditional Arabic"/>
          <w:color w:val="000000"/>
          <w:sz w:val="32"/>
          <w:szCs w:val="32"/>
          <w:rtl/>
          <w:lang w:eastAsia="ar-SA"/>
        </w:rPr>
        <w:t xml:space="preserve"> ولكنكم تستعجلون )</w:t>
      </w:r>
      <w:r w:rsidRPr="000A0790">
        <w:rPr>
          <w:rFonts w:ascii="Times New Roman" w:eastAsia="Times New Roman" w:hAnsi="Times New Roman" w:cs="Traditional Arabic"/>
          <w:sz w:val="32"/>
          <w:szCs w:val="32"/>
          <w:rtl/>
          <w:lang w:eastAsia="ar-SA"/>
        </w:rPr>
        <w:footnoteReference w:id="493"/>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وأما إن كان الإنسان من الحائدين عن طريق الهدى، الصادين عن الحق، الظالمين للخلق فقرأ أو سمع قصص الذين خلوا وكانوا مجرمين كيف جاءتهم الذكرى فلم يتذكروا، وامتد لهم الإمهال فلم ينزجروا، فحينها أخذهم الله أخذ عزيز مقتدر، والخزي يحيط بهم، وما ربك بغافل عما يعملون.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ولذلك كانت السور المكية غزيرة القصص القرآنية من أجل أن يسمعها كفار قريش لينظروا ماذا حل بأسلافهم الطغاة العتاة فلعلهم أن يتعظوا فيتركوا الاستمرار في سبيل الطغيان، والصد عن سبيل الرحمن.</w:t>
      </w:r>
    </w:p>
    <w:p w:rsidR="00A3781D" w:rsidRPr="007C593E" w:rsidRDefault="00A3781D" w:rsidP="00046C95">
      <w:pPr>
        <w:jc w:val="both"/>
        <w:rPr>
          <w:rFonts w:ascii="Times New Roman" w:eastAsia="Times New Roman" w:hAnsi="Times New Roman" w:cs="Traditional Arabic"/>
          <w:color w:val="000000"/>
          <w:sz w:val="32"/>
          <w:szCs w:val="32"/>
          <w:rtl/>
          <w:lang w:eastAsia="ar-SA"/>
        </w:rPr>
      </w:pPr>
      <w:r w:rsidRPr="007C593E">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فَلَوْلا إِذْ جَاءَهُمْ بَأْسُنَا تَضَرَّعُوا وَلَكِنْ قَسَتْ قُلُوبُهُمْ وَزَيَّنَ لَهُم</w:t>
      </w:r>
      <w:r w:rsidR="003B7635" w:rsidRPr="003B7635">
        <w:rPr>
          <w:rFonts w:ascii="Times New Roman" w:eastAsia="Times New Roman" w:hAnsi="Times New Roman" w:cs="Traditional Arabic" w:hint="cs"/>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الشَّيْطَانُ مَا كَانُوا يَعْمَلُونَ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فَلَمَّا نَسُوا مَا ذُكِّرُوا بِهِ فَتَحْنَا عَلَيْهِمْ أَبْوَابَ كُلِّ شَيْءٍ حَتَّى إِذَا فَرِحُوا بِمَا أُوتُوا أَخَذْنَاهُمْ بَغْتَةً فَإِذَا هُمْ مُبْلِسُونَ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فَقُطِعَ دَابِرُ الْقَوْمِ الَّذِينَ ظَلَمُوا وَالْحَمْدُ لِلَّهِ رَبِّ الْعَالَمِينَ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hint="cs"/>
          <w:color w:val="000000"/>
          <w:sz w:val="32"/>
          <w:szCs w:val="32"/>
          <w:rtl/>
          <w:lang w:eastAsia="ar-SA"/>
        </w:rPr>
        <w:t xml:space="preserve"> </w:t>
      </w:r>
      <w:r w:rsidRPr="007C593E">
        <w:rPr>
          <w:rFonts w:ascii="Times New Roman" w:eastAsia="Times New Roman" w:hAnsi="Times New Roman" w:cs="Traditional Arabic"/>
          <w:color w:val="000000"/>
          <w:sz w:val="32"/>
          <w:szCs w:val="32"/>
          <w:rtl/>
          <w:lang w:eastAsia="ar-SA"/>
        </w:rPr>
        <w:t>[الأنعام:</w:t>
      </w:r>
      <w:r w:rsidRPr="007C593E">
        <w:rPr>
          <w:rFonts w:ascii="Times New Roman" w:eastAsia="Times New Roman" w:hAnsi="Times New Roman" w:cs="Traditional Arabic" w:hint="cs"/>
          <w:color w:val="000000"/>
          <w:sz w:val="32"/>
          <w:szCs w:val="32"/>
          <w:rtl/>
          <w:lang w:eastAsia="ar-SA"/>
        </w:rPr>
        <w:t>43-45</w:t>
      </w:r>
      <w:r w:rsidRPr="007C593E">
        <w:rPr>
          <w:rFonts w:ascii="Times New Roman" w:eastAsia="Times New Roman" w:hAnsi="Times New Roman" w:cs="Traditional Arabic"/>
          <w:color w:val="000000"/>
          <w:sz w:val="32"/>
          <w:szCs w:val="32"/>
          <w:rtl/>
          <w:lang w:eastAsia="ar-SA"/>
        </w:rPr>
        <w:t>]</w:t>
      </w:r>
      <w:r w:rsidRPr="007C593E">
        <w:rPr>
          <w:rFonts w:ascii="Times New Roman" w:eastAsia="Times New Roman" w:hAnsi="Times New Roman" w:cs="Traditional Arabic" w:hint="cs"/>
          <w:color w:val="000000"/>
          <w:sz w:val="32"/>
          <w:szCs w:val="32"/>
          <w:rtl/>
          <w:lang w:eastAsia="ar-SA"/>
        </w:rPr>
        <w:t>.</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وفي قصص أولئك الغابرين العاصين يذيّ</w:t>
      </w:r>
      <w:r w:rsidR="00824C6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ل الله الآيات في ذلك بجملة مؤكدة تبين أن ما سبق من الخبر عمن غبر </w:t>
      </w:r>
      <w:r w:rsidRPr="007C593E">
        <w:rPr>
          <w:rFonts w:ascii="Times New Roman" w:eastAsia="Times New Roman" w:hAnsi="Times New Roman" w:cs="Traditional Arabic" w:hint="cs"/>
          <w:color w:val="000000"/>
          <w:sz w:val="32"/>
          <w:szCs w:val="32"/>
          <w:rtl/>
          <w:lang w:eastAsia="ar-SA"/>
        </w:rPr>
        <w:t xml:space="preserve">فيه عبرة لمن اعتبر، يقول تعالى في نهاية قصة فرعون في سورة النازعات: </w:t>
      </w:r>
      <w:r w:rsidR="007C5ECB">
        <w:rPr>
          <w:rFonts w:ascii="Times New Roman" w:eastAsia="Times New Roman" w:hAnsi="Times New Roman" w:cs="Traditional Arabic"/>
          <w:color w:val="000000"/>
          <w:sz w:val="32"/>
          <w:szCs w:val="32"/>
          <w:rtl/>
          <w:lang w:eastAsia="ar-SA"/>
        </w:rPr>
        <w:t>{</w:t>
      </w:r>
      <w:r w:rsidR="003B7635" w:rsidRPr="000B49FD">
        <w:rPr>
          <w:rFonts w:ascii="Times New Roman" w:eastAsia="Times New Roman" w:hAnsi="Times New Roman" w:cs="Traditional Arabic"/>
          <w:color w:val="000000"/>
          <w:sz w:val="32"/>
          <w:szCs w:val="32"/>
          <w:rtl/>
          <w:lang w:eastAsia="ar-SA"/>
        </w:rPr>
        <w:t xml:space="preserve"> إِنَّ فِي ذَلِكَ لَعِبْرَةً لِمَنْ يَخْشَى </w:t>
      </w:r>
      <w:r w:rsidR="007C5ECB">
        <w:rPr>
          <w:rFonts w:ascii="Times New Roman" w:eastAsia="Times New Roman" w:hAnsi="Times New Roman" w:cs="Traditional Arabic"/>
          <w:color w:val="000000"/>
          <w:sz w:val="32"/>
          <w:szCs w:val="32"/>
          <w:rtl/>
          <w:lang w:eastAsia="ar-SA"/>
        </w:rPr>
        <w:t>}</w:t>
      </w:r>
      <w:r w:rsidR="003B7635" w:rsidRPr="000B49FD">
        <w:rPr>
          <w:rFonts w:ascii="Times New Roman" w:eastAsia="Times New Roman" w:hAnsi="Times New Roman" w:cs="Traditional Arabic"/>
          <w:color w:val="000000"/>
          <w:sz w:val="32"/>
          <w:szCs w:val="32"/>
          <w:rtl/>
          <w:lang w:eastAsia="ar-SA"/>
        </w:rPr>
        <w:t>[النازعات:26]</w:t>
      </w:r>
      <w:r w:rsidR="003B7635">
        <w:rPr>
          <w:rFonts w:ascii="Times New Roman" w:eastAsia="Times New Roman" w:hAnsi="Times New Roman" w:cs="Traditional Arabic" w:hint="cs"/>
          <w:color w:val="000000"/>
          <w:sz w:val="32"/>
          <w:szCs w:val="32"/>
          <w:rtl/>
          <w:lang w:eastAsia="ar-SA"/>
        </w:rPr>
        <w:t xml:space="preserve">. </w:t>
      </w:r>
      <w:r w:rsidRPr="007C593E">
        <w:rPr>
          <w:rFonts w:ascii="Times New Roman" w:eastAsia="Times New Roman" w:hAnsi="Times New Roman" w:cs="Traditional Arabic" w:hint="cs"/>
          <w:color w:val="000000"/>
          <w:sz w:val="32"/>
          <w:szCs w:val="32"/>
          <w:rtl/>
          <w:lang w:eastAsia="ar-SA"/>
        </w:rPr>
        <w:t xml:space="preserve">وقال </w:t>
      </w:r>
      <w:r w:rsidRPr="007C593E">
        <w:rPr>
          <w:rFonts w:ascii="Times New Roman" w:eastAsia="Times New Roman" w:hAnsi="Times New Roman" w:cs="Traditional Arabic" w:hint="cs"/>
          <w:color w:val="000000"/>
          <w:sz w:val="32"/>
          <w:szCs w:val="32"/>
          <w:rtl/>
          <w:lang w:eastAsia="ar-SA"/>
        </w:rPr>
        <w:lastRenderedPageBreak/>
        <w:t xml:space="preserve">تعالى في نهاية سورة يوسف: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لَقَدْ كَانَ فِي قَصَصِهِمْ عِبْرَةٌ ل</w:t>
      </w:r>
      <w:r w:rsidR="003B7635" w:rsidRPr="003B7635">
        <w:rPr>
          <w:rFonts w:ascii="Times New Roman" w:eastAsia="Times New Roman" w:hAnsi="Times New Roman" w:cs="Traditional Arabic" w:hint="cs"/>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أُوْلِي الأَلْبَابِ مَا كَانَ حَدِيثًا يُفْتَرَى وَلَكِنْ تَصْدِيقَ الَّذِي بَيْنَ يَدَيْهِ وَتَفْصِيلَ كُلِّ شَيْءٍ وَهُدًى وَرَحْمَةً لِقَوْمٍ يُؤْمِنُونَ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[يوسف:111]</w:t>
      </w:r>
      <w:r w:rsidR="003B7635" w:rsidRPr="003B7635">
        <w:rPr>
          <w:rFonts w:ascii="Times New Roman" w:eastAsia="Times New Roman" w:hAnsi="Times New Roman" w:cs="Traditional Arabic" w:hint="cs"/>
          <w:color w:val="000000"/>
          <w:sz w:val="32"/>
          <w:szCs w:val="32"/>
          <w:rtl/>
          <w:lang w:eastAsia="ar-SA"/>
        </w:rPr>
        <w:t>.</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كان عادلاً عن الصراط المستقيم وقرأ تلك الآيات التي تذكر مصارع المكذبين، ومهالك العاصين، وكان له عقل راجح، وقلب واعٍ فإنه سيعتبر، وسيعود عن طريقه المعوج إلى سلوك سبيل الحق القويم.</w:t>
      </w:r>
    </w:p>
    <w:p w:rsidR="00A3781D" w:rsidRDefault="00CF1DC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الإخوة</w:t>
      </w:r>
      <w:r w:rsidR="00824C61">
        <w:rPr>
          <w:rFonts w:ascii="Times New Roman" w:eastAsia="Times New Roman" w:hAnsi="Times New Roman" w:cs="Traditional Arabic" w:hint="cs"/>
          <w:color w:val="000000"/>
          <w:sz w:val="32"/>
          <w:szCs w:val="32"/>
          <w:rtl/>
          <w:lang w:eastAsia="ar-SA"/>
        </w:rPr>
        <w:t xml:space="preserve"> </w:t>
      </w:r>
      <w:r w:rsidR="00A3781D">
        <w:rPr>
          <w:rFonts w:ascii="Times New Roman" w:eastAsia="Times New Roman" w:hAnsi="Times New Roman" w:cs="Traditional Arabic" w:hint="cs"/>
          <w:color w:val="000000"/>
          <w:sz w:val="32"/>
          <w:szCs w:val="32"/>
          <w:rtl/>
          <w:lang w:eastAsia="ar-SA"/>
        </w:rPr>
        <w:t>الكرام، من الموارد التي يُفاد منها الاعتبار بعد القرآن الكريم: التاريخ والسِّيَر، فالتاريخ الإنساني مخزن مليء بالعظات في جميع جوانب الحياة، كالجوانب الدينية، والسياسية، والعسكرية والاقتصادية، والاجتماعية، وغيرها. فهو سجل حافل، ومخزون واسع من الدروس المفيدة التي قد تصنع نجاحات في الحاضر والمستقبل لمن أحسن الاعتبار بها.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فالتجارب الإنسانية-وهي جزء من التاريخ- ليست حكراً على أهلها، بل هي حق مشترك لجميع الناس، يأخذ المتأخر العبرة من المتقدم.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قال ابن خلدون: " </w:t>
      </w:r>
      <w:r w:rsidRPr="00512743">
        <w:rPr>
          <w:rFonts w:ascii="Times New Roman" w:eastAsia="Times New Roman" w:hAnsi="Times New Roman" w:cs="Traditional Arabic" w:hint="cs"/>
          <w:color w:val="000000"/>
          <w:sz w:val="32"/>
          <w:szCs w:val="32"/>
          <w:rtl/>
          <w:lang w:eastAsia="ar-SA"/>
        </w:rPr>
        <w:t>اعلم</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أن</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فن</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التاريخ</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فن</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عزيز</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المذهب</w:t>
      </w:r>
      <w:r>
        <w:rPr>
          <w:rFonts w:ascii="Times New Roman" w:eastAsia="Times New Roman" w:hAnsi="Times New Roman" w:cs="Traditional Arabic" w:hint="cs"/>
          <w:color w:val="000000"/>
          <w:sz w:val="32"/>
          <w:szCs w:val="32"/>
          <w:rtl/>
          <w:lang w:eastAsia="ar-SA"/>
        </w:rPr>
        <w:t>،</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جم</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الفوائد</w:t>
      </w:r>
      <w:r>
        <w:rPr>
          <w:rFonts w:ascii="Times New Roman" w:eastAsia="Times New Roman" w:hAnsi="Times New Roman" w:cs="Traditional Arabic" w:hint="cs"/>
          <w:color w:val="000000"/>
          <w:sz w:val="32"/>
          <w:szCs w:val="32"/>
          <w:rtl/>
          <w:lang w:eastAsia="ar-SA"/>
        </w:rPr>
        <w:t>،</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شريف</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الغاية</w:t>
      </w:r>
      <w:r>
        <w:rPr>
          <w:rFonts w:ascii="Times New Roman" w:eastAsia="Times New Roman" w:hAnsi="Times New Roman" w:cs="Traditional Arabic" w:hint="cs"/>
          <w:color w:val="000000"/>
          <w:sz w:val="32"/>
          <w:szCs w:val="32"/>
          <w:rtl/>
          <w:lang w:eastAsia="ar-SA"/>
        </w:rPr>
        <w:t>؛</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إذ</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هو</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يوقفنا</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على</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أحوال</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الماضين</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من</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الأمم</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في</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أخلاقهم</w:t>
      </w:r>
      <w:r>
        <w:rPr>
          <w:rFonts w:ascii="Times New Roman" w:eastAsia="Times New Roman" w:hAnsi="Times New Roman" w:cs="Traditional Arabic" w:hint="cs"/>
          <w:color w:val="000000"/>
          <w:sz w:val="32"/>
          <w:szCs w:val="32"/>
          <w:rtl/>
          <w:lang w:eastAsia="ar-SA"/>
        </w:rPr>
        <w:t>،</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والأنبياء</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في</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سيرهم</w:t>
      </w:r>
      <w:r>
        <w:rPr>
          <w:rFonts w:ascii="Times New Roman" w:eastAsia="Times New Roman" w:hAnsi="Times New Roman" w:cs="Traditional Arabic" w:hint="cs"/>
          <w:color w:val="000000"/>
          <w:sz w:val="32"/>
          <w:szCs w:val="32"/>
          <w:rtl/>
          <w:lang w:eastAsia="ar-SA"/>
        </w:rPr>
        <w:t>،</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والملوك</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في</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دولهم</w:t>
      </w:r>
      <w:r>
        <w:rPr>
          <w:rFonts w:ascii="Times New Roman" w:eastAsia="Times New Roman" w:hAnsi="Times New Roman" w:cs="Traditional Arabic" w:hint="cs"/>
          <w:color w:val="000000"/>
          <w:sz w:val="32"/>
          <w:szCs w:val="32"/>
          <w:rtl/>
          <w:lang w:eastAsia="ar-SA"/>
        </w:rPr>
        <w:t>،</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وسياستهم</w:t>
      </w:r>
      <w:r>
        <w:rPr>
          <w:rFonts w:ascii="Times New Roman" w:eastAsia="Times New Roman" w:hAnsi="Times New Roman" w:cs="Traditional Arabic" w:hint="cs"/>
          <w:color w:val="000000"/>
          <w:sz w:val="32"/>
          <w:szCs w:val="32"/>
          <w:rtl/>
          <w:lang w:eastAsia="ar-SA"/>
        </w:rPr>
        <w:t>؛</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حتى</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تتم</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فائدة</w:t>
      </w:r>
      <w:r w:rsidRPr="00512743">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الا</w:t>
      </w:r>
      <w:r w:rsidRPr="00512743">
        <w:rPr>
          <w:rFonts w:ascii="Times New Roman" w:eastAsia="Times New Roman" w:hAnsi="Times New Roman" w:cs="Traditional Arabic" w:hint="cs"/>
          <w:color w:val="000000"/>
          <w:sz w:val="32"/>
          <w:szCs w:val="32"/>
          <w:rtl/>
          <w:lang w:eastAsia="ar-SA"/>
        </w:rPr>
        <w:t>قتداء</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في</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ذلك</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لمن</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يرومه</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في</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أحوال</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الدين</w:t>
      </w:r>
      <w:r w:rsidRPr="00512743">
        <w:rPr>
          <w:rFonts w:ascii="Times New Roman" w:eastAsia="Times New Roman" w:hAnsi="Times New Roman" w:cs="Traditional Arabic"/>
          <w:color w:val="000000"/>
          <w:sz w:val="32"/>
          <w:szCs w:val="32"/>
          <w:rtl/>
          <w:lang w:eastAsia="ar-SA"/>
        </w:rPr>
        <w:t xml:space="preserve"> </w:t>
      </w:r>
      <w:r w:rsidRPr="00512743">
        <w:rPr>
          <w:rFonts w:ascii="Times New Roman" w:eastAsia="Times New Roman" w:hAnsi="Times New Roman" w:cs="Traditional Arabic" w:hint="cs"/>
          <w:color w:val="000000"/>
          <w:sz w:val="32"/>
          <w:szCs w:val="32"/>
          <w:rtl/>
          <w:lang w:eastAsia="ar-SA"/>
        </w:rPr>
        <w:t>والدنيا</w:t>
      </w:r>
      <w:r>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494"/>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 الشاعر:</w:t>
      </w:r>
    </w:p>
    <w:tbl>
      <w:tblPr>
        <w:bidiVisual/>
        <w:tblW w:w="10347" w:type="dxa"/>
        <w:jc w:val="center"/>
        <w:tblLayout w:type="fixed"/>
        <w:tblLook w:val="01E0" w:firstRow="1" w:lastRow="1" w:firstColumn="1" w:lastColumn="1" w:noHBand="0" w:noVBand="0"/>
      </w:tblPr>
      <w:tblGrid>
        <w:gridCol w:w="4933"/>
        <w:gridCol w:w="567"/>
        <w:gridCol w:w="4847"/>
      </w:tblGrid>
      <w:tr w:rsidR="00824C61" w:rsidRPr="005B64BB" w:rsidTr="00981226">
        <w:trPr>
          <w:trHeight w:hRule="exact" w:val="567"/>
          <w:jc w:val="center"/>
        </w:trPr>
        <w:tc>
          <w:tcPr>
            <w:tcW w:w="4933" w:type="dxa"/>
            <w:shd w:val="clear" w:color="auto" w:fill="auto"/>
          </w:tcPr>
          <w:p w:rsidR="00824C61" w:rsidRPr="005B64BB" w:rsidRDefault="00824C61"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اقرأِ التاريخَ إذ فيه العِبرْ</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824C61" w:rsidRPr="005B64BB" w:rsidRDefault="00824C61"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824C61" w:rsidRPr="005B64BB" w:rsidRDefault="00824C61"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ضلّ قومٌ ليس يدرون الخبرْ</w:t>
            </w:r>
            <w:r w:rsidRPr="005B64BB">
              <w:rPr>
                <w:rFonts w:ascii="Times New Roman" w:eastAsia="Times New Roman" w:hAnsi="Times New Roman" w:cs="Traditional Arabic"/>
                <w:color w:val="000000"/>
                <w:sz w:val="32"/>
                <w:szCs w:val="32"/>
                <w:rtl/>
                <w:lang w:eastAsia="ar-SA"/>
              </w:rPr>
              <w:br/>
            </w:r>
          </w:p>
        </w:tc>
      </w:tr>
    </w:tbl>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كان عنده وعي تاريخي فسيعرف به سنن الله في خلقه، حيث يرى من سقط لماذا سقط، ومن ارتقى لماذا ارتقى، ومن عوقب لماذا عوقب، ومن عزّ لماذا عز؟.</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وأحوجُ الناس إلى هذا الوعي التاريخي من المسلمين: أصحاب القرار أو التأثير في المجتمع؛ لأنهم إذا كانوا وعاة معتبرين، وفيهم حرص على الخير للمسلمين؛ فإنهم سيرسمون لأهل الإسلام طريق الحاضر والمستقبل على معالم مستوحاة من الإرث الديني والتاريخي الحق.</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وإن من الأشياء التي تدعو للعجب: أن التاريخ الإسلامي غني بالعِبَر التي لو أحسن أولو الأمر من المسلمين استيعابها واستثمارها في واقع المسلمين لعاد للمسلمين عزهم، وارتقت حضارتهم المعاصرة إلى صفوف متقدمة.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أيها الفضلاء، إن أعداء المسلمين اليوم قد أصبحوا أكثر خبثًا منهم بالأمس؛ فقد صاروا يكيدون للإسلام والمسلمين كيداً ليس له مثيل، وينتهجون لهذه الغاية الماكرة طرقًا عديدة، ومن ذلك: الاعتبار بالتاريخ؛ فاليهود اليوم يؤججون نيران حقدهم بوقود من عِبَر التاريخ: فبنو قينقاع، وبنو النضير، وبنو قريظة، وما جرى لهم من عدل السماء على الأرض ما زالت روح الانتقام لهم، والثارات لدمائهم الغادرة، وجلائهم العادل؛ حاضرة</w:t>
      </w:r>
      <w:r w:rsidR="00824C61">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في العقلية اليهودية اليوم. وخيبر وحطين ونحوهما من الملاحم لم تغب عن الذهن اليهودي كذلك.</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وطريق تعاملهم مع الآخرين-خصوصًا مع المسلمين- لم تزل مُشعلَة بالاعتبار بأزمنتهم الماضية، وما جرى منهم ولهم فيها، وعلى سبيل المثال: فثقافة الاحتقار، ونقض العهود قانون يسيرون عليه في كل زمان ومكان، فكيف يُرجى معهم سلام مع أهل الإسلام؟!</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قال </w:t>
      </w:r>
      <w:r w:rsidRPr="009C0534">
        <w:rPr>
          <w:rFonts w:ascii="Times New Roman" w:eastAsia="Times New Roman" w:hAnsi="Times New Roman" w:cs="Traditional Arabic" w:hint="cs"/>
          <w:color w:val="000000"/>
          <w:sz w:val="32"/>
          <w:szCs w:val="32"/>
          <w:rtl/>
          <w:lang w:eastAsia="ar-SA"/>
        </w:rPr>
        <w:t xml:space="preserve">تعالى: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أَوَ</w:t>
      </w:r>
      <w:r w:rsidR="003B7635">
        <w:rPr>
          <w:rFonts w:ascii="Times New Roman" w:eastAsia="Times New Roman" w:hAnsi="Times New Roman" w:cs="Traditional Arabic" w:hint="cs"/>
          <w:color w:val="000000"/>
          <w:sz w:val="32"/>
          <w:szCs w:val="32"/>
          <w:rtl/>
          <w:lang w:eastAsia="ar-SA"/>
        </w:rPr>
        <w:t xml:space="preserve"> </w:t>
      </w:r>
      <w:r w:rsidR="003B7635" w:rsidRPr="003B7635">
        <w:rPr>
          <w:rFonts w:ascii="Times New Roman" w:eastAsia="Times New Roman" w:hAnsi="Times New Roman" w:cs="Traditional Arabic"/>
          <w:color w:val="000000"/>
          <w:sz w:val="32"/>
          <w:szCs w:val="32"/>
          <w:rtl/>
          <w:lang w:eastAsia="ar-SA"/>
        </w:rPr>
        <w:t xml:space="preserve">كُلَّمَا عَاهَدُوا عَهْدًا نَبَذَهُ فَرِيقٌ مِنْهُمْ بَلْ أَكْثَرُهُمْ لا يُؤْمِنُونَ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[البقرة:100]</w:t>
      </w:r>
      <w:r w:rsidR="003B7635" w:rsidRPr="003B7635">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والغرب النصراني اليوم أيضًا ما فتئت الحملات الصليبية ترفرف في خياله، وتحتل مكانًا واسعاً في باله، وجدول أعماله؛ إذ ما يزال ينتقل من حملة إلى حملة إلى بلاد المسلمين بطريق مباشر أو غير مباشر، ولكنه غيّر أسلوب حملاته إلى طريق خبيث مخبَث ألا وهو أسلوب خوض الحرب بأقل الخسائر، أو بالتكلفة الصفرية تحت مِظلة الفوضى الخلاّقة.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بحيث يجعل بلاد المسلمين بؤرة صراعات مستديمة بأيدي أهلها، ومهمته في هذه المعارك المصنوعة أحيانًا: التأجيج، ورسم الخطط لعملائه، وبيع السلاح لطرفي الصراع، والإشراف المستمر على المعركة، وتحديده النهاية التي يريدها.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فمتى ستحصل اليقظة التاريخية-معشر المسلمين-، وينقشع ضباب الغباء التاريخي؛ لنعرف أن العدو النصراني اليوم هو خليفة عدو الأمس النصراني، وأن زعماء الحملات المعاصرة هم خلفاء لويس التاسع وغيره من قادات الحملات الصليبية الخالية.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من موارد العبرة أيضًا: الواقعَ الذي يعيش فيه الإنسان، ففيه عبرة لمن أراد الاعتبار.</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وذلك آت من النظر والتأمل في ماضي الإنسان، وسنوات عمره السالفة؛ فإنه كلما امتد به الزمان، وتعاقبت عليه أحداث الأيام، فإن كان عاقلاً فسيأخذ من زمانه الفائت دروسًا حياتية لزمانه الآتي: لحاضره ومستقبله، فيستدرك ما فات، ويصلح ما أفسد، فيصير بذلك حكيمًا يضع الأمور في مواضعها، فلا يقدم على أمر جلل إلا ولديه بصيرة تنير له الطريق، ولا حكيم إلا ذو تجربة، كما قيل.</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وكما يأتيه الاعتبار من واقعه هو، يأتيه كذلك من واقع الآخرين وما جرت لهم من أحداث ومواقف. وذلك أن الحياة تجري بالناس من غير تريث، حيث يشاهد الإنسان أولئك الناس، أو يسمعهم، أو يقرأ أخبارهم، فإن كانت تجاربهم، وأحوالهم آلت إلى غاية حميدة في أمر ديني أو دنيوي-والطريق إلى ذلك مشروعة- اقتدى بهم، وسلك سبيلهم؛ لينال ما نالوا أو يقارب.</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الائتساء سيخفف عنه الجهد والوقت، والتفكير الطويل، والبحث عن أسباب النجاح، فجاءت إليه تلك التجربة الناجحة مجانًا بعد أن ذاق أهلها مشقات</w:t>
      </w:r>
      <w:r w:rsidR="003B648E">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متنوعة حتى وصلوا إليها.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وإن كانت تجاربهم </w:t>
      </w:r>
      <w:r w:rsidR="003B648E">
        <w:rPr>
          <w:rFonts w:ascii="Times New Roman" w:eastAsia="Times New Roman" w:hAnsi="Times New Roman" w:cs="Traditional Arabic" w:hint="cs"/>
          <w:color w:val="000000"/>
          <w:sz w:val="32"/>
          <w:szCs w:val="32"/>
          <w:rtl/>
          <w:lang w:eastAsia="ar-SA"/>
        </w:rPr>
        <w:t xml:space="preserve">قد </w:t>
      </w:r>
      <w:r>
        <w:rPr>
          <w:rFonts w:ascii="Times New Roman" w:eastAsia="Times New Roman" w:hAnsi="Times New Roman" w:cs="Traditional Arabic" w:hint="cs"/>
          <w:color w:val="000000"/>
          <w:sz w:val="32"/>
          <w:szCs w:val="32"/>
          <w:rtl/>
          <w:lang w:eastAsia="ar-SA"/>
        </w:rPr>
        <w:t>صارت إلى نهايات سيئة، وعواقب غير محمودة اجتنب ذلك الطريق الذي سلكوه، والنهج الذي انتهجوه حتى وصلوا إلى تلك الغاية المخفقة، فعرف عند ذلك أن تلك الطرق غير صالحة للاقتداء، وغير آمنة العواقب لمن سلكها.</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 وأستغفر الله لي ولكم، فاستغفروه إنه هو الغفور الرحيم.</w:t>
      </w:r>
    </w:p>
    <w:p w:rsidR="00A3781D" w:rsidRPr="00061606" w:rsidRDefault="00A3781D" w:rsidP="00046C95">
      <w:pPr>
        <w:jc w:val="both"/>
        <w:rPr>
          <w:rFonts w:ascii="Times New Roman" w:eastAsia="Times New Roman" w:hAnsi="Times New Roman" w:cs="Traditional Arabic"/>
          <w:b/>
          <w:bCs/>
          <w:color w:val="000000"/>
          <w:sz w:val="32"/>
          <w:szCs w:val="32"/>
          <w:rtl/>
          <w:lang w:eastAsia="ar-SA"/>
        </w:rPr>
      </w:pPr>
      <w:r w:rsidRPr="00061606">
        <w:rPr>
          <w:rFonts w:ascii="Times New Roman" w:eastAsia="Times New Roman" w:hAnsi="Times New Roman" w:cs="Traditional Arabic" w:hint="cs"/>
          <w:b/>
          <w:bCs/>
          <w:color w:val="000000"/>
          <w:sz w:val="32"/>
          <w:szCs w:val="32"/>
          <w:rtl/>
          <w:lang w:eastAsia="ar-SA"/>
        </w:rPr>
        <w:t>الخطبة الثانية</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رب العالمين، والصلاة والسلام على نبينا محمد، وعلى آله وصحبه أجمعين.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أما بعد:</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فيا أيها المسلمون، وبعد هذا: فإن المطلوب منا أن نكون من أهل الاعتبار، وأن نظل من أهل الادكار، نعتبر بما ذكره القرآن، والسير والتاريخ، والواقع من الأحداث البشرية فنقتدي بما يصح فيه الاقتداء، ونحذر التجارب السيئة التي تؤدي إلى الشقاء، فلا نجرِّب المجرب السيء؛ إذ تجربة المجرَّب السيء حمق.</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فالمؤمن كيِّس فطِن، ليس بالخِبِّ ولا الخب يخدعه، يعتبر بغيره، ولا يكون عبرة ذميمة لمن تلاه.</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كما أنه لا يُلدغ من مكان واحد مرة بعد مرة؛ لأن اللدغة الأولى تكفي لاستيقاظ من كان ذا عقل وبصيرة، وأما فاقد الوعي فإنه يظل يستقبل اللدغات لدغة إثر لدغة من غير اتعاظ. يقول </w:t>
      </w:r>
      <w:r w:rsidRPr="0084325C">
        <w:rPr>
          <w:rFonts w:ascii="Times New Roman" w:eastAsia="Times New Roman" w:hAnsi="Times New Roman" w:cs="Traditional Arabic"/>
          <w:color w:val="000000"/>
          <w:sz w:val="32"/>
          <w:szCs w:val="32"/>
          <w:rtl/>
          <w:lang w:eastAsia="ar-SA"/>
        </w:rPr>
        <w:t>النبي صلى الله عليه</w:t>
      </w:r>
      <w:r w:rsidR="00BE3310">
        <w:rPr>
          <w:rFonts w:ascii="Times New Roman" w:eastAsia="Times New Roman" w:hAnsi="Times New Roman" w:cs="Traditional Arabic"/>
          <w:color w:val="000000"/>
          <w:sz w:val="32"/>
          <w:szCs w:val="32"/>
          <w:rtl/>
          <w:lang w:eastAsia="ar-SA"/>
        </w:rPr>
        <w:t xml:space="preserve"> و</w:t>
      </w:r>
      <w:r w:rsidRPr="0084325C">
        <w:rPr>
          <w:rFonts w:ascii="Times New Roman" w:eastAsia="Times New Roman" w:hAnsi="Times New Roman" w:cs="Traditional Arabic"/>
          <w:color w:val="000000"/>
          <w:sz w:val="32"/>
          <w:szCs w:val="32"/>
          <w:rtl/>
          <w:lang w:eastAsia="ar-SA"/>
        </w:rPr>
        <w:t>سلم</w:t>
      </w:r>
      <w:r w:rsidRPr="0084325C">
        <w:rPr>
          <w:rFonts w:ascii="Times New Roman" w:eastAsia="Times New Roman" w:hAnsi="Times New Roman" w:cs="Traditional Arabic" w:hint="cs"/>
          <w:color w:val="000000"/>
          <w:sz w:val="32"/>
          <w:szCs w:val="32"/>
          <w:rtl/>
          <w:lang w:eastAsia="ar-SA"/>
        </w:rPr>
        <w:t xml:space="preserve">: </w:t>
      </w:r>
      <w:r w:rsidRPr="0084325C">
        <w:rPr>
          <w:rFonts w:ascii="Times New Roman" w:eastAsia="Times New Roman" w:hAnsi="Times New Roman" w:cs="Traditional Arabic"/>
          <w:color w:val="000000"/>
          <w:sz w:val="32"/>
          <w:szCs w:val="32"/>
          <w:rtl/>
          <w:lang w:eastAsia="ar-SA"/>
        </w:rPr>
        <w:t>( لا يلدغ المؤمن من جحر واحد مرتين)</w:t>
      </w:r>
      <w:r w:rsidRPr="000A0790">
        <w:rPr>
          <w:rtl/>
        </w:rPr>
        <w:footnoteReference w:id="495"/>
      </w:r>
      <w:r>
        <w:rPr>
          <w:rFonts w:ascii="Times New Roman" w:eastAsia="Times New Roman" w:hAnsi="Times New Roman" w:cs="Traditional Arabic" w:hint="cs"/>
          <w:color w:val="000000"/>
          <w:sz w:val="32"/>
          <w:szCs w:val="32"/>
          <w:rtl/>
          <w:lang w:eastAsia="ar-SA"/>
        </w:rPr>
        <w:t>.</w:t>
      </w:r>
    </w:p>
    <w:p w:rsidR="00A3781D" w:rsidRPr="009C0534" w:rsidRDefault="00A3781D" w:rsidP="00046C95">
      <w:pPr>
        <w:jc w:val="both"/>
        <w:rPr>
          <w:rFonts w:ascii="Times New Roman" w:eastAsia="Times New Roman" w:hAnsi="Times New Roman" w:cs="Traditional Arabic"/>
          <w:color w:val="000000"/>
          <w:sz w:val="32"/>
          <w:szCs w:val="32"/>
          <w:rtl/>
          <w:lang w:eastAsia="ar-SA"/>
        </w:rPr>
      </w:pPr>
      <w:r w:rsidRPr="0084325C">
        <w:rPr>
          <w:rFonts w:ascii="Times New Roman" w:eastAsia="Times New Roman" w:hAnsi="Times New Roman" w:cs="Traditional Arabic" w:hint="cs"/>
          <w:color w:val="000000"/>
          <w:sz w:val="32"/>
          <w:szCs w:val="32"/>
          <w:rtl/>
          <w:lang w:eastAsia="ar-SA"/>
        </w:rPr>
        <w:lastRenderedPageBreak/>
        <w:t>قال</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الخطابي</w:t>
      </w:r>
      <w:r>
        <w:rPr>
          <w:rFonts w:ascii="Times New Roman" w:eastAsia="Times New Roman" w:hAnsi="Times New Roman" w:cs="Traditional Arabic" w:hint="cs"/>
          <w:color w:val="000000"/>
          <w:sz w:val="32"/>
          <w:szCs w:val="32"/>
          <w:rtl/>
          <w:lang w:eastAsia="ar-SA"/>
        </w:rPr>
        <w:t>: "</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هذا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لفظه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خبر</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ومعناه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أمر،</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أي</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ليكن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المؤمن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حازم</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hint="cs"/>
          <w:color w:val="000000"/>
          <w:sz w:val="32"/>
          <w:szCs w:val="32"/>
          <w:rtl/>
          <w:lang w:eastAsia="ar-SA"/>
        </w:rPr>
        <w:t>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حذرا</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لا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يؤتى</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من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ناحية</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الغفلة</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فيخدع</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مرة</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بعد</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أخرى،</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وقد</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يكون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ذلك</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في</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أمر</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الدين</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كما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يكون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في</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أمر</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الدنيا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وهو</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أولاهما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بالحذر</w:t>
      </w:r>
      <w:r>
        <w:rPr>
          <w:rFonts w:ascii="Times New Roman" w:eastAsia="Times New Roman" w:hAnsi="Times New Roman" w:cs="Traditional Arabic" w:hint="cs"/>
          <w:color w:val="000000"/>
          <w:sz w:val="32"/>
          <w:szCs w:val="32"/>
          <w:rtl/>
          <w:lang w:eastAsia="ar-SA"/>
        </w:rPr>
        <w:t>"</w:t>
      </w:r>
      <w:r w:rsidRPr="000A0790">
        <w:rPr>
          <w:rtl/>
        </w:rPr>
        <w:footnoteReference w:id="496"/>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وقال</w:t>
      </w:r>
      <w:r w:rsidRPr="0084325C">
        <w:rPr>
          <w:rFonts w:ascii="Times New Roman" w:eastAsia="Times New Roman" w:hAnsi="Times New Roman" w:cs="Traditional Arabic"/>
          <w:color w:val="000000"/>
          <w:sz w:val="32"/>
          <w:szCs w:val="32"/>
          <w:rtl/>
          <w:lang w:eastAsia="ar-SA"/>
        </w:rPr>
        <w:t xml:space="preserve"> أبو عبيد: </w:t>
      </w:r>
      <w:r w:rsidRPr="0084325C">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معناه</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ولا ينبغي للمؤمن إذا ن</w:t>
      </w:r>
      <w:r w:rsidR="003B648E">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ك</w:t>
      </w:r>
      <w:r w:rsidR="003B648E">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ب من وجه أن يعود إليه</w:t>
      </w:r>
      <w:r>
        <w:rPr>
          <w:rFonts w:ascii="Times New Roman" w:eastAsia="Times New Roman" w:hAnsi="Times New Roman" w:cs="Traditional Arabic" w:hint="cs"/>
          <w:color w:val="000000"/>
          <w:sz w:val="32"/>
          <w:szCs w:val="32"/>
          <w:rtl/>
          <w:lang w:eastAsia="ar-SA"/>
        </w:rPr>
        <w:t>"</w:t>
      </w:r>
      <w:r w:rsidRPr="000A0790">
        <w:rPr>
          <w:rtl/>
        </w:rPr>
        <w:footnoteReference w:id="497"/>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وقد قيل في سبب هذا الحديث: إن: " </w:t>
      </w:r>
      <w:r w:rsidRPr="0084325C">
        <w:rPr>
          <w:rFonts w:ascii="Times New Roman" w:eastAsia="Times New Roman" w:hAnsi="Times New Roman" w:cs="Traditional Arabic" w:hint="cs"/>
          <w:color w:val="000000"/>
          <w:sz w:val="32"/>
          <w:szCs w:val="32"/>
          <w:rtl/>
          <w:lang w:eastAsia="ar-SA"/>
        </w:rPr>
        <w:t>أبا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عَزَّة</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الجمحي</w:t>
      </w:r>
      <w:r w:rsidRPr="0084325C">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وهو</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الذي</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كان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قد</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منّ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عليه</w:t>
      </w:r>
      <w:r>
        <w:rPr>
          <w:rFonts w:ascii="Times New Roman" w:eastAsia="Times New Roman" w:hAnsi="Times New Roman" w:cs="Traditional Arabic" w:hint="cs"/>
          <w:color w:val="000000"/>
          <w:sz w:val="32"/>
          <w:szCs w:val="32"/>
          <w:rtl/>
          <w:lang w:eastAsia="ar-SA"/>
        </w:rPr>
        <w:t>(رسول الله)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من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أساري</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بدر</w:t>
      </w:r>
      <w:r w:rsidR="004A30A6">
        <w:rPr>
          <w:rFonts w:ascii="Times New Roman" w:eastAsia="Times New Roman" w:hAnsi="Times New Roman" w:cs="Traditional Arabic"/>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لفقره</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وكثرة</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بناته،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على</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ألا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يظاهر</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عليه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أحداً،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ولكنه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نكث</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وغدر</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فحرض</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الناس</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بشعره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على</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النبي</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صلى</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الله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عليه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وسلم</w:t>
      </w:r>
      <w:r w:rsidRPr="0084325C">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والمسلمين..، </w:t>
      </w:r>
      <w:r w:rsidRPr="0084325C">
        <w:rPr>
          <w:rFonts w:ascii="Times New Roman" w:eastAsia="Times New Roman" w:hAnsi="Times New Roman" w:cs="Traditional Arabic" w:hint="cs"/>
          <w:color w:val="000000"/>
          <w:sz w:val="32"/>
          <w:szCs w:val="32"/>
          <w:rtl/>
          <w:lang w:eastAsia="ar-SA"/>
        </w:rPr>
        <w:t>وخرج</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لمقاتلتهم</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في</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أحد</w:t>
      </w:r>
      <w:r w:rsidRPr="0084325C">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فلما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أخذه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رسول</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الله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صلى</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الله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عليه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وسلم</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قال</w:t>
      </w:r>
      <w:r w:rsidR="00046C95">
        <w:rPr>
          <w:rFonts w:ascii="Times New Roman" w:eastAsia="Times New Roman" w:hAnsi="Times New Roman" w:cs="Traditional Arabic"/>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يا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محمد،</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أقلني،</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وامن</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hint="cs"/>
          <w:color w:val="000000"/>
          <w:sz w:val="32"/>
          <w:szCs w:val="32"/>
          <w:rtl/>
          <w:lang w:eastAsia="ar-SA"/>
        </w:rPr>
        <w:t>ن</w:t>
      </w:r>
      <w:r w:rsidRPr="0084325C">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علي</w:t>
      </w:r>
      <w:r w:rsidR="003B648E">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ودعني</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لبناتي،</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وأعطيك</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عهداً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ألا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أعود</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لمثل</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ما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فعلت،</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فقال</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صلى</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الله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عليه</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وسلم</w:t>
      </w:r>
      <w:r w:rsidR="00046C95">
        <w:rPr>
          <w:rFonts w:ascii="Times New Roman" w:eastAsia="Times New Roman" w:hAnsi="Times New Roman" w:cs="Traditional Arabic"/>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 </w:t>
      </w:r>
      <w:r w:rsidRPr="0084325C">
        <w:rPr>
          <w:rFonts w:ascii="Times New Roman" w:eastAsia="Times New Roman" w:hAnsi="Times New Roman" w:cs="Traditional Arabic" w:hint="cs"/>
          <w:color w:val="000000"/>
          <w:sz w:val="32"/>
          <w:szCs w:val="32"/>
          <w:rtl/>
          <w:lang w:eastAsia="ar-SA"/>
        </w:rPr>
        <w:t>لا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تمسح</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عارضيك</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بمكة</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بعدها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وتقول</w:t>
      </w:r>
      <w:r w:rsidR="00046C95">
        <w:rPr>
          <w:rFonts w:ascii="Times New Roman" w:eastAsia="Times New Roman" w:hAnsi="Times New Roman" w:cs="Traditional Arabic"/>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خدعت</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محمداً</w:t>
      </w:r>
      <w:r w:rsidRPr="0084325C">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مرتين!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لا</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يلدغ</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المؤمن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من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جحر</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مرتين</w:t>
      </w:r>
      <w:r w:rsidRPr="0084325C">
        <w:rPr>
          <w:rFonts w:ascii="Times New Roman" w:eastAsia="Times New Roman" w:hAnsi="Times New Roman" w:cs="Traditional Arabic"/>
          <w:color w:val="000000"/>
          <w:sz w:val="32"/>
          <w:szCs w:val="32"/>
          <w:rtl/>
          <w:lang w:eastAsia="ar-SA"/>
        </w:rPr>
        <w:t>)</w:t>
      </w:r>
      <w:r w:rsidR="0087700F">
        <w:rPr>
          <w:rFonts w:ascii="Times New Roman" w:eastAsia="Times New Roman" w:hAnsi="Times New Roman" w:cs="Traditional Arabic"/>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ثم</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أمر</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الزبير</w:t>
      </w:r>
      <w:r>
        <w:rPr>
          <w:rFonts w:ascii="Times New Roman" w:eastAsia="Times New Roman" w:hAnsi="Times New Roman" w:cs="Traditional Arabic" w:hint="cs"/>
          <w:color w:val="000000"/>
          <w:sz w:val="32"/>
          <w:szCs w:val="32"/>
          <w:rtl/>
          <w:lang w:eastAsia="ar-SA"/>
        </w:rPr>
        <w:t>،</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أو</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عاصم</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بن</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ثابت</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فضرب</w:t>
      </w:r>
      <w:r w:rsidRPr="0084325C">
        <w:rPr>
          <w:rFonts w:ascii="Times New Roman" w:eastAsia="Times New Roman" w:hAnsi="Times New Roman" w:cs="Traditional Arabic"/>
          <w:color w:val="000000"/>
          <w:sz w:val="32"/>
          <w:szCs w:val="32"/>
          <w:rtl/>
          <w:lang w:eastAsia="ar-SA"/>
        </w:rPr>
        <w:t xml:space="preserve"> </w:t>
      </w:r>
      <w:r w:rsidRPr="0084325C">
        <w:rPr>
          <w:rFonts w:ascii="Times New Roman" w:eastAsia="Times New Roman" w:hAnsi="Times New Roman" w:cs="Traditional Arabic" w:hint="cs"/>
          <w:color w:val="000000"/>
          <w:sz w:val="32"/>
          <w:szCs w:val="32"/>
          <w:rtl/>
          <w:lang w:eastAsia="ar-SA"/>
        </w:rPr>
        <w:t>عنقه</w:t>
      </w:r>
      <w:r>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498"/>
      </w:r>
      <w:r>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قال الْفِنْدُ الزِّمَّاني في حرب البَسُوس</w:t>
      </w:r>
      <w:r>
        <w:rPr>
          <w:rFonts w:ascii="Times New Roman" w:eastAsia="Times New Roman" w:hAnsi="Times New Roman" w:cs="Traditional Arabic" w:hint="cs"/>
          <w:color w:val="000000"/>
          <w:sz w:val="32"/>
          <w:szCs w:val="32"/>
          <w:rtl/>
          <w:lang w:eastAsia="ar-SA"/>
        </w:rPr>
        <w:t>:</w:t>
      </w:r>
    </w:p>
    <w:tbl>
      <w:tblPr>
        <w:bidiVisual/>
        <w:tblW w:w="10347" w:type="dxa"/>
        <w:jc w:val="center"/>
        <w:tblLayout w:type="fixed"/>
        <w:tblLook w:val="01E0" w:firstRow="1" w:lastRow="1" w:firstColumn="1" w:lastColumn="1" w:noHBand="0" w:noVBand="0"/>
      </w:tblPr>
      <w:tblGrid>
        <w:gridCol w:w="4933"/>
        <w:gridCol w:w="567"/>
        <w:gridCol w:w="4847"/>
      </w:tblGrid>
      <w:tr w:rsidR="003B648E" w:rsidRPr="005B64BB" w:rsidTr="00981226">
        <w:trPr>
          <w:trHeight w:hRule="exact" w:val="567"/>
          <w:jc w:val="center"/>
        </w:trPr>
        <w:tc>
          <w:tcPr>
            <w:tcW w:w="4933"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صَفحْنا عَنْ بَنِي ذُهْلٍ</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وَقُلْنا الْقَوْمُ إخْوَانُ</w:t>
            </w:r>
            <w:r w:rsidRPr="005B64BB">
              <w:rPr>
                <w:rFonts w:ascii="Times New Roman" w:eastAsia="Times New Roman" w:hAnsi="Times New Roman" w:cs="Traditional Arabic"/>
                <w:color w:val="000000"/>
                <w:sz w:val="32"/>
                <w:szCs w:val="32"/>
                <w:rtl/>
                <w:lang w:eastAsia="ar-SA"/>
              </w:rPr>
              <w:br/>
            </w:r>
          </w:p>
        </w:tc>
      </w:tr>
      <w:tr w:rsidR="003B648E" w:rsidRPr="005B64BB" w:rsidTr="003B648E">
        <w:trPr>
          <w:trHeight w:hRule="exact" w:val="567"/>
          <w:jc w:val="center"/>
        </w:trPr>
        <w:tc>
          <w:tcPr>
            <w:tcW w:w="4933"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عَسَى الأَيَّامُ أنْ يَرْجعْ</w:t>
            </w:r>
            <w:r w:rsidRPr="002C38A0">
              <w:rPr>
                <w:rFonts w:ascii="Times New Roman" w:eastAsia="Times New Roman" w:hAnsi="Times New Roman" w:cs="Traditional Arabic" w:hint="cs"/>
                <w:color w:val="000000"/>
                <w:sz w:val="32"/>
                <w:szCs w:val="32"/>
                <w:rtl/>
                <w:lang w:eastAsia="ar-SA"/>
              </w:rPr>
              <w:t>ـ</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نَ قَوْمًا كَالَّذِي كَانُوا</w:t>
            </w:r>
            <w:r w:rsidRPr="005B64BB">
              <w:rPr>
                <w:rFonts w:ascii="Times New Roman" w:eastAsia="Times New Roman" w:hAnsi="Times New Roman" w:cs="Traditional Arabic"/>
                <w:color w:val="000000"/>
                <w:sz w:val="32"/>
                <w:szCs w:val="32"/>
                <w:rtl/>
                <w:lang w:eastAsia="ar-SA"/>
              </w:rPr>
              <w:br/>
            </w:r>
          </w:p>
        </w:tc>
      </w:tr>
      <w:tr w:rsidR="003B648E" w:rsidRPr="005B64BB" w:rsidTr="003B648E">
        <w:trPr>
          <w:trHeight w:hRule="exact" w:val="567"/>
          <w:jc w:val="center"/>
        </w:trPr>
        <w:tc>
          <w:tcPr>
            <w:tcW w:w="4933"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فلَمَّا صَرَّحَ الشَّر</w:t>
            </w:r>
            <w:r>
              <w:rPr>
                <w:rFonts w:ascii="Times New Roman" w:eastAsia="Times New Roman" w:hAnsi="Times New Roman" w:cs="Traditional Arabic" w:hint="cs"/>
                <w:color w:val="000000"/>
                <w:sz w:val="32"/>
                <w:szCs w:val="32"/>
                <w:rtl/>
                <w:lang w:eastAsia="ar-SA"/>
              </w:rPr>
              <w:t>ْ</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رُّ </w:t>
            </w:r>
            <w:r w:rsidRPr="002C38A0">
              <w:rPr>
                <w:rFonts w:ascii="Times New Roman" w:eastAsia="Times New Roman" w:hAnsi="Times New Roman" w:cs="Traditional Arabic"/>
                <w:color w:val="000000"/>
                <w:sz w:val="32"/>
                <w:szCs w:val="32"/>
                <w:rtl/>
                <w:lang w:eastAsia="ar-SA"/>
              </w:rPr>
              <w:t>فَأَمْسَى وَهْوَ عُرْيانُ</w:t>
            </w:r>
            <w:r w:rsidR="00046C95">
              <w:rPr>
                <w:rFonts w:ascii="Times New Roman" w:eastAsia="Times New Roman" w:hAnsi="Times New Roman" w:cs="Traditional Arabic"/>
                <w:color w:val="000000"/>
                <w:sz w:val="32"/>
                <w:szCs w:val="32"/>
                <w:rtl/>
                <w:lang w:eastAsia="ar-SA"/>
              </w:rPr>
              <w:t xml:space="preserve"> </w:t>
            </w:r>
            <w:r w:rsidRPr="005B64BB">
              <w:rPr>
                <w:rFonts w:ascii="Times New Roman" w:eastAsia="Times New Roman" w:hAnsi="Times New Roman" w:cs="Traditional Arabic"/>
                <w:color w:val="000000"/>
                <w:sz w:val="32"/>
                <w:szCs w:val="32"/>
                <w:rtl/>
                <w:lang w:eastAsia="ar-SA"/>
              </w:rPr>
              <w:br/>
            </w:r>
          </w:p>
        </w:tc>
      </w:tr>
      <w:tr w:rsidR="003B648E" w:rsidRPr="005B64BB" w:rsidTr="003B648E">
        <w:trPr>
          <w:trHeight w:hRule="exact" w:val="567"/>
          <w:jc w:val="center"/>
        </w:trPr>
        <w:tc>
          <w:tcPr>
            <w:tcW w:w="4933"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وَلَمْ يَبَقَ سِوَى العُدْوَا</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نِ دِن</w:t>
            </w:r>
            <w:r>
              <w:rPr>
                <w:rFonts w:ascii="Times New Roman" w:eastAsia="Times New Roman" w:hAnsi="Times New Roman" w:cs="Traditional Arabic" w:hint="cs"/>
                <w:color w:val="000000"/>
                <w:sz w:val="32"/>
                <w:szCs w:val="32"/>
                <w:rtl/>
                <w:lang w:eastAsia="ar-SA"/>
              </w:rPr>
              <w:t>ّ</w:t>
            </w:r>
            <w:r w:rsidRPr="002C38A0">
              <w:rPr>
                <w:rFonts w:ascii="Times New Roman" w:eastAsia="Times New Roman" w:hAnsi="Times New Roman" w:cs="Traditional Arabic"/>
                <w:color w:val="000000"/>
                <w:sz w:val="32"/>
                <w:szCs w:val="32"/>
                <w:rtl/>
                <w:lang w:eastAsia="ar-SA"/>
              </w:rPr>
              <w:t>َاهُمْ كَمَا دَانُوا</w:t>
            </w:r>
            <w:r w:rsidR="00046C95">
              <w:rPr>
                <w:rFonts w:ascii="Times New Roman" w:eastAsia="Times New Roman" w:hAnsi="Times New Roman" w:cs="Traditional Arabic"/>
                <w:color w:val="000000"/>
                <w:sz w:val="32"/>
                <w:szCs w:val="32"/>
                <w:rtl/>
                <w:lang w:eastAsia="ar-SA"/>
              </w:rPr>
              <w:t xml:space="preserve"> </w:t>
            </w:r>
            <w:r w:rsidRPr="005B64BB">
              <w:rPr>
                <w:rFonts w:ascii="Times New Roman" w:eastAsia="Times New Roman" w:hAnsi="Times New Roman" w:cs="Traditional Arabic"/>
                <w:color w:val="000000"/>
                <w:sz w:val="32"/>
                <w:szCs w:val="32"/>
                <w:rtl/>
                <w:lang w:eastAsia="ar-SA"/>
              </w:rPr>
              <w:br/>
            </w:r>
          </w:p>
        </w:tc>
      </w:tr>
      <w:tr w:rsidR="003B648E" w:rsidRPr="005B64BB" w:rsidTr="003B648E">
        <w:trPr>
          <w:trHeight w:hRule="exact" w:val="567"/>
          <w:jc w:val="center"/>
        </w:trPr>
        <w:tc>
          <w:tcPr>
            <w:tcW w:w="4933"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مَشَيْنا مِشْيَةَ اللَّيْثِ</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غَدَا واللَّيْثُ غَضْبَانُ</w:t>
            </w:r>
            <w:r w:rsidRPr="005B64BB">
              <w:rPr>
                <w:rFonts w:ascii="Times New Roman" w:eastAsia="Times New Roman" w:hAnsi="Times New Roman" w:cs="Traditional Arabic"/>
                <w:color w:val="000000"/>
                <w:sz w:val="32"/>
                <w:szCs w:val="32"/>
                <w:rtl/>
                <w:lang w:eastAsia="ar-SA"/>
              </w:rPr>
              <w:br/>
            </w:r>
          </w:p>
        </w:tc>
      </w:tr>
      <w:tr w:rsidR="003B648E" w:rsidRPr="005B64BB" w:rsidTr="003B648E">
        <w:trPr>
          <w:trHeight w:hRule="exact" w:val="567"/>
          <w:jc w:val="center"/>
        </w:trPr>
        <w:tc>
          <w:tcPr>
            <w:tcW w:w="4933"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بِضَرْبٍ فِيهِ تَوْهِينٌ</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وَتَخْضِيعُ وإقْرَانُ</w:t>
            </w:r>
            <w:r w:rsidRPr="005B64BB">
              <w:rPr>
                <w:rFonts w:ascii="Times New Roman" w:eastAsia="Times New Roman" w:hAnsi="Times New Roman" w:cs="Traditional Arabic"/>
                <w:color w:val="000000"/>
                <w:sz w:val="32"/>
                <w:szCs w:val="32"/>
                <w:rtl/>
                <w:lang w:eastAsia="ar-SA"/>
              </w:rPr>
              <w:br/>
            </w:r>
          </w:p>
        </w:tc>
      </w:tr>
      <w:tr w:rsidR="003B648E" w:rsidRPr="005B64BB" w:rsidTr="003B648E">
        <w:trPr>
          <w:trHeight w:hRule="exact" w:val="567"/>
          <w:jc w:val="center"/>
        </w:trPr>
        <w:tc>
          <w:tcPr>
            <w:tcW w:w="4933"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وَبَعْضُ الْحِلْمِ عِنْدَ الْجَهْ</w:t>
            </w:r>
            <w:r w:rsidRPr="002C38A0">
              <w:rPr>
                <w:rFonts w:ascii="Times New Roman" w:eastAsia="Times New Roman" w:hAnsi="Times New Roman" w:cs="Traditional Arabic" w:hint="cs"/>
                <w:color w:val="000000"/>
                <w:sz w:val="32"/>
                <w:szCs w:val="32"/>
                <w:rtl/>
                <w:lang w:eastAsia="ar-SA"/>
              </w:rPr>
              <w:t>ـ</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ل</w:t>
            </w:r>
            <w:r w:rsidRPr="002C38A0">
              <w:rPr>
                <w:rFonts w:ascii="Times New Roman" w:eastAsia="Times New Roman" w:hAnsi="Times New Roman" w:cs="Traditional Arabic" w:hint="cs"/>
                <w:color w:val="000000"/>
                <w:sz w:val="32"/>
                <w:szCs w:val="32"/>
                <w:rtl/>
                <w:lang w:eastAsia="ar-SA"/>
              </w:rPr>
              <w:t>ِ</w:t>
            </w:r>
            <w:r w:rsidRPr="002C38A0">
              <w:rPr>
                <w:rFonts w:ascii="Times New Roman" w:eastAsia="Times New Roman" w:hAnsi="Times New Roman" w:cs="Traditional Arabic"/>
                <w:color w:val="000000"/>
                <w:sz w:val="32"/>
                <w:szCs w:val="32"/>
                <w:rtl/>
                <w:lang w:eastAsia="ar-SA"/>
              </w:rPr>
              <w:t xml:space="preserve"> لِلذِّلَّةِ إذْعَانُ</w:t>
            </w:r>
            <w:r w:rsidRPr="005B64BB">
              <w:rPr>
                <w:rFonts w:ascii="Times New Roman" w:eastAsia="Times New Roman" w:hAnsi="Times New Roman" w:cs="Traditional Arabic"/>
                <w:color w:val="000000"/>
                <w:sz w:val="32"/>
                <w:szCs w:val="32"/>
                <w:rtl/>
                <w:lang w:eastAsia="ar-SA"/>
              </w:rPr>
              <w:br/>
            </w:r>
          </w:p>
        </w:tc>
      </w:tr>
      <w:tr w:rsidR="003B648E" w:rsidRPr="005B64BB" w:rsidTr="003B648E">
        <w:trPr>
          <w:trHeight w:hRule="exact" w:val="567"/>
          <w:jc w:val="center"/>
        </w:trPr>
        <w:tc>
          <w:tcPr>
            <w:tcW w:w="4933"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وَفِي الشَّرِّ نَجَاةٌ حِي</w:t>
            </w:r>
            <w:r w:rsidRPr="002C38A0">
              <w:rPr>
                <w:rFonts w:ascii="Times New Roman" w:eastAsia="Times New Roman" w:hAnsi="Times New Roman" w:cs="Traditional Arabic" w:hint="cs"/>
                <w:color w:val="000000"/>
                <w:sz w:val="32"/>
                <w:szCs w:val="32"/>
                <w:rtl/>
                <w:lang w:eastAsia="ar-SA"/>
              </w:rPr>
              <w:t>ـ</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3B648E" w:rsidRPr="005B64BB" w:rsidRDefault="003B648E" w:rsidP="00046C95">
            <w:pPr>
              <w:jc w:val="both"/>
              <w:rPr>
                <w:rFonts w:ascii="Times New Roman" w:eastAsia="Times New Roman" w:hAnsi="Times New Roman" w:cs="Traditional Arabic"/>
                <w:color w:val="000000"/>
                <w:sz w:val="32"/>
                <w:szCs w:val="32"/>
                <w:rtl/>
                <w:lang w:eastAsia="ar-SA"/>
              </w:rPr>
            </w:pPr>
            <w:r w:rsidRPr="002C38A0">
              <w:rPr>
                <w:rFonts w:ascii="Times New Roman" w:eastAsia="Times New Roman" w:hAnsi="Times New Roman" w:cs="Traditional Arabic"/>
                <w:color w:val="000000"/>
                <w:sz w:val="32"/>
                <w:szCs w:val="32"/>
                <w:rtl/>
                <w:lang w:eastAsia="ar-SA"/>
              </w:rPr>
              <w:t>نَ لاَ يُنْجِيكَ إِحْسَانُ</w:t>
            </w:r>
            <w:r w:rsidRPr="000A0790">
              <w:rPr>
                <w:rFonts w:ascii="Times New Roman" w:eastAsia="Times New Roman" w:hAnsi="Times New Roman" w:cs="Traditional Arabic"/>
                <w:sz w:val="32"/>
                <w:szCs w:val="32"/>
                <w:rtl/>
                <w:lang w:eastAsia="ar-SA"/>
              </w:rPr>
              <w:footnoteReference w:id="499"/>
            </w:r>
            <w:r w:rsidRPr="002C38A0">
              <w:rPr>
                <w:rFonts w:ascii="Times New Roman" w:eastAsia="Times New Roman" w:hAnsi="Times New Roman" w:cs="Traditional Arabic" w:hint="cs"/>
                <w:color w:val="000000"/>
                <w:sz w:val="32"/>
                <w:szCs w:val="32"/>
                <w:rtl/>
                <w:lang w:eastAsia="ar-SA"/>
              </w:rPr>
              <w:t>.</w:t>
            </w:r>
            <w:r w:rsidRPr="005B64BB">
              <w:rPr>
                <w:rFonts w:ascii="Times New Roman" w:eastAsia="Times New Roman" w:hAnsi="Times New Roman" w:cs="Traditional Arabic"/>
                <w:color w:val="000000"/>
                <w:sz w:val="32"/>
                <w:szCs w:val="32"/>
                <w:rtl/>
                <w:lang w:eastAsia="ar-SA"/>
              </w:rPr>
              <w:br/>
            </w:r>
          </w:p>
        </w:tc>
      </w:tr>
    </w:tbl>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إن الاعتبار بالأحداث أمر يحتاجه كل إنسان؛ نظراً لتكرر مثيلات الأحداث السابقة في الأزمنة اللاحقة، أو ما يقارب تلك الأحداث.</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فنحن المسلمين-على اختلاف تخصصاتنا- نحتاج إلى ذلك، فالحاكم والعالم، والعسكري والتربوي، والاقتصادي والاجتماعي، وغيرهم؛ لابد أن يكون عند هؤلاء قراءة تاريخية واعية في تاريخ البشرية، والتجارب الإنسانية للاستفادة منها في التوجيه والعمل فيما يصلح أحوال المسلمين.</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نحتاج إلى ذلك في علاج ظاهرة الاختلاف المتأجج بين المسلمين، فمن اعتبر سيجد أن الاختلاف شر؛ لما له الآثار السيئة، وأن الاجتماع خير؛ لما له من الآثار الحسنة.</w:t>
      </w:r>
    </w:p>
    <w:p w:rsidR="00A3781D" w:rsidRDefault="00A3781D" w:rsidP="00046C95">
      <w:pPr>
        <w:jc w:val="both"/>
        <w:rPr>
          <w:rFonts w:ascii="Times New Roman" w:eastAsia="Times New Roman" w:hAnsi="Times New Roman" w:cs="Traditional Arabic"/>
          <w:color w:val="000000"/>
          <w:sz w:val="32"/>
          <w:szCs w:val="32"/>
          <w:rtl/>
          <w:lang w:eastAsia="ar-SA"/>
        </w:rPr>
      </w:pPr>
      <w:r w:rsidRPr="0095544D">
        <w:rPr>
          <w:rFonts w:ascii="Times New Roman" w:eastAsia="Times New Roman" w:hAnsi="Times New Roman" w:cs="Traditional Arabic" w:hint="cs"/>
          <w:color w:val="000000"/>
          <w:sz w:val="32"/>
          <w:szCs w:val="32"/>
          <w:rtl/>
          <w:lang w:eastAsia="ar-SA"/>
        </w:rPr>
        <w:t>قال</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الطغرائي</w:t>
      </w:r>
      <w:r w:rsidRPr="0095544D">
        <w:rPr>
          <w:rFonts w:ascii="Times New Roman" w:eastAsia="Times New Roman" w:hAnsi="Times New Roman" w:cs="Traditional Arabic"/>
          <w:color w:val="000000"/>
          <w:sz w:val="32"/>
          <w:szCs w:val="32"/>
          <w:rtl/>
          <w:lang w:eastAsia="ar-SA"/>
        </w:rPr>
        <w:t>:</w:t>
      </w:r>
    </w:p>
    <w:tbl>
      <w:tblPr>
        <w:bidiVisual/>
        <w:tblW w:w="10347" w:type="dxa"/>
        <w:jc w:val="center"/>
        <w:tblLayout w:type="fixed"/>
        <w:tblLook w:val="01E0" w:firstRow="1" w:lastRow="1" w:firstColumn="1" w:lastColumn="1" w:noHBand="0" w:noVBand="0"/>
      </w:tblPr>
      <w:tblGrid>
        <w:gridCol w:w="4933"/>
        <w:gridCol w:w="567"/>
        <w:gridCol w:w="4847"/>
      </w:tblGrid>
      <w:tr w:rsidR="00754845" w:rsidRPr="005B64BB" w:rsidTr="00981226">
        <w:trPr>
          <w:trHeight w:hRule="exact" w:val="567"/>
          <w:jc w:val="center"/>
        </w:trPr>
        <w:tc>
          <w:tcPr>
            <w:tcW w:w="4933" w:type="dxa"/>
            <w:shd w:val="clear" w:color="auto" w:fill="auto"/>
          </w:tcPr>
          <w:p w:rsidR="00754845" w:rsidRPr="005B64BB" w:rsidRDefault="00754845" w:rsidP="00046C95">
            <w:pPr>
              <w:jc w:val="both"/>
              <w:rPr>
                <w:rFonts w:ascii="Times New Roman" w:eastAsia="Times New Roman" w:hAnsi="Times New Roman" w:cs="Traditional Arabic"/>
                <w:color w:val="000000"/>
                <w:sz w:val="32"/>
                <w:szCs w:val="32"/>
                <w:rtl/>
                <w:lang w:eastAsia="ar-SA"/>
              </w:rPr>
            </w:pPr>
            <w:r w:rsidRPr="0095544D">
              <w:rPr>
                <w:rFonts w:ascii="Times New Roman" w:eastAsia="Times New Roman" w:hAnsi="Times New Roman" w:cs="Traditional Arabic" w:hint="cs"/>
                <w:color w:val="000000"/>
                <w:sz w:val="32"/>
                <w:szCs w:val="32"/>
                <w:rtl/>
                <w:lang w:eastAsia="ar-SA"/>
              </w:rPr>
              <w:t>كونوا</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جميع</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hint="cs"/>
                <w:color w:val="000000"/>
                <w:sz w:val="32"/>
                <w:szCs w:val="32"/>
                <w:rtl/>
                <w:lang w:eastAsia="ar-SA"/>
              </w:rPr>
              <w:t>ا</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يا</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ب</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hint="cs"/>
                <w:color w:val="000000"/>
                <w:sz w:val="32"/>
                <w:szCs w:val="32"/>
                <w:rtl/>
                <w:lang w:eastAsia="ar-SA"/>
              </w:rPr>
              <w:t>ني</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إذا</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اعترى</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754845" w:rsidRPr="005B64BB" w:rsidRDefault="00754845"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754845" w:rsidRPr="005B64BB" w:rsidRDefault="00754845" w:rsidP="00046C95">
            <w:pPr>
              <w:jc w:val="both"/>
              <w:rPr>
                <w:rFonts w:ascii="Times New Roman" w:eastAsia="Times New Roman" w:hAnsi="Times New Roman" w:cs="Traditional Arabic"/>
                <w:color w:val="000000"/>
                <w:sz w:val="32"/>
                <w:szCs w:val="32"/>
                <w:rtl/>
                <w:lang w:eastAsia="ar-SA"/>
              </w:rPr>
            </w:pPr>
            <w:r w:rsidRPr="0095544D">
              <w:rPr>
                <w:rFonts w:ascii="Times New Roman" w:eastAsia="Times New Roman" w:hAnsi="Times New Roman" w:cs="Traditional Arabic" w:hint="cs"/>
                <w:color w:val="000000"/>
                <w:sz w:val="32"/>
                <w:szCs w:val="32"/>
                <w:rtl/>
                <w:lang w:eastAsia="ar-SA"/>
              </w:rPr>
              <w:t>خ</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hint="cs"/>
                <w:color w:val="000000"/>
                <w:sz w:val="32"/>
                <w:szCs w:val="32"/>
                <w:rtl/>
                <w:lang w:eastAsia="ar-SA"/>
              </w:rPr>
              <w:t>طب</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ولا</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تتفر</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hint="cs"/>
                <w:color w:val="000000"/>
                <w:sz w:val="32"/>
                <w:szCs w:val="32"/>
                <w:rtl/>
                <w:lang w:eastAsia="ar-SA"/>
              </w:rPr>
              <w:t>قوا</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آحادا</w:t>
            </w:r>
            <w:r w:rsidRPr="005B64BB">
              <w:rPr>
                <w:rFonts w:ascii="Times New Roman" w:eastAsia="Times New Roman" w:hAnsi="Times New Roman" w:cs="Traditional Arabic"/>
                <w:color w:val="000000"/>
                <w:sz w:val="32"/>
                <w:szCs w:val="32"/>
                <w:rtl/>
                <w:lang w:eastAsia="ar-SA"/>
              </w:rPr>
              <w:br/>
            </w:r>
          </w:p>
        </w:tc>
      </w:tr>
      <w:tr w:rsidR="00754845" w:rsidRPr="005B64BB" w:rsidTr="00981226">
        <w:trPr>
          <w:trHeight w:hRule="exact" w:val="567"/>
          <w:jc w:val="center"/>
        </w:trPr>
        <w:tc>
          <w:tcPr>
            <w:tcW w:w="4933" w:type="dxa"/>
            <w:shd w:val="clear" w:color="auto" w:fill="auto"/>
          </w:tcPr>
          <w:p w:rsidR="00754845" w:rsidRPr="005B64BB" w:rsidRDefault="00754845" w:rsidP="00046C95">
            <w:pPr>
              <w:jc w:val="both"/>
              <w:rPr>
                <w:rFonts w:ascii="Times New Roman" w:eastAsia="Times New Roman" w:hAnsi="Times New Roman" w:cs="Traditional Arabic"/>
                <w:color w:val="000000"/>
                <w:sz w:val="32"/>
                <w:szCs w:val="32"/>
                <w:rtl/>
                <w:lang w:eastAsia="ar-SA"/>
              </w:rPr>
            </w:pPr>
            <w:r w:rsidRPr="0095544D">
              <w:rPr>
                <w:rFonts w:ascii="Times New Roman" w:eastAsia="Times New Roman" w:hAnsi="Times New Roman" w:cs="Traditional Arabic" w:hint="cs"/>
                <w:color w:val="000000"/>
                <w:sz w:val="32"/>
                <w:szCs w:val="32"/>
                <w:rtl/>
                <w:lang w:eastAsia="ar-SA"/>
              </w:rPr>
              <w:t>تأبى</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الع</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hint="cs"/>
                <w:color w:val="000000"/>
                <w:sz w:val="32"/>
                <w:szCs w:val="32"/>
                <w:rtl/>
                <w:lang w:eastAsia="ar-SA"/>
              </w:rPr>
              <w:t>صي</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إذا</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اجتمعن</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تكس</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hint="cs"/>
                <w:color w:val="000000"/>
                <w:sz w:val="32"/>
                <w:szCs w:val="32"/>
                <w:rtl/>
                <w:lang w:eastAsia="ar-SA"/>
              </w:rPr>
              <w:t>را</w:t>
            </w:r>
            <w:r>
              <w:rPr>
                <w:rFonts w:ascii="Times New Roman" w:eastAsia="Times New Roman" w:hAnsi="Times New Roman" w:cs="Traditional Arabic" w:hint="cs"/>
                <w:color w:val="000000"/>
                <w:sz w:val="32"/>
                <w:szCs w:val="32"/>
                <w:rtl/>
                <w:lang w:eastAsia="ar-SA"/>
              </w:rPr>
              <w:t>ً</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754845" w:rsidRPr="005B64BB" w:rsidRDefault="00754845"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754845" w:rsidRPr="005B64BB" w:rsidRDefault="00754845" w:rsidP="00046C95">
            <w:pPr>
              <w:jc w:val="both"/>
              <w:rPr>
                <w:rFonts w:ascii="Times New Roman" w:eastAsia="Times New Roman" w:hAnsi="Times New Roman" w:cs="Traditional Arabic"/>
                <w:color w:val="000000"/>
                <w:sz w:val="32"/>
                <w:szCs w:val="32"/>
                <w:rtl/>
                <w:lang w:eastAsia="ar-SA"/>
              </w:rPr>
            </w:pPr>
            <w:r w:rsidRPr="0095544D">
              <w:rPr>
                <w:rFonts w:ascii="Times New Roman" w:eastAsia="Times New Roman" w:hAnsi="Times New Roman" w:cs="Traditional Arabic" w:hint="cs"/>
                <w:color w:val="000000"/>
                <w:sz w:val="32"/>
                <w:szCs w:val="32"/>
                <w:rtl/>
                <w:lang w:eastAsia="ar-SA"/>
              </w:rPr>
              <w:t>وإذا</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افترقن</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تكس</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hint="cs"/>
                <w:color w:val="000000"/>
                <w:sz w:val="32"/>
                <w:szCs w:val="32"/>
                <w:rtl/>
                <w:lang w:eastAsia="ar-SA"/>
              </w:rPr>
              <w:t>رت</w:t>
            </w:r>
            <w:r>
              <w:rPr>
                <w:rFonts w:ascii="Times New Roman" w:eastAsia="Times New Roman" w:hAnsi="Times New Roman" w:cs="Traditional Arabic" w:hint="cs"/>
                <w:color w:val="000000"/>
                <w:sz w:val="32"/>
                <w:szCs w:val="32"/>
                <w:rtl/>
                <w:lang w:eastAsia="ar-SA"/>
              </w:rPr>
              <w:t>ْ</w:t>
            </w:r>
            <w:r w:rsidRPr="0095544D">
              <w:rPr>
                <w:rFonts w:ascii="Times New Roman" w:eastAsia="Times New Roman" w:hAnsi="Times New Roman" w:cs="Traditional Arabic"/>
                <w:color w:val="000000"/>
                <w:sz w:val="32"/>
                <w:szCs w:val="32"/>
                <w:rtl/>
                <w:lang w:eastAsia="ar-SA"/>
              </w:rPr>
              <w:t xml:space="preserve"> </w:t>
            </w:r>
            <w:r w:rsidRPr="0095544D">
              <w:rPr>
                <w:rFonts w:ascii="Times New Roman" w:eastAsia="Times New Roman" w:hAnsi="Times New Roman" w:cs="Traditional Arabic" w:hint="cs"/>
                <w:color w:val="000000"/>
                <w:sz w:val="32"/>
                <w:szCs w:val="32"/>
                <w:rtl/>
                <w:lang w:eastAsia="ar-SA"/>
              </w:rPr>
              <w:t>أفرادا</w:t>
            </w:r>
            <w:r w:rsidRPr="005B64BB">
              <w:rPr>
                <w:rFonts w:ascii="Times New Roman" w:eastAsia="Times New Roman" w:hAnsi="Times New Roman" w:cs="Traditional Arabic"/>
                <w:color w:val="000000"/>
                <w:sz w:val="32"/>
                <w:szCs w:val="32"/>
                <w:rtl/>
                <w:lang w:eastAsia="ar-SA"/>
              </w:rPr>
              <w:br/>
            </w:r>
          </w:p>
        </w:tc>
      </w:tr>
    </w:tbl>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نحتاج إلى ذلك أيضًا في علاج ظاهرة الظلم-العام أو الخاص-، فمن الظلم: منع حقوق الناس، أو الاستيلاء عليها بغير حق، وقلة الإنصاف أو عدمه في الحكم على الآخرين-أفراداً وتجمعات-، فمن اعتبر: سيكف عن ظلمه؛ لأن الظلم يعجل العقوبة.</w:t>
      </w:r>
    </w:p>
    <w:p w:rsidR="00501712"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يذكر أن يحيى بن خالد البرمكي-أحد وزراء بني العباس-</w:t>
      </w:r>
      <w:r w:rsidRPr="0077323C">
        <w:rPr>
          <w:rFonts w:ascii="Times New Roman" w:eastAsia="Times New Roman" w:hAnsi="Times New Roman" w:cs="Traditional Arabic" w:hint="cs"/>
          <w:color w:val="000000"/>
          <w:sz w:val="32"/>
          <w:szCs w:val="32"/>
          <w:rtl/>
          <w:lang w:eastAsia="ar-SA"/>
        </w:rPr>
        <w:t>وقال</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له</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بعض</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بنيه</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وهم</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في</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السجن</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والقيود</w:t>
      </w:r>
      <w:r>
        <w:rPr>
          <w:rFonts w:ascii="Times New Roman" w:eastAsia="Times New Roman" w:hAnsi="Times New Roman" w:cs="Traditional Arabic" w:hint="cs"/>
          <w:color w:val="000000"/>
          <w:sz w:val="32"/>
          <w:szCs w:val="32"/>
          <w:rtl/>
          <w:lang w:eastAsia="ar-SA"/>
        </w:rPr>
        <w:t>:</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يا</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أبت</w:t>
      </w:r>
      <w:r w:rsidR="007548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بعد</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الأمر</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والنهي</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والنعمة</w:t>
      </w:r>
      <w:r w:rsidRPr="0077323C">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صر</w:t>
      </w:r>
      <w:r w:rsidRPr="0077323C">
        <w:rPr>
          <w:rFonts w:ascii="Times New Roman" w:eastAsia="Times New Roman" w:hAnsi="Times New Roman" w:cs="Traditional Arabic" w:hint="cs"/>
          <w:color w:val="000000"/>
          <w:sz w:val="32"/>
          <w:szCs w:val="32"/>
          <w:rtl/>
          <w:lang w:eastAsia="ar-SA"/>
        </w:rPr>
        <w:t>نا</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إلى</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هذا</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الحال</w:t>
      </w:r>
      <w:r>
        <w:rPr>
          <w:rFonts w:ascii="Times New Roman" w:eastAsia="Times New Roman" w:hAnsi="Times New Roman" w:cs="Traditional Arabic" w:hint="cs"/>
          <w:color w:val="000000"/>
          <w:sz w:val="32"/>
          <w:szCs w:val="32"/>
          <w:rtl/>
          <w:lang w:eastAsia="ar-SA"/>
        </w:rPr>
        <w:t>؟!</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فقال</w:t>
      </w:r>
      <w:r>
        <w:rPr>
          <w:rFonts w:ascii="Times New Roman" w:eastAsia="Times New Roman" w:hAnsi="Times New Roman" w:cs="Traditional Arabic" w:hint="cs"/>
          <w:color w:val="000000"/>
          <w:sz w:val="32"/>
          <w:szCs w:val="32"/>
          <w:rtl/>
          <w:lang w:eastAsia="ar-SA"/>
        </w:rPr>
        <w:t>:</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يا</w:t>
      </w:r>
      <w:r w:rsidRPr="0077323C">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بني،</w:t>
      </w:r>
      <w:r w:rsidRPr="0077323C">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دعوة</w:t>
      </w:r>
      <w:r w:rsidR="00754845">
        <w:rPr>
          <w:rFonts w:ascii="Times New Roman" w:eastAsia="Times New Roman" w:hAnsi="Times New Roman" w:cs="Traditional Arabic" w:hint="cs"/>
          <w:color w:val="000000"/>
          <w:sz w:val="32"/>
          <w:szCs w:val="32"/>
          <w:rtl/>
          <w:lang w:eastAsia="ar-SA"/>
        </w:rPr>
        <w:t>ُ</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مظلوم</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س</w:t>
      </w:r>
      <w:r w:rsidR="00754845">
        <w:rPr>
          <w:rFonts w:ascii="Times New Roman" w:eastAsia="Times New Roman" w:hAnsi="Times New Roman" w:cs="Traditional Arabic" w:hint="cs"/>
          <w:color w:val="000000"/>
          <w:sz w:val="32"/>
          <w:szCs w:val="32"/>
          <w:rtl/>
          <w:lang w:eastAsia="ar-SA"/>
        </w:rPr>
        <w:t>َ</w:t>
      </w:r>
      <w:r w:rsidRPr="0077323C">
        <w:rPr>
          <w:rFonts w:ascii="Times New Roman" w:eastAsia="Times New Roman" w:hAnsi="Times New Roman" w:cs="Traditional Arabic" w:hint="cs"/>
          <w:color w:val="000000"/>
          <w:sz w:val="32"/>
          <w:szCs w:val="32"/>
          <w:rtl/>
          <w:lang w:eastAsia="ar-SA"/>
        </w:rPr>
        <w:t>رت</w:t>
      </w:r>
      <w:r w:rsidR="00754845">
        <w:rPr>
          <w:rFonts w:ascii="Times New Roman" w:eastAsia="Times New Roman" w:hAnsi="Times New Roman" w:cs="Traditional Arabic" w:hint="cs"/>
          <w:color w:val="000000"/>
          <w:sz w:val="32"/>
          <w:szCs w:val="32"/>
          <w:rtl/>
          <w:lang w:eastAsia="ar-SA"/>
        </w:rPr>
        <w:t>ْ</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بليل</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ونحن</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عنها</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غافلون</w:t>
      </w:r>
      <w:r>
        <w:rPr>
          <w:rFonts w:ascii="Times New Roman" w:eastAsia="Times New Roman" w:hAnsi="Times New Roman" w:cs="Traditional Arabic" w:hint="cs"/>
          <w:color w:val="000000"/>
          <w:sz w:val="32"/>
          <w:szCs w:val="32"/>
          <w:rtl/>
          <w:lang w:eastAsia="ar-SA"/>
        </w:rPr>
        <w:t>،</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ولم</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يغفل</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الله</w:t>
      </w:r>
      <w:r w:rsidRPr="0077323C">
        <w:rPr>
          <w:rFonts w:ascii="Times New Roman" w:eastAsia="Times New Roman" w:hAnsi="Times New Roman" w:cs="Traditional Arabic"/>
          <w:color w:val="000000"/>
          <w:sz w:val="32"/>
          <w:szCs w:val="32"/>
          <w:rtl/>
          <w:lang w:eastAsia="ar-SA"/>
        </w:rPr>
        <w:t xml:space="preserve"> </w:t>
      </w:r>
      <w:r w:rsidRPr="0077323C">
        <w:rPr>
          <w:rFonts w:ascii="Times New Roman" w:eastAsia="Times New Roman" w:hAnsi="Times New Roman" w:cs="Traditional Arabic" w:hint="cs"/>
          <w:color w:val="000000"/>
          <w:sz w:val="32"/>
          <w:szCs w:val="32"/>
          <w:rtl/>
          <w:lang w:eastAsia="ar-SA"/>
        </w:rPr>
        <w:t>عنه</w:t>
      </w:r>
      <w:r>
        <w:rPr>
          <w:rFonts w:ascii="Times New Roman" w:eastAsia="Times New Roman" w:hAnsi="Times New Roman" w:cs="Traditional Arabic" w:hint="cs"/>
          <w:color w:val="000000"/>
          <w:sz w:val="32"/>
          <w:szCs w:val="32"/>
          <w:rtl/>
          <w:lang w:eastAsia="ar-SA"/>
        </w:rPr>
        <w:t>ا</w:t>
      </w:r>
      <w:r w:rsidR="00501712">
        <w:rPr>
          <w:rFonts w:ascii="Times New Roman" w:eastAsia="Times New Roman" w:hAnsi="Times New Roman" w:cs="Traditional Arabic" w:hint="cs"/>
          <w:color w:val="000000"/>
          <w:sz w:val="32"/>
          <w:szCs w:val="32"/>
          <w:rtl/>
          <w:lang w:eastAsia="ar-SA"/>
        </w:rPr>
        <w:t>، ثم أنشأ يقول:</w:t>
      </w:r>
    </w:p>
    <w:tbl>
      <w:tblPr>
        <w:bidiVisual/>
        <w:tblW w:w="0" w:type="auto"/>
        <w:jc w:val="center"/>
        <w:tblLook w:val="01E0" w:firstRow="1" w:lastRow="1" w:firstColumn="1" w:lastColumn="1" w:noHBand="0" w:noVBand="0"/>
      </w:tblPr>
      <w:tblGrid>
        <w:gridCol w:w="4344"/>
        <w:gridCol w:w="567"/>
        <w:gridCol w:w="4150"/>
      </w:tblGrid>
      <w:tr w:rsidR="00501712" w:rsidRPr="00EA2F57" w:rsidTr="00501712">
        <w:trPr>
          <w:trHeight w:hRule="exact" w:val="567"/>
          <w:jc w:val="center"/>
        </w:trPr>
        <w:tc>
          <w:tcPr>
            <w:tcW w:w="4344"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r w:rsidRPr="00B8260F">
              <w:rPr>
                <w:rFonts w:ascii="Times New Roman" w:eastAsia="Times New Roman" w:hAnsi="Times New Roman" w:cs="Traditional Arabic"/>
                <w:color w:val="000000"/>
                <w:sz w:val="32"/>
                <w:szCs w:val="32"/>
                <w:rtl/>
                <w:lang w:eastAsia="ar-SA"/>
              </w:rPr>
              <w:t>ر</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ب</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قوم</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قد</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غدوا في نعمة</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r w:rsidRPr="00B8260F">
              <w:rPr>
                <w:rFonts w:ascii="Times New Roman" w:eastAsia="Times New Roman" w:hAnsi="Times New Roman" w:cs="Traditional Arabic"/>
                <w:color w:val="000000"/>
                <w:sz w:val="32"/>
                <w:szCs w:val="32"/>
                <w:rtl/>
                <w:lang w:eastAsia="ar-SA"/>
              </w:rPr>
              <w:t>زمن</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ا والدهر</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ري</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ان</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غ</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دق</w:t>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r w:rsidR="00501712" w:rsidRPr="00EA2F57" w:rsidTr="00501712">
        <w:trPr>
          <w:trHeight w:hRule="exact" w:val="567"/>
          <w:jc w:val="center"/>
        </w:trPr>
        <w:tc>
          <w:tcPr>
            <w:tcW w:w="4344"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r w:rsidRPr="00B8260F">
              <w:rPr>
                <w:rFonts w:ascii="Times New Roman" w:eastAsia="Times New Roman" w:hAnsi="Times New Roman" w:cs="Traditional Arabic"/>
                <w:color w:val="000000"/>
                <w:sz w:val="32"/>
                <w:szCs w:val="32"/>
                <w:rtl/>
                <w:lang w:eastAsia="ar-SA"/>
              </w:rPr>
              <w:t>سكت</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الدهر</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زمان</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ا عنهم</w:t>
            </w:r>
            <w:r w:rsidRPr="00B8260F">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c>
          <w:tcPr>
            <w:tcW w:w="567"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p>
        </w:tc>
        <w:tc>
          <w:tcPr>
            <w:tcW w:w="4150" w:type="dxa"/>
            <w:shd w:val="clear" w:color="auto" w:fill="auto"/>
          </w:tcPr>
          <w:p w:rsidR="00501712" w:rsidRPr="00EA2F57" w:rsidRDefault="00501712" w:rsidP="00046C95">
            <w:pPr>
              <w:jc w:val="both"/>
              <w:rPr>
                <w:rFonts w:ascii="Times New Roman" w:eastAsia="Times New Roman" w:hAnsi="Times New Roman" w:cs="Traditional Arabic"/>
                <w:color w:val="000000"/>
                <w:sz w:val="32"/>
                <w:szCs w:val="32"/>
                <w:rtl/>
                <w:lang w:eastAsia="ar-SA"/>
              </w:rPr>
            </w:pPr>
            <w:r w:rsidRPr="00B8260F">
              <w:rPr>
                <w:rFonts w:ascii="Times New Roman" w:eastAsia="Times New Roman" w:hAnsi="Times New Roman" w:cs="Traditional Arabic"/>
                <w:color w:val="000000"/>
                <w:sz w:val="32"/>
                <w:szCs w:val="32"/>
                <w:rtl/>
                <w:lang w:eastAsia="ar-SA"/>
              </w:rPr>
              <w:t>ثم أبكاهم</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دم</w:t>
            </w:r>
            <w:r w:rsidRPr="00B8260F">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ا حين</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 xml:space="preserve"> ن</w:t>
            </w:r>
            <w:r>
              <w:rPr>
                <w:rFonts w:ascii="Times New Roman" w:eastAsia="Times New Roman" w:hAnsi="Times New Roman" w:cs="Traditional Arabic" w:hint="cs"/>
                <w:color w:val="000000"/>
                <w:sz w:val="32"/>
                <w:szCs w:val="32"/>
                <w:rtl/>
                <w:lang w:eastAsia="ar-SA"/>
              </w:rPr>
              <w:t>َ</w:t>
            </w:r>
            <w:r w:rsidRPr="00B8260F">
              <w:rPr>
                <w:rFonts w:ascii="Times New Roman" w:eastAsia="Times New Roman" w:hAnsi="Times New Roman" w:cs="Traditional Arabic"/>
                <w:color w:val="000000"/>
                <w:sz w:val="32"/>
                <w:szCs w:val="32"/>
                <w:rtl/>
                <w:lang w:eastAsia="ar-SA"/>
              </w:rPr>
              <w:t>طق</w:t>
            </w:r>
            <w:r w:rsidRPr="000A0790">
              <w:rPr>
                <w:rStyle w:val="a3"/>
                <w:rFonts w:ascii="Times New Roman" w:eastAsia="Times New Roman" w:hAnsi="Times New Roman" w:cs="Traditional Arabic"/>
                <w:sz w:val="32"/>
                <w:szCs w:val="32"/>
                <w:rtl/>
                <w:lang w:eastAsia="ar-SA"/>
              </w:rPr>
              <w:footnoteReference w:id="500"/>
            </w:r>
            <w:r>
              <w:rPr>
                <w:rFonts w:ascii="Times New Roman" w:eastAsia="Times New Roman" w:hAnsi="Times New Roman" w:cs="Traditional Arabic" w:hint="cs"/>
                <w:color w:val="000000"/>
                <w:sz w:val="32"/>
                <w:szCs w:val="32"/>
                <w:rtl/>
                <w:lang w:eastAsia="ar-SA"/>
              </w:rPr>
              <w:t>!</w:t>
            </w:r>
            <w:r w:rsidRPr="00EA2F57">
              <w:rPr>
                <w:rFonts w:ascii="Times New Roman" w:eastAsia="Times New Roman" w:hAnsi="Times New Roman" w:cs="Traditional Arabic"/>
                <w:color w:val="000000"/>
                <w:sz w:val="32"/>
                <w:szCs w:val="32"/>
                <w:rtl/>
                <w:lang w:eastAsia="ar-SA"/>
              </w:rPr>
              <w:br/>
            </w:r>
          </w:p>
        </w:tc>
      </w:tr>
    </w:tbl>
    <w:p w:rsidR="003B7635" w:rsidRPr="003B7635"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نحتاج إلى ذلك كذلك: في معرفة واقع العدو الحقيقي، ومكره وخططه،</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وحقده وعمله على حرب الإسلام وأهله، فمن اعتبر: سيجد أنه مهما استرضى ذلك العدو فلن ينال رضاه، بل سيكون واحداً من ضحاياه، وإن </w:t>
      </w:r>
      <w:r w:rsidRPr="0051530B">
        <w:rPr>
          <w:rFonts w:ascii="Times New Roman" w:eastAsia="Times New Roman" w:hAnsi="Times New Roman" w:cs="Traditional Arabic" w:hint="cs"/>
          <w:color w:val="000000"/>
          <w:sz w:val="32"/>
          <w:szCs w:val="32"/>
          <w:rtl/>
          <w:lang w:eastAsia="ar-SA"/>
        </w:rPr>
        <w:t xml:space="preserve">تأخر دوره، قال تعالى: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وَلَنْ تَرْضَى عَنْكَ الْيَهُودُ وَلا النَّصَارَى حَتَّى تَتَّبِعَ مِلَّتَهُمْ قُلْ إِنَّ هُدَى اللَّهِ هُوَ الْهُدَى وَلَئِن</w:t>
      </w:r>
      <w:r w:rsidR="003B7635" w:rsidRPr="003B7635">
        <w:rPr>
          <w:rFonts w:ascii="Times New Roman" w:eastAsia="Times New Roman" w:hAnsi="Times New Roman" w:cs="Traditional Arabic" w:hint="cs"/>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اتَّبَعْتَ أَهْوَاءَهُمْ بَعْدَ الَّذِي جَاءَكَ مِن</w:t>
      </w:r>
      <w:r w:rsidR="003B7635" w:rsidRPr="003B7635">
        <w:rPr>
          <w:rFonts w:ascii="Times New Roman" w:eastAsia="Times New Roman" w:hAnsi="Times New Roman" w:cs="Traditional Arabic" w:hint="cs"/>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الْعِلْمِ مَا لَكَ مِن</w:t>
      </w:r>
      <w:r w:rsidR="003B7635" w:rsidRPr="003B7635">
        <w:rPr>
          <w:rFonts w:ascii="Times New Roman" w:eastAsia="Times New Roman" w:hAnsi="Times New Roman" w:cs="Traditional Arabic" w:hint="cs"/>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اللَّهِ مِنْ وَلِيٍّ وَلا نَصِيرٍ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[البقرة:120]</w:t>
      </w:r>
      <w:r w:rsidR="003B7635" w:rsidRPr="003B7635">
        <w:rPr>
          <w:rFonts w:ascii="Times New Roman" w:eastAsia="Times New Roman" w:hAnsi="Times New Roman" w:cs="Traditional Arabic" w:hint="cs"/>
          <w:color w:val="000000"/>
          <w:sz w:val="32"/>
          <w:szCs w:val="32"/>
          <w:rtl/>
          <w:lang w:eastAsia="ar-SA"/>
        </w:rPr>
        <w:t>.</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وأن العز في الدين والدنيا هو في معاملة أولئك الأعداء حسب منهج الله تعالى.</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كما نحتاج إلى ذلك أيضًا: في عودة العاصي منا إلى ربه فيما بينه وبينه، فمن اعتبر سيبادر إلى التوبة والإنابة، ففيما يرى الإنسان أو يسمع من النهايات الأليمة للعصاة ما يؤز</w:t>
      </w:r>
      <w:r w:rsidR="007548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 إلى تغيير مسيره أزّا.</w:t>
      </w:r>
    </w:p>
    <w:p w:rsidR="003B7635" w:rsidRPr="003B7635" w:rsidRDefault="00A3781D"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إن السادرين في غيهم، الذين لم يعتبروا بالعِبر، ولم يتعظوا بالغِير، سيؤدبهم الزمان القريب أو البعيد لا محالة، فالمنافقون لم تؤدبهم المصائب </w:t>
      </w:r>
      <w:r w:rsidRPr="00AF1606">
        <w:rPr>
          <w:rFonts w:ascii="Times New Roman" w:eastAsia="Times New Roman" w:hAnsi="Times New Roman" w:cs="Traditional Arabic" w:hint="cs"/>
          <w:color w:val="000000"/>
          <w:sz w:val="32"/>
          <w:szCs w:val="32"/>
          <w:rtl/>
          <w:lang w:eastAsia="ar-SA"/>
        </w:rPr>
        <w:t>والفضائح في الدنيا، كما قال تعالى:</w:t>
      </w:r>
      <w:r w:rsidR="00046C9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أَوَلا يَرَوْنَ أَنَّهُمْ يُفْتَنُونَ فِي كُلِّ عَامٍ مَرَّةً أَوْ مَرَّتَيْنِ ثُمَّ لا يَتُوبُونَ وَلا هُمْ يَذَّكَّرُونَ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[التوبة:126]</w:t>
      </w:r>
      <w:r w:rsidR="003B7635" w:rsidRPr="003B7635">
        <w:rPr>
          <w:rFonts w:ascii="Times New Roman" w:eastAsia="Times New Roman" w:hAnsi="Times New Roman" w:cs="Traditional Arabic" w:hint="cs"/>
          <w:color w:val="000000"/>
          <w:sz w:val="32"/>
          <w:szCs w:val="32"/>
          <w:rtl/>
          <w:lang w:eastAsia="ar-SA"/>
        </w:rPr>
        <w:t>.</w:t>
      </w:r>
    </w:p>
    <w:p w:rsidR="00A3781D" w:rsidRDefault="00A3781D" w:rsidP="00046C95">
      <w:pPr>
        <w:tabs>
          <w:tab w:val="left" w:pos="7562"/>
        </w:tabs>
        <w:jc w:val="both"/>
        <w:rPr>
          <w:rFonts w:ascii="Times New Roman" w:eastAsia="Times New Roman" w:hAnsi="Times New Roman" w:cs="Traditional Arabic"/>
          <w:color w:val="000000"/>
          <w:sz w:val="32"/>
          <w:szCs w:val="32"/>
          <w:rtl/>
          <w:lang w:eastAsia="ar-SA"/>
        </w:rPr>
      </w:pPr>
      <w:r w:rsidRPr="00AF1606">
        <w:rPr>
          <w:rFonts w:ascii="Times New Roman" w:eastAsia="Times New Roman" w:hAnsi="Times New Roman" w:cs="Traditional Arabic" w:hint="cs"/>
          <w:color w:val="000000"/>
          <w:sz w:val="32"/>
          <w:szCs w:val="32"/>
          <w:rtl/>
          <w:lang w:eastAsia="ar-SA"/>
        </w:rPr>
        <w:t>والكفار الصرحاء لم يد</w:t>
      </w:r>
      <w:r>
        <w:rPr>
          <w:rFonts w:ascii="Times New Roman" w:eastAsia="Times New Roman" w:hAnsi="Times New Roman" w:cs="Traditional Arabic" w:hint="cs"/>
          <w:color w:val="000000"/>
          <w:sz w:val="32"/>
          <w:szCs w:val="32"/>
          <w:rtl/>
          <w:lang w:eastAsia="ar-SA"/>
        </w:rPr>
        <w:t>ّ</w:t>
      </w:r>
      <w:r w:rsidRPr="00AF1606">
        <w:rPr>
          <w:rFonts w:ascii="Times New Roman" w:eastAsia="Times New Roman" w:hAnsi="Times New Roman" w:cs="Traditional Arabic" w:hint="cs"/>
          <w:color w:val="000000"/>
          <w:sz w:val="32"/>
          <w:szCs w:val="32"/>
          <w:rtl/>
          <w:lang w:eastAsia="ar-SA"/>
        </w:rPr>
        <w:t>كروا بما جرى لأسلافهم</w:t>
      </w:r>
      <w:r>
        <w:rPr>
          <w:rFonts w:ascii="Times New Roman" w:eastAsia="Times New Roman" w:hAnsi="Times New Roman" w:cs="Traditional Arabic" w:hint="cs"/>
          <w:color w:val="000000"/>
          <w:sz w:val="32"/>
          <w:szCs w:val="32"/>
          <w:rtl/>
          <w:lang w:eastAsia="ar-SA"/>
        </w:rPr>
        <w:t>، ولكن يوم القيامة يحضرهم الاعتبار في غير مكانه وزمانه، كما قال تعالى</w:t>
      </w:r>
      <w:r w:rsidRPr="00AF1606">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وَقَالُوا لَوْ كُنَّا نَسْمَعُ أَوْ نَعْقِلُ مَا كُنَّا فِي أَصْحَابِ السَّعِيرِ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فَاعْتَرَفُوا بِذَنْبِهِمْ فَسُحْقًا ل</w:t>
      </w:r>
      <w:r w:rsidR="003B7635" w:rsidRPr="003B7635">
        <w:rPr>
          <w:rFonts w:ascii="Times New Roman" w:eastAsia="Times New Roman" w:hAnsi="Times New Roman" w:cs="Traditional Arabic" w:hint="cs"/>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أَصْحَابِ السَّعِيرِ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hint="cs"/>
          <w:color w:val="000000"/>
          <w:sz w:val="32"/>
          <w:szCs w:val="32"/>
          <w:rtl/>
          <w:lang w:eastAsia="ar-SA"/>
        </w:rPr>
        <w:t xml:space="preserve"> </w:t>
      </w:r>
      <w:r w:rsidRPr="00AF1606">
        <w:rPr>
          <w:rFonts w:ascii="Times New Roman" w:eastAsia="Times New Roman" w:hAnsi="Times New Roman" w:cs="Traditional Arabic"/>
          <w:color w:val="000000"/>
          <w:sz w:val="32"/>
          <w:szCs w:val="32"/>
          <w:rtl/>
          <w:lang w:eastAsia="ar-SA"/>
        </w:rPr>
        <w:t>[الملك:</w:t>
      </w:r>
      <w:r w:rsidRPr="00AF1606">
        <w:rPr>
          <w:rFonts w:ascii="Times New Roman" w:eastAsia="Times New Roman" w:hAnsi="Times New Roman" w:cs="Traditional Arabic" w:hint="cs"/>
          <w:color w:val="000000"/>
          <w:sz w:val="32"/>
          <w:szCs w:val="32"/>
          <w:rtl/>
          <w:lang w:eastAsia="ar-SA"/>
        </w:rPr>
        <w:t>10-11</w:t>
      </w:r>
      <w:r w:rsidRPr="00AF1606">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754845"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ونحن المسلمين اليوم نت</w:t>
      </w:r>
      <w:r w:rsidR="00754845">
        <w:rPr>
          <w:rFonts w:ascii="Times New Roman" w:eastAsia="Times New Roman" w:hAnsi="Times New Roman" w:cs="Traditional Arabic" w:hint="cs"/>
          <w:color w:val="000000"/>
          <w:sz w:val="32"/>
          <w:szCs w:val="32"/>
          <w:rtl/>
          <w:lang w:eastAsia="ar-SA"/>
        </w:rPr>
        <w:t>لقى نكبة إثر نكبة، فمتى نعتبر؟!.</w:t>
      </w: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فطوبى لأهل الاعتبار الذين ظفروا بالربح والسلامة، وسلموا من </w:t>
      </w:r>
      <w:r w:rsidRPr="00CC3D4F">
        <w:rPr>
          <w:rFonts w:ascii="Times New Roman" w:eastAsia="Times New Roman" w:hAnsi="Times New Roman" w:cs="Traditional Arabic" w:hint="cs"/>
          <w:color w:val="000000"/>
          <w:sz w:val="32"/>
          <w:szCs w:val="32"/>
          <w:rtl/>
          <w:lang w:eastAsia="ar-SA"/>
        </w:rPr>
        <w:t>الخسران والندامة،</w:t>
      </w:r>
      <w:r w:rsidR="007C5ECB">
        <w:rPr>
          <w:rFonts w:ascii="Times New Roman" w:eastAsia="Times New Roman" w:hAnsi="Times New Roman" w:cs="Traditional Arabic"/>
          <w:color w:val="000000"/>
          <w:sz w:val="32"/>
          <w:szCs w:val="32"/>
          <w:rtl/>
          <w:lang w:eastAsia="ar-SA"/>
        </w:rPr>
        <w:t>{</w:t>
      </w:r>
      <w:r w:rsidR="00451981" w:rsidRPr="00A31580">
        <w:rPr>
          <w:rFonts w:ascii="Times New Roman" w:eastAsia="Times New Roman" w:hAnsi="Times New Roman" w:cs="Traditional Arabic"/>
          <w:color w:val="000000"/>
          <w:sz w:val="32"/>
          <w:szCs w:val="32"/>
          <w:rtl/>
          <w:lang w:eastAsia="ar-SA"/>
        </w:rPr>
        <w:t xml:space="preserve"> إِنَّ فِي ذَلِكَ لَذِكْرَى لِمَنْ كَانَ لَهُ قَلْبٌ أَوْ أَلْقَى السَّمْعَ وَهُوَ شَهِيدٌ </w:t>
      </w:r>
      <w:r w:rsidR="007C5ECB">
        <w:rPr>
          <w:rFonts w:ascii="Times New Roman" w:eastAsia="Times New Roman" w:hAnsi="Times New Roman" w:cs="Traditional Arabic"/>
          <w:color w:val="000000"/>
          <w:sz w:val="32"/>
          <w:szCs w:val="32"/>
          <w:rtl/>
          <w:lang w:eastAsia="ar-SA"/>
        </w:rPr>
        <w:t>}</w:t>
      </w:r>
      <w:r w:rsidR="00451981" w:rsidRPr="00A31580">
        <w:rPr>
          <w:rFonts w:ascii="Times New Roman" w:eastAsia="Times New Roman" w:hAnsi="Times New Roman" w:cs="Traditional Arabic"/>
          <w:color w:val="000000"/>
          <w:sz w:val="32"/>
          <w:szCs w:val="32"/>
          <w:rtl/>
          <w:lang w:eastAsia="ar-SA"/>
        </w:rPr>
        <w:t>[ق:37]</w:t>
      </w:r>
      <w:r w:rsidR="00451981" w:rsidRPr="00A31580">
        <w:rPr>
          <w:rFonts w:ascii="Times New Roman" w:eastAsia="Times New Roman" w:hAnsi="Times New Roman" w:cs="Traditional Arabic" w:hint="cs"/>
          <w:color w:val="000000"/>
          <w:sz w:val="32"/>
          <w:szCs w:val="32"/>
          <w:rtl/>
          <w:lang w:eastAsia="ar-SA"/>
        </w:rPr>
        <w:t>.</w:t>
      </w:r>
    </w:p>
    <w:p w:rsidR="00A3781D" w:rsidRPr="00CC3D4F"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هذا وصلوا وسلموا على سيد البشرية...</w:t>
      </w:r>
    </w:p>
    <w:p w:rsidR="00A3781D" w:rsidRPr="00AF1606" w:rsidRDefault="00A3781D" w:rsidP="00046C95">
      <w:pPr>
        <w:jc w:val="both"/>
        <w:rPr>
          <w:rFonts w:ascii="Times New Roman" w:eastAsia="Times New Roman" w:hAnsi="Times New Roman" w:cs="Traditional Arabic"/>
          <w:color w:val="000000"/>
          <w:sz w:val="32"/>
          <w:szCs w:val="32"/>
          <w:rtl/>
          <w:lang w:eastAsia="ar-SA"/>
        </w:rPr>
      </w:pPr>
    </w:p>
    <w:p w:rsidR="00A3781D" w:rsidRPr="0051530B"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w:t>
      </w:r>
    </w:p>
    <w:p w:rsidR="00A3781D" w:rsidRPr="007C593E" w:rsidRDefault="00A3781D" w:rsidP="00046C95">
      <w:pPr>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 xml:space="preserve"> </w:t>
      </w:r>
    </w:p>
    <w:p w:rsidR="00A3781D" w:rsidRPr="007C593E" w:rsidRDefault="00A3781D" w:rsidP="00046C95">
      <w:pPr>
        <w:jc w:val="both"/>
        <w:rPr>
          <w:rFonts w:ascii="Times New Roman" w:eastAsia="Times New Roman" w:hAnsi="Times New Roman" w:cs="Traditional Arabic"/>
          <w:color w:val="000000"/>
          <w:sz w:val="32"/>
          <w:szCs w:val="32"/>
          <w:rtl/>
          <w:lang w:eastAsia="ar-SA"/>
        </w:rPr>
      </w:pPr>
    </w:p>
    <w:p w:rsidR="00A3781D" w:rsidRPr="00E54A62" w:rsidRDefault="00A3781D" w:rsidP="00046C95">
      <w:pPr>
        <w:jc w:val="both"/>
        <w:rPr>
          <w:rFonts w:ascii="Times New Roman" w:eastAsia="Times New Roman" w:hAnsi="Times New Roman" w:cs="Traditional Arabic"/>
          <w:color w:val="000000"/>
          <w:sz w:val="32"/>
          <w:szCs w:val="32"/>
          <w:rtl/>
          <w:lang w:eastAsia="ar-SA"/>
        </w:rPr>
      </w:pPr>
    </w:p>
    <w:p w:rsidR="00A3781D" w:rsidRPr="008B6AFE" w:rsidRDefault="00A3781D" w:rsidP="00046C95">
      <w:pPr>
        <w:jc w:val="both"/>
        <w:rPr>
          <w:rFonts w:ascii="Times New Roman" w:eastAsia="Times New Roman" w:hAnsi="Times New Roman" w:cs="Traditional Arabic"/>
          <w:color w:val="000000"/>
          <w:sz w:val="32"/>
          <w:szCs w:val="32"/>
          <w:rtl/>
          <w:lang w:eastAsia="ar-SA"/>
        </w:rPr>
      </w:pPr>
    </w:p>
    <w:p w:rsidR="00A3781D" w:rsidRPr="008B6AFE" w:rsidRDefault="00A3781D" w:rsidP="00046C95">
      <w:pPr>
        <w:jc w:val="both"/>
        <w:rPr>
          <w:rFonts w:ascii="Times New Roman" w:eastAsia="Times New Roman" w:hAnsi="Times New Roman" w:cs="Traditional Arabic"/>
          <w:color w:val="000000"/>
          <w:sz w:val="32"/>
          <w:szCs w:val="32"/>
          <w:rtl/>
          <w:lang w:eastAsia="ar-SA"/>
        </w:rPr>
      </w:pPr>
    </w:p>
    <w:p w:rsidR="00A3781D" w:rsidRDefault="00A3781D"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w:t>
      </w:r>
    </w:p>
    <w:p w:rsidR="00A3781D" w:rsidRPr="0021701F" w:rsidRDefault="00A3781D" w:rsidP="00046C95">
      <w:pPr>
        <w:jc w:val="both"/>
        <w:rPr>
          <w:rFonts w:ascii="Times New Roman" w:eastAsia="Times New Roman" w:hAnsi="Times New Roman" w:cs="Traditional Arabic"/>
          <w:color w:val="000000"/>
          <w:sz w:val="32"/>
          <w:szCs w:val="32"/>
          <w:rtl/>
          <w:lang w:eastAsia="ar-SA"/>
        </w:rPr>
      </w:pPr>
    </w:p>
    <w:p w:rsidR="009208B2" w:rsidRPr="006315CC" w:rsidRDefault="009208B2" w:rsidP="00307791">
      <w:pPr>
        <w:jc w:val="center"/>
        <w:rPr>
          <w:rFonts w:ascii="mylotus" w:hAnsi="mylotus" w:cs="mylotus"/>
          <w:b/>
          <w:bCs/>
          <w:sz w:val="32"/>
          <w:szCs w:val="32"/>
          <w:rtl/>
        </w:rPr>
      </w:pPr>
      <w:bookmarkStart w:id="44" w:name="_Toc469995973"/>
      <w:r w:rsidRPr="00307791">
        <w:rPr>
          <w:rStyle w:val="2Char"/>
          <w:rFonts w:hint="cs"/>
          <w:rtl/>
        </w:rPr>
        <w:lastRenderedPageBreak/>
        <w:t>شفاء الأحزان</w:t>
      </w:r>
      <w:r w:rsidR="00307791" w:rsidRPr="00307791">
        <w:rPr>
          <w:rStyle w:val="2Char"/>
          <w:rFonts w:hint="cs"/>
          <w:rtl/>
        </w:rPr>
        <w:t xml:space="preserve"> </w:t>
      </w:r>
      <w:r w:rsidRPr="00307791">
        <w:rPr>
          <w:rStyle w:val="2Char"/>
          <w:rFonts w:hint="cs"/>
          <w:rtl/>
        </w:rPr>
        <w:t>في</w:t>
      </w:r>
      <w:r w:rsidR="00307791" w:rsidRPr="00307791">
        <w:rPr>
          <w:rStyle w:val="2Char"/>
          <w:rFonts w:hint="cs"/>
          <w:rtl/>
        </w:rPr>
        <w:t xml:space="preserve"> </w:t>
      </w:r>
      <w:r w:rsidRPr="00307791">
        <w:rPr>
          <w:rStyle w:val="2Char"/>
          <w:rFonts w:hint="cs"/>
          <w:rtl/>
        </w:rPr>
        <w:t>سورة آل عمران</w:t>
      </w:r>
      <w:bookmarkEnd w:id="44"/>
      <w:r w:rsidRPr="000A0790">
        <w:rPr>
          <w:b/>
          <w:bCs/>
          <w:rtl/>
        </w:rPr>
        <w:footnoteReference w:id="501"/>
      </w:r>
    </w:p>
    <w:p w:rsidR="003B7635" w:rsidRPr="00A01E1B" w:rsidRDefault="009208B2" w:rsidP="00046C95">
      <w:pPr>
        <w:jc w:val="both"/>
        <w:rPr>
          <w:rtl/>
        </w:rPr>
      </w:pPr>
      <w:r w:rsidRPr="000E612E">
        <w:rPr>
          <w:rFonts w:ascii="Times New Roman" w:eastAsia="Times New Roman" w:hAnsi="Times New Roman" w:cs="Traditional Arabic"/>
          <w:color w:val="000000"/>
          <w:sz w:val="32"/>
          <w:szCs w:val="32"/>
          <w:rtl/>
          <w:lang w:eastAsia="ar-SA"/>
        </w:rPr>
        <w:t>إن الحمد لله</w:t>
      </w:r>
      <w:r w:rsidR="00754845">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Pr>
          <w:rFonts w:ascii="Times New Roman" w:eastAsia="Times New Roman" w:hAnsi="Times New Roman" w:cs="Traditional Arabic" w:hint="cs"/>
          <w:color w:val="000000"/>
          <w:sz w:val="32"/>
          <w:szCs w:val="32"/>
          <w:rtl/>
          <w:lang w:eastAsia="ar-SA"/>
        </w:rPr>
        <w:t xml:space="preserve"> </w:t>
      </w:r>
      <w:r w:rsidR="003B7635"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3B7635" w:rsidRPr="00DC16AB">
        <w:rPr>
          <w:rFonts w:ascii="Times New Roman" w:eastAsia="Times New Roman" w:hAnsi="Times New Roman" w:cs="Traditional Arabic" w:hint="cs"/>
          <w:color w:val="000000"/>
          <w:sz w:val="32"/>
          <w:szCs w:val="32"/>
          <w:rtl/>
          <w:lang w:eastAsia="ar-SA"/>
        </w:rPr>
        <w:t xml:space="preserve">، </w:t>
      </w:r>
      <w:r w:rsidR="003B7635"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3B7635" w:rsidRPr="00DC16AB">
        <w:rPr>
          <w:rFonts w:ascii="Times New Roman" w:eastAsia="Times New Roman" w:hAnsi="Times New Roman" w:cs="Traditional Arabic" w:hint="cs"/>
          <w:color w:val="000000"/>
          <w:sz w:val="32"/>
          <w:szCs w:val="32"/>
          <w:rtl/>
          <w:lang w:eastAsia="ar-SA"/>
        </w:rPr>
        <w:t>،</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يَا</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أَيُّهَا</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الَّذِينَ</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آمَنُوا</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اتَّقُوا</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اللَّهَ</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وَقُولُوا</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قَوْلاً</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سَدِيداً</w:t>
      </w:r>
      <w:r w:rsidR="003B7635" w:rsidRPr="00DC16AB">
        <w:rPr>
          <w:rFonts w:ascii="Times New Roman" w:eastAsia="Times New Roman" w:hAnsi="Times New Roman" w:cs="Traditional Arabic"/>
          <w:color w:val="000000"/>
          <w:sz w:val="32"/>
          <w:szCs w:val="32"/>
          <w:rtl/>
          <w:lang w:eastAsia="ar-SA"/>
        </w:rPr>
        <w:t xml:space="preserve"> } {</w:t>
      </w:r>
      <w:r w:rsidR="003B7635" w:rsidRPr="00DC16AB">
        <w:rPr>
          <w:rFonts w:ascii="Times New Roman" w:eastAsia="Times New Roman" w:hAnsi="Times New Roman" w:cs="Traditional Arabic" w:hint="cs"/>
          <w:color w:val="000000"/>
          <w:sz w:val="32"/>
          <w:szCs w:val="32"/>
          <w:rtl/>
          <w:lang w:eastAsia="ar-SA"/>
        </w:rPr>
        <w:t>يُصْلِحْ</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لَكُمْ</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أَعْمَالَكُمْ</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وَيَغْفِرْ</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لَكُمْ</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ذُنُوبَكُمْ</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وَمَن</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يُطِعْ</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اللَّهَ</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وَرَسُولَهُ</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فَقَدْ</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فَازَ</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فَوْزاً</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عَظِيماً</w:t>
      </w:r>
      <w:r w:rsidR="003B7635" w:rsidRPr="00DC16AB">
        <w:rPr>
          <w:rFonts w:ascii="Times New Roman" w:eastAsia="Times New Roman" w:hAnsi="Times New Roman" w:cs="Traditional Arabic"/>
          <w:color w:val="000000"/>
          <w:sz w:val="32"/>
          <w:szCs w:val="32"/>
          <w:rtl/>
          <w:lang w:eastAsia="ar-SA"/>
        </w:rPr>
        <w:t xml:space="preserve"> }</w:t>
      </w:r>
      <w:r w:rsidR="003B7635" w:rsidRPr="00DC16AB">
        <w:rPr>
          <w:rFonts w:ascii="Times New Roman" w:eastAsia="Times New Roman" w:hAnsi="Times New Roman" w:cs="Traditional Arabic" w:hint="cs"/>
          <w:color w:val="000000"/>
          <w:sz w:val="32"/>
          <w:szCs w:val="32"/>
          <w:rtl/>
          <w:lang w:eastAsia="ar-SA"/>
        </w:rPr>
        <w:t>[الأحزاب70-</w:t>
      </w:r>
      <w:r w:rsidR="003B7635" w:rsidRPr="00DC16AB">
        <w:rPr>
          <w:rFonts w:ascii="Times New Roman" w:eastAsia="Times New Roman" w:hAnsi="Times New Roman" w:cs="Traditional Arabic"/>
          <w:color w:val="000000"/>
          <w:sz w:val="32"/>
          <w:szCs w:val="32"/>
          <w:rtl/>
          <w:lang w:eastAsia="ar-SA"/>
        </w:rPr>
        <w:t>71</w:t>
      </w:r>
      <w:r w:rsidR="003B7635" w:rsidRPr="00DC16AB">
        <w:rPr>
          <w:rFonts w:ascii="Times New Roman" w:eastAsia="Times New Roman" w:hAnsi="Times New Roman" w:cs="Traditional Arabic" w:hint="cs"/>
          <w:color w:val="000000"/>
          <w:sz w:val="32"/>
          <w:szCs w:val="32"/>
          <w:rtl/>
          <w:lang w:eastAsia="ar-SA"/>
        </w:rPr>
        <w:t>].</w:t>
      </w:r>
    </w:p>
    <w:p w:rsidR="009208B2" w:rsidRPr="00D1722F" w:rsidRDefault="009208B2" w:rsidP="00046C95">
      <w:pPr>
        <w:jc w:val="both"/>
        <w:rPr>
          <w:rFonts w:ascii="Times New Roman" w:eastAsia="Times New Roman" w:hAnsi="Times New Roman" w:cs="Traditional Arabic"/>
          <w:color w:val="000000"/>
          <w:sz w:val="32"/>
          <w:szCs w:val="32"/>
          <w:rtl/>
          <w:lang w:eastAsia="ar-SA"/>
        </w:rPr>
      </w:pPr>
      <w:r w:rsidRPr="000E612E">
        <w:rPr>
          <w:rFonts w:ascii="Times New Roman" w:eastAsia="Times New Roman" w:hAnsi="Times New Roman" w:cs="Traditional Arabic"/>
          <w:color w:val="000000"/>
          <w:sz w:val="32"/>
          <w:szCs w:val="32"/>
          <w:rtl/>
          <w:lang w:eastAsia="ar-SA"/>
        </w:rPr>
        <w:t xml:space="preserve"> أما بعد:</w:t>
      </w:r>
      <w:r>
        <w:rPr>
          <w:rFonts w:ascii="Times New Roman" w:eastAsia="Times New Roman" w:hAnsi="Times New Roman" w:cs="Traditional Arabic" w:hint="cs"/>
          <w:color w:val="000000"/>
          <w:sz w:val="32"/>
          <w:szCs w:val="32"/>
          <w:rtl/>
          <w:lang w:eastAsia="ar-SA"/>
        </w:rPr>
        <w:t xml:space="preserve"> </w:t>
      </w:r>
      <w:r w:rsidRPr="000E612E">
        <w:rPr>
          <w:rFonts w:ascii="Times New Roman" w:eastAsia="Times New Roman" w:hAnsi="Times New Roman" w:cs="Traditional Arabic"/>
          <w:color w:val="000000"/>
          <w:sz w:val="32"/>
          <w:szCs w:val="32"/>
          <w:rtl/>
          <w:lang w:eastAsia="ar-SA"/>
        </w:rPr>
        <w:t xml:space="preserve">فإن أصدق </w:t>
      </w:r>
      <w:r>
        <w:rPr>
          <w:rFonts w:ascii="Times New Roman" w:eastAsia="Times New Roman" w:hAnsi="Times New Roman" w:cs="Traditional Arabic" w:hint="cs"/>
          <w:color w:val="000000"/>
          <w:sz w:val="32"/>
          <w:szCs w:val="32"/>
          <w:rtl/>
          <w:lang w:eastAsia="ar-SA"/>
        </w:rPr>
        <w:t>الكلام</w:t>
      </w:r>
      <w:r w:rsidRPr="000E612E">
        <w:rPr>
          <w:rFonts w:ascii="Times New Roman" w:eastAsia="Times New Roman" w:hAnsi="Times New Roman" w:cs="Traditional Arabic"/>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كلام</w:t>
      </w:r>
      <w:r w:rsidRPr="000E612E">
        <w:rPr>
          <w:rFonts w:ascii="Times New Roman" w:eastAsia="Times New Roman" w:hAnsi="Times New Roman" w:cs="Traditional Arabic"/>
          <w:color w:val="000000"/>
          <w:sz w:val="32"/>
          <w:szCs w:val="32"/>
          <w:rtl/>
          <w:lang w:eastAsia="ar-SA"/>
        </w:rPr>
        <w:t xml:space="preserve"> الله، وخير الهدي هدي </w:t>
      </w:r>
      <w:r>
        <w:rPr>
          <w:rFonts w:ascii="Times New Roman" w:eastAsia="Times New Roman" w:hAnsi="Times New Roman" w:cs="Traditional Arabic" w:hint="cs"/>
          <w:color w:val="000000"/>
          <w:sz w:val="32"/>
          <w:szCs w:val="32"/>
          <w:rtl/>
          <w:lang w:eastAsia="ar-SA"/>
        </w:rPr>
        <w:t>نبيه</w:t>
      </w:r>
      <w:r w:rsidRPr="000E612E">
        <w:rPr>
          <w:rFonts w:ascii="Times New Roman" w:eastAsia="Times New Roman" w:hAnsi="Times New Roman" w:cs="Traditional Arabic"/>
          <w:color w:val="000000"/>
          <w:sz w:val="32"/>
          <w:szCs w:val="32"/>
          <w:rtl/>
          <w:lang w:eastAsia="ar-SA"/>
        </w:rPr>
        <w:t xml:space="preserve"> محمد بن عبد الله</w:t>
      </w:r>
      <w:r>
        <w:rPr>
          <w:rFonts w:ascii="Times New Roman" w:eastAsia="Times New Roman" w:hAnsi="Times New Roman" w:cs="Traditional Arabic" w:hint="cs"/>
          <w:color w:val="000000"/>
          <w:sz w:val="32"/>
          <w:szCs w:val="32"/>
          <w:rtl/>
          <w:lang w:eastAsia="ar-SA"/>
        </w:rPr>
        <w:t>،</w:t>
      </w:r>
      <w:r w:rsidRPr="000E612E">
        <w:rPr>
          <w:rFonts w:ascii="Times New Roman" w:eastAsia="Times New Roman" w:hAnsi="Times New Roman" w:cs="Traditional Arabic"/>
          <w:color w:val="000000"/>
          <w:sz w:val="32"/>
          <w:szCs w:val="32"/>
          <w:rtl/>
          <w:lang w:eastAsia="ar-SA"/>
        </w:rPr>
        <w:t xml:space="preserve"> صلى الله عليه وسلم، وشر الأمور محدثاتها، وكل محدثة بدعة، وكل بدعة ضلالة، وكل ضلالة في النار</w:t>
      </w:r>
      <w:r w:rsidRPr="00947A57">
        <w:rPr>
          <w:rFonts w:ascii="Times New Roman" w:eastAsia="Times New Roman" w:hAnsi="Times New Roman" w:cs="Traditional Arabic"/>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D1722F">
        <w:rPr>
          <w:rFonts w:ascii="Times New Roman" w:eastAsia="Times New Roman" w:hAnsi="Times New Roman" w:cs="Traditional Arabic" w:hint="cs"/>
          <w:color w:val="000000"/>
          <w:sz w:val="32"/>
          <w:szCs w:val="32"/>
          <w:rtl/>
          <w:lang w:eastAsia="ar-SA"/>
        </w:rPr>
        <w:t>أيها الناس،</w:t>
      </w:r>
      <w:r>
        <w:rPr>
          <w:rFonts w:ascii="Times New Roman" w:eastAsia="Times New Roman" w:hAnsi="Times New Roman" w:cs="Traditional Arabic" w:hint="cs"/>
          <w:color w:val="000000"/>
          <w:sz w:val="32"/>
          <w:szCs w:val="32"/>
          <w:rtl/>
          <w:lang w:eastAsia="ar-SA"/>
        </w:rPr>
        <w:t xml:space="preserve"> لا يسلم الإنسان في دنياه من غم يؤلم قلبه، وكآبة تظلل وجهه، وضيق يسجن نفسه، وزائر معنوي غير مرغوب يُذهِب فرحه وسروره. </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هذه الحال التي تُلمّ بالإنسان تسمى: الحزن الذي يستدعيه فراق محبوب، أو امتناع مرغوب.</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ولم يكن الحزن من العبادات التي يطلب من المسلم أن يسعى إلى تحصيلها؛ لأن الحياة</w:t>
      </w:r>
      <w:r w:rsidRPr="00D1722F">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بالسرور والسعادة مطلب حياتي، ومطلب شرعي، ولكن إذا نزل الحزن بالمسلم فصبر عنده أجر عليه كأجره على بلية من البلايا.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فلهذا فإن العبد يؤجر على سبب الحزن ومصدره الداعي إليه</w:t>
      </w:r>
      <w:r w:rsidR="0087700F">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ولا يؤجر على الحزن ذاته، بل المطلوب منه إزالة أسبابه الممكنة، والبعد عن طرقه وموارده.</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والسبب في هذا: أن الحزن إذا استمر فإنه يلد آثاراً نفسية وجسدية سيئة؛ فيعقوب عليه السلام ابيضت عيناه من تواتر حزنه وبكائه على يوسف عليه السلام، كما قال تعالى</w:t>
      </w:r>
      <w:r w:rsidRPr="001F0B22">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وَتَوَلَّى عَنْهُمْ وَقَالَ يَا أَسَفَى عَلَى يُوسُفَ وَابْيَضَّتْ عَيْنَاهُ مِنَ الْحُزْنِ فَهُوَ كَظِيمٌ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[يوسف:84]</w:t>
      </w:r>
      <w:r w:rsidR="003B7635" w:rsidRPr="003B7635">
        <w:rPr>
          <w:rFonts w:ascii="Times New Roman" w:eastAsia="Times New Roman" w:hAnsi="Times New Roman" w:cs="Traditional Arabic" w:hint="cs"/>
          <w:color w:val="000000"/>
          <w:sz w:val="32"/>
          <w:szCs w:val="32"/>
          <w:rtl/>
          <w:lang w:eastAsia="ar-SA"/>
        </w:rPr>
        <w:t>.</w:t>
      </w:r>
    </w:p>
    <w:p w:rsidR="003B7635" w:rsidRPr="00F44638"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قال ابن القيم رحمه الله: "</w:t>
      </w:r>
      <w:r w:rsidRPr="00E11F4A">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اعلم</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أن</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الحزن</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من</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عوارض</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الطريق</w:t>
      </w:r>
      <w:r w:rsidR="00754845">
        <w:rPr>
          <w:rFonts w:ascii="Times New Roman" w:eastAsia="Times New Roman" w:hAnsi="Times New Roman" w:cs="Traditional Arabic" w:hint="cs"/>
          <w:color w:val="000000"/>
          <w:sz w:val="32"/>
          <w:szCs w:val="32"/>
          <w:rtl/>
          <w:lang w:eastAsia="ar-SA"/>
        </w:rPr>
        <w:t>،</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ليس</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من</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مقامات</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الإيمان</w:t>
      </w:r>
      <w:r w:rsidR="00754845">
        <w:rPr>
          <w:rFonts w:ascii="Times New Roman" w:eastAsia="Times New Roman" w:hAnsi="Times New Roman" w:cs="Traditional Arabic" w:hint="cs"/>
          <w:color w:val="000000"/>
          <w:sz w:val="32"/>
          <w:szCs w:val="32"/>
          <w:rtl/>
          <w:lang w:eastAsia="ar-SA"/>
        </w:rPr>
        <w:t>،</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ولا</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من</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منازل</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السائرين</w:t>
      </w:r>
      <w:r w:rsidR="00754845">
        <w:rPr>
          <w:rFonts w:ascii="Times New Roman" w:eastAsia="Times New Roman" w:hAnsi="Times New Roman" w:cs="Traditional Arabic" w:hint="cs"/>
          <w:color w:val="000000"/>
          <w:sz w:val="32"/>
          <w:szCs w:val="32"/>
          <w:rtl/>
          <w:lang w:eastAsia="ar-SA"/>
        </w:rPr>
        <w:t>؛</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ولهذا</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لم</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يأمر</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الله</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به</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في</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موضع</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قط</w:t>
      </w:r>
      <w:r w:rsidR="00754845">
        <w:rPr>
          <w:rFonts w:ascii="Times New Roman" w:eastAsia="Times New Roman" w:hAnsi="Times New Roman" w:cs="Traditional Arabic" w:hint="cs"/>
          <w:color w:val="000000"/>
          <w:sz w:val="32"/>
          <w:szCs w:val="32"/>
          <w:rtl/>
          <w:lang w:eastAsia="ar-SA"/>
        </w:rPr>
        <w:t>،</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ولا</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أثنى</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عليه</w:t>
      </w:r>
      <w:r w:rsidR="00754845">
        <w:rPr>
          <w:rFonts w:ascii="Times New Roman" w:eastAsia="Times New Roman" w:hAnsi="Times New Roman" w:cs="Traditional Arabic" w:hint="cs"/>
          <w:color w:val="000000"/>
          <w:sz w:val="32"/>
          <w:szCs w:val="32"/>
          <w:rtl/>
          <w:lang w:eastAsia="ar-SA"/>
        </w:rPr>
        <w:t>،</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ولا</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رتب</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عليه</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جزاء</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ولا</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ثوابًا،</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بل</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نهى</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عنه</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في</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غير</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موضع؛</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كقوله</w:t>
      </w:r>
      <w:r w:rsidR="00754845" w:rsidRPr="009E54C6">
        <w:rPr>
          <w:rFonts w:ascii="Times New Roman" w:eastAsia="Times New Roman" w:hAnsi="Times New Roman" w:cs="Traditional Arabic"/>
          <w:color w:val="000000"/>
          <w:sz w:val="32"/>
          <w:szCs w:val="32"/>
          <w:rtl/>
          <w:lang w:eastAsia="ar-SA"/>
        </w:rPr>
        <w:t xml:space="preserve"> </w:t>
      </w:r>
      <w:r w:rsidR="00754845" w:rsidRPr="009E54C6">
        <w:rPr>
          <w:rFonts w:ascii="Times New Roman" w:eastAsia="Times New Roman" w:hAnsi="Times New Roman" w:cs="Traditional Arabic" w:hint="cs"/>
          <w:color w:val="000000"/>
          <w:sz w:val="32"/>
          <w:szCs w:val="32"/>
          <w:rtl/>
          <w:lang w:eastAsia="ar-SA"/>
        </w:rPr>
        <w:t>تعالى:</w:t>
      </w:r>
      <w:r w:rsidR="00754845" w:rsidRPr="009E54C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B7635" w:rsidRPr="00F44638">
        <w:rPr>
          <w:rFonts w:ascii="Times New Roman" w:eastAsia="Times New Roman" w:hAnsi="Times New Roman" w:cs="Traditional Arabic"/>
          <w:color w:val="000000"/>
          <w:sz w:val="32"/>
          <w:szCs w:val="32"/>
          <w:rtl/>
          <w:lang w:eastAsia="ar-SA"/>
        </w:rPr>
        <w:t xml:space="preserve"> وَلا </w:t>
      </w:r>
      <w:r w:rsidR="003B7635" w:rsidRPr="00F44638">
        <w:rPr>
          <w:rFonts w:ascii="Times New Roman" w:eastAsia="Times New Roman" w:hAnsi="Times New Roman" w:cs="Traditional Arabic"/>
          <w:color w:val="000000"/>
          <w:sz w:val="32"/>
          <w:szCs w:val="32"/>
          <w:rtl/>
          <w:lang w:eastAsia="ar-SA"/>
        </w:rPr>
        <w:lastRenderedPageBreak/>
        <w:t>تَهِنُوا وَلا تَحْزَنُوا وَأَنْتُم</w:t>
      </w:r>
      <w:r w:rsidR="003B7635" w:rsidRPr="00F44638">
        <w:rPr>
          <w:rFonts w:ascii="Times New Roman" w:eastAsia="Times New Roman" w:hAnsi="Times New Roman" w:cs="Traditional Arabic" w:hint="cs"/>
          <w:color w:val="000000"/>
          <w:sz w:val="32"/>
          <w:szCs w:val="32"/>
          <w:rtl/>
          <w:lang w:eastAsia="ar-SA"/>
        </w:rPr>
        <w:t>ُ</w:t>
      </w:r>
      <w:r w:rsidR="003B7635" w:rsidRPr="00F44638">
        <w:rPr>
          <w:rFonts w:ascii="Times New Roman" w:eastAsia="Times New Roman" w:hAnsi="Times New Roman" w:cs="Traditional Arabic"/>
          <w:color w:val="000000"/>
          <w:sz w:val="32"/>
          <w:szCs w:val="32"/>
          <w:rtl/>
          <w:lang w:eastAsia="ar-SA"/>
        </w:rPr>
        <w:t xml:space="preserve"> الأَعْلَوْنَ إِنْ كُنْتُمْ مُؤْمِنِينَ </w:t>
      </w:r>
      <w:r w:rsidR="007C5ECB">
        <w:rPr>
          <w:rFonts w:ascii="Times New Roman" w:eastAsia="Times New Roman" w:hAnsi="Times New Roman" w:cs="Traditional Arabic"/>
          <w:color w:val="000000"/>
          <w:sz w:val="32"/>
          <w:szCs w:val="32"/>
          <w:rtl/>
          <w:lang w:eastAsia="ar-SA"/>
        </w:rPr>
        <w:t>}</w:t>
      </w:r>
      <w:r w:rsidR="003B7635" w:rsidRPr="00F44638">
        <w:rPr>
          <w:rFonts w:ascii="Times New Roman" w:eastAsia="Times New Roman" w:hAnsi="Times New Roman" w:cs="Traditional Arabic"/>
          <w:color w:val="000000"/>
          <w:sz w:val="32"/>
          <w:szCs w:val="32"/>
          <w:rtl/>
          <w:lang w:eastAsia="ar-SA"/>
        </w:rPr>
        <w:t>[آل عمران:139]</w:t>
      </w:r>
      <w:r w:rsidR="003B7635" w:rsidRPr="00F44638">
        <w:rPr>
          <w:rFonts w:ascii="Times New Roman" w:eastAsia="Times New Roman" w:hAnsi="Times New Roman" w:cs="Traditional Arabic" w:hint="cs"/>
          <w:color w:val="000000"/>
          <w:sz w:val="32"/>
          <w:szCs w:val="32"/>
          <w:rtl/>
          <w:lang w:eastAsia="ar-SA"/>
        </w:rPr>
        <w:t>،</w:t>
      </w:r>
      <w:r w:rsidR="003B7635">
        <w:rPr>
          <w:rFonts w:ascii="Times New Roman" w:eastAsia="Times New Roman" w:hAnsi="Times New Roman" w:cs="Traditional Arabic" w:hint="cs"/>
          <w:color w:val="000000"/>
          <w:sz w:val="32"/>
          <w:szCs w:val="32"/>
          <w:rtl/>
          <w:lang w:eastAsia="ar-SA"/>
        </w:rPr>
        <w:t xml:space="preserve"> </w:t>
      </w:r>
      <w:r w:rsidR="003B7635" w:rsidRPr="009E54C6">
        <w:rPr>
          <w:rFonts w:ascii="Times New Roman" w:eastAsia="Times New Roman" w:hAnsi="Times New Roman" w:cs="Traditional Arabic" w:hint="cs"/>
          <w:color w:val="000000"/>
          <w:sz w:val="32"/>
          <w:szCs w:val="32"/>
          <w:rtl/>
          <w:lang w:eastAsia="ar-SA"/>
        </w:rPr>
        <w:t>وقال</w:t>
      </w:r>
      <w:r w:rsidR="003B7635" w:rsidRPr="009E54C6">
        <w:rPr>
          <w:rFonts w:ascii="Times New Roman" w:eastAsia="Times New Roman" w:hAnsi="Times New Roman" w:cs="Traditional Arabic"/>
          <w:color w:val="000000"/>
          <w:sz w:val="32"/>
          <w:szCs w:val="32"/>
          <w:rtl/>
          <w:lang w:eastAsia="ar-SA"/>
        </w:rPr>
        <w:t xml:space="preserve"> </w:t>
      </w:r>
      <w:r w:rsidR="003B7635" w:rsidRPr="009E54C6">
        <w:rPr>
          <w:rFonts w:ascii="Times New Roman" w:eastAsia="Times New Roman" w:hAnsi="Times New Roman" w:cs="Traditional Arabic" w:hint="cs"/>
          <w:color w:val="000000"/>
          <w:sz w:val="32"/>
          <w:szCs w:val="32"/>
          <w:rtl/>
          <w:lang w:eastAsia="ar-SA"/>
        </w:rPr>
        <w:t>تعالى:</w:t>
      </w:r>
      <w:r w:rsidR="003B7635" w:rsidRPr="009E54C6">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3B7635" w:rsidRPr="00F44638">
        <w:rPr>
          <w:rFonts w:ascii="Times New Roman" w:eastAsia="Times New Roman" w:hAnsi="Times New Roman" w:cs="Traditional Arabic"/>
          <w:color w:val="000000"/>
          <w:sz w:val="32"/>
          <w:szCs w:val="32"/>
          <w:rtl/>
          <w:lang w:eastAsia="ar-SA"/>
        </w:rPr>
        <w:t xml:space="preserve"> وَلا تَحْزَنْ عَلَيْهِمْ وَلا تَكُنْ فِي ضَيْقٍ مِمَّا يَمْكُرُونَ </w:t>
      </w:r>
      <w:r w:rsidR="007C5ECB">
        <w:rPr>
          <w:rFonts w:ascii="Times New Roman" w:eastAsia="Times New Roman" w:hAnsi="Times New Roman" w:cs="Traditional Arabic"/>
          <w:color w:val="000000"/>
          <w:sz w:val="32"/>
          <w:szCs w:val="32"/>
          <w:rtl/>
          <w:lang w:eastAsia="ar-SA"/>
        </w:rPr>
        <w:t>}</w:t>
      </w:r>
      <w:r w:rsidR="003B7635" w:rsidRPr="00F44638">
        <w:rPr>
          <w:rFonts w:ascii="Times New Roman" w:eastAsia="Times New Roman" w:hAnsi="Times New Roman" w:cs="Traditional Arabic"/>
          <w:color w:val="000000"/>
          <w:sz w:val="32"/>
          <w:szCs w:val="32"/>
          <w:rtl/>
          <w:lang w:eastAsia="ar-SA"/>
        </w:rPr>
        <w:t>[النمل:70]</w:t>
      </w:r>
      <w:r w:rsidR="003B7635" w:rsidRPr="00F44638">
        <w:rPr>
          <w:rFonts w:ascii="Times New Roman" w:eastAsia="Times New Roman" w:hAnsi="Times New Roman" w:cs="Traditional Arabic" w:hint="cs"/>
          <w:color w:val="000000"/>
          <w:sz w:val="32"/>
          <w:szCs w:val="32"/>
          <w:rtl/>
          <w:lang w:eastAsia="ar-SA"/>
        </w:rPr>
        <w:t>.</w:t>
      </w:r>
    </w:p>
    <w:p w:rsidR="00754845" w:rsidRPr="003B7635" w:rsidRDefault="003B7635" w:rsidP="00046C95">
      <w:pPr>
        <w:tabs>
          <w:tab w:val="left" w:pos="7562"/>
        </w:tabs>
        <w:jc w:val="both"/>
        <w:rPr>
          <w:rFonts w:ascii="Times New Roman" w:eastAsia="Times New Roman" w:hAnsi="Times New Roman" w:cs="Traditional Arabic"/>
          <w:color w:val="000000"/>
          <w:sz w:val="32"/>
          <w:szCs w:val="32"/>
          <w:rtl/>
          <w:lang w:eastAsia="ar-SA"/>
        </w:rPr>
      </w:pPr>
      <w:r w:rsidRPr="009E54C6">
        <w:rPr>
          <w:rFonts w:ascii="Times New Roman" w:eastAsia="Times New Roman" w:hAnsi="Times New Roman" w:cs="Traditional Arabic" w:hint="cs"/>
          <w:color w:val="000000"/>
          <w:sz w:val="32"/>
          <w:szCs w:val="32"/>
          <w:rtl/>
          <w:lang w:eastAsia="ar-SA"/>
        </w:rPr>
        <w:t>وقال</w:t>
      </w:r>
      <w:r w:rsidRPr="009E54C6">
        <w:rPr>
          <w:rFonts w:ascii="Times New Roman" w:eastAsia="Times New Roman" w:hAnsi="Times New Roman" w:cs="Traditional Arabic"/>
          <w:color w:val="000000"/>
          <w:sz w:val="32"/>
          <w:szCs w:val="32"/>
          <w:rtl/>
          <w:lang w:eastAsia="ar-SA"/>
        </w:rPr>
        <w:t xml:space="preserve"> </w:t>
      </w:r>
      <w:r w:rsidRPr="009E54C6">
        <w:rPr>
          <w:rFonts w:ascii="Times New Roman" w:eastAsia="Times New Roman" w:hAnsi="Times New Roman" w:cs="Traditional Arabic" w:hint="cs"/>
          <w:color w:val="000000"/>
          <w:sz w:val="32"/>
          <w:szCs w:val="32"/>
          <w:rtl/>
          <w:lang w:eastAsia="ar-SA"/>
        </w:rPr>
        <w:t>تعالى:</w:t>
      </w:r>
      <w:r w:rsidRPr="00F44638">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Pr="00F44638">
        <w:rPr>
          <w:rFonts w:ascii="Times New Roman" w:eastAsia="Times New Roman" w:hAnsi="Times New Roman" w:cs="Traditional Arabic"/>
          <w:color w:val="000000"/>
          <w:sz w:val="32"/>
          <w:szCs w:val="32"/>
          <w:rtl/>
          <w:lang w:eastAsia="ar-SA"/>
        </w:rPr>
        <w:t xml:space="preserve">فَلا تَأْسَ عَلَى الْقَوْمِ الْفَاسِقِينَ </w:t>
      </w:r>
      <w:r w:rsidR="007C5ECB">
        <w:rPr>
          <w:rFonts w:ascii="Times New Roman" w:eastAsia="Times New Roman" w:hAnsi="Times New Roman" w:cs="Traditional Arabic"/>
          <w:color w:val="000000"/>
          <w:sz w:val="32"/>
          <w:szCs w:val="32"/>
          <w:rtl/>
          <w:lang w:eastAsia="ar-SA"/>
        </w:rPr>
        <w:t>}</w:t>
      </w:r>
      <w:r w:rsidRPr="00F44638">
        <w:rPr>
          <w:rFonts w:ascii="Times New Roman" w:eastAsia="Times New Roman" w:hAnsi="Times New Roman" w:cs="Traditional Arabic"/>
          <w:color w:val="000000"/>
          <w:sz w:val="32"/>
          <w:szCs w:val="32"/>
          <w:rtl/>
          <w:lang w:eastAsia="ar-SA"/>
        </w:rPr>
        <w:t>[المائدة:26]</w:t>
      </w:r>
      <w:r w:rsidRPr="009E54C6">
        <w:rPr>
          <w:rFonts w:ascii="Times New Roman" w:eastAsia="Times New Roman" w:hAnsi="Times New Roman" w:cs="Traditional Arabic" w:hint="cs"/>
          <w:color w:val="000000"/>
          <w:sz w:val="32"/>
          <w:szCs w:val="32"/>
          <w:rtl/>
          <w:lang w:eastAsia="ar-SA"/>
        </w:rPr>
        <w:t>،</w:t>
      </w:r>
      <w:r w:rsidRPr="009E54C6">
        <w:rPr>
          <w:rFonts w:ascii="Times New Roman" w:eastAsia="Times New Roman" w:hAnsi="Times New Roman" w:cs="Traditional Arabic"/>
          <w:color w:val="000000"/>
          <w:sz w:val="32"/>
          <w:szCs w:val="32"/>
          <w:rtl/>
          <w:lang w:eastAsia="ar-SA"/>
        </w:rPr>
        <w:t xml:space="preserve"> </w:t>
      </w:r>
      <w:r w:rsidRPr="00F44638">
        <w:rPr>
          <w:rFonts w:ascii="Times New Roman" w:eastAsia="Times New Roman" w:hAnsi="Times New Roman" w:cs="Traditional Arabic"/>
          <w:color w:val="000000"/>
          <w:sz w:val="32"/>
          <w:szCs w:val="32"/>
          <w:rtl/>
          <w:lang w:eastAsia="ar-SA"/>
        </w:rPr>
        <w:t>إِذْ يَقُولُ لِصَاحِبِهِ لا تَحْزَنْ إِنَّ اللَّهَ مَعَنَا</w:t>
      </w:r>
      <w:r w:rsidR="007C5ECB">
        <w:rPr>
          <w:rFonts w:ascii="Times New Roman" w:eastAsia="Times New Roman" w:hAnsi="Times New Roman" w:cs="Traditional Arabic" w:hint="cs"/>
          <w:color w:val="000000"/>
          <w:sz w:val="32"/>
          <w:szCs w:val="32"/>
          <w:rtl/>
          <w:lang w:eastAsia="ar-SA"/>
        </w:rPr>
        <w:t>}</w:t>
      </w:r>
      <w:r w:rsidRPr="009E54C6">
        <w:rPr>
          <w:rFonts w:ascii="Times New Roman" w:eastAsia="Times New Roman" w:hAnsi="Times New Roman" w:cs="Traditional Arabic"/>
          <w:color w:val="000000"/>
          <w:sz w:val="32"/>
          <w:szCs w:val="32"/>
          <w:rtl/>
          <w:lang w:eastAsia="ar-SA"/>
        </w:rPr>
        <w:t>[التوبة:40]</w:t>
      </w:r>
      <w:r w:rsidRPr="009E54C6">
        <w:rPr>
          <w:rFonts w:ascii="Times New Roman" w:eastAsia="Times New Roman" w:hAnsi="Times New Roman" w:cs="Traditional Arabic" w:hint="cs"/>
          <w:color w:val="000000"/>
          <w:sz w:val="32"/>
          <w:szCs w:val="32"/>
          <w:rtl/>
          <w:lang w:eastAsia="ar-SA"/>
        </w:rPr>
        <w:t>"</w:t>
      </w:r>
      <w:r w:rsidR="0087700F">
        <w:rPr>
          <w:rFonts w:ascii="Times New Roman" w:eastAsia="Times New Roman" w:hAnsi="Times New Roman" w:cs="Traditional Arabic" w:hint="cs"/>
          <w:color w:val="000000"/>
          <w:sz w:val="32"/>
          <w:szCs w:val="32"/>
          <w:rtl/>
          <w:lang w:eastAsia="ar-SA"/>
        </w:rPr>
        <w:t>،</w:t>
      </w:r>
      <w:r w:rsidR="00754845">
        <w:rPr>
          <w:rFonts w:ascii="Times New Roman" w:eastAsia="Times New Roman" w:hAnsi="Times New Roman" w:cs="Traditional Arabic" w:hint="cs"/>
          <w:color w:val="000000"/>
          <w:sz w:val="32"/>
          <w:szCs w:val="32"/>
          <w:rtl/>
          <w:lang w:eastAsia="ar-SA"/>
        </w:rPr>
        <w:t xml:space="preserve"> </w:t>
      </w:r>
      <w:r w:rsidR="009208B2" w:rsidRPr="00E11F4A">
        <w:rPr>
          <w:rFonts w:ascii="Times New Roman" w:eastAsia="Times New Roman" w:hAnsi="Times New Roman" w:cs="Traditional Arabic"/>
          <w:color w:val="000000"/>
          <w:sz w:val="32"/>
          <w:szCs w:val="32"/>
          <w:rtl/>
          <w:lang w:eastAsia="ar-SA"/>
        </w:rPr>
        <w:t>فالحزن هو بلية من البلايا التي نسأل الله دفعها وكشفها</w:t>
      </w:r>
      <w:r w:rsidR="009208B2" w:rsidRPr="00E11F4A">
        <w:rPr>
          <w:rFonts w:ascii="Times New Roman" w:eastAsia="Times New Roman" w:hAnsi="Times New Roman" w:cs="Traditional Arabic" w:hint="cs"/>
          <w:color w:val="000000"/>
          <w:sz w:val="32"/>
          <w:szCs w:val="32"/>
          <w:rtl/>
          <w:lang w:eastAsia="ar-SA"/>
        </w:rPr>
        <w:t>؛</w:t>
      </w:r>
      <w:r w:rsidR="009208B2" w:rsidRPr="00E11F4A">
        <w:rPr>
          <w:rFonts w:ascii="Times New Roman" w:eastAsia="Times New Roman" w:hAnsi="Times New Roman" w:cs="Traditional Arabic"/>
          <w:color w:val="000000"/>
          <w:sz w:val="32"/>
          <w:szCs w:val="32"/>
          <w:rtl/>
          <w:lang w:eastAsia="ar-SA"/>
        </w:rPr>
        <w:t xml:space="preserve"> ولهذا يقول أهل الجنة</w:t>
      </w:r>
      <w:r w:rsidR="009208B2" w:rsidRPr="00E11F4A">
        <w:rPr>
          <w:rFonts w:ascii="Times New Roman" w:eastAsia="Times New Roman" w:hAnsi="Times New Roman" w:cs="Traditional Arabic" w:hint="cs"/>
          <w:color w:val="000000"/>
          <w:sz w:val="32"/>
          <w:szCs w:val="32"/>
          <w:rtl/>
          <w:lang w:eastAsia="ar-SA"/>
        </w:rPr>
        <w:t>:</w:t>
      </w:r>
      <w:r w:rsidR="00754845" w:rsidRPr="003B7635">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3B7635">
        <w:rPr>
          <w:rFonts w:ascii="Times New Roman" w:eastAsia="Times New Roman" w:hAnsi="Times New Roman" w:cs="Traditional Arabic"/>
          <w:color w:val="000000"/>
          <w:sz w:val="32"/>
          <w:szCs w:val="32"/>
          <w:rtl/>
          <w:lang w:eastAsia="ar-SA"/>
        </w:rPr>
        <w:t xml:space="preserve"> وَقَالُوا الْحَمْدُ لِلَّهِ الَّذِي أَذْهَبَ عَنَّا الْحَزَنَ إِنَّ رَبَّنَا</w:t>
      </w:r>
      <w:r w:rsidR="007C5ECB">
        <w:rPr>
          <w:rFonts w:ascii="Times New Roman" w:eastAsia="Times New Roman" w:hAnsi="Times New Roman" w:cs="Traditional Arabic"/>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sidR="00754845" w:rsidRPr="00754845">
        <w:rPr>
          <w:rFonts w:ascii="Times New Roman" w:eastAsia="Times New Roman" w:hAnsi="Times New Roman" w:cs="Traditional Arabic"/>
          <w:color w:val="000000"/>
          <w:sz w:val="32"/>
          <w:szCs w:val="32"/>
          <w:rtl/>
          <w:lang w:eastAsia="ar-SA"/>
        </w:rPr>
        <w:t>فاطر:34]</w:t>
      </w:r>
      <w:r w:rsidR="00754845">
        <w:rPr>
          <w:rFonts w:ascii="Times New Roman" w:eastAsia="Times New Roman" w:hAnsi="Times New Roman" w:cs="Traditional Arabic" w:hint="cs"/>
          <w:color w:val="000000"/>
          <w:sz w:val="32"/>
          <w:szCs w:val="32"/>
          <w:rtl/>
          <w:lang w:eastAsia="ar-SA"/>
        </w:rPr>
        <w:t xml:space="preserve">، </w:t>
      </w:r>
      <w:r w:rsidR="009208B2" w:rsidRPr="00E11F4A">
        <w:rPr>
          <w:rFonts w:ascii="Times New Roman" w:eastAsia="Times New Roman" w:hAnsi="Times New Roman" w:cs="Traditional Arabic"/>
          <w:color w:val="000000"/>
          <w:sz w:val="32"/>
          <w:szCs w:val="32"/>
          <w:rtl/>
          <w:lang w:eastAsia="ar-SA"/>
        </w:rPr>
        <w:t>فحمدوه على أن أذهب عنهم تلك البلية ونجاهم منها</w:t>
      </w:r>
      <w:r w:rsidR="009208B2" w:rsidRPr="00E11F4A">
        <w:rPr>
          <w:rFonts w:ascii="Times New Roman" w:eastAsia="Times New Roman" w:hAnsi="Times New Roman" w:cs="Traditional Arabic" w:hint="cs"/>
          <w:color w:val="000000"/>
          <w:sz w:val="32"/>
          <w:szCs w:val="32"/>
          <w:rtl/>
          <w:lang w:eastAsia="ar-SA"/>
        </w:rPr>
        <w:t>،</w:t>
      </w:r>
      <w:r w:rsidR="009208B2" w:rsidRPr="00E11F4A">
        <w:rPr>
          <w:rFonts w:ascii="Times New Roman" w:eastAsia="Times New Roman" w:hAnsi="Times New Roman" w:cs="Traditional Arabic"/>
          <w:color w:val="000000"/>
          <w:sz w:val="32"/>
          <w:szCs w:val="32"/>
          <w:rtl/>
          <w:lang w:eastAsia="ar-SA"/>
        </w:rPr>
        <w:t xml:space="preserve"> وفي الصحيح عن النبي</w:t>
      </w:r>
      <w:r w:rsidR="009208B2" w:rsidRPr="00E11F4A">
        <w:rPr>
          <w:rFonts w:ascii="Times New Roman" w:eastAsia="Times New Roman" w:hAnsi="Times New Roman" w:cs="Traditional Arabic" w:hint="cs"/>
          <w:color w:val="000000"/>
          <w:sz w:val="32"/>
          <w:szCs w:val="32"/>
          <w:rtl/>
          <w:lang w:eastAsia="ar-SA"/>
        </w:rPr>
        <w:t xml:space="preserve"> صلى الله عليه وسلم</w:t>
      </w:r>
      <w:r w:rsidR="009208B2" w:rsidRPr="00E11F4A">
        <w:rPr>
          <w:rFonts w:ascii="Times New Roman" w:eastAsia="Times New Roman" w:hAnsi="Times New Roman" w:cs="Traditional Arabic"/>
          <w:color w:val="000000"/>
          <w:sz w:val="32"/>
          <w:szCs w:val="32"/>
          <w:rtl/>
          <w:lang w:eastAsia="ar-SA"/>
        </w:rPr>
        <w:t xml:space="preserve"> أنه كان يقول في دعائه</w:t>
      </w:r>
      <w:r w:rsidR="009208B2" w:rsidRPr="00E11F4A">
        <w:rPr>
          <w:rFonts w:ascii="Times New Roman" w:eastAsia="Times New Roman" w:hAnsi="Times New Roman" w:cs="Traditional Arabic" w:hint="cs"/>
          <w:color w:val="000000"/>
          <w:sz w:val="32"/>
          <w:szCs w:val="32"/>
          <w:rtl/>
          <w:lang w:eastAsia="ar-SA"/>
        </w:rPr>
        <w:t>: (</w:t>
      </w:r>
      <w:r w:rsidR="009208B2" w:rsidRPr="00E11F4A">
        <w:rPr>
          <w:rFonts w:ascii="Times New Roman" w:eastAsia="Times New Roman" w:hAnsi="Times New Roman" w:cs="Traditional Arabic"/>
          <w:color w:val="000000"/>
          <w:sz w:val="32"/>
          <w:szCs w:val="32"/>
          <w:rtl/>
          <w:lang w:eastAsia="ar-SA"/>
        </w:rPr>
        <w:t xml:space="preserve"> اللهم إني أعوذ بك من الهم والحزن</w:t>
      </w:r>
      <w:r w:rsidR="009208B2" w:rsidRPr="00E11F4A">
        <w:rPr>
          <w:rFonts w:ascii="Times New Roman" w:eastAsia="Times New Roman" w:hAnsi="Times New Roman" w:cs="Traditional Arabic" w:hint="cs"/>
          <w:color w:val="000000"/>
          <w:sz w:val="32"/>
          <w:szCs w:val="32"/>
          <w:rtl/>
          <w:lang w:eastAsia="ar-SA"/>
        </w:rPr>
        <w:t>...).</w:t>
      </w:r>
      <w:r w:rsidR="009208B2" w:rsidRPr="00E11F4A">
        <w:rPr>
          <w:rFonts w:ascii="Times New Roman" w:eastAsia="Times New Roman" w:hAnsi="Times New Roman" w:cs="Traditional Arabic"/>
          <w:color w:val="000000"/>
          <w:sz w:val="32"/>
          <w:szCs w:val="32"/>
          <w:rtl/>
          <w:lang w:eastAsia="ar-SA"/>
        </w:rPr>
        <w:t xml:space="preserve"> والمقصود</w:t>
      </w:r>
      <w:r w:rsidR="009208B2" w:rsidRPr="00E11F4A">
        <w:rPr>
          <w:rFonts w:ascii="Times New Roman" w:eastAsia="Times New Roman" w:hAnsi="Times New Roman" w:cs="Traditional Arabic" w:hint="cs"/>
          <w:color w:val="000000"/>
          <w:sz w:val="32"/>
          <w:szCs w:val="32"/>
          <w:rtl/>
          <w:lang w:eastAsia="ar-SA"/>
        </w:rPr>
        <w:t>:</w:t>
      </w:r>
      <w:r w:rsidR="009208B2" w:rsidRPr="00E11F4A">
        <w:rPr>
          <w:rFonts w:ascii="Times New Roman" w:eastAsia="Times New Roman" w:hAnsi="Times New Roman" w:cs="Traditional Arabic"/>
          <w:color w:val="000000"/>
          <w:sz w:val="32"/>
          <w:szCs w:val="32"/>
          <w:rtl/>
          <w:lang w:eastAsia="ar-SA"/>
        </w:rPr>
        <w:t xml:space="preserve"> أن النبي</w:t>
      </w:r>
      <w:r w:rsidR="009208B2" w:rsidRPr="00E11F4A">
        <w:rPr>
          <w:rFonts w:ascii="Times New Roman" w:eastAsia="Times New Roman" w:hAnsi="Times New Roman" w:cs="Traditional Arabic" w:hint="cs"/>
          <w:color w:val="000000"/>
          <w:sz w:val="32"/>
          <w:szCs w:val="32"/>
          <w:rtl/>
          <w:lang w:eastAsia="ar-SA"/>
        </w:rPr>
        <w:t xml:space="preserve"> صلى الله عليه وسلم</w:t>
      </w:r>
      <w:r w:rsidR="009208B2" w:rsidRPr="00E11F4A">
        <w:rPr>
          <w:rFonts w:ascii="Times New Roman" w:eastAsia="Times New Roman" w:hAnsi="Times New Roman" w:cs="Traditional Arabic"/>
          <w:color w:val="000000"/>
          <w:sz w:val="32"/>
          <w:szCs w:val="32"/>
          <w:rtl/>
          <w:lang w:eastAsia="ar-SA"/>
        </w:rPr>
        <w:t xml:space="preserve"> جعل الحزن مما يست</w:t>
      </w:r>
      <w:r w:rsidR="009208B2" w:rsidRPr="00E11F4A">
        <w:rPr>
          <w:rFonts w:ascii="Times New Roman" w:eastAsia="Times New Roman" w:hAnsi="Times New Roman" w:cs="Traditional Arabic" w:hint="cs"/>
          <w:color w:val="000000"/>
          <w:sz w:val="32"/>
          <w:szCs w:val="32"/>
          <w:rtl/>
          <w:lang w:eastAsia="ar-SA"/>
        </w:rPr>
        <w:t>ع</w:t>
      </w:r>
      <w:r w:rsidR="009208B2" w:rsidRPr="00E11F4A">
        <w:rPr>
          <w:rFonts w:ascii="Times New Roman" w:eastAsia="Times New Roman" w:hAnsi="Times New Roman" w:cs="Traditional Arabic"/>
          <w:color w:val="000000"/>
          <w:sz w:val="32"/>
          <w:szCs w:val="32"/>
          <w:rtl/>
          <w:lang w:eastAsia="ar-SA"/>
        </w:rPr>
        <w:t>اذ منه</w:t>
      </w:r>
      <w:r w:rsidR="009208B2" w:rsidRPr="00E11F4A">
        <w:rPr>
          <w:rFonts w:ascii="Times New Roman" w:eastAsia="Times New Roman" w:hAnsi="Times New Roman" w:cs="Traditional Arabic" w:hint="cs"/>
          <w:color w:val="000000"/>
          <w:sz w:val="32"/>
          <w:szCs w:val="32"/>
          <w:rtl/>
          <w:lang w:eastAsia="ar-SA"/>
        </w:rPr>
        <w:t>؛</w:t>
      </w:r>
      <w:r w:rsidR="009208B2" w:rsidRPr="00E11F4A">
        <w:rPr>
          <w:rFonts w:ascii="Times New Roman" w:eastAsia="Times New Roman" w:hAnsi="Times New Roman" w:cs="Traditional Arabic"/>
          <w:color w:val="000000"/>
          <w:sz w:val="32"/>
          <w:szCs w:val="32"/>
          <w:rtl/>
          <w:lang w:eastAsia="ar-SA"/>
        </w:rPr>
        <w:t xml:space="preserve"> وذلك لأن الحزن يضعف القلب</w:t>
      </w:r>
      <w:r w:rsidR="009208B2" w:rsidRPr="00E11F4A">
        <w:rPr>
          <w:rFonts w:ascii="Times New Roman" w:eastAsia="Times New Roman" w:hAnsi="Times New Roman" w:cs="Traditional Arabic" w:hint="cs"/>
          <w:color w:val="000000"/>
          <w:sz w:val="32"/>
          <w:szCs w:val="32"/>
          <w:rtl/>
          <w:lang w:eastAsia="ar-SA"/>
        </w:rPr>
        <w:t>،</w:t>
      </w:r>
      <w:r w:rsidR="009208B2" w:rsidRPr="00E11F4A">
        <w:rPr>
          <w:rFonts w:ascii="Times New Roman" w:eastAsia="Times New Roman" w:hAnsi="Times New Roman" w:cs="Traditional Arabic"/>
          <w:color w:val="000000"/>
          <w:sz w:val="32"/>
          <w:szCs w:val="32"/>
          <w:rtl/>
          <w:lang w:eastAsia="ar-SA"/>
        </w:rPr>
        <w:t xml:space="preserve"> ويوهن العزم</w:t>
      </w:r>
      <w:r w:rsidR="009208B2" w:rsidRPr="00E11F4A">
        <w:rPr>
          <w:rFonts w:ascii="Times New Roman" w:eastAsia="Times New Roman" w:hAnsi="Times New Roman" w:cs="Traditional Arabic" w:hint="cs"/>
          <w:color w:val="000000"/>
          <w:sz w:val="32"/>
          <w:szCs w:val="32"/>
          <w:rtl/>
          <w:lang w:eastAsia="ar-SA"/>
        </w:rPr>
        <w:t>،</w:t>
      </w:r>
      <w:r w:rsidR="009208B2" w:rsidRPr="00E11F4A">
        <w:rPr>
          <w:rFonts w:ascii="Times New Roman" w:eastAsia="Times New Roman" w:hAnsi="Times New Roman" w:cs="Traditional Arabic"/>
          <w:color w:val="000000"/>
          <w:sz w:val="32"/>
          <w:szCs w:val="32"/>
          <w:rtl/>
          <w:lang w:eastAsia="ar-SA"/>
        </w:rPr>
        <w:t xml:space="preserve"> ويضر الإرادة</w:t>
      </w:r>
      <w:r w:rsidR="009208B2" w:rsidRPr="00E11F4A">
        <w:rPr>
          <w:rFonts w:ascii="Times New Roman" w:eastAsia="Times New Roman" w:hAnsi="Times New Roman" w:cs="Traditional Arabic" w:hint="cs"/>
          <w:color w:val="000000"/>
          <w:sz w:val="32"/>
          <w:szCs w:val="32"/>
          <w:rtl/>
          <w:lang w:eastAsia="ar-SA"/>
        </w:rPr>
        <w:t>،</w:t>
      </w:r>
      <w:r w:rsidR="009208B2" w:rsidRPr="00E11F4A">
        <w:rPr>
          <w:rFonts w:ascii="Times New Roman" w:eastAsia="Times New Roman" w:hAnsi="Times New Roman" w:cs="Traditional Arabic"/>
          <w:color w:val="000000"/>
          <w:sz w:val="32"/>
          <w:szCs w:val="32"/>
          <w:rtl/>
          <w:lang w:eastAsia="ar-SA"/>
        </w:rPr>
        <w:t xml:space="preserve"> ولا شيء أحب إلى الشيطان من حزن المؤمن</w:t>
      </w:r>
      <w:r w:rsidR="009208B2" w:rsidRPr="00E11F4A">
        <w:rPr>
          <w:rFonts w:ascii="Times New Roman" w:eastAsia="Times New Roman" w:hAnsi="Times New Roman" w:cs="Traditional Arabic" w:hint="cs"/>
          <w:color w:val="000000"/>
          <w:sz w:val="32"/>
          <w:szCs w:val="32"/>
          <w:rtl/>
          <w:lang w:eastAsia="ar-SA"/>
        </w:rPr>
        <w:t>،</w:t>
      </w:r>
      <w:r w:rsidR="009208B2" w:rsidRPr="00E11F4A">
        <w:rPr>
          <w:rFonts w:ascii="Times New Roman" w:eastAsia="Times New Roman" w:hAnsi="Times New Roman" w:cs="Traditional Arabic"/>
          <w:color w:val="000000"/>
          <w:sz w:val="32"/>
          <w:szCs w:val="32"/>
          <w:rtl/>
          <w:lang w:eastAsia="ar-SA"/>
        </w:rPr>
        <w:t xml:space="preserve"> قال تعالى</w:t>
      </w:r>
      <w:r w:rsidR="009208B2" w:rsidRPr="00E11F4A">
        <w:rPr>
          <w:rFonts w:ascii="Times New Roman" w:eastAsia="Times New Roman" w:hAnsi="Times New Roman" w:cs="Traditional Arabic" w:hint="cs"/>
          <w:color w:val="000000"/>
          <w:sz w:val="32"/>
          <w:szCs w:val="32"/>
          <w:rtl/>
          <w:lang w:eastAsia="ar-SA"/>
        </w:rPr>
        <w:t>:</w:t>
      </w:r>
      <w:r w:rsidR="00754845" w:rsidRPr="003B7635">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Pr="003B7635">
        <w:rPr>
          <w:rFonts w:ascii="Times New Roman" w:eastAsia="Times New Roman" w:hAnsi="Times New Roman" w:cs="Traditional Arabic"/>
          <w:color w:val="000000"/>
          <w:sz w:val="32"/>
          <w:szCs w:val="32"/>
          <w:rtl/>
          <w:lang w:eastAsia="ar-SA"/>
        </w:rPr>
        <w:t xml:space="preserve"> إِنَّمَا النَّجْوَى مِن</w:t>
      </w:r>
      <w:r w:rsidRPr="003B7635">
        <w:rPr>
          <w:rFonts w:ascii="Times New Roman" w:eastAsia="Times New Roman" w:hAnsi="Times New Roman" w:cs="Traditional Arabic" w:hint="cs"/>
          <w:color w:val="000000"/>
          <w:sz w:val="32"/>
          <w:szCs w:val="32"/>
          <w:rtl/>
          <w:lang w:eastAsia="ar-SA"/>
        </w:rPr>
        <w:t>َ</w:t>
      </w:r>
      <w:r w:rsidRPr="003B7635">
        <w:rPr>
          <w:rFonts w:ascii="Times New Roman" w:eastAsia="Times New Roman" w:hAnsi="Times New Roman" w:cs="Traditional Arabic"/>
          <w:color w:val="000000"/>
          <w:sz w:val="32"/>
          <w:szCs w:val="32"/>
          <w:rtl/>
          <w:lang w:eastAsia="ar-SA"/>
        </w:rPr>
        <w:t xml:space="preserve"> الشَّيْطَانِ لِيَحْزُنَ الَّذِينَ آمَنُوا وَلَيْسَ بِضَارِّهِمْ شَيْئًا إِلَّا بِإِذْنِ اللَّهِ</w:t>
      </w:r>
      <w:r w:rsidR="007C5ECB">
        <w:rPr>
          <w:rFonts w:ascii="Times New Roman" w:eastAsia="Times New Roman" w:hAnsi="Times New Roman" w:cs="Traditional Arabic"/>
          <w:color w:val="000000"/>
          <w:sz w:val="32"/>
          <w:szCs w:val="32"/>
          <w:rtl/>
          <w:lang w:eastAsia="ar-SA"/>
        </w:rPr>
        <w:t>}</w:t>
      </w:r>
      <w:r w:rsidRPr="003B7635">
        <w:rPr>
          <w:rFonts w:ascii="Times New Roman" w:eastAsia="Times New Roman" w:hAnsi="Times New Roman" w:cs="Traditional Arabic"/>
          <w:color w:val="000000"/>
          <w:sz w:val="32"/>
          <w:szCs w:val="32"/>
          <w:rtl/>
          <w:lang w:eastAsia="ar-SA"/>
        </w:rPr>
        <w:t>[المجادلة:10]</w:t>
      </w:r>
      <w:r w:rsidRPr="003B7635">
        <w:rPr>
          <w:rFonts w:ascii="Times New Roman" w:eastAsia="Times New Roman" w:hAnsi="Times New Roman" w:cs="Traditional Arabic" w:hint="cs"/>
          <w:color w:val="000000"/>
          <w:sz w:val="32"/>
          <w:szCs w:val="32"/>
          <w:rtl/>
          <w:lang w:eastAsia="ar-SA"/>
        </w:rPr>
        <w:t>.</w:t>
      </w:r>
    </w:p>
    <w:p w:rsidR="009208B2" w:rsidRPr="001F0B22"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E11F4A">
        <w:rPr>
          <w:rFonts w:ascii="Times New Roman" w:eastAsia="Times New Roman" w:hAnsi="Times New Roman" w:cs="Traditional Arabic"/>
          <w:color w:val="000000"/>
          <w:sz w:val="32"/>
          <w:szCs w:val="32"/>
          <w:rtl/>
          <w:lang w:eastAsia="ar-SA"/>
        </w:rPr>
        <w:t>فالحزن مرض من أمراض القلب يمنعه من نهوضه وسيره وتشميره</w:t>
      </w:r>
      <w:r w:rsidRPr="00E11F4A">
        <w:rPr>
          <w:rFonts w:ascii="Times New Roman" w:eastAsia="Times New Roman" w:hAnsi="Times New Roman" w:cs="Traditional Arabic" w:hint="cs"/>
          <w:color w:val="000000"/>
          <w:sz w:val="32"/>
          <w:szCs w:val="32"/>
          <w:rtl/>
          <w:lang w:eastAsia="ar-SA"/>
        </w:rPr>
        <w:t>،</w:t>
      </w:r>
      <w:r w:rsidRPr="00E11F4A">
        <w:rPr>
          <w:rFonts w:ascii="Times New Roman" w:eastAsia="Times New Roman" w:hAnsi="Times New Roman" w:cs="Traditional Arabic"/>
          <w:color w:val="000000"/>
          <w:sz w:val="32"/>
          <w:szCs w:val="32"/>
          <w:rtl/>
          <w:lang w:eastAsia="ar-SA"/>
        </w:rPr>
        <w:t xml:space="preserve"> والثواب عليه ثواب المصائب التي يبتلى العبد بها بغير اختياره</w:t>
      </w:r>
      <w:r w:rsidRPr="00E11F4A">
        <w:rPr>
          <w:rFonts w:ascii="Times New Roman" w:eastAsia="Times New Roman" w:hAnsi="Times New Roman" w:cs="Traditional Arabic" w:hint="cs"/>
          <w:color w:val="000000"/>
          <w:sz w:val="32"/>
          <w:szCs w:val="32"/>
          <w:rtl/>
          <w:lang w:eastAsia="ar-SA"/>
        </w:rPr>
        <w:t>؛</w:t>
      </w:r>
      <w:r w:rsidRPr="00E11F4A">
        <w:rPr>
          <w:rFonts w:ascii="Times New Roman" w:eastAsia="Times New Roman" w:hAnsi="Times New Roman" w:cs="Traditional Arabic"/>
          <w:color w:val="000000"/>
          <w:sz w:val="32"/>
          <w:szCs w:val="32"/>
          <w:rtl/>
          <w:lang w:eastAsia="ar-SA"/>
        </w:rPr>
        <w:t xml:space="preserve"> كالمرض والألم ونحوهما</w:t>
      </w:r>
      <w:r w:rsidRPr="00E11F4A">
        <w:rPr>
          <w:rFonts w:ascii="Times New Roman" w:eastAsia="Times New Roman" w:hAnsi="Times New Roman" w:cs="Traditional Arabic" w:hint="cs"/>
          <w:color w:val="000000"/>
          <w:sz w:val="32"/>
          <w:szCs w:val="32"/>
          <w:rtl/>
          <w:lang w:eastAsia="ar-SA"/>
        </w:rPr>
        <w:t>،</w:t>
      </w:r>
      <w:r w:rsidRPr="00E11F4A">
        <w:rPr>
          <w:rFonts w:ascii="Times New Roman" w:eastAsia="Times New Roman" w:hAnsi="Times New Roman" w:cs="Traditional Arabic"/>
          <w:color w:val="000000"/>
          <w:sz w:val="32"/>
          <w:szCs w:val="32"/>
          <w:rtl/>
          <w:lang w:eastAsia="ar-SA"/>
        </w:rPr>
        <w:t xml:space="preserve"> وأما أن يكون عبادة مأمورا</w:t>
      </w:r>
      <w:r w:rsidRPr="00E11F4A">
        <w:rPr>
          <w:rFonts w:ascii="Times New Roman" w:eastAsia="Times New Roman" w:hAnsi="Times New Roman" w:cs="Traditional Arabic" w:hint="cs"/>
          <w:color w:val="000000"/>
          <w:sz w:val="32"/>
          <w:szCs w:val="32"/>
          <w:rtl/>
          <w:lang w:eastAsia="ar-SA"/>
        </w:rPr>
        <w:t>ً</w:t>
      </w:r>
      <w:r w:rsidRPr="00E11F4A">
        <w:rPr>
          <w:rFonts w:ascii="Times New Roman" w:eastAsia="Times New Roman" w:hAnsi="Times New Roman" w:cs="Traditional Arabic"/>
          <w:color w:val="000000"/>
          <w:sz w:val="32"/>
          <w:szCs w:val="32"/>
          <w:rtl/>
          <w:lang w:eastAsia="ar-SA"/>
        </w:rPr>
        <w:t xml:space="preserve"> بتحصيلها وطلبها فلا</w:t>
      </w:r>
      <w:r w:rsidRPr="00E11F4A">
        <w:rPr>
          <w:rFonts w:ascii="Times New Roman" w:eastAsia="Times New Roman" w:hAnsi="Times New Roman" w:cs="Traditional Arabic" w:hint="cs"/>
          <w:color w:val="000000"/>
          <w:sz w:val="32"/>
          <w:szCs w:val="32"/>
          <w:rtl/>
          <w:lang w:eastAsia="ar-SA"/>
        </w:rPr>
        <w:t>،</w:t>
      </w:r>
      <w:r w:rsidRPr="00E11F4A">
        <w:rPr>
          <w:rFonts w:ascii="Times New Roman" w:eastAsia="Times New Roman" w:hAnsi="Times New Roman" w:cs="Traditional Arabic"/>
          <w:color w:val="000000"/>
          <w:sz w:val="32"/>
          <w:szCs w:val="32"/>
          <w:rtl/>
          <w:lang w:eastAsia="ar-SA"/>
        </w:rPr>
        <w:t xml:space="preserve"> ففرق بين ما يثاب عليه العبد من المأمورات</w:t>
      </w:r>
      <w:r w:rsidRPr="00E11F4A">
        <w:rPr>
          <w:rFonts w:ascii="Times New Roman" w:eastAsia="Times New Roman" w:hAnsi="Times New Roman" w:cs="Traditional Arabic" w:hint="cs"/>
          <w:color w:val="000000"/>
          <w:sz w:val="32"/>
          <w:szCs w:val="32"/>
          <w:rtl/>
          <w:lang w:eastAsia="ar-SA"/>
        </w:rPr>
        <w:t>،</w:t>
      </w:r>
      <w:r w:rsidRPr="00E11F4A">
        <w:rPr>
          <w:rFonts w:ascii="Times New Roman" w:eastAsia="Times New Roman" w:hAnsi="Times New Roman" w:cs="Traditional Arabic"/>
          <w:color w:val="000000"/>
          <w:sz w:val="32"/>
          <w:szCs w:val="32"/>
          <w:rtl/>
          <w:lang w:eastAsia="ar-SA"/>
        </w:rPr>
        <w:t xml:space="preserve"> وما يثاب عليه من البليات</w:t>
      </w:r>
      <w:r w:rsidRPr="00E11F4A">
        <w:rPr>
          <w:rFonts w:ascii="Times New Roman" w:eastAsia="Times New Roman" w:hAnsi="Times New Roman" w:cs="Traditional Arabic" w:hint="cs"/>
          <w:color w:val="000000"/>
          <w:sz w:val="32"/>
          <w:szCs w:val="32"/>
          <w:rtl/>
          <w:lang w:eastAsia="ar-SA"/>
        </w:rPr>
        <w:t>،</w:t>
      </w:r>
      <w:r w:rsidRPr="00E11F4A">
        <w:rPr>
          <w:rFonts w:ascii="Times New Roman" w:eastAsia="Times New Roman" w:hAnsi="Times New Roman" w:cs="Traditional Arabic"/>
          <w:color w:val="000000"/>
          <w:sz w:val="32"/>
          <w:szCs w:val="32"/>
          <w:rtl/>
          <w:lang w:eastAsia="ar-SA"/>
        </w:rPr>
        <w:t xml:space="preserve"> ولكن يحمد في الحزن سببه ومصدره ولازمه لا ذاته</w:t>
      </w:r>
      <w:r w:rsidRPr="000A0790">
        <w:rPr>
          <w:rtl/>
        </w:rPr>
        <w:footnoteReference w:id="502"/>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من الخير للمسلم أن يبقى سعيداً؛ لكي يكون طريقه إلى الله تعالى مشرقًا؛ فإذا أظلم بدجى الأحزان كان عليه أن يسعى إلى إزالة تلك الظلمات ما استطاع إلى ذلك سبيلاً.</w:t>
      </w:r>
    </w:p>
    <w:p w:rsidR="009208B2" w:rsidRPr="00F26CCF"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ومع تتابع الأحزان الخاصة والعامة وتواردها على قلب المسلم في أيامنا هذه حتى صارت كعقد منظوم انفرطت حباته واحدة </w:t>
      </w:r>
      <w:r w:rsidR="00754845">
        <w:rPr>
          <w:rFonts w:ascii="Times New Roman" w:eastAsia="Times New Roman" w:hAnsi="Times New Roman" w:cs="Traditional Arabic" w:hint="cs"/>
          <w:color w:val="000000"/>
          <w:sz w:val="32"/>
          <w:szCs w:val="32"/>
          <w:rtl/>
          <w:lang w:eastAsia="ar-SA"/>
        </w:rPr>
        <w:t>تلوى</w:t>
      </w:r>
      <w:r>
        <w:rPr>
          <w:rFonts w:ascii="Times New Roman" w:eastAsia="Times New Roman" w:hAnsi="Times New Roman" w:cs="Traditional Arabic" w:hint="cs"/>
          <w:color w:val="000000"/>
          <w:sz w:val="32"/>
          <w:szCs w:val="32"/>
          <w:rtl/>
          <w:lang w:eastAsia="ar-SA"/>
        </w:rPr>
        <w:t xml:space="preserve"> الأخرى، فكلما تولى حزن ولِد مكانه حزن آخر أشد منه؛ كما قال عليه الصلاة والسلام: (</w:t>
      </w:r>
      <w:r w:rsidRPr="00F26CCF">
        <w:rPr>
          <w:rFonts w:ascii="Times New Roman" w:eastAsia="Times New Roman" w:hAnsi="Times New Roman" w:cs="Traditional Arabic"/>
          <w:color w:val="000000"/>
          <w:sz w:val="32"/>
          <w:szCs w:val="32"/>
          <w:rtl/>
          <w:lang w:eastAsia="ar-SA"/>
        </w:rPr>
        <w:t>وإن أمتكم هذه جعل عافيتها ف</w:t>
      </w:r>
      <w:r w:rsidRPr="00F26CCF">
        <w:rPr>
          <w:rFonts w:ascii="Times New Roman" w:eastAsia="Times New Roman" w:hAnsi="Times New Roman" w:cs="Traditional Arabic" w:hint="cs"/>
          <w:color w:val="000000"/>
          <w:sz w:val="32"/>
          <w:szCs w:val="32"/>
          <w:rtl/>
          <w:lang w:eastAsia="ar-SA"/>
        </w:rPr>
        <w:t>ي</w:t>
      </w:r>
      <w:r w:rsidRPr="00F26CCF">
        <w:rPr>
          <w:rFonts w:ascii="Times New Roman" w:eastAsia="Times New Roman" w:hAnsi="Times New Roman" w:cs="Traditional Arabic"/>
          <w:color w:val="000000"/>
          <w:sz w:val="32"/>
          <w:szCs w:val="32"/>
          <w:rtl/>
          <w:lang w:eastAsia="ar-SA"/>
        </w:rPr>
        <w:t xml:space="preserve"> أولها</w:t>
      </w:r>
      <w:r w:rsidRPr="00F26CCF">
        <w:rPr>
          <w:rFonts w:ascii="Times New Roman" w:eastAsia="Times New Roman" w:hAnsi="Times New Roman" w:cs="Traditional Arabic" w:hint="cs"/>
          <w:color w:val="000000"/>
          <w:sz w:val="32"/>
          <w:szCs w:val="32"/>
          <w:rtl/>
          <w:lang w:eastAsia="ar-SA"/>
        </w:rPr>
        <w:t>،</w:t>
      </w:r>
      <w:r w:rsidRPr="00F26CCF">
        <w:rPr>
          <w:rFonts w:ascii="Times New Roman" w:eastAsia="Times New Roman" w:hAnsi="Times New Roman" w:cs="Traditional Arabic"/>
          <w:color w:val="000000"/>
          <w:sz w:val="32"/>
          <w:szCs w:val="32"/>
          <w:rtl/>
          <w:lang w:eastAsia="ar-SA"/>
        </w:rPr>
        <w:t xml:space="preserve"> وسيصيب آخر</w:t>
      </w:r>
      <w:r>
        <w:rPr>
          <w:rFonts w:ascii="Times New Roman" w:eastAsia="Times New Roman" w:hAnsi="Times New Roman" w:cs="Traditional Arabic" w:hint="cs"/>
          <w:color w:val="000000"/>
          <w:sz w:val="32"/>
          <w:szCs w:val="32"/>
          <w:rtl/>
          <w:lang w:eastAsia="ar-SA"/>
        </w:rPr>
        <w:t>َ</w:t>
      </w:r>
      <w:r w:rsidRPr="00F26CCF">
        <w:rPr>
          <w:rFonts w:ascii="Times New Roman" w:eastAsia="Times New Roman" w:hAnsi="Times New Roman" w:cs="Traditional Arabic"/>
          <w:color w:val="000000"/>
          <w:sz w:val="32"/>
          <w:szCs w:val="32"/>
          <w:rtl/>
          <w:lang w:eastAsia="ar-SA"/>
        </w:rPr>
        <w:t>ها بلاء</w:t>
      </w:r>
      <w:r>
        <w:rPr>
          <w:rFonts w:ascii="Times New Roman" w:eastAsia="Times New Roman" w:hAnsi="Times New Roman" w:cs="Traditional Arabic" w:hint="cs"/>
          <w:color w:val="000000"/>
          <w:sz w:val="32"/>
          <w:szCs w:val="32"/>
          <w:rtl/>
          <w:lang w:eastAsia="ar-SA"/>
        </w:rPr>
        <w:t>ٌ</w:t>
      </w:r>
      <w:r w:rsidRPr="00F26CCF">
        <w:rPr>
          <w:rFonts w:ascii="Times New Roman" w:eastAsia="Times New Roman" w:hAnsi="Times New Roman" w:cs="Traditional Arabic"/>
          <w:color w:val="000000"/>
          <w:sz w:val="32"/>
          <w:szCs w:val="32"/>
          <w:rtl/>
          <w:lang w:eastAsia="ar-SA"/>
        </w:rPr>
        <w:t xml:space="preserve"> وأمور تنكرونها</w:t>
      </w:r>
      <w:r w:rsidRPr="00F26CCF">
        <w:rPr>
          <w:rFonts w:ascii="Times New Roman" w:eastAsia="Times New Roman" w:hAnsi="Times New Roman" w:cs="Traditional Arabic" w:hint="cs"/>
          <w:color w:val="000000"/>
          <w:sz w:val="32"/>
          <w:szCs w:val="32"/>
          <w:rtl/>
          <w:lang w:eastAsia="ar-SA"/>
        </w:rPr>
        <w:t>،</w:t>
      </w:r>
      <w:r w:rsidRPr="00F26CCF">
        <w:rPr>
          <w:rFonts w:ascii="Times New Roman" w:eastAsia="Times New Roman" w:hAnsi="Times New Roman" w:cs="Traditional Arabic"/>
          <w:color w:val="000000"/>
          <w:sz w:val="32"/>
          <w:szCs w:val="32"/>
          <w:rtl/>
          <w:lang w:eastAsia="ar-SA"/>
        </w:rPr>
        <w:t xml:space="preserve"> وتج</w:t>
      </w:r>
      <w:r w:rsidRPr="00F26CCF">
        <w:rPr>
          <w:rFonts w:ascii="Times New Roman" w:eastAsia="Times New Roman" w:hAnsi="Times New Roman" w:cs="Traditional Arabic" w:hint="cs"/>
          <w:color w:val="000000"/>
          <w:sz w:val="32"/>
          <w:szCs w:val="32"/>
          <w:rtl/>
          <w:lang w:eastAsia="ar-SA"/>
        </w:rPr>
        <w:t>يء</w:t>
      </w:r>
      <w:r w:rsidRPr="00F26CCF">
        <w:rPr>
          <w:rFonts w:ascii="Times New Roman" w:eastAsia="Times New Roman" w:hAnsi="Times New Roman" w:cs="Traditional Arabic"/>
          <w:color w:val="000000"/>
          <w:sz w:val="32"/>
          <w:szCs w:val="32"/>
          <w:rtl/>
          <w:lang w:eastAsia="ar-SA"/>
        </w:rPr>
        <w:t xml:space="preserve"> فتنة فيرقق بعضها بعض</w:t>
      </w:r>
      <w:r w:rsidRPr="00F26CCF">
        <w:rPr>
          <w:rFonts w:ascii="Times New Roman" w:eastAsia="Times New Roman" w:hAnsi="Times New Roman" w:cs="Traditional Arabic" w:hint="cs"/>
          <w:color w:val="000000"/>
          <w:sz w:val="32"/>
          <w:szCs w:val="32"/>
          <w:rtl/>
          <w:lang w:eastAsia="ar-SA"/>
        </w:rPr>
        <w:t>ً</w:t>
      </w:r>
      <w:r w:rsidRPr="00F26CCF">
        <w:rPr>
          <w:rFonts w:ascii="Times New Roman" w:eastAsia="Times New Roman" w:hAnsi="Times New Roman" w:cs="Traditional Arabic"/>
          <w:color w:val="000000"/>
          <w:sz w:val="32"/>
          <w:szCs w:val="32"/>
          <w:rtl/>
          <w:lang w:eastAsia="ar-SA"/>
        </w:rPr>
        <w:t>ا</w:t>
      </w:r>
      <w:r w:rsidRPr="00F26CCF">
        <w:rPr>
          <w:rFonts w:ascii="Times New Roman" w:eastAsia="Times New Roman" w:hAnsi="Times New Roman" w:cs="Traditional Arabic" w:hint="cs"/>
          <w:color w:val="000000"/>
          <w:sz w:val="32"/>
          <w:szCs w:val="32"/>
          <w:rtl/>
          <w:lang w:eastAsia="ar-SA"/>
        </w:rPr>
        <w:t>،</w:t>
      </w:r>
      <w:r w:rsidRPr="00F26CCF">
        <w:rPr>
          <w:rFonts w:ascii="Times New Roman" w:eastAsia="Times New Roman" w:hAnsi="Times New Roman" w:cs="Traditional Arabic"/>
          <w:color w:val="000000"/>
          <w:sz w:val="32"/>
          <w:szCs w:val="32"/>
          <w:rtl/>
          <w:lang w:eastAsia="ar-SA"/>
        </w:rPr>
        <w:t xml:space="preserve"> وتج</w:t>
      </w:r>
      <w:r w:rsidRPr="00F26CCF">
        <w:rPr>
          <w:rFonts w:ascii="Times New Roman" w:eastAsia="Times New Roman" w:hAnsi="Times New Roman" w:cs="Traditional Arabic" w:hint="cs"/>
          <w:color w:val="000000"/>
          <w:sz w:val="32"/>
          <w:szCs w:val="32"/>
          <w:rtl/>
          <w:lang w:eastAsia="ar-SA"/>
        </w:rPr>
        <w:t>يء</w:t>
      </w:r>
      <w:r w:rsidRPr="00F26CCF">
        <w:rPr>
          <w:rFonts w:ascii="Times New Roman" w:eastAsia="Times New Roman" w:hAnsi="Times New Roman" w:cs="Traditional Arabic"/>
          <w:color w:val="000000"/>
          <w:sz w:val="32"/>
          <w:szCs w:val="32"/>
          <w:rtl/>
          <w:lang w:eastAsia="ar-SA"/>
        </w:rPr>
        <w:t xml:space="preserve"> الفتنة فيقول المؤمن</w:t>
      </w:r>
      <w:r w:rsidRPr="00F26CCF">
        <w:rPr>
          <w:rFonts w:ascii="Times New Roman" w:eastAsia="Times New Roman" w:hAnsi="Times New Roman" w:cs="Traditional Arabic" w:hint="cs"/>
          <w:color w:val="000000"/>
          <w:sz w:val="32"/>
          <w:szCs w:val="32"/>
          <w:rtl/>
          <w:lang w:eastAsia="ar-SA"/>
        </w:rPr>
        <w:t>:</w:t>
      </w:r>
      <w:r w:rsidRPr="00F26CCF">
        <w:rPr>
          <w:rFonts w:ascii="Times New Roman" w:eastAsia="Times New Roman" w:hAnsi="Times New Roman" w:cs="Traditional Arabic"/>
          <w:color w:val="000000"/>
          <w:sz w:val="32"/>
          <w:szCs w:val="32"/>
          <w:rtl/>
          <w:lang w:eastAsia="ar-SA"/>
        </w:rPr>
        <w:t xml:space="preserve"> هذه مهلكت</w:t>
      </w:r>
      <w:r w:rsidRPr="00F26CCF">
        <w:rPr>
          <w:rFonts w:ascii="Times New Roman" w:eastAsia="Times New Roman" w:hAnsi="Times New Roman" w:cs="Traditional Arabic" w:hint="cs"/>
          <w:color w:val="000000"/>
          <w:sz w:val="32"/>
          <w:szCs w:val="32"/>
          <w:rtl/>
          <w:lang w:eastAsia="ar-SA"/>
        </w:rPr>
        <w:t>ي،</w:t>
      </w:r>
      <w:r w:rsidRPr="00F26CCF">
        <w:rPr>
          <w:rFonts w:ascii="Times New Roman" w:eastAsia="Times New Roman" w:hAnsi="Times New Roman" w:cs="Traditional Arabic"/>
          <w:color w:val="000000"/>
          <w:sz w:val="32"/>
          <w:szCs w:val="32"/>
          <w:rtl/>
          <w:lang w:eastAsia="ar-SA"/>
        </w:rPr>
        <w:t xml:space="preserve"> ثم تنكشف وتج</w:t>
      </w:r>
      <w:r w:rsidRPr="00F26CCF">
        <w:rPr>
          <w:rFonts w:ascii="Times New Roman" w:eastAsia="Times New Roman" w:hAnsi="Times New Roman" w:cs="Traditional Arabic" w:hint="cs"/>
          <w:color w:val="000000"/>
          <w:sz w:val="32"/>
          <w:szCs w:val="32"/>
          <w:rtl/>
          <w:lang w:eastAsia="ar-SA"/>
        </w:rPr>
        <w:t>يء</w:t>
      </w:r>
      <w:r w:rsidRPr="00F26CCF">
        <w:rPr>
          <w:rFonts w:ascii="Times New Roman" w:eastAsia="Times New Roman" w:hAnsi="Times New Roman" w:cs="Traditional Arabic"/>
          <w:color w:val="000000"/>
          <w:sz w:val="32"/>
          <w:szCs w:val="32"/>
          <w:rtl/>
          <w:lang w:eastAsia="ar-SA"/>
        </w:rPr>
        <w:t xml:space="preserve"> الفتنة فيقول المؤمن</w:t>
      </w:r>
      <w:r w:rsidRPr="00F26CCF">
        <w:rPr>
          <w:rFonts w:ascii="Times New Roman" w:eastAsia="Times New Roman" w:hAnsi="Times New Roman" w:cs="Traditional Arabic" w:hint="cs"/>
          <w:color w:val="000000"/>
          <w:sz w:val="32"/>
          <w:szCs w:val="32"/>
          <w:rtl/>
          <w:lang w:eastAsia="ar-SA"/>
        </w:rPr>
        <w:t>:</w:t>
      </w:r>
      <w:r w:rsidRPr="00F26CCF">
        <w:rPr>
          <w:rFonts w:ascii="Times New Roman" w:eastAsia="Times New Roman" w:hAnsi="Times New Roman" w:cs="Traditional Arabic"/>
          <w:color w:val="000000"/>
          <w:sz w:val="32"/>
          <w:szCs w:val="32"/>
          <w:rtl/>
          <w:lang w:eastAsia="ar-SA"/>
        </w:rPr>
        <w:t xml:space="preserve"> هذه هذه</w:t>
      </w:r>
      <w:r w:rsidRPr="00F26CCF">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503"/>
      </w:r>
      <w:r w:rsidRPr="00F26CCF">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 ففي هذا الجو الملب</w:t>
      </w:r>
      <w:r w:rsidR="0075484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د بغيوم الأحزان أقول: إذا لم يسعَ المسلم في معالجة أحزانه أو التخفيف من آثارها السيئة فإنها قد تمرضه أو تسلمه إلى أَسر الأمراض العقلية أو النفسية أو الموت، إلا أن يشاء الله.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فالعاقل يبحث عن الدواء قبل استفحال الداء.</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وأعظم العلاج في هذا الباب هو: العودة إلى القرآن الكريم: تلاوة وتدبراً، وعملاً وتحاكمًا</w:t>
      </w:r>
      <w:r w:rsidR="00754845">
        <w:rPr>
          <w:rFonts w:ascii="Times New Roman" w:eastAsia="Times New Roman" w:hAnsi="Times New Roman" w:cs="Traditional Arabic" w:hint="cs"/>
          <w:color w:val="000000"/>
          <w:sz w:val="32"/>
          <w:szCs w:val="32"/>
          <w:rtl/>
          <w:lang w:eastAsia="ar-SA"/>
        </w:rPr>
        <w:t xml:space="preserve"> واستشفاء</w:t>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عباد الله، فمن هذا المنطلق سنكون اليوم- بعون الله تعالى- مع سورة كريمة من سور القرآن العظيم زخرت بأدوية نافعة لأهل الإيمان يخففون بتدبر آياتها ما قد يعتريهم من الأحزان والغموم، هذه السورة الكريمة هي سورة آل عمران التي نزلت على النبي صلى الله عليه وسلم في المدينة بُعيدَ الهجرة. وقد جاء عن النبي صلى الله عليه وسلم في فضلها عدة أحاديث.</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إن هذه السورة الكريمة إذا قرأها الحزين آية آية قراءة متدبرة تحت مِظلة الإيمان فإنها ستجعله يشعر بالسكينة والطمأنينة، وهو يتنقل بين تلك الآيات التي عرضت بعض الأحزان وبينت الأدوية الشافية منها. </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الأحبة الكرام، إن المسلم ليحزن حينما يرى أو يسمع أعداء الإسلام يقتلون المسلمين، بل يقتلون العلماء والناصحين والآمرين بالمعروف والناهين عن المنكر. </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وليس في يديه شيء لدفع ذلك الظلم عنهم، فيجيئه نص قرآني في هذه السورة الكريمة يخفف حزنه مضمونه: أن تلك الدماء الطاهرة لن تذهب عند الله هدراً؛ فإن الله تعالى قد أعد للمعتدين عليها-إذا لم يتوبوا- عذابًا أليمًا لا ينصرهم منه أحد، </w:t>
      </w:r>
      <w:r w:rsidRPr="00FF51F0">
        <w:rPr>
          <w:rFonts w:ascii="Times New Roman" w:eastAsia="Times New Roman" w:hAnsi="Times New Roman" w:cs="Traditional Arabic" w:hint="cs"/>
          <w:color w:val="000000"/>
          <w:sz w:val="32"/>
          <w:szCs w:val="32"/>
          <w:rtl/>
          <w:lang w:eastAsia="ar-SA"/>
        </w:rPr>
        <w:t xml:space="preserve">يقول تعالى: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إِنَّ الَّذِينَ يَكْفُرُونَ بِآيَاتِ اللَّهِ وَيَقْتُلُونَ النَّبِيِّينَ بِغَيْرِ حَقٍّ وَيَقْتُلُونَ الَّذِينَ يَأْمُرُونَ بِالْقِسْطِ مِن</w:t>
      </w:r>
      <w:r w:rsidR="003B7635" w:rsidRPr="003B7635">
        <w:rPr>
          <w:rFonts w:ascii="Times New Roman" w:eastAsia="Times New Roman" w:hAnsi="Times New Roman" w:cs="Traditional Arabic" w:hint="cs"/>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النَّاسِ فَبَشِّرْهُمْ بِعَذَابٍ أَلِيمٍ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أُوْلَئِكَ الَّذِينَ حَبِطَتْ أَعْمَالُهُمْ فِي الدُّنْيَا وَالآخِرَةِ وَمَا لَهُمْ مِنْ نَاصِرِينَ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hint="cs"/>
          <w:color w:val="000000"/>
          <w:sz w:val="32"/>
          <w:szCs w:val="32"/>
          <w:rtl/>
          <w:lang w:eastAsia="ar-SA"/>
        </w:rPr>
        <w:t xml:space="preserve"> </w:t>
      </w:r>
      <w:r w:rsidRPr="00FF51F0">
        <w:rPr>
          <w:rFonts w:ascii="Times New Roman" w:eastAsia="Times New Roman" w:hAnsi="Times New Roman" w:cs="Traditional Arabic"/>
          <w:color w:val="000000"/>
          <w:sz w:val="32"/>
          <w:szCs w:val="32"/>
          <w:rtl/>
          <w:lang w:eastAsia="ar-SA"/>
        </w:rPr>
        <w:t>[آل عمران:</w:t>
      </w:r>
      <w:r w:rsidRPr="00FF51F0">
        <w:rPr>
          <w:rFonts w:ascii="Times New Roman" w:eastAsia="Times New Roman" w:hAnsi="Times New Roman" w:cs="Traditional Arabic" w:hint="cs"/>
          <w:color w:val="000000"/>
          <w:sz w:val="32"/>
          <w:szCs w:val="32"/>
          <w:rtl/>
          <w:lang w:eastAsia="ar-SA"/>
        </w:rPr>
        <w:t>21-22].</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فإذا كان رسول الله صلى الله عليه وسلم قد نهى عن سب الديك؛ لكونه يعين على طاعة واحدة وهي القيام للصلاة فقال: (</w:t>
      </w:r>
      <w:r w:rsidRPr="0042303E">
        <w:rPr>
          <w:rFonts w:ascii="Times New Roman" w:eastAsia="Times New Roman" w:hAnsi="Times New Roman" w:cs="Traditional Arabic"/>
          <w:color w:val="000000"/>
          <w:sz w:val="32"/>
          <w:szCs w:val="32"/>
          <w:rtl/>
          <w:lang w:eastAsia="ar-SA"/>
        </w:rPr>
        <w:t>لا تسبوا الديك</w:t>
      </w:r>
      <w:r>
        <w:rPr>
          <w:rFonts w:ascii="Times New Roman" w:eastAsia="Times New Roman" w:hAnsi="Times New Roman" w:cs="Traditional Arabic" w:hint="cs"/>
          <w:color w:val="000000"/>
          <w:sz w:val="32"/>
          <w:szCs w:val="32"/>
          <w:rtl/>
          <w:lang w:eastAsia="ar-SA"/>
        </w:rPr>
        <w:t>؛</w:t>
      </w:r>
      <w:r w:rsidRPr="0042303E">
        <w:rPr>
          <w:rFonts w:ascii="Times New Roman" w:eastAsia="Times New Roman" w:hAnsi="Times New Roman" w:cs="Traditional Arabic"/>
          <w:color w:val="000000"/>
          <w:sz w:val="32"/>
          <w:szCs w:val="32"/>
          <w:rtl/>
          <w:lang w:eastAsia="ar-SA"/>
        </w:rPr>
        <w:t xml:space="preserve"> فإنه يوقظ للصلاة</w:t>
      </w:r>
      <w:r w:rsidRPr="0042303E">
        <w:rPr>
          <w:rFonts w:ascii="Times New Roman" w:eastAsia="Times New Roman" w:hAnsi="Times New Roman" w:cs="Traditional Arabic" w:hint="cs"/>
          <w:color w:val="000000"/>
          <w:sz w:val="32"/>
          <w:szCs w:val="32"/>
          <w:rtl/>
          <w:lang w:eastAsia="ar-SA"/>
        </w:rPr>
        <w:t>)</w:t>
      </w:r>
      <w:r w:rsidRPr="000A0790">
        <w:rPr>
          <w:rFonts w:ascii="Times New Roman" w:eastAsia="Times New Roman" w:hAnsi="Times New Roman" w:cs="Traditional Arabic"/>
          <w:sz w:val="32"/>
          <w:szCs w:val="32"/>
          <w:rtl/>
          <w:lang w:eastAsia="ar-SA"/>
        </w:rPr>
        <w:footnoteReference w:id="504"/>
      </w:r>
      <w:r>
        <w:rPr>
          <w:rFonts w:ascii="Times New Roman" w:eastAsia="Times New Roman" w:hAnsi="Times New Roman" w:cs="Traditional Arabic" w:hint="cs"/>
          <w:color w:val="000000"/>
          <w:sz w:val="32"/>
          <w:szCs w:val="32"/>
          <w:rtl/>
          <w:lang w:eastAsia="ar-SA"/>
        </w:rPr>
        <w:t>. فكيف بقتل من يدعو إلى الله، ويعلّ</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م الناس الخير-وليس هناك موجب شرعي لقتله؟!.</w:t>
      </w:r>
    </w:p>
    <w:p w:rsidR="009208B2" w:rsidRPr="003B7635" w:rsidRDefault="009208B2" w:rsidP="00046C95">
      <w:pPr>
        <w:tabs>
          <w:tab w:val="left" w:pos="7562"/>
        </w:tabs>
        <w:jc w:val="both"/>
        <w:rPr>
          <w:rtl/>
        </w:rPr>
      </w:pPr>
      <w:r>
        <w:rPr>
          <w:rFonts w:ascii="Times New Roman" w:eastAsia="Times New Roman" w:hAnsi="Times New Roman" w:cs="Traditional Arabic" w:hint="cs"/>
          <w:color w:val="000000"/>
          <w:sz w:val="32"/>
          <w:szCs w:val="32"/>
          <w:rtl/>
          <w:lang w:eastAsia="ar-SA"/>
        </w:rPr>
        <w:t xml:space="preserve">معشر المسلمين، يظن بعض الناس أن تصريف بعض الأمور بيد الخلق: يؤتون الملك من يشاؤون، وينزعونه ممن يشاؤون، ويعزون من يريدون، ويذلون من يشتهون، فيولّد ذلك الظن الخاطئ في نفوس أولئك الظانين حزنًا وحنقًا إذا صاروا إلى نقمة بعد نعمة: إلى فقر بعد غنى، وذل بعد عز، وضيق بعد سعة، وغربة بعد إقامة. غير أن المؤمن </w:t>
      </w:r>
      <w:r w:rsidRPr="00F43CDB">
        <w:rPr>
          <w:rFonts w:ascii="Times New Roman" w:eastAsia="Times New Roman" w:hAnsi="Times New Roman" w:cs="Traditional Arabic" w:hint="cs"/>
          <w:color w:val="000000"/>
          <w:sz w:val="32"/>
          <w:szCs w:val="32"/>
          <w:rtl/>
          <w:lang w:eastAsia="ar-SA"/>
        </w:rPr>
        <w:t xml:space="preserve">عندما يقرأ قوله تعالى في سورة آل عمران: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قُل</w:t>
      </w:r>
      <w:r w:rsidR="003B7635" w:rsidRPr="003B7635">
        <w:rPr>
          <w:rFonts w:ascii="Times New Roman" w:eastAsia="Times New Roman" w:hAnsi="Times New Roman" w:cs="Traditional Arabic" w:hint="cs"/>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 xml:space="preserve"> اللَّهُمَّ مَالِكَ الْمُلْكِ تُؤْتِي الْمُلْكَ مَنْ تَشَاءُ وَتَنْزِعُ الْمُلْكَ مِمَّنْ تَشَاءُ وَتُعِزُّ مَنْ تَشَاءُ وَتُذِلُّ مَنْ تَشَاءُ بِيَدِكَ الْخَيْرُ إِنَّكَ عَلَى كُلِّ شَيْءٍ قَدِيرٌ </w:t>
      </w:r>
      <w:r w:rsidR="007C5ECB">
        <w:rPr>
          <w:rFonts w:ascii="Times New Roman" w:eastAsia="Times New Roman" w:hAnsi="Times New Roman" w:cs="Traditional Arabic"/>
          <w:color w:val="000000"/>
          <w:sz w:val="32"/>
          <w:szCs w:val="32"/>
          <w:rtl/>
          <w:lang w:eastAsia="ar-SA"/>
        </w:rPr>
        <w:t>}</w:t>
      </w:r>
      <w:r w:rsidR="003B7635" w:rsidRPr="003B7635">
        <w:rPr>
          <w:rFonts w:ascii="Times New Roman" w:eastAsia="Times New Roman" w:hAnsi="Times New Roman" w:cs="Traditional Arabic"/>
          <w:color w:val="000000"/>
          <w:sz w:val="32"/>
          <w:szCs w:val="32"/>
          <w:rtl/>
          <w:lang w:eastAsia="ar-SA"/>
        </w:rPr>
        <w:t>[آل عمران:26]</w:t>
      </w:r>
      <w:r>
        <w:rPr>
          <w:rFonts w:ascii="Times New Roman" w:eastAsia="Times New Roman" w:hAnsi="Times New Roman" w:cs="Traditional Arabic" w:hint="cs"/>
          <w:color w:val="000000"/>
          <w:sz w:val="32"/>
          <w:szCs w:val="32"/>
          <w:rtl/>
          <w:lang w:eastAsia="ar-SA"/>
        </w:rPr>
        <w:t>. حين يقرأ هذه الآية بتدبر ينجلي حزنه بيقينه بتقلبات الدنيا، وعلمه بأن ما جرى هو بقدر الله لا بقدرة أحد،</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وأن قضاء الله لعبده المؤمن خير كله لا شر فيه مطلقًا. فكم من عطية خرجت من رحم بلية فكانت خيراً للمؤمن من بقائه فيما كان يظنه نعمة، وصرفه عنه نقمة، قال </w:t>
      </w:r>
      <w:r w:rsidRPr="00F43CDB">
        <w:rPr>
          <w:rFonts w:ascii="Times New Roman" w:eastAsia="Times New Roman" w:hAnsi="Times New Roman" w:cs="Traditional Arabic" w:hint="cs"/>
          <w:color w:val="000000"/>
          <w:sz w:val="32"/>
          <w:szCs w:val="32"/>
          <w:rtl/>
          <w:lang w:eastAsia="ar-SA"/>
        </w:rPr>
        <w:t xml:space="preserve">تعالى: </w:t>
      </w:r>
      <w:r w:rsidR="007C5ECB">
        <w:rPr>
          <w:rFonts w:ascii="Times New Roman" w:eastAsia="Times New Roman" w:hAnsi="Times New Roman" w:cs="Traditional Arabic"/>
          <w:color w:val="000000"/>
          <w:sz w:val="32"/>
          <w:szCs w:val="32"/>
          <w:rtl/>
          <w:lang w:eastAsia="ar-SA"/>
        </w:rPr>
        <w:t>{</w:t>
      </w:r>
      <w:r w:rsidR="003B7635" w:rsidRPr="00F44638">
        <w:rPr>
          <w:rFonts w:ascii="Times New Roman" w:eastAsia="Times New Roman" w:hAnsi="Times New Roman" w:cs="Traditional Arabic"/>
          <w:color w:val="000000"/>
          <w:sz w:val="32"/>
          <w:szCs w:val="32"/>
          <w:rtl/>
          <w:lang w:eastAsia="ar-SA"/>
        </w:rPr>
        <w:t>وَعَس</w:t>
      </w:r>
      <w:r w:rsidR="003B7635" w:rsidRPr="00F44638">
        <w:rPr>
          <w:rFonts w:ascii="Times New Roman" w:eastAsia="Times New Roman" w:hAnsi="Times New Roman" w:cs="Traditional Arabic" w:hint="cs"/>
          <w:color w:val="000000"/>
          <w:sz w:val="32"/>
          <w:szCs w:val="32"/>
          <w:rtl/>
          <w:lang w:eastAsia="ar-SA"/>
        </w:rPr>
        <w:t>َ</w:t>
      </w:r>
      <w:r w:rsidR="003B7635" w:rsidRPr="00F44638">
        <w:rPr>
          <w:rFonts w:ascii="Times New Roman" w:eastAsia="Times New Roman" w:hAnsi="Times New Roman" w:cs="Traditional Arabic"/>
          <w:color w:val="000000"/>
          <w:sz w:val="32"/>
          <w:szCs w:val="32"/>
          <w:rtl/>
          <w:lang w:eastAsia="ar-SA"/>
        </w:rPr>
        <w:t>ى أَنْ تَكْرَهُوا شَيْئًا وَهُوَ خَيْرٌ لَكُمْ وَعَسَى أَنْ تُحِبُّوا شَيْئًا وَهُوَ شَرٌّ لَكُمْ وَاللَّهُ يَعْلَمُ وَأَنْتُم</w:t>
      </w:r>
      <w:r w:rsidR="003B7635">
        <w:rPr>
          <w:rFonts w:ascii="Times New Roman" w:eastAsia="Times New Roman" w:hAnsi="Times New Roman" w:cs="Traditional Arabic"/>
          <w:color w:val="000000"/>
          <w:sz w:val="32"/>
          <w:szCs w:val="32"/>
          <w:rtl/>
          <w:lang w:eastAsia="ar-SA"/>
        </w:rPr>
        <w:t xml:space="preserve">ْ لا تَعْلَمُونَ </w:t>
      </w:r>
      <w:r w:rsidR="007C5ECB">
        <w:rPr>
          <w:rFonts w:ascii="Times New Roman" w:eastAsia="Times New Roman" w:hAnsi="Times New Roman" w:cs="Traditional Arabic"/>
          <w:color w:val="000000"/>
          <w:sz w:val="32"/>
          <w:szCs w:val="32"/>
          <w:rtl/>
          <w:lang w:eastAsia="ar-SA"/>
        </w:rPr>
        <w:t>}</w:t>
      </w:r>
      <w:r w:rsidR="003B7635">
        <w:rPr>
          <w:rFonts w:ascii="Times New Roman" w:eastAsia="Times New Roman" w:hAnsi="Times New Roman" w:cs="Traditional Arabic"/>
          <w:color w:val="000000"/>
          <w:sz w:val="32"/>
          <w:szCs w:val="32"/>
          <w:rtl/>
          <w:lang w:eastAsia="ar-SA"/>
        </w:rPr>
        <w:t>[البقرة:216]</w:t>
      </w:r>
      <w:r w:rsidR="003B7635">
        <w:rPr>
          <w:rFonts w:ascii="Times New Roman" w:eastAsia="Times New Roman" w:hAnsi="Times New Roman" w:cs="Traditional Arabic" w:hint="cs"/>
          <w:color w:val="000000"/>
          <w:sz w:val="32"/>
          <w:szCs w:val="32"/>
          <w:rtl/>
          <w:lang w:eastAsia="ar-SA"/>
        </w:rPr>
        <w:t>.</w:t>
      </w:r>
    </w:p>
    <w:p w:rsidR="009208B2" w:rsidRDefault="00CF1DCB"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أيها الإخوة</w:t>
      </w:r>
      <w:r w:rsidR="00FA6BE7">
        <w:rPr>
          <w:rFonts w:ascii="Times New Roman" w:eastAsia="Times New Roman" w:hAnsi="Times New Roman" w:cs="Traditional Arabic" w:hint="cs"/>
          <w:color w:val="000000"/>
          <w:sz w:val="32"/>
          <w:szCs w:val="32"/>
          <w:rtl/>
          <w:lang w:eastAsia="ar-SA"/>
        </w:rPr>
        <w:t xml:space="preserve"> </w:t>
      </w:r>
      <w:r w:rsidR="009208B2">
        <w:rPr>
          <w:rFonts w:ascii="Times New Roman" w:eastAsia="Times New Roman" w:hAnsi="Times New Roman" w:cs="Traditional Arabic" w:hint="cs"/>
          <w:color w:val="000000"/>
          <w:sz w:val="32"/>
          <w:szCs w:val="32"/>
          <w:rtl/>
          <w:lang w:eastAsia="ar-SA"/>
        </w:rPr>
        <w:t>الفضلاء، قد يصيب المسلمَ الحزنُ عندما يجد الكافرين يحاربون المسلمين بعدد وعُدّة أكثر وأقوى مما لدى المسلمين، لكن ذلك الحزن يتبدد حينما يوقن بأن النصر على أولئك الأعداء لا يكون بالعدد والعدة - وإن كان ذلك مطلوبًا- لكنه ليس السبب الوحيد للنصر، وإنما السبب الحقيقي هو: قوة الإيمان والتقوى ومصابرة العدو، وبذلك تنزل معونة الله تعالى، فمتى تم هذا السبب انتصر جند الرحمن على جند الشيطان؛ كما انتصر صحابة رسول الله المؤمنون المتقون الصابرون يوم الفرقان يوم التقى الجمعان عند مياه بدر.</w:t>
      </w:r>
    </w:p>
    <w:p w:rsidR="009208B2" w:rsidRDefault="009208B2" w:rsidP="00046C95">
      <w:pPr>
        <w:jc w:val="both"/>
        <w:rPr>
          <w:rFonts w:ascii="Times New Roman" w:eastAsia="Times New Roman" w:hAnsi="Times New Roman" w:cs="Traditional Arabic"/>
          <w:color w:val="000000"/>
          <w:sz w:val="32"/>
          <w:szCs w:val="32"/>
          <w:rtl/>
          <w:lang w:eastAsia="ar-SA"/>
        </w:rPr>
      </w:pPr>
      <w:r w:rsidRPr="00C1587D">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وَلَقَدْ نَصَرَكُم</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اللَّهُ بِبَدْرٍ وَأَنْتُمْ أَذِلَّةٌ فَاتَّقُوا اللَّهَ لَعَلَّكُمْ تَشْكُرُونَ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إِذْ تَقُولُ لِلْمُؤْمِنِينَ أَلَنْ يَكْفِيَكُمْ أَنْ يُمِدَّكُمْ رَبُّكُمْ بِثَلاثَةِ آلافٍ مِن</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الْمَلائِكَةِ مُنْزَلِينَ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بَلَى إِنْ تَصْبِرُوا وَتَتَّقُوا وَيَأْتُوكُمْ مِنْ فَوْرِهِمْ هَذَا يُمْدِدْكُمْ رَبُّكُمْ بِخَمْسَةِ آلافٍ مِن</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الْمَلائِكَةِ مُسَوِّمِينَ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وَمَا جَعَلَهُ اللَّهُ إِلَّا بُشْرَى لَكُمْ وَلِتَطْمَئِنَّ قُلُوبُكُمْ بِهِ وَمَا النَّصْرُ إِلَّا مِنْ عِنْدِ اللَّهِ الْعَزِيزِ الْحَكِيمِ </w:t>
      </w:r>
      <w:r w:rsidR="007C5ECB">
        <w:rPr>
          <w:rFonts w:ascii="Times New Roman" w:eastAsia="Times New Roman" w:hAnsi="Times New Roman" w:cs="Traditional Arabic"/>
          <w:color w:val="000000"/>
          <w:sz w:val="32"/>
          <w:szCs w:val="32"/>
          <w:rtl/>
          <w:lang w:eastAsia="ar-SA"/>
        </w:rPr>
        <w:t>}</w:t>
      </w:r>
      <w:r w:rsidR="00557193" w:rsidRPr="00C1587D">
        <w:rPr>
          <w:rFonts w:ascii="Times New Roman" w:eastAsia="Times New Roman" w:hAnsi="Times New Roman" w:cs="Traditional Arabic"/>
          <w:color w:val="000000"/>
          <w:sz w:val="32"/>
          <w:szCs w:val="32"/>
          <w:rtl/>
          <w:lang w:eastAsia="ar-SA"/>
        </w:rPr>
        <w:t xml:space="preserve"> </w:t>
      </w:r>
      <w:r w:rsidRPr="00C1587D">
        <w:rPr>
          <w:rFonts w:ascii="Times New Roman" w:eastAsia="Times New Roman" w:hAnsi="Times New Roman" w:cs="Traditional Arabic"/>
          <w:color w:val="000000"/>
          <w:sz w:val="32"/>
          <w:szCs w:val="32"/>
          <w:rtl/>
          <w:lang w:eastAsia="ar-SA"/>
        </w:rPr>
        <w:t>[آل عمران:</w:t>
      </w:r>
      <w:r w:rsidRPr="00C1587D">
        <w:rPr>
          <w:rFonts w:ascii="Times New Roman" w:eastAsia="Times New Roman" w:hAnsi="Times New Roman" w:cs="Traditional Arabic" w:hint="cs"/>
          <w:color w:val="000000"/>
          <w:sz w:val="32"/>
          <w:szCs w:val="32"/>
          <w:rtl/>
          <w:lang w:eastAsia="ar-SA"/>
        </w:rPr>
        <w:t>123-126].</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إذا انتصر أهل الباطل على أهل الحق وألحقوا بذوي الحق الهزيمة والخسارة؛ فإن ذلك يحزنهم، بل ويشكك بعض الضعفاء منهم في سلامة المنهج</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وصحة الطريق.</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ولو فكر أولئك الحُزنَاء في الأسباب التي آلت إلى تلك النتائج المؤلمة، وفي العواقب الحميدة التي نتجت وستنتج عن تلك المصائب الموجعة؛ لهان عليهم الخطب، واستمروا على الطريق سائرين، وأعادوا ترتيب الأوراق المبعثرة لمرحلة جديدة من مراحل الكفاح والنجاح، فربما صحت الأجسام بالعلل.</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ففي غزوة أحد لما أصاب الصحابةَ الكرام رضي الله عنهم وأرضاهم ما أصابهم من القتل والجراح والأحزان</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في الشوط الثاني من المعركة؛ نزلت الآيات القرآنية في سورة آل عمران بعد ذلك تعالج الموقف، وتضمّ</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د الجراح، وتأسو الأحزان، وتبين أسباب النكبة، وتسلّ</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ي المؤمنين بما لذلك المصاب من الفوائد والمصالح.</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فقد جاءت الآيات الكريمة تنهى الفئة المؤمنة عن الضعف عن قتال عدوهم، وتنهاهم عن الحزن لما أصابهم، وتكشف بجلاء أن الغلبة والعاقبة لهم ما داموا ثابتين عل</w:t>
      </w:r>
      <w:r w:rsidRPr="00A4189F">
        <w:rPr>
          <w:rFonts w:ascii="Times New Roman" w:eastAsia="Times New Roman" w:hAnsi="Times New Roman" w:cs="Traditional Arabic" w:hint="cs"/>
          <w:color w:val="000000"/>
          <w:sz w:val="32"/>
          <w:szCs w:val="32"/>
          <w:rtl/>
          <w:lang w:eastAsia="ar-SA"/>
        </w:rPr>
        <w:t>ى الإيمان، فقال:</w:t>
      </w:r>
      <w:r w:rsidR="00557193" w:rsidRPr="00557193">
        <w:rPr>
          <w:rFonts w:ascii="Times New Roman" w:eastAsia="Times New Roman" w:hAnsi="Times New Roman" w:cs="Traditional Arabic"/>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وَلا تَهِنُوا وَلا تَحْزَنُوا وَأَنْتُم</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الأَعْلَوْنَ إِنْ كُنْتُمْ مُؤْمِنِينَ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[آل عمران:139]</w:t>
      </w:r>
      <w:r w:rsidR="00557193" w:rsidRPr="00557193">
        <w:rPr>
          <w:rFonts w:ascii="Times New Roman" w:eastAsia="Times New Roman" w:hAnsi="Times New Roman" w:cs="Traditional Arabic" w:hint="cs"/>
          <w:color w:val="000000"/>
          <w:sz w:val="32"/>
          <w:szCs w:val="32"/>
          <w:rtl/>
          <w:lang w:eastAsia="ar-SA"/>
        </w:rPr>
        <w:t>.</w:t>
      </w:r>
    </w:p>
    <w:p w:rsidR="009208B2" w:rsidRPr="00C04D2A"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وجاءت تسلّيهم-رضي الله عنهم- بما فعلوا بكفار قريش يوم بدر من القتل والقروح حتى أصاب مشركي قريش من المأساة والحزن شيء</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كثير، وبينت لهم سنة كونية من سنن الصراع بين الحق والباطل ألا وهي: سنة التداول من </w:t>
      </w:r>
      <w:r w:rsidRPr="00C04D2A">
        <w:rPr>
          <w:rFonts w:ascii="Times New Roman" w:eastAsia="Times New Roman" w:hAnsi="Times New Roman" w:cs="Traditional Arabic" w:hint="cs"/>
          <w:color w:val="000000"/>
          <w:sz w:val="32"/>
          <w:szCs w:val="32"/>
          <w:rtl/>
          <w:lang w:eastAsia="ar-SA"/>
        </w:rPr>
        <w:t>نصر وهزيمة، فلو كان المؤمنون ينتصرون دائمًا لَدخلَ فيهم من ليس منهم.</w:t>
      </w:r>
    </w:p>
    <w:p w:rsidR="009208B2" w:rsidRPr="00C04D2A" w:rsidRDefault="009208B2" w:rsidP="00046C95">
      <w:pPr>
        <w:jc w:val="both"/>
        <w:rPr>
          <w:rFonts w:ascii="Times New Roman" w:eastAsia="Times New Roman" w:hAnsi="Times New Roman" w:cs="Traditional Arabic"/>
          <w:color w:val="000000"/>
          <w:sz w:val="32"/>
          <w:szCs w:val="32"/>
          <w:rtl/>
          <w:lang w:eastAsia="ar-SA"/>
        </w:rPr>
      </w:pPr>
      <w:r w:rsidRPr="00C04D2A">
        <w:rPr>
          <w:rFonts w:ascii="Times New Roman" w:eastAsia="Times New Roman" w:hAnsi="Times New Roman" w:cs="Traditional Arabic" w:hint="cs"/>
          <w:color w:val="000000"/>
          <w:sz w:val="32"/>
          <w:szCs w:val="32"/>
          <w:rtl/>
          <w:lang w:eastAsia="ar-SA"/>
        </w:rPr>
        <w:lastRenderedPageBreak/>
        <w:t>وتلك الهزيمة التي ذاقوها بسبب معصية الرسول كان من ح</w:t>
      </w:r>
      <w:r>
        <w:rPr>
          <w:rFonts w:ascii="Times New Roman" w:eastAsia="Times New Roman" w:hAnsi="Times New Roman" w:cs="Traditional Arabic" w:hint="cs"/>
          <w:color w:val="000000"/>
          <w:sz w:val="32"/>
          <w:szCs w:val="32"/>
          <w:rtl/>
          <w:lang w:eastAsia="ar-SA"/>
        </w:rPr>
        <w:t>ِ</w:t>
      </w:r>
      <w:r w:rsidRPr="00C04D2A">
        <w:rPr>
          <w:rFonts w:ascii="Times New Roman" w:eastAsia="Times New Roman" w:hAnsi="Times New Roman" w:cs="Traditional Arabic" w:hint="cs"/>
          <w:color w:val="000000"/>
          <w:sz w:val="32"/>
          <w:szCs w:val="32"/>
          <w:rtl/>
          <w:lang w:eastAsia="ar-SA"/>
        </w:rPr>
        <w:t>كمها: تمييز المؤمن الصادق من غيره، وإكرام بعض المؤمنين بالشهادة، وتصفية صف المؤمنين من المنافقين المندسين بينهم.</w:t>
      </w:r>
    </w:p>
    <w:p w:rsidR="009208B2" w:rsidRPr="00C04D2A"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C04D2A">
        <w:rPr>
          <w:rFonts w:ascii="Times New Roman" w:eastAsia="Times New Roman" w:hAnsi="Times New Roman" w:cs="Traditional Arabic" w:hint="cs"/>
          <w:color w:val="000000"/>
          <w:sz w:val="32"/>
          <w:szCs w:val="32"/>
          <w:rtl/>
          <w:lang w:eastAsia="ar-SA"/>
        </w:rPr>
        <w:t xml:space="preserve">فقال تعالى: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إِنْ يَمْسَسْكُمْ قَرْحٌ فَقَدْ مَسَّ الْقَوْمَ قَرْحٌ مِثْلُهُ وَتِلْكَ الأَيَّامُ نُدَاوِلُهَا بَيْنَ النَّاسِ وَلِيَعْلَمَ اللَّهُ الَّذِينَ آمَنُوا وَيَتَّخِذَ مِنْكُمْ شُهَدَاءَ وَاللَّهُ لا يُحِبُّ الظَّالِمِينَ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وَلِيُمَحِّصَ اللَّهُ الَّذِينَ آمَنُوا وَيَمْحَقَ الْكَافِرِينَ </w:t>
      </w:r>
      <w:r w:rsidR="007C5ECB">
        <w:rPr>
          <w:rFonts w:ascii="Times New Roman" w:eastAsia="Times New Roman" w:hAnsi="Times New Roman" w:cs="Traditional Arabic"/>
          <w:color w:val="000000"/>
          <w:sz w:val="32"/>
          <w:szCs w:val="32"/>
          <w:rtl/>
          <w:lang w:eastAsia="ar-SA"/>
        </w:rPr>
        <w:t>}</w:t>
      </w:r>
      <w:r w:rsidR="00557193" w:rsidRPr="00C04D2A">
        <w:rPr>
          <w:rFonts w:ascii="Times New Roman" w:eastAsia="Times New Roman" w:hAnsi="Times New Roman" w:cs="Traditional Arabic"/>
          <w:color w:val="000000"/>
          <w:sz w:val="32"/>
          <w:szCs w:val="32"/>
          <w:rtl/>
          <w:lang w:eastAsia="ar-SA"/>
        </w:rPr>
        <w:t xml:space="preserve"> </w:t>
      </w:r>
      <w:r w:rsidRPr="00C04D2A">
        <w:rPr>
          <w:rFonts w:ascii="Times New Roman" w:eastAsia="Times New Roman" w:hAnsi="Times New Roman" w:cs="Traditional Arabic"/>
          <w:color w:val="000000"/>
          <w:sz w:val="32"/>
          <w:szCs w:val="32"/>
          <w:rtl/>
          <w:lang w:eastAsia="ar-SA"/>
        </w:rPr>
        <w:t>[آل عمران:</w:t>
      </w:r>
      <w:r w:rsidRPr="00C04D2A">
        <w:rPr>
          <w:rFonts w:ascii="Times New Roman" w:eastAsia="Times New Roman" w:hAnsi="Times New Roman" w:cs="Traditional Arabic" w:hint="cs"/>
          <w:color w:val="000000"/>
          <w:sz w:val="32"/>
          <w:szCs w:val="32"/>
          <w:rtl/>
          <w:lang w:eastAsia="ar-SA"/>
        </w:rPr>
        <w:t>140-141].</w:t>
      </w:r>
    </w:p>
    <w:p w:rsidR="009208B2" w:rsidRPr="00C04D2A"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C04D2A">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أَوَلَمَّا أَصَابَتْكُمْ مُصِيبَةٌ قَدْ أَصَبْتُمْ مِثْلَيْهَا قُلْتُمْ أَنَّى هَذَا قُلْ هُوَ مِنْ عِنْدِ أَنْفُسِكُمْ إِنَّ اللَّهَ عَلَى كُلِّ شَيْءٍ قَدِيرٌ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وَمَا أَصَابَكُمْ يَوْمَ الْتَقَى الْجَمْعَانِ فَبِإِذْنِ اللَّهِ وَلِيَعْلَمَ الْمُؤْمِنِينَ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وَلِيَعْلَمَ الَّذِينَ نَافَقُوا وَقِيلَ لَهُمْ تَعَالَوْا قَاتِلُوا فِي سَبِيلِ اللَّهِ أَو</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ادْفَعُوا قَالُوا لَوْ نَعْلَمُ قِتَالًا لاتَّبَعْنَاكُمْ هُمْ لِلْكُفْرِ يَوْمَئِذٍ أَقْرَبُ مِنْهُمْ لِلإِيمَانِ يَقُولُونَ بِأَفْواهِهِمْ مَا لَيْسَ فِي قُلُوبِهِمْ وَاللَّهُ أَعْلَمُ بِمَا يَكْتُمُونَ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Pr="00C04D2A">
        <w:rPr>
          <w:rFonts w:ascii="Times New Roman" w:eastAsia="Times New Roman" w:hAnsi="Times New Roman" w:cs="Traditional Arabic"/>
          <w:color w:val="000000"/>
          <w:sz w:val="32"/>
          <w:szCs w:val="32"/>
          <w:rtl/>
          <w:lang w:eastAsia="ar-SA"/>
        </w:rPr>
        <w:t>[آل عمران:</w:t>
      </w:r>
      <w:r w:rsidRPr="00C04D2A">
        <w:rPr>
          <w:rFonts w:ascii="Times New Roman" w:eastAsia="Times New Roman" w:hAnsi="Times New Roman" w:cs="Traditional Arabic" w:hint="cs"/>
          <w:color w:val="000000"/>
          <w:sz w:val="32"/>
          <w:szCs w:val="32"/>
          <w:rtl/>
          <w:lang w:eastAsia="ar-SA"/>
        </w:rPr>
        <w:t xml:space="preserve">165-167]. وقال: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مَا كَانَ اللَّهُ لِيَذَرَ الْمُؤْمِنِينَ عَلَى مَا أَنْتُمْ عَلَيْهِ حَتَّى يَمِيزَ الْخَبِيثَ مِن</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الطَّيِّبِ وَمَا كَانَ اللَّهُ لِيُطْلِعَكُمْ عَلَى الْغَيْبِ وَلَكِنَّ اللَّهَ يَجْتَبِي مِنْ رُسُلِهِ مَنْ يَشَاءُ فَآمِنُوا بِاللَّهِ وَرُسُلِهِ وَإِنْ تُؤْمِنُوا وَتَتَّقُوا فَلَكُمْ أَجْرٌ عَظِيمٌ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[آل عمران:179]</w:t>
      </w:r>
      <w:r w:rsidR="00557193" w:rsidRPr="00557193">
        <w:rPr>
          <w:rFonts w:ascii="Times New Roman" w:eastAsia="Times New Roman" w:hAnsi="Times New Roman" w:cs="Traditional Arabic" w:hint="cs"/>
          <w:color w:val="000000"/>
          <w:sz w:val="32"/>
          <w:szCs w:val="32"/>
          <w:rtl/>
          <w:lang w:eastAsia="ar-SA"/>
        </w:rPr>
        <w:t>.</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C04D2A">
        <w:rPr>
          <w:rFonts w:ascii="Times New Roman" w:eastAsia="Times New Roman" w:hAnsi="Times New Roman" w:cs="Traditional Arabic" w:hint="cs"/>
          <w:color w:val="000000"/>
          <w:sz w:val="32"/>
          <w:szCs w:val="32"/>
          <w:rtl/>
          <w:lang w:eastAsia="ar-SA"/>
        </w:rPr>
        <w:t>ثم بين سبحانه وتعالى أن دخول الجنة لن يكون إلا بعد الابتلاء بالمكاره والشدائد، وظهور المجاهدين الصادقين في سبيله، والصابرين في لقاء أعدائه. فقال:</w:t>
      </w:r>
      <w:r w:rsidR="00046C95">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أَمْ حَسِبْتُمْ أَنْ تَدْخُلُوا الْجَنَّةَ وَلَمَّا يَعْلَم</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اللَّهُ الَّذِينَ جَاهَدُوا مِنْكُمْ وَيَعْلَمَ الصَّابِرِينَ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[آل عمران:142]</w:t>
      </w:r>
      <w:r w:rsidR="00557193" w:rsidRPr="00557193">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فما أعظم هذه الآيات في إذهاب سحائب الأحزان من آفاق أهل الإيمان</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القائد المؤمن العظيم له أثر كبير في ثبات المؤمنين، وبث روح القوة في نفوسهم، فإذا قتل هذا القائد أو مات أحدث انصداعًا في جدار القوة المؤمنة، وصار موته أو قتله جرحًا غائراً في صدور المؤمنين، فحدث بذلك الحزن الكبير.</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ففي غزوة أحد وفي أوج اضطراب الصف المسلم، وإمعانًا من المشركين في خلخلة ما تبقى من صفوف المسلمين عن طريق الحرب الإعلامية؛ أشاع المشركون خبراً يقول:</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إن محمداً قد ق</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تل!، كذبًا منهم وزوراً.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فأثر ذلك على بعض المسلمين حتى قعد عن مواصلة القتال، حتى جاء أنس بن النضر رضي الله عنه فقال:</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w:t>
      </w:r>
      <w:r w:rsidRPr="00BE184C">
        <w:rPr>
          <w:rFonts w:ascii="Times New Roman" w:eastAsia="Times New Roman" w:hAnsi="Times New Roman" w:cs="Traditional Arabic" w:hint="cs"/>
          <w:color w:val="000000"/>
          <w:sz w:val="32"/>
          <w:szCs w:val="32"/>
          <w:rtl/>
          <w:lang w:eastAsia="ar-SA"/>
        </w:rPr>
        <w:t>ما</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يجلسكم</w:t>
      </w:r>
      <w:r w:rsidR="00046C95">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قالوا</w:t>
      </w:r>
      <w:r w:rsidR="00046C95">
        <w:rPr>
          <w:rFonts w:ascii="Times New Roman" w:eastAsia="Times New Roman" w:hAnsi="Times New Roman" w:cs="Traditional Arabic"/>
          <w:color w:val="000000"/>
          <w:sz w:val="32"/>
          <w:szCs w:val="32"/>
          <w:rtl/>
          <w:lang w:eastAsia="ar-SA"/>
        </w:rPr>
        <w:t>:</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ق</w:t>
      </w:r>
      <w:r>
        <w:rPr>
          <w:rFonts w:ascii="Times New Roman" w:eastAsia="Times New Roman" w:hAnsi="Times New Roman" w:cs="Traditional Arabic" w:hint="cs"/>
          <w:color w:val="000000"/>
          <w:sz w:val="32"/>
          <w:szCs w:val="32"/>
          <w:rtl/>
          <w:lang w:eastAsia="ar-SA"/>
        </w:rPr>
        <w:t>ُ</w:t>
      </w:r>
      <w:r w:rsidRPr="00BE184C">
        <w:rPr>
          <w:rFonts w:ascii="Times New Roman" w:eastAsia="Times New Roman" w:hAnsi="Times New Roman" w:cs="Traditional Arabic" w:hint="cs"/>
          <w:color w:val="000000"/>
          <w:sz w:val="32"/>
          <w:szCs w:val="32"/>
          <w:rtl/>
          <w:lang w:eastAsia="ar-SA"/>
        </w:rPr>
        <w:t>تل</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رسول</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الله</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صلى</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الله</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عليه</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وسلم</w:t>
      </w:r>
      <w:r>
        <w:rPr>
          <w:rFonts w:ascii="Times New Roman" w:eastAsia="Times New Roman" w:hAnsi="Times New Roman" w:cs="Traditional Arabic" w:hint="cs"/>
          <w:color w:val="000000"/>
          <w:sz w:val="32"/>
          <w:szCs w:val="32"/>
          <w:rtl/>
          <w:lang w:eastAsia="ar-SA"/>
        </w:rPr>
        <w:t>،</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قال</w:t>
      </w:r>
      <w:r>
        <w:rPr>
          <w:rFonts w:ascii="Times New Roman" w:eastAsia="Times New Roman" w:hAnsi="Times New Roman" w:cs="Traditional Arabic" w:hint="cs"/>
          <w:color w:val="000000"/>
          <w:sz w:val="32"/>
          <w:szCs w:val="32"/>
          <w:rtl/>
          <w:lang w:eastAsia="ar-SA"/>
        </w:rPr>
        <w:t>:</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فماذا</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تصنعون</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بالحياة</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بعده</w:t>
      </w:r>
      <w:r w:rsidR="00046C95">
        <w:rPr>
          <w:rFonts w:ascii="Times New Roman" w:eastAsia="Times New Roman" w:hAnsi="Times New Roman" w:cs="Traditional Arabic"/>
          <w:color w:val="000000"/>
          <w:sz w:val="32"/>
          <w:szCs w:val="32"/>
          <w:rtl/>
          <w:lang w:eastAsia="ar-SA"/>
        </w:rPr>
        <w:t>؟</w:t>
      </w:r>
      <w:r w:rsidR="00FA6BE7">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قوموا</w:t>
      </w:r>
      <w:r w:rsidR="00046C95">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فموتوا</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على</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ما</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مات</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عليه</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رسول</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الله</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صلى</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الله</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عليه</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وسلم</w:t>
      </w:r>
      <w:r>
        <w:rPr>
          <w:rFonts w:ascii="Times New Roman" w:eastAsia="Times New Roman" w:hAnsi="Times New Roman" w:cs="Traditional Arabic" w:hint="cs"/>
          <w:color w:val="000000"/>
          <w:sz w:val="32"/>
          <w:szCs w:val="32"/>
          <w:rtl/>
          <w:lang w:eastAsia="ar-SA"/>
        </w:rPr>
        <w:t>،</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ثم</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استقبل</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القوم</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فقاتل</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حتى</w:t>
      </w:r>
      <w:r w:rsidRPr="00BE184C">
        <w:rPr>
          <w:rFonts w:ascii="Times New Roman" w:eastAsia="Times New Roman" w:hAnsi="Times New Roman" w:cs="Traditional Arabic"/>
          <w:color w:val="000000"/>
          <w:sz w:val="32"/>
          <w:szCs w:val="32"/>
          <w:rtl/>
          <w:lang w:eastAsia="ar-SA"/>
        </w:rPr>
        <w:t xml:space="preserve"> </w:t>
      </w:r>
      <w:r w:rsidRPr="00BE184C">
        <w:rPr>
          <w:rFonts w:ascii="Times New Roman" w:eastAsia="Times New Roman" w:hAnsi="Times New Roman" w:cs="Traditional Arabic" w:hint="cs"/>
          <w:color w:val="000000"/>
          <w:sz w:val="32"/>
          <w:szCs w:val="32"/>
          <w:rtl/>
          <w:lang w:eastAsia="ar-SA"/>
        </w:rPr>
        <w:t>قتل</w:t>
      </w:r>
      <w:r>
        <w:rPr>
          <w:rFonts w:ascii="Times New Roman" w:eastAsia="Times New Roman" w:hAnsi="Times New Roman" w:cs="Traditional Arabic" w:hint="cs"/>
          <w:color w:val="000000"/>
          <w:sz w:val="32"/>
          <w:szCs w:val="32"/>
          <w:rtl/>
          <w:lang w:eastAsia="ar-SA"/>
        </w:rPr>
        <w:t>"</w:t>
      </w:r>
      <w:r w:rsidRPr="000A0790">
        <w:rPr>
          <w:rStyle w:val="a3"/>
          <w:rFonts w:ascii="Times New Roman" w:eastAsia="Times New Roman" w:hAnsi="Times New Roman" w:cs="Traditional Arabic"/>
          <w:sz w:val="32"/>
          <w:szCs w:val="32"/>
          <w:rtl/>
          <w:lang w:eastAsia="ar-SA"/>
        </w:rPr>
        <w:footnoteReference w:id="505"/>
      </w:r>
      <w:r>
        <w:rPr>
          <w:rFonts w:ascii="Times New Roman" w:eastAsia="Times New Roman" w:hAnsi="Times New Roman" w:cs="Traditional Arabic" w:hint="cs"/>
          <w:color w:val="000000"/>
          <w:sz w:val="32"/>
          <w:szCs w:val="32"/>
          <w:rtl/>
          <w:lang w:eastAsia="ar-SA"/>
        </w:rPr>
        <w:t xml:space="preserve">. </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فجاءت الآيات الكريمة تعل</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ق على هذا الحدث لت</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ذه</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 عن المسلمين غياية الحزن بموت القائد العظيم أو قتله لو حصل، مبيِّنةً أن على أتباع الحق أن لا يفتروا عن مواصلة الطريق بسبب قتل قائدهم أو موته، بل عليهم استلام الراية والمضي على دربه حتى الوصول إلى الهدف الذي كان ينشده.</w:t>
      </w:r>
    </w:p>
    <w:p w:rsidR="009208B2" w:rsidRPr="00C04D2A"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ذاكرةً لهم-رضي الله عنهم- أن رسول الله محمداً عليه الصلاة والسلام كغيره من الرسل عليه إبلاغ رسالة ربه، فإن مات بانقضاء أجله أو قتل-كما أُشيع- فإن ذلك لا يدعو إلى الرجوع عن طريقه، وكل إنسان لن يموت إلا بإذن الله تعالى. </w:t>
      </w:r>
    </w:p>
    <w:p w:rsidR="009208B2" w:rsidRPr="00A4189F"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فلا حزن إذاً يثني عن الهدف المنشود للمؤمنين ولو مات القائد؛ لأن كل إنسان سيموت</w:t>
      </w:r>
    </w:p>
    <w:tbl>
      <w:tblPr>
        <w:bidiVisual/>
        <w:tblW w:w="10347" w:type="dxa"/>
        <w:jc w:val="center"/>
        <w:tblLayout w:type="fixed"/>
        <w:tblLook w:val="01E0" w:firstRow="1" w:lastRow="1" w:firstColumn="1" w:lastColumn="1" w:noHBand="0" w:noVBand="0"/>
      </w:tblPr>
      <w:tblGrid>
        <w:gridCol w:w="4933"/>
        <w:gridCol w:w="567"/>
        <w:gridCol w:w="4847"/>
      </w:tblGrid>
      <w:tr w:rsidR="00FA6BE7" w:rsidRPr="005B64BB" w:rsidTr="00981226">
        <w:trPr>
          <w:trHeight w:hRule="exact" w:val="567"/>
          <w:jc w:val="center"/>
        </w:trPr>
        <w:tc>
          <w:tcPr>
            <w:tcW w:w="4933" w:type="dxa"/>
            <w:shd w:val="clear" w:color="auto" w:fill="auto"/>
          </w:tcPr>
          <w:p w:rsidR="00FA6BE7" w:rsidRPr="005B64BB" w:rsidRDefault="00FA6BE7"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من لم يمتْ بالسيفِ ماتَ بغيرِه</w:t>
            </w:r>
            <w:r w:rsidRPr="005B64BB">
              <w:rPr>
                <w:rFonts w:ascii="Times New Roman" w:eastAsia="Times New Roman" w:hAnsi="Times New Roman" w:cs="Traditional Arabic"/>
                <w:color w:val="000000"/>
                <w:sz w:val="32"/>
                <w:szCs w:val="32"/>
                <w:rtl/>
                <w:lang w:eastAsia="ar-SA"/>
              </w:rPr>
              <w:br/>
            </w:r>
          </w:p>
        </w:tc>
        <w:tc>
          <w:tcPr>
            <w:tcW w:w="567" w:type="dxa"/>
            <w:shd w:val="clear" w:color="auto" w:fill="auto"/>
          </w:tcPr>
          <w:p w:rsidR="00FA6BE7" w:rsidRPr="005B64BB" w:rsidRDefault="00FA6BE7" w:rsidP="00046C95">
            <w:pPr>
              <w:jc w:val="both"/>
              <w:rPr>
                <w:rFonts w:ascii="Times New Roman" w:eastAsia="Times New Roman" w:hAnsi="Times New Roman" w:cs="Traditional Arabic"/>
                <w:color w:val="000000"/>
                <w:sz w:val="32"/>
                <w:szCs w:val="32"/>
                <w:rtl/>
                <w:lang w:eastAsia="ar-SA"/>
              </w:rPr>
            </w:pPr>
          </w:p>
        </w:tc>
        <w:tc>
          <w:tcPr>
            <w:tcW w:w="4847" w:type="dxa"/>
            <w:shd w:val="clear" w:color="auto" w:fill="auto"/>
          </w:tcPr>
          <w:p w:rsidR="00FA6BE7" w:rsidRPr="005B64BB" w:rsidRDefault="00FA6BE7"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تعدّدتِ الأسبابُ والموتُ واحدُ</w:t>
            </w:r>
            <w:r w:rsidR="00046C95">
              <w:rPr>
                <w:rFonts w:ascii="Times New Roman" w:eastAsia="Times New Roman" w:hAnsi="Times New Roman" w:cs="Traditional Arabic" w:hint="cs"/>
                <w:color w:val="000000"/>
                <w:sz w:val="32"/>
                <w:szCs w:val="32"/>
                <w:rtl/>
                <w:lang w:eastAsia="ar-SA"/>
              </w:rPr>
              <w:t xml:space="preserve">      </w:t>
            </w:r>
            <w:r w:rsidRPr="005B64BB">
              <w:rPr>
                <w:rFonts w:ascii="Times New Roman" w:eastAsia="Times New Roman" w:hAnsi="Times New Roman" w:cs="Traditional Arabic"/>
                <w:color w:val="000000"/>
                <w:sz w:val="32"/>
                <w:szCs w:val="32"/>
                <w:rtl/>
                <w:lang w:eastAsia="ar-SA"/>
              </w:rPr>
              <w:br/>
            </w:r>
          </w:p>
        </w:tc>
      </w:tr>
    </w:tbl>
    <w:p w:rsidR="009208B2" w:rsidRPr="00A1685F"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وأن هذا الطريق هو طريق الأنبياء قبل محمد على الجميع الصلاة والسلام، الذين قاتل معهم جماعات من الصالحين والعلماء من أتباعهم فما ضعفوا عن قتال عدوهم بسبب القتل والجراح، ولا خضعوا لهم، بل </w:t>
      </w:r>
      <w:r w:rsidRPr="00A1685F">
        <w:rPr>
          <w:rFonts w:ascii="Times New Roman" w:eastAsia="Times New Roman" w:hAnsi="Times New Roman" w:cs="Traditional Arabic" w:hint="cs"/>
          <w:color w:val="000000"/>
          <w:sz w:val="32"/>
          <w:szCs w:val="32"/>
          <w:rtl/>
          <w:lang w:eastAsia="ar-SA"/>
        </w:rPr>
        <w:t>ثبتوا واستمروا.</w:t>
      </w:r>
      <w:r w:rsidR="00046C95">
        <w:rPr>
          <w:rFonts w:ascii="Times New Roman" w:eastAsia="Times New Roman" w:hAnsi="Times New Roman" w:cs="Traditional Arabic" w:hint="cs"/>
          <w:color w:val="000000"/>
          <w:sz w:val="32"/>
          <w:szCs w:val="32"/>
          <w:rtl/>
          <w:lang w:eastAsia="ar-SA"/>
        </w:rPr>
        <w:t xml:space="preserve">  </w:t>
      </w:r>
    </w:p>
    <w:p w:rsidR="009208B2" w:rsidRPr="00A1685F"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A1685F">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وَمَا مُحَمَّدٌ إِلَّا رَسُولٌ قَدْ خَلَتْ مِنْ قَبْلِهِ الرُّسُلُ أَفَإِين</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مَاتَ أَوْ قُتِلَ انْقَلَبْتُمْ عَلَى أَعْقَابِكُمْ وَمَنْ يَنْقَلِبْ عَلَى عَقِبَيْهِ فَلَنْ يَضُرَّ اللَّهَ شَيْئًا وَسَيَجْزِي اللَّهُ الشَّاكِرِينَ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وَمَا كَانَ لِنَفْسٍ أَنْ تَمُوتَ إِلَّا بِإِذْنِ اللَّهِ كِتَابًا مُؤَجَّلًا وَمَنْ يُرِدْ ثَوَابَ الدُّنْيَا نُؤْتِهِ مِنْهَا وَمَنْ يُرِدْ ثَوَابَ الآخِرَةِ نُؤْتِهِ مِنْهَا وَسَنَجْزِي الشَّاكِرِينَ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وَكَأَيِّنْ مِنْ نَبِيٍّ قَاتَلَ مَعَهُ رِبِّيُّونَ كَثِيرٌ فَمَا وَهَنُوا لِمَا أَصَابَهُمْ فِي سَبِيلِ اللَّهِ وَمَا ضَعُفُوا وَمَا اسْتَكَانُوا وَاللَّهُ يُحِبُّ الصَّابِرِينَ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وَمَا كَانَ قَوْلَهُمْ إِلَّا أَنْ قَالُوا رَبَّنَا اغْفِرْ لَنَا ذُنُوبَنَا وَإِسْرَافَنَا فِي أَمْرِنَا وَثَبِّتْ أَقْدَامَنَا وَانْصُرْنَا عَلَى الْقَوْمِ الْكَافِرِينَ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فَآتَاهُم</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اللَّهُ ثَوَابَ الدُّنْيَا وَحُسْنَ ثَوَابِ الآخِرَةِ وَاللَّهُ يُحِبُّ الْمُحْسِنِينَ </w:t>
      </w:r>
      <w:r w:rsidR="007C5ECB">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color w:val="000000"/>
          <w:sz w:val="32"/>
          <w:szCs w:val="32"/>
          <w:rtl/>
          <w:lang w:eastAsia="ar-SA"/>
        </w:rPr>
        <w:t xml:space="preserve"> </w:t>
      </w:r>
      <w:r w:rsidRPr="00A1685F">
        <w:rPr>
          <w:rFonts w:ascii="Times New Roman" w:eastAsia="Times New Roman" w:hAnsi="Times New Roman" w:cs="Traditional Arabic"/>
          <w:color w:val="000000"/>
          <w:sz w:val="32"/>
          <w:szCs w:val="32"/>
          <w:rtl/>
          <w:lang w:eastAsia="ar-SA"/>
        </w:rPr>
        <w:t>[آل عمران:14</w:t>
      </w:r>
      <w:r w:rsidRPr="00A1685F">
        <w:rPr>
          <w:rFonts w:ascii="Times New Roman" w:eastAsia="Times New Roman" w:hAnsi="Times New Roman" w:cs="Traditional Arabic" w:hint="cs"/>
          <w:color w:val="000000"/>
          <w:sz w:val="32"/>
          <w:szCs w:val="32"/>
          <w:rtl/>
          <w:lang w:eastAsia="ar-SA"/>
        </w:rPr>
        <w:t xml:space="preserve">4-148]. </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sidRPr="00A1685F">
        <w:rPr>
          <w:rFonts w:ascii="Times New Roman" w:eastAsia="Times New Roman" w:hAnsi="Times New Roman" w:cs="Traditional Arabic" w:hint="cs"/>
          <w:color w:val="000000"/>
          <w:sz w:val="32"/>
          <w:szCs w:val="32"/>
          <w:rtl/>
          <w:lang w:eastAsia="ar-SA"/>
        </w:rPr>
        <w:t>أيها الأحبة، إن فراق الإنسان لأحبابه من أب أو ابن أو أخ أو قريب أو صديق</w:t>
      </w:r>
      <w:r>
        <w:rPr>
          <w:rFonts w:ascii="Times New Roman" w:eastAsia="Times New Roman" w:hAnsi="Times New Roman" w:cs="Traditional Arabic" w:hint="cs"/>
          <w:color w:val="000000"/>
          <w:sz w:val="32"/>
          <w:szCs w:val="32"/>
          <w:rtl/>
          <w:lang w:eastAsia="ar-SA"/>
        </w:rPr>
        <w:t>؛</w:t>
      </w:r>
      <w:r w:rsidRPr="00A1685F">
        <w:rPr>
          <w:rFonts w:ascii="Times New Roman" w:eastAsia="Times New Roman" w:hAnsi="Times New Roman" w:cs="Traditional Arabic" w:hint="cs"/>
          <w:color w:val="000000"/>
          <w:sz w:val="32"/>
          <w:szCs w:val="32"/>
          <w:rtl/>
          <w:lang w:eastAsia="ar-SA"/>
        </w:rPr>
        <w:t xml:space="preserve"> شيء يحزن النفس، أولئك الأصفياء الذين قاسمهم السرور والأُنس في حياتهم، فجاء الموت فأنهى تلك </w:t>
      </w:r>
      <w:r>
        <w:rPr>
          <w:rFonts w:ascii="Times New Roman" w:eastAsia="Times New Roman" w:hAnsi="Times New Roman" w:cs="Traditional Arabic" w:hint="cs"/>
          <w:color w:val="000000"/>
          <w:sz w:val="32"/>
          <w:szCs w:val="32"/>
          <w:rtl/>
          <w:lang w:eastAsia="ar-SA"/>
        </w:rPr>
        <w:t>الأوقات السعيدة التي قضيت معهم</w:t>
      </w:r>
      <w:r w:rsidRPr="00A1685F">
        <w:rPr>
          <w:rFonts w:ascii="Times New Roman" w:eastAsia="Times New Roman" w:hAnsi="Times New Roman" w:cs="Traditional Arabic" w:hint="cs"/>
          <w:color w:val="000000"/>
          <w:sz w:val="32"/>
          <w:szCs w:val="32"/>
          <w:rtl/>
          <w:lang w:eastAsia="ar-SA"/>
        </w:rPr>
        <w:t>، فأعقب الحزن</w:t>
      </w:r>
      <w:r w:rsidR="00FA6BE7">
        <w:rPr>
          <w:rFonts w:ascii="Times New Roman" w:eastAsia="Times New Roman" w:hAnsi="Times New Roman" w:cs="Traditional Arabic" w:hint="cs"/>
          <w:color w:val="000000"/>
          <w:sz w:val="32"/>
          <w:szCs w:val="32"/>
          <w:rtl/>
          <w:lang w:eastAsia="ar-SA"/>
        </w:rPr>
        <w:t>َ</w:t>
      </w:r>
      <w:r w:rsidRPr="00A1685F">
        <w:rPr>
          <w:rFonts w:ascii="Times New Roman" w:eastAsia="Times New Roman" w:hAnsi="Times New Roman" w:cs="Traditional Arabic" w:hint="cs"/>
          <w:color w:val="000000"/>
          <w:sz w:val="32"/>
          <w:szCs w:val="32"/>
          <w:rtl/>
          <w:lang w:eastAsia="ar-SA"/>
        </w:rPr>
        <w:t xml:space="preserve"> بعد تلك الأيام ال</w:t>
      </w:r>
      <w:r>
        <w:rPr>
          <w:rFonts w:ascii="Times New Roman" w:eastAsia="Times New Roman" w:hAnsi="Times New Roman" w:cs="Traditional Arabic" w:hint="cs"/>
          <w:color w:val="000000"/>
          <w:sz w:val="32"/>
          <w:szCs w:val="32"/>
          <w:rtl/>
          <w:lang w:eastAsia="ar-SA"/>
        </w:rPr>
        <w:t>سار</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ة، فكيف إذا كان الفراق لهم قتلاً من قبل أعداء الإسلام والمسلمين؟</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فالإنسان قد يحزن في ذلك المصاب حزنين: حزن الفراق للحبيب الراحل، وحزن الضعف عن القصاص من الكافر القاتل.</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ففي هذه السورة الكريمة سورة آل عمران جاءت الآيات تسل</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ي ذوي الحزن في موت أحبابهم فتقول لهم: إن كل نفس لابد أن تموت، وإن خير ضروب الموت: الموتُ في سبيل الله، الذي ينتقل به الشهيد إلى حياة برزخية سعيدة عند الله تعالى، يجد فيها النعيم والسعادة بإكرام الله له حينما نال الشهادة في سبيله.</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فمن كان من الشهداء في سبيل الله فلا ينبغي كثرة</w:t>
      </w:r>
      <w:r w:rsidR="00FA6BE7">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الحزن عليهم؛ لأنهم صاروا إلى خير جوار، وظفروا بما كانوا يتمنون، فمن حُبهم: حب الخير لهم.</w:t>
      </w:r>
    </w:p>
    <w:p w:rsidR="00557193" w:rsidRPr="00557193" w:rsidRDefault="009208B2" w:rsidP="00046C95">
      <w:pPr>
        <w:jc w:val="both"/>
        <w:rPr>
          <w:rFonts w:ascii="Times New Roman" w:eastAsia="Times New Roman" w:hAnsi="Times New Roman" w:cs="Traditional Arabic"/>
          <w:color w:val="000000"/>
          <w:sz w:val="32"/>
          <w:szCs w:val="32"/>
          <w:rtl/>
          <w:lang w:eastAsia="ar-SA"/>
        </w:rPr>
      </w:pPr>
      <w:r w:rsidRPr="002D7DD5">
        <w:rPr>
          <w:rFonts w:ascii="Times New Roman" w:eastAsia="Times New Roman" w:hAnsi="Times New Roman" w:cs="Traditional Arabic" w:hint="cs"/>
          <w:color w:val="000000"/>
          <w:sz w:val="32"/>
          <w:szCs w:val="32"/>
          <w:rtl/>
          <w:lang w:eastAsia="ar-SA"/>
        </w:rPr>
        <w:t xml:space="preserve">قال تعالى: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كُلُّ نَفْسٍ ذَائِقَةُ الْمَوْتِ وَإِنَّمَا تُوَفَّوْنَ أُجُورَكُمْ يَوْمَ الْقِيَامَةِ فَمَنْ زُحْزِحَ عَن</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النَّارِ وَأُدْخِلَ الْجَنَّةَ فَقَدْ فَازَ وَمَا الْحَيَاةُ الدُّنْيَا إِلَّا مَتَاعُ الْغُرُورِ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[آل عمران:185]</w:t>
      </w:r>
      <w:r w:rsidR="00557193" w:rsidRPr="00557193">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sidRPr="002D7DD5">
        <w:rPr>
          <w:rFonts w:ascii="Times New Roman" w:eastAsia="Times New Roman" w:hAnsi="Times New Roman" w:cs="Traditional Arabic" w:hint="cs"/>
          <w:color w:val="000000"/>
          <w:sz w:val="32"/>
          <w:szCs w:val="32"/>
          <w:rtl/>
          <w:lang w:eastAsia="ar-SA"/>
        </w:rPr>
        <w:t xml:space="preserve">وقال: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وَلا تَحْسَبَنَّ الَّذِينَ قُتِلُوا فِي سَبِيلِ اللَّهِ أَمْوَاتًا بَلْ أَحْيَاءٌ عِنْدَ رَبِّهِمْ يُرْزَقُونَ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فَرِحِينَ بِمَا آتَاهُم</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اللَّهُ مِنْ فَضْلِهِ وَيَسْتَبْشِرُونَ بِالَّذِينَ لَمْ يَلْحَقُوا بِهِمْ مِنْ خَلْفِهِمْ أَلَّا خَوْفٌ عَلَيْهِمْ وَلا هُمْ يَحْزَنُونَ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يَسْتَبْشِرُونَ بِنِعْمَةٍ مِن</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اللَّهِ وَفَضْلٍ وَأَنَّ اللَّهَ لا يُضِيعُ أَجْرَ الْمُؤْمِنِينَ </w:t>
      </w:r>
      <w:r w:rsidR="007C5ECB">
        <w:rPr>
          <w:rFonts w:ascii="Times New Roman" w:eastAsia="Times New Roman" w:hAnsi="Times New Roman" w:cs="Traditional Arabic"/>
          <w:color w:val="000000"/>
          <w:sz w:val="32"/>
          <w:szCs w:val="32"/>
          <w:rtl/>
          <w:lang w:eastAsia="ar-SA"/>
        </w:rPr>
        <w:t>}</w:t>
      </w:r>
      <w:r w:rsidR="00557193" w:rsidRPr="002D7DD5">
        <w:rPr>
          <w:rFonts w:ascii="Times New Roman" w:eastAsia="Times New Roman" w:hAnsi="Times New Roman" w:cs="Traditional Arabic"/>
          <w:color w:val="000000"/>
          <w:sz w:val="32"/>
          <w:szCs w:val="32"/>
          <w:rtl/>
          <w:lang w:eastAsia="ar-SA"/>
        </w:rPr>
        <w:t xml:space="preserve"> </w:t>
      </w:r>
      <w:r w:rsidRPr="002D7DD5">
        <w:rPr>
          <w:rFonts w:ascii="Times New Roman" w:eastAsia="Times New Roman" w:hAnsi="Times New Roman" w:cs="Traditional Arabic"/>
          <w:color w:val="000000"/>
          <w:sz w:val="32"/>
          <w:szCs w:val="32"/>
          <w:rtl/>
          <w:lang w:eastAsia="ar-SA"/>
        </w:rPr>
        <w:t>[آل عمران:</w:t>
      </w:r>
      <w:r w:rsidRPr="002D7DD5">
        <w:rPr>
          <w:rFonts w:ascii="Times New Roman" w:eastAsia="Times New Roman" w:hAnsi="Times New Roman" w:cs="Traditional Arabic" w:hint="cs"/>
          <w:color w:val="000000"/>
          <w:sz w:val="32"/>
          <w:szCs w:val="32"/>
          <w:rtl/>
          <w:lang w:eastAsia="ar-SA"/>
        </w:rPr>
        <w:t>169-171</w:t>
      </w:r>
      <w:r w:rsidRPr="002D7DD5">
        <w:rPr>
          <w:rFonts w:ascii="Times New Roman" w:eastAsia="Times New Roman" w:hAnsi="Times New Roman" w:cs="Traditional Arabic"/>
          <w:color w:val="000000"/>
          <w:sz w:val="32"/>
          <w:szCs w:val="32"/>
          <w:rtl/>
          <w:lang w:eastAsia="ar-SA"/>
        </w:rPr>
        <w:t>]</w:t>
      </w:r>
      <w:r w:rsidRPr="002D7DD5">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 وأستغفر الله لي ولكم فاستغفروه، إنه هو الغفور الرحيم.</w:t>
      </w:r>
    </w:p>
    <w:p w:rsidR="009208B2" w:rsidRPr="00B7799D" w:rsidRDefault="009208B2" w:rsidP="00046C95">
      <w:pPr>
        <w:jc w:val="both"/>
        <w:rPr>
          <w:rFonts w:ascii="Times New Roman" w:eastAsia="Times New Roman" w:hAnsi="Times New Roman" w:cs="Traditional Arabic"/>
          <w:b/>
          <w:bCs/>
          <w:color w:val="000000"/>
          <w:sz w:val="32"/>
          <w:szCs w:val="32"/>
          <w:rtl/>
          <w:lang w:eastAsia="ar-SA"/>
        </w:rPr>
      </w:pPr>
      <w:r w:rsidRPr="00B7799D">
        <w:rPr>
          <w:rFonts w:ascii="Times New Roman" w:eastAsia="Times New Roman" w:hAnsi="Times New Roman" w:cs="Traditional Arabic" w:hint="cs"/>
          <w:b/>
          <w:bCs/>
          <w:color w:val="000000"/>
          <w:sz w:val="32"/>
          <w:szCs w:val="32"/>
          <w:rtl/>
          <w:lang w:eastAsia="ar-SA"/>
        </w:rPr>
        <w:t>الخطبة الثانية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الذي خلق فسوى، وقدّر فهدى، والصلاة والسلام على النبي المصطفى، وعلى آله وصحبه أهل التقى والنُهى، أما بعد:</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من المعلوم أنه لم يصل أهل الكفر المحاربون للإسلام والمسلمين في القوة العسكرية وما يساعدها إلى مثل ما وصلوا إليه في عصرنا؛ ولهذا فإن غرورهم بهذه القوة يدفعهم إلى استمرار حربهم للمسلمين، وتجدد تهديدهم ووعيدهم بين الحين والآخر لأهل الإسلام بالأسلحة الفتاكة والقوات الجبارة التي يمتلكونها.</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ومع توالي التهديدات للمسلمين يصاب بعض المسلمين بالغم لرؤيته عجز المسلمين عن مواجهة تلك القوى الظالمة.</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لكن جاءت الآيات الكريمة في هذه السورة العظيمة تحكي موقفًا مشابهاً-مع تباين الفوارق- لمشركي قريش الذين زهت بهم نشوةُ ما فعلوا بالمسلمين في أحد، حتى أرسلوا إلى رسول الله صلى الله عليه وسلم من يخبره بأنهم قد جمعوا للمسلمين جموعًا، وإنهم آتون بها لاستئصال شأفتهم وإبادة خضرائهم، مع ما كان عليه الصحابة رضي الله عنهم من الجراح الحسية والمعنوية عقب أحد.</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فلما وصل ذلك الوعيد إلى رسول الله والمسلمين واجه قلوبًا تمكّن فيها التوكل والإيمان، وفارقها الخوف والأحزان، فاستعد المسلمون وخرجوا لمقابلة جمع المشركين في حمراء الأسد، فلما علم المشركون بخروج المسلمين للقائهم قُذف في قلوب المشركين الرعب فما جرأوا على اللقاء، مكتفين بما حققوه من مكاسب في غزوة أحد، وكفى الله المؤمنين القتال وكان الله قويًا عزيزاً.</w:t>
      </w:r>
    </w:p>
    <w:p w:rsidR="009208B2" w:rsidRPr="001C5897" w:rsidRDefault="009208B2" w:rsidP="00046C95">
      <w:pPr>
        <w:jc w:val="both"/>
        <w:rPr>
          <w:rFonts w:ascii="Times New Roman" w:eastAsia="Times New Roman" w:hAnsi="Times New Roman" w:cs="Traditional Arabic"/>
          <w:color w:val="000000"/>
          <w:sz w:val="32"/>
          <w:szCs w:val="32"/>
          <w:rtl/>
          <w:lang w:eastAsia="ar-SA"/>
        </w:rPr>
      </w:pPr>
      <w:r w:rsidRPr="001C5897">
        <w:rPr>
          <w:rFonts w:ascii="Times New Roman" w:eastAsia="Times New Roman" w:hAnsi="Times New Roman" w:cs="Traditional Arabic" w:hint="cs"/>
          <w:color w:val="000000"/>
          <w:sz w:val="32"/>
          <w:szCs w:val="32"/>
          <w:rtl/>
          <w:lang w:eastAsia="ar-SA"/>
        </w:rPr>
        <w:lastRenderedPageBreak/>
        <w:t xml:space="preserve">قال تعالى: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الَّذِينَ قَالَ لَهُم</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النَّاسُ إِنَّ النَّاسَ قَدْ جَمَعُوا لَكُمْ فَاخْشَوْهُمْ فَزَادَهُمْ إِيمَانًا وَقَالُوا حَسْبُنَا اللَّهُ وَنِعْمَ الْوَكِيلُ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فَانْقَلَبُوا بِنِعْمَةٍ مِن</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اللَّهِ وَفَضْلٍ لَمْ يَمْسَسْهُمْ سُوءٌ وَاتَّبَعُوا رِضْوَانَ اللَّهِ وَاللَّهُ ذُو فَضْلٍ عَظِيمٍ </w:t>
      </w:r>
      <w:r w:rsidR="007C5ECB">
        <w:rPr>
          <w:rFonts w:ascii="Times New Roman" w:eastAsia="Times New Roman" w:hAnsi="Times New Roman" w:cs="Traditional Arabic"/>
          <w:color w:val="000000"/>
          <w:sz w:val="32"/>
          <w:szCs w:val="32"/>
          <w:rtl/>
          <w:lang w:eastAsia="ar-SA"/>
        </w:rPr>
        <w:t>}</w:t>
      </w:r>
      <w:r w:rsidR="00557193" w:rsidRPr="001C5897">
        <w:rPr>
          <w:rFonts w:ascii="Times New Roman" w:eastAsia="Times New Roman" w:hAnsi="Times New Roman" w:cs="Traditional Arabic"/>
          <w:color w:val="000000"/>
          <w:sz w:val="32"/>
          <w:szCs w:val="32"/>
          <w:rtl/>
          <w:lang w:eastAsia="ar-SA"/>
        </w:rPr>
        <w:t xml:space="preserve"> </w:t>
      </w:r>
      <w:r w:rsidRPr="001C5897">
        <w:rPr>
          <w:rFonts w:ascii="Times New Roman" w:eastAsia="Times New Roman" w:hAnsi="Times New Roman" w:cs="Traditional Arabic"/>
          <w:color w:val="000000"/>
          <w:sz w:val="32"/>
          <w:szCs w:val="32"/>
          <w:rtl/>
          <w:lang w:eastAsia="ar-SA"/>
        </w:rPr>
        <w:t>[آل عمران:17</w:t>
      </w:r>
      <w:r w:rsidRPr="001C5897">
        <w:rPr>
          <w:rFonts w:ascii="Times New Roman" w:eastAsia="Times New Roman" w:hAnsi="Times New Roman" w:cs="Traditional Arabic" w:hint="cs"/>
          <w:color w:val="000000"/>
          <w:sz w:val="32"/>
          <w:szCs w:val="32"/>
          <w:rtl/>
          <w:lang w:eastAsia="ar-SA"/>
        </w:rPr>
        <w:t>3-174].</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وكذلك المسلمون اليوم لو بلغوا درجة الإيمان البلوغَ الجمعي، وتوكلوا على الله حق توكله لما أحزنهم وعيد الكافرين المحاربين، ولا أغمهم تهديد الظالمين؛ لكونهم غيرَ ضعفاء ولا عاجزين ما داموا مؤمنين متوكلين.</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عباد الله، قد يعجب الإنسان من إصرار الكافرين على كفرهم، وشدة جَلَدهم في حرب الإسلام والمسلمين، بل ومسارعتهم إلى حرب الله تعالى ورسوله عليه الصلاة والسلام، مع أن دلائل الحق تلوح لهم في الآفاق ببطلان ما هم عليه. فهذه الأحوال قد تجعل بعض المسلمين يحزن، فجاء الخطاب من الله في هذه السورة سورة آل عمران للنبي صلى الله عليه وسلم -والخطاب له ولأمته- بأن لا يحزن؛ فإن </w:t>
      </w:r>
      <w:r w:rsidRPr="001C5897">
        <w:rPr>
          <w:rFonts w:ascii="Times New Roman" w:eastAsia="Times New Roman" w:hAnsi="Times New Roman" w:cs="Traditional Arabic" w:hint="cs"/>
          <w:color w:val="000000"/>
          <w:sz w:val="32"/>
          <w:szCs w:val="32"/>
          <w:rtl/>
          <w:lang w:eastAsia="ar-SA"/>
        </w:rPr>
        <w:t xml:space="preserve">الكافرين لن يضروا الله شيئًا، وإن تمتعوا بمتاع الدنيا القليل فسيعقبه عذاب الآخرة الطويل، فقال تعالى: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وَلا يَحْزُنْكَ الَّذِينَ يُسَارِعُونَ فِي الْكُفْرِ إِنَّهُمْ لَنْ يَضُرُّوا اللَّهَ شَيْئًا يُرِيدُ اللَّهُ أَلَّا يَجْعَلَ لَهُمْ حَظًّا فِي الآخِرَةِ وَلَهُمْ عَذَابٌ عَظِيمٌ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[آل عمران:176]</w:t>
      </w:r>
      <w:r w:rsidR="00557193" w:rsidRPr="00557193">
        <w:rPr>
          <w:rFonts w:ascii="Times New Roman" w:eastAsia="Times New Roman" w:hAnsi="Times New Roman" w:cs="Traditional Arabic" w:hint="cs"/>
          <w:color w:val="000000"/>
          <w:sz w:val="32"/>
          <w:szCs w:val="32"/>
          <w:rtl/>
          <w:lang w:eastAsia="ar-SA"/>
        </w:rPr>
        <w:t>.</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الكرام، إن المسلم ليحزن حينما يرى الكفار المحاربين مازالوا يرتكبون في المسلمين المجازر تلو المجازر، ومازال حلم الله تعالى مسب</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لاً عليهم، وما أنزل بهم غضبه وعقوبته العاجلة، </w:t>
      </w:r>
      <w:r w:rsidR="0094778A">
        <w:rPr>
          <w:rFonts w:ascii="Times New Roman" w:eastAsia="Times New Roman" w:hAnsi="Times New Roman" w:cs="Traditional Arabic" w:hint="cs"/>
          <w:color w:val="000000"/>
          <w:sz w:val="32"/>
          <w:szCs w:val="32"/>
          <w:rtl/>
          <w:lang w:eastAsia="ar-SA"/>
        </w:rPr>
        <w:t>فيتساءل</w:t>
      </w:r>
      <w:r>
        <w:rPr>
          <w:rFonts w:ascii="Times New Roman" w:eastAsia="Times New Roman" w:hAnsi="Times New Roman" w:cs="Traditional Arabic" w:hint="cs"/>
          <w:color w:val="000000"/>
          <w:sz w:val="32"/>
          <w:szCs w:val="32"/>
          <w:rtl/>
          <w:lang w:eastAsia="ar-SA"/>
        </w:rPr>
        <w:t>: متى نصر الله للمظلومين؟</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فنقول: رويداً رويداً: إنه ليس هناك قوة وقدرة تقف أمام قوة الله وقدرته، وليس هناك أحد أرحم من الله تعالى بالمظلومين، وليس هناك أحد أعلم من الله بعواقب الأمور ومآلاتها، وليس هناك حاكم أعدل من الله تبارك وتعالى.</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فليذهب حزنك </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أيها الحزين</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بعلمك بأن الله أقوى من كل قوي، وأقدر من كل قادر، وأرحم من كل راحم، وأعلم من كل عالم، وأعدل من كل حاكم.</w:t>
      </w:r>
    </w:p>
    <w:p w:rsidR="00557193"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فإمهاله </w:t>
      </w:r>
      <w:r w:rsidRPr="00B960B3">
        <w:rPr>
          <w:rFonts w:ascii="Times New Roman" w:eastAsia="Times New Roman" w:hAnsi="Times New Roman" w:cs="Traditional Arabic" w:hint="cs"/>
          <w:color w:val="000000"/>
          <w:sz w:val="32"/>
          <w:szCs w:val="32"/>
          <w:rtl/>
          <w:lang w:eastAsia="ar-SA"/>
        </w:rPr>
        <w:t>لأولئك الكافرين</w:t>
      </w:r>
      <w:r>
        <w:rPr>
          <w:rFonts w:ascii="Times New Roman" w:eastAsia="Times New Roman" w:hAnsi="Times New Roman" w:cs="Traditional Arabic" w:hint="cs"/>
          <w:color w:val="000000"/>
          <w:sz w:val="32"/>
          <w:szCs w:val="32"/>
          <w:rtl/>
          <w:lang w:eastAsia="ar-SA"/>
        </w:rPr>
        <w:t>، أو</w:t>
      </w:r>
      <w:r w:rsidRPr="00B960B3">
        <w:rPr>
          <w:rFonts w:ascii="Times New Roman" w:eastAsia="Times New Roman" w:hAnsi="Times New Roman" w:cs="Traditional Arabic" w:hint="cs"/>
          <w:color w:val="000000"/>
          <w:sz w:val="32"/>
          <w:szCs w:val="32"/>
          <w:rtl/>
          <w:lang w:eastAsia="ar-SA"/>
        </w:rPr>
        <w:t xml:space="preserve"> الظالمين</w:t>
      </w:r>
      <w:r>
        <w:rPr>
          <w:rFonts w:ascii="Times New Roman" w:eastAsia="Times New Roman" w:hAnsi="Times New Roman" w:cs="Traditional Arabic" w:hint="cs"/>
          <w:color w:val="000000"/>
          <w:sz w:val="32"/>
          <w:szCs w:val="32"/>
          <w:rtl/>
          <w:lang w:eastAsia="ar-SA"/>
        </w:rPr>
        <w:t xml:space="preserve"> السفّاكين</w:t>
      </w:r>
      <w:r w:rsidRPr="00B960B3">
        <w:rPr>
          <w:rFonts w:ascii="Times New Roman" w:eastAsia="Times New Roman" w:hAnsi="Times New Roman" w:cs="Traditional Arabic" w:hint="cs"/>
          <w:color w:val="000000"/>
          <w:sz w:val="32"/>
          <w:szCs w:val="32"/>
          <w:rtl/>
          <w:lang w:eastAsia="ar-SA"/>
        </w:rPr>
        <w:t xml:space="preserve"> شر لهم لا خير لهم </w:t>
      </w:r>
      <w:r>
        <w:rPr>
          <w:rFonts w:ascii="Times New Roman" w:eastAsia="Times New Roman" w:hAnsi="Times New Roman" w:cs="Traditional Arabic" w:hint="cs"/>
          <w:color w:val="000000"/>
          <w:sz w:val="32"/>
          <w:szCs w:val="32"/>
          <w:rtl/>
          <w:lang w:eastAsia="ar-SA"/>
        </w:rPr>
        <w:t xml:space="preserve">فيه؛ </w:t>
      </w:r>
      <w:r w:rsidRPr="00B960B3">
        <w:rPr>
          <w:rFonts w:ascii="Times New Roman" w:eastAsia="Times New Roman" w:hAnsi="Times New Roman" w:cs="Traditional Arabic" w:hint="cs"/>
          <w:color w:val="000000"/>
          <w:sz w:val="32"/>
          <w:szCs w:val="32"/>
          <w:rtl/>
          <w:lang w:eastAsia="ar-SA"/>
        </w:rPr>
        <w:t xml:space="preserve">بسبب تماديهم في جبروتهم، فدع أمر الخلق إلى الخالق فهو أعلم بما يجري في خلقه تعالى؛ لهذا قال عز وجل </w:t>
      </w:r>
      <w:r w:rsidRPr="001C5897">
        <w:rPr>
          <w:rFonts w:ascii="Times New Roman" w:eastAsia="Times New Roman" w:hAnsi="Times New Roman" w:cs="Traditional Arabic" w:hint="cs"/>
          <w:color w:val="000000"/>
          <w:sz w:val="32"/>
          <w:szCs w:val="32"/>
          <w:rtl/>
          <w:lang w:eastAsia="ar-SA"/>
        </w:rPr>
        <w:t xml:space="preserve">في هذه السورة: </w:t>
      </w:r>
      <w:r w:rsidR="007C5ECB">
        <w:rPr>
          <w:rFonts w:ascii="Times New Roman" w:eastAsia="Times New Roman" w:hAnsi="Times New Roman" w:cs="Traditional Arabic"/>
          <w:color w:val="000000"/>
          <w:sz w:val="32"/>
          <w:szCs w:val="32"/>
          <w:rtl/>
          <w:lang w:eastAsia="ar-SA"/>
        </w:rPr>
        <w:t>{</w:t>
      </w:r>
      <w:r w:rsidR="00557193" w:rsidRPr="009D5DB2">
        <w:rPr>
          <w:rFonts w:ascii="Times New Roman" w:eastAsia="Times New Roman" w:hAnsi="Times New Roman" w:cs="Traditional Arabic"/>
          <w:color w:val="000000"/>
          <w:sz w:val="32"/>
          <w:szCs w:val="32"/>
          <w:rtl/>
          <w:lang w:eastAsia="ar-SA"/>
        </w:rPr>
        <w:t xml:space="preserve"> وَلا يَحْسَبَنَّ الَّذِينَ كَفَرُوا أَنَّمَا نُمْلِي لَهُمْ خَيْرٌ ل</w:t>
      </w:r>
      <w:r w:rsidR="00557193" w:rsidRPr="009D5DB2">
        <w:rPr>
          <w:rFonts w:ascii="Times New Roman" w:eastAsia="Times New Roman" w:hAnsi="Times New Roman" w:cs="Traditional Arabic" w:hint="cs"/>
          <w:color w:val="000000"/>
          <w:sz w:val="32"/>
          <w:szCs w:val="32"/>
          <w:rtl/>
          <w:lang w:eastAsia="ar-SA"/>
        </w:rPr>
        <w:t>ِ</w:t>
      </w:r>
      <w:r w:rsidR="00557193" w:rsidRPr="009D5DB2">
        <w:rPr>
          <w:rFonts w:ascii="Times New Roman" w:eastAsia="Times New Roman" w:hAnsi="Times New Roman" w:cs="Traditional Arabic"/>
          <w:color w:val="000000"/>
          <w:sz w:val="32"/>
          <w:szCs w:val="32"/>
          <w:rtl/>
          <w:lang w:eastAsia="ar-SA"/>
        </w:rPr>
        <w:t xml:space="preserve">أَنْفُسِهِمْ إِنَّمَا نُمْلِي لَهُمْ لِيَزْدَادُوا إِثْمًا وَلَهُمْ عَذَابٌ مُهِينٌ </w:t>
      </w:r>
      <w:r w:rsidR="007C5ECB">
        <w:rPr>
          <w:rFonts w:ascii="Times New Roman" w:eastAsia="Times New Roman" w:hAnsi="Times New Roman" w:cs="Traditional Arabic"/>
          <w:color w:val="000000"/>
          <w:sz w:val="32"/>
          <w:szCs w:val="32"/>
          <w:rtl/>
          <w:lang w:eastAsia="ar-SA"/>
        </w:rPr>
        <w:t>}</w:t>
      </w:r>
      <w:r w:rsidR="00557193" w:rsidRPr="009D5DB2">
        <w:rPr>
          <w:rFonts w:ascii="Times New Roman" w:eastAsia="Times New Roman" w:hAnsi="Times New Roman" w:cs="Traditional Arabic"/>
          <w:color w:val="000000"/>
          <w:sz w:val="32"/>
          <w:szCs w:val="32"/>
          <w:rtl/>
          <w:lang w:eastAsia="ar-SA"/>
        </w:rPr>
        <w:t>[آل عمران:178]</w:t>
      </w:r>
      <w:r w:rsidR="00557193">
        <w:rPr>
          <w:rFonts w:ascii="Times New Roman" w:eastAsia="Times New Roman" w:hAnsi="Times New Roman" w:cs="Traditional Arabic" w:hint="cs"/>
          <w:color w:val="000000"/>
          <w:sz w:val="32"/>
          <w:szCs w:val="32"/>
          <w:rtl/>
          <w:lang w:eastAsia="ar-SA"/>
        </w:rPr>
        <w:t xml:space="preserve">. </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وهناك من المسلمين من يصيبه الحزن عندما يشاهد بلاد الكفار وهي تنعم بالرخاء المعيشي، والترف الحياتي، والاستقرار الأمني، والتقدم الاقتصادي والعلمي، فيقارن ذلك بما عليه أكثر المسلمين فيغتم لذلك ويحزن.</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وهذه النظرة الدنيوية التي أوصلته إلى الحزن نظرة قاصرة، ورؤية خاطئة؛ أفلا ينظر إلى حياتهم الدينية والأخلاقية وما هم عليه فيها من الانحراف والفساد، أو لا يعلم كذلك أن أولئك القوم ع</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ج</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لت لهم طيباتهم في حياتهم الدنيا، وأن الدنيا سجن المؤمن وجنة الكافر، وأن الدار الحقيقية هي الدار الآخرة، وما الحياة الدنيا إلا متاع الغرور!.</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فإذا تفكر المسلم العاقل في هذا وأمثاله انقشعت عنه سحابة حزنه، ورضي بقدر الله وقَسمه.</w:t>
      </w:r>
    </w:p>
    <w:p w:rsidR="009208B2" w:rsidRDefault="009208B2" w:rsidP="00046C95">
      <w:pPr>
        <w:tabs>
          <w:tab w:val="left" w:pos="7562"/>
        </w:tabs>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لهذا </w:t>
      </w:r>
      <w:r w:rsidRPr="001C5897">
        <w:rPr>
          <w:rFonts w:ascii="Times New Roman" w:eastAsia="Times New Roman" w:hAnsi="Times New Roman" w:cs="Traditional Arabic" w:hint="cs"/>
          <w:color w:val="000000"/>
          <w:sz w:val="32"/>
          <w:szCs w:val="32"/>
          <w:rtl/>
          <w:lang w:eastAsia="ar-SA"/>
        </w:rPr>
        <w:t xml:space="preserve">قال تعالى في هذه السورة المباركة: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لا يَغُرَّنَّكَ تَقَلُّبُ الَّذِينَ كَفَرُوا فِي الْبِلادِ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مَتَاعٌ قَلِيلٌ ثُمَّ مَأْوَاهُمْ جَهَنَّمُ وَبِئْسَ الْمِهَادُ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لَكِن</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الَّذِينَ اتَّقَوْا رَبَّهُمْ لَهُمْ جَنَّاتٌ تَجْرِي مِنْ تَحْتِهَا الأَنْهَارُ خَالِدِينَ فِيهَا نُزُلًا مِنْ عِنْدِ اللَّهِ وَمَا عِنْدَ اللَّهِ خَيْرٌ لِلأَبْرَارِ </w:t>
      </w:r>
      <w:r w:rsidR="007C5ECB">
        <w:rPr>
          <w:rFonts w:ascii="Times New Roman" w:eastAsia="Times New Roman" w:hAnsi="Times New Roman" w:cs="Traditional Arabic"/>
          <w:color w:val="000000"/>
          <w:sz w:val="32"/>
          <w:szCs w:val="32"/>
          <w:rtl/>
          <w:lang w:eastAsia="ar-SA"/>
        </w:rPr>
        <w:t>}</w:t>
      </w:r>
      <w:r w:rsidR="00557193" w:rsidRPr="001C5897">
        <w:rPr>
          <w:rFonts w:ascii="Times New Roman" w:eastAsia="Times New Roman" w:hAnsi="Times New Roman" w:cs="Traditional Arabic"/>
          <w:color w:val="000000"/>
          <w:sz w:val="32"/>
          <w:szCs w:val="32"/>
          <w:rtl/>
          <w:lang w:eastAsia="ar-SA"/>
        </w:rPr>
        <w:t xml:space="preserve"> </w:t>
      </w:r>
      <w:r w:rsidRPr="001C5897">
        <w:rPr>
          <w:rFonts w:ascii="Times New Roman" w:eastAsia="Times New Roman" w:hAnsi="Times New Roman" w:cs="Traditional Arabic"/>
          <w:color w:val="000000"/>
          <w:sz w:val="32"/>
          <w:szCs w:val="32"/>
          <w:rtl/>
          <w:lang w:eastAsia="ar-SA"/>
        </w:rPr>
        <w:t>[آل عمران:</w:t>
      </w:r>
      <w:r w:rsidRPr="001C5897">
        <w:rPr>
          <w:rFonts w:ascii="Times New Roman" w:eastAsia="Times New Roman" w:hAnsi="Times New Roman" w:cs="Traditional Arabic" w:hint="cs"/>
          <w:color w:val="000000"/>
          <w:sz w:val="32"/>
          <w:szCs w:val="32"/>
          <w:rtl/>
          <w:lang w:eastAsia="ar-SA"/>
        </w:rPr>
        <w:t>196-198].</w:t>
      </w:r>
    </w:p>
    <w:p w:rsidR="003E4DD9" w:rsidRPr="003E4DD9"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هذا وصلوا </w:t>
      </w:r>
    </w:p>
    <w:p w:rsidR="003E4DD9" w:rsidRDefault="003E4DD9" w:rsidP="00046C95">
      <w:pPr>
        <w:jc w:val="both"/>
        <w:rPr>
          <w:rFonts w:ascii="Times New Roman" w:eastAsia="Times New Roman" w:hAnsi="Times New Roman" w:cs="Traditional Arabic"/>
          <w:color w:val="000000"/>
          <w:sz w:val="32"/>
          <w:szCs w:val="32"/>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EF2AEE" w:rsidRDefault="00EF2AEE" w:rsidP="00046C95">
      <w:pPr>
        <w:widowControl w:val="0"/>
        <w:tabs>
          <w:tab w:val="left" w:pos="991"/>
          <w:tab w:val="left" w:pos="1133"/>
        </w:tabs>
        <w:spacing w:after="80"/>
        <w:jc w:val="both"/>
        <w:rPr>
          <w:rFonts w:ascii="Times New Roman" w:eastAsia="Times New Roman" w:hAnsi="Times New Roman" w:cs="Traditional Arabic"/>
          <w:b/>
          <w:bCs/>
          <w:color w:val="000000"/>
          <w:sz w:val="36"/>
          <w:szCs w:val="36"/>
          <w:rtl/>
          <w:lang w:eastAsia="ar-SA"/>
        </w:rPr>
      </w:pPr>
    </w:p>
    <w:p w:rsidR="009208B2" w:rsidRDefault="009208B2" w:rsidP="00307791">
      <w:pPr>
        <w:widowControl w:val="0"/>
        <w:tabs>
          <w:tab w:val="left" w:pos="991"/>
          <w:tab w:val="left" w:pos="1133"/>
        </w:tabs>
        <w:spacing w:after="80"/>
        <w:jc w:val="center"/>
        <w:rPr>
          <w:rFonts w:ascii="Times New Roman" w:eastAsia="Times New Roman" w:hAnsi="Times New Roman" w:cs="Traditional Arabic"/>
          <w:b/>
          <w:bCs/>
          <w:color w:val="000000"/>
          <w:sz w:val="36"/>
          <w:szCs w:val="36"/>
          <w:rtl/>
          <w:lang w:eastAsia="ar-SA"/>
        </w:rPr>
      </w:pPr>
      <w:bookmarkStart w:id="45" w:name="_Toc469995974"/>
      <w:r w:rsidRPr="00307791">
        <w:rPr>
          <w:rStyle w:val="2Char"/>
          <w:rFonts w:hint="cs"/>
          <w:rtl/>
        </w:rPr>
        <w:lastRenderedPageBreak/>
        <w:t>حياة المشاعر</w:t>
      </w:r>
      <w:bookmarkEnd w:id="45"/>
      <w:r w:rsidRPr="000A0790">
        <w:rPr>
          <w:rFonts w:ascii="Times New Roman" w:eastAsia="Times New Roman" w:hAnsi="Times New Roman" w:cs="Traditional Arabic"/>
          <w:b/>
          <w:bCs/>
          <w:sz w:val="36"/>
          <w:szCs w:val="36"/>
          <w:rtl/>
          <w:lang w:eastAsia="ar-SA"/>
        </w:rPr>
        <w:footnoteReference w:id="506"/>
      </w:r>
    </w:p>
    <w:p w:rsidR="00557193" w:rsidRPr="00A01E1B" w:rsidRDefault="009208B2" w:rsidP="00046C95">
      <w:pPr>
        <w:jc w:val="both"/>
        <w:rPr>
          <w:rtl/>
        </w:rPr>
      </w:pPr>
      <w:r>
        <w:rPr>
          <w:rFonts w:ascii="Times New Roman" w:eastAsia="Times New Roman" w:hAnsi="Times New Roman" w:cs="Traditional Arabic"/>
          <w:color w:val="000000"/>
          <w:sz w:val="32"/>
          <w:szCs w:val="32"/>
          <w:rtl/>
          <w:lang w:eastAsia="ar-SA"/>
        </w:rPr>
        <w:t>إن الحمد لله</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color w:val="000000"/>
          <w:sz w:val="32"/>
          <w:szCs w:val="32"/>
          <w:rtl/>
          <w:lang w:eastAsia="ar-SA"/>
        </w:rPr>
        <w:t xml:space="preserve"> نحمده ونستعينه، ونستغفره ونعوذ بالله من شرور أنفسنا، ومن سيئات أعمالنا من يهده الله فلا مضل له، ومن يضلل فلا ه</w:t>
      </w:r>
      <w:r>
        <w:rPr>
          <w:rFonts w:ascii="Times New Roman" w:eastAsia="Times New Roman" w:hAnsi="Times New Roman" w:cs="Traditional Arabic"/>
          <w:color w:val="000000"/>
          <w:rtl/>
          <w:lang w:eastAsia="ar-SA"/>
        </w:rPr>
        <w:footnoteReference w:id="507"/>
      </w:r>
      <w:r>
        <w:rPr>
          <w:rFonts w:ascii="Times New Roman" w:eastAsia="Times New Roman" w:hAnsi="Times New Roman" w:cs="Traditional Arabic"/>
          <w:color w:val="000000"/>
          <w:sz w:val="32"/>
          <w:szCs w:val="32"/>
          <w:rtl/>
          <w:lang w:eastAsia="ar-SA"/>
        </w:rPr>
        <w:t xml:space="preserve">ادي له، وأشهد أن لا إله إلا الله وحده لا شريك له، وأشهد أن محمداً عبده ورسوله، </w:t>
      </w:r>
      <w:r w:rsidR="00557193" w:rsidRPr="00DC16AB">
        <w:rPr>
          <w:rFonts w:ascii="Times New Roman" w:eastAsia="Times New Roman" w:hAnsi="Times New Roman" w:cs="Traditional Arabic"/>
          <w:color w:val="000000"/>
          <w:sz w:val="32"/>
          <w:szCs w:val="32"/>
          <w:rtl/>
          <w:lang w:eastAsia="ar-SA"/>
        </w:rPr>
        <w:t>{يَا أَيُّهَا الَّذِينَ آمَنُواْ اتَّقُواْ اللّهَ حَقَّ تُقَاتِهِ وَلاَ تَمُوتُنَّ إِلاَّ وَأَنتُم مُّسْلِمُونَ }[آل عمران102]</w:t>
      </w:r>
      <w:r w:rsidR="00557193" w:rsidRPr="00DC16AB">
        <w:rPr>
          <w:rFonts w:ascii="Times New Roman" w:eastAsia="Times New Roman" w:hAnsi="Times New Roman" w:cs="Traditional Arabic" w:hint="cs"/>
          <w:color w:val="000000"/>
          <w:sz w:val="32"/>
          <w:szCs w:val="32"/>
          <w:rtl/>
          <w:lang w:eastAsia="ar-SA"/>
        </w:rPr>
        <w:t xml:space="preserve">، </w:t>
      </w:r>
      <w:r w:rsidR="00557193" w:rsidRPr="00DC16AB">
        <w:rPr>
          <w:rFonts w:ascii="Times New Roman" w:eastAsia="Times New Roman" w:hAnsi="Times New Roman" w:cs="Traditional Arabic"/>
          <w:color w:val="000000"/>
          <w:sz w:val="32"/>
          <w:szCs w:val="32"/>
          <w:rtl/>
          <w:lang w:eastAsia="ar-SA"/>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r w:rsidR="00557193" w:rsidRPr="00DC16AB">
        <w:rPr>
          <w:rFonts w:ascii="Times New Roman" w:eastAsia="Times New Roman" w:hAnsi="Times New Roman" w:cs="Traditional Arabic" w:hint="cs"/>
          <w:color w:val="000000"/>
          <w:sz w:val="32"/>
          <w:szCs w:val="32"/>
          <w:rtl/>
          <w:lang w:eastAsia="ar-SA"/>
        </w:rPr>
        <w:t>،</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يَا</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أَيُّهَا</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الَّذِينَ</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آمَنُوا</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اتَّقُوا</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اللَّهَ</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وَقُولُوا</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قَوْلاً</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سَدِيداً</w:t>
      </w:r>
      <w:r w:rsidR="00557193" w:rsidRPr="00DC16AB">
        <w:rPr>
          <w:rFonts w:ascii="Times New Roman" w:eastAsia="Times New Roman" w:hAnsi="Times New Roman" w:cs="Traditional Arabic"/>
          <w:color w:val="000000"/>
          <w:sz w:val="32"/>
          <w:szCs w:val="32"/>
          <w:rtl/>
          <w:lang w:eastAsia="ar-SA"/>
        </w:rPr>
        <w:t xml:space="preserve"> } {</w:t>
      </w:r>
      <w:r w:rsidR="00557193" w:rsidRPr="00DC16AB">
        <w:rPr>
          <w:rFonts w:ascii="Times New Roman" w:eastAsia="Times New Roman" w:hAnsi="Times New Roman" w:cs="Traditional Arabic" w:hint="cs"/>
          <w:color w:val="000000"/>
          <w:sz w:val="32"/>
          <w:szCs w:val="32"/>
          <w:rtl/>
          <w:lang w:eastAsia="ar-SA"/>
        </w:rPr>
        <w:t>يُصْلِحْ</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لَكُمْ</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أَعْمَالَكُمْ</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وَيَغْفِرْ</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لَكُمْ</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ذُنُوبَكُمْ</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وَمَن</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يُطِعْ</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اللَّهَ</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وَرَسُولَهُ</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فَقَدْ</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فَازَ</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فَوْزاً</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عَظِيماً</w:t>
      </w:r>
      <w:r w:rsidR="00557193" w:rsidRPr="00DC16AB">
        <w:rPr>
          <w:rFonts w:ascii="Times New Roman" w:eastAsia="Times New Roman" w:hAnsi="Times New Roman" w:cs="Traditional Arabic"/>
          <w:color w:val="000000"/>
          <w:sz w:val="32"/>
          <w:szCs w:val="32"/>
          <w:rtl/>
          <w:lang w:eastAsia="ar-SA"/>
        </w:rPr>
        <w:t xml:space="preserve"> }</w:t>
      </w:r>
      <w:r w:rsidR="00557193" w:rsidRPr="00DC16AB">
        <w:rPr>
          <w:rFonts w:ascii="Times New Roman" w:eastAsia="Times New Roman" w:hAnsi="Times New Roman" w:cs="Traditional Arabic" w:hint="cs"/>
          <w:color w:val="000000"/>
          <w:sz w:val="32"/>
          <w:szCs w:val="32"/>
          <w:rtl/>
          <w:lang w:eastAsia="ar-SA"/>
        </w:rPr>
        <w:t>[الأحزاب70-</w:t>
      </w:r>
      <w:r w:rsidR="00557193" w:rsidRPr="00DC16AB">
        <w:rPr>
          <w:rFonts w:ascii="Times New Roman" w:eastAsia="Times New Roman" w:hAnsi="Times New Roman" w:cs="Traditional Arabic"/>
          <w:color w:val="000000"/>
          <w:sz w:val="32"/>
          <w:szCs w:val="32"/>
          <w:rtl/>
          <w:lang w:eastAsia="ar-SA"/>
        </w:rPr>
        <w:t>71</w:t>
      </w:r>
      <w:r w:rsidR="00557193" w:rsidRPr="00DC16AB">
        <w:rPr>
          <w:rFonts w:ascii="Times New Roman" w:eastAsia="Times New Roman" w:hAnsi="Times New Roman" w:cs="Traditional Arabic" w:hint="cs"/>
          <w:color w:val="000000"/>
          <w:sz w:val="32"/>
          <w:szCs w:val="32"/>
          <w:rtl/>
          <w:lang w:eastAsia="ar-SA"/>
        </w:rPr>
        <w:t>].</w:t>
      </w:r>
    </w:p>
    <w:p w:rsidR="009208B2" w:rsidRDefault="009208B2" w:rsidP="00046C95">
      <w:pPr>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t xml:space="preserve"> أما بعد:</w:t>
      </w:r>
    </w:p>
    <w:p w:rsidR="009208B2" w:rsidRDefault="009208B2" w:rsidP="00046C95">
      <w:pPr>
        <w:widowControl w:val="0"/>
        <w:tabs>
          <w:tab w:val="left" w:pos="991"/>
          <w:tab w:val="left" w:pos="1133"/>
        </w:tabs>
        <w:spacing w:after="80"/>
        <w:jc w:val="both"/>
        <w:rPr>
          <w:rFonts w:ascii="mylotus" w:hAnsi="mylotus" w:cs="mylotus"/>
          <w:sz w:val="32"/>
          <w:szCs w:val="32"/>
          <w:rtl/>
          <w:lang w:bidi="ar-YE"/>
        </w:rPr>
      </w:pPr>
      <w:r>
        <w:rPr>
          <w:rFonts w:ascii="Times New Roman" w:eastAsia="Times New Roman" w:hAnsi="Times New Roman" w:cs="Traditional Arabic"/>
          <w:color w:val="000000"/>
          <w:sz w:val="32"/>
          <w:szCs w:val="32"/>
          <w:rtl/>
          <w:lang w:eastAsia="ar-SA"/>
        </w:rPr>
        <w:t>فإن أصدق الحديث كتاب الله، وخير الهدي هدي رسوله محمد بن عبد الله، صلى الله عليه وسلم، وشر الأمور محدثاتها، وكل محدثة بدعة، وكل بدعة ضلالة، وكل ضلالة في النار</w:t>
      </w:r>
      <w:r>
        <w:rPr>
          <w:rFonts w:ascii="mylotus" w:hAnsi="mylotus" w:cs="mylotus" w:hint="cs"/>
          <w:sz w:val="32"/>
          <w:szCs w:val="32"/>
          <w:rtl/>
          <w:lang w:bidi="ar-YE"/>
        </w:rPr>
        <w:t>.</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color w:val="000000"/>
          <w:sz w:val="32"/>
          <w:szCs w:val="32"/>
          <w:rtl/>
          <w:lang w:eastAsia="ar-SA"/>
        </w:rPr>
        <w:t xml:space="preserve">أيها الناس، </w:t>
      </w:r>
      <w:r>
        <w:rPr>
          <w:rFonts w:ascii="Times New Roman" w:eastAsia="Times New Roman" w:hAnsi="Times New Roman" w:cs="Traditional Arabic" w:hint="cs"/>
          <w:color w:val="000000"/>
          <w:sz w:val="32"/>
          <w:szCs w:val="32"/>
          <w:rtl/>
          <w:lang w:eastAsia="ar-SA"/>
        </w:rPr>
        <w:t>لقد أودع الله تعالى بين جنبات الإنسان الحي أنواعًا من الحياة، يحيا بكل نوع منها جانبٌ من جوانب حياته العامة. فمن الناس من يتعاهد تلك الأنواع بسقيها بحسن الأفعال، وجميل الأقوال فتنبض بالحياة والنماء، ومن الناس من يسعى-بقصد أو بغير قصد- إلى إماتة بعض أنواع تلك الحياة، فيصير بذلك فاقداً لحياة ما ترك تعاهده.</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أنواع الحياة التي تزهر بها الحياة وتشرق: حياة المشاعر، واستقامة الأحاسيس، فمن دبّت بين جوانحه هذه الحياة واستمرت فإنه يتأثر بما حوله فيتخذ لذلك أقوالاً أو أفعالاً أو ي</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ول</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د لديه شعور داخلي استجابة لتحرّك مشاعره تجاه تلك المواقف والأحوال. أما الذين ذبلت عندهم المشاعر أو انحرفت عن مسارها الصحيح فإن بعض أعمالهم تسوء، وبعض مواقفهم تذم؛ إذ يصبحون بذلك بعيدين عن حياة الأحياء بقدر بُعد مشاعرهم عن الإحساس بالآخرين.</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إن المشاعر الحية النقية بلسمٌ للنفوس ودواء للقلوب، تحيا المجتمعات بحياتها، وتذبل بجفافها، والمشاعر الجارحة والمسيئة ت</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فصم عرى الروابط المحمودة، وتشد أسبابَ الشقاق والقطيعة، وتنفِّر النفوس من النفوس، والقلوب من القلوب، وتدعو إلى الافتراق والحياة الفردية الموحشة.</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النفوس البشرية تحب من يحسن إليها، ويشاركها مشاعرها وأحاسيسها، وتكره من لا يهتم بها، ولا يشعر بما تشعر به.</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وإن من الحصافة والكياسة أن يحرص الإنسان على كسب النفوس والاقتراب منها، ومما يساعده على ذلك: مراعاة مشاعر الناس باستعمال الأفعال والأساليب والأخلاق المشروعة التي تدل على حب الخير لهم والاهتمام بأحوالهم.</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وهذا الشعور الحي يجعل الناس متقاربين غير متباعدين، ومتحابين غير متباغضين، ومتآلفين غير مختلفين.</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ولهذا جاء الإسلام الحنيف حاث</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ًا على الاهتمام بمراعاة مشاعر الناس، والرفق بأحاسيسهم، وقد ظهر بعض ذلك في أحكام شرعية شرعها، وآداب إسلامية دعا المسلمين اليها. فمن ذلك:</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أن الشرع حرم الخِطبة على الخطبة، وحرم البيع على البيع، وأوجب على الزوج العدل بين زوجاته، وعلى الوالدين العدلَ بين أولادهما.</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وأمر بإعطاء المطلقات شيئًا من المال بعد الطلاق؛ تعويضًا لوحشة الطلاق وانكسارِ مشاعر المرأة المطلقة، هذا إذا حصل عقد ودخول، فإن حصل العقد وتسمية المهر من غير دخول فطلقت المرأة فإنها تعطى نصفَ المهر المسمى.</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وكذلك شرع الإحداد للمرأة، فأمرها أن تحد على الزوج أربعة أشهر وعشر ليال، وعلى القريب الميت أباح لها الحداد ثلاثة أيام. وأباح البكاء على الميت من غير نياحة وأفعالٍ تدل على الضجر من نزول القدر. وكذلك دعا الورثة والأوصياء عند تقسيم تركة الميت إلى إعطاء الأقارب غير الوارثين واليتامى والمساكين شيئًا من المال تطييباً لمشاعرهم، وحرّم تخصيص بعض الورثة بزيادة على نصيبهم من التركة.</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كما أنه دعا إلى الإحسان إلى اليتيم والأرملة والمسكين، ودعا إلى التمسك بآداب الاستئذان، وآداب المجالس، وآداب قضاء الحاجة، ودعا إلى الشكر والمكافأة على المعروف، وغير ذلك من الأحكام والآداب. وهذا التشريع لهذه التشريعات- يا عباد الله- كان من حِكمه: مراعاة المشاعر، وجبر القلوب، وكسب النفوس.</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إن من أسباب الحياة الطيبة والعيشة الهنية: أن يعيش المسلم بين مجتمعه حيَّ المشاعر، مرهف الحس، يشعر بما يشعر به الناس، مرافقًا لهم في آمالهم وآلامهم، قريبًا منهم غير بعيد عنهم.</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وإن من أسباب الشقاء</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أن يكون الإنسان جافّ المشاعر، متبلّد الإحساس، لا يهمه غير نفسه، ولا يبحث إلا عن مصلحته، ولا يعيش إلا في عالم صغير هو نفسه فقط. </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فدعونا اليوم-أحبتي الكرام- نعرض بعض الأقوال والأعمال التي تَنمُّ عن مشاعر حية لدى أهلها، وبعض الأفعال والأقوال التي تُفعل مراعاة للمشاعر، وبعض الأعمال والأقوال التي تنبع من مشاعر جافة، وأحاسيس شبه ميتة.</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ولن يكون عرض هذه المشاعر بنوعيها: الحية والميتة عن صنف معين، ولا في مكان محدد هي فيه، بل سنراها بين الأقارب، وبين الأصدقاء، وبين الجيران، وبين الناس عامة.</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وسنراها في بيوتنا ومجالسنا ومنتدياتنا، وشوارعنا وأسواقنا، وأعمالنا ووظائفنا، ومساجدنا ومراكزنا، ومدارسنا وجامعاتنا، وعلى المنوال نفسه في كل مكان كنا فيه.</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إن من أعظم الناس حقًا أن تكون المشاعر حية معهم: الوالدان؛ فإن الواجب نحوهما عمومًا: البر بهما، وعدم عقوقهما. ومن مظاهر المشاعر الحية معهما: إبداء الاحترام والتوقير، والإجلال والاهتمام بالأقوال والأعمال، وتقديمهما</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 xml:space="preserve">في العطاء والكلام والمكان في البيت وفي السيارة، وغير ذلك. </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جفاف المشاعر معهما: ترك السؤال عن أحوالهما، وقلة الاتصال بهما إذا كانا بعيدين، وتقديم الزوجة والأولاد عليهما.</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 الناس الذين تنبغي مراعاة المشاعر معهم: الأولاد، فمن الشعور الحسن معهم: العدل بينهم، وإظهار الحب والاهتمام بهم وبدراستهم وبهواياتهم المباحة. ومن جرح مشاعرهم</w:t>
      </w:r>
      <w:r w:rsidR="00046C95">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التفو</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ه بالأفعال، أو إظهار حركات تتعلق بالممارسة الجنسية، ومدح أولاد الآخرين أمامهم والتحجيم من أقدارهم.</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إن الحياة الزوجية تحتاج أيضًا إلى أن تعيش فيها حياةُ المشاعر؛ لأنها تزيد رسوخها، وتبهج مسيرتها. فمن مراعاة المشاعر فيها: الثناء المتبادل بين الزوجي</w:t>
      </w:r>
      <w:r w:rsidR="0094778A">
        <w:rPr>
          <w:rFonts w:ascii="Times New Roman" w:eastAsia="Times New Roman" w:hAnsi="Times New Roman" w:cs="Traditional Arabic" w:hint="cs"/>
          <w:color w:val="000000"/>
          <w:sz w:val="32"/>
          <w:szCs w:val="32"/>
          <w:rtl/>
          <w:lang w:eastAsia="ar-SA"/>
        </w:rPr>
        <w:t>ن على الفعل الحسن والقول الجميل؛</w:t>
      </w:r>
      <w:r>
        <w:rPr>
          <w:rFonts w:ascii="Times New Roman" w:eastAsia="Times New Roman" w:hAnsi="Times New Roman" w:cs="Traditional Arabic" w:hint="cs"/>
          <w:color w:val="000000"/>
          <w:sz w:val="32"/>
          <w:szCs w:val="32"/>
          <w:rtl/>
          <w:lang w:eastAsia="ar-SA"/>
        </w:rPr>
        <w:t xml:space="preserve"> كأن تصنع المرأة لزوجها شيئًا تريد به كسب ودّه، ومثل أن يهدي الزوج زوجته هدية يروم من ذلك إكرامها وزيادة حبها. وغير ذلك من الأمثلة.</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وإن من جفاف المشاعر وانحرافها: ثناء الزوج على امرأة غير زوجته وإظهار إعجابه بها، وإبداء الزوجة إعجابها برجل غير زوجها والإطراء عليه أمام زوجها، ومن جرح المشاعر: إساءة الزوجة إلى أقارب زوجها في وجهه، وشتم الزوج أقرباء زوجته وهي حاضرة.</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معشر المسلمين، لابد أن يكون المسلم حيَّ المشاعر مع أقاربه، فمن مظاهر حياة المشاعر معهم: مشاركتهم في أفراحهم وأحزانهم، والسؤال عنهم، والإحسان إليهم بالقول والفعل والمال والصلة.</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جرح مشاعرهم: الإحسان إلى غيرهم وترك الإحسان إليهم، والتباهي عليهم بالنعمة من مال أو جاه وعدم التواضع لهم، وتناسيهم وقت الشدائد والحاجات.</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أقرب الأقربين</w:t>
      </w:r>
      <w:r w:rsidR="0094778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الأخوة، فمن المشاعر الحية: أن يحترم الأخُ الصغير الأخَ الكبير فيقدمه ويسمع قوله في الحق، فيكون كالولد البار، وأن يظهر</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الأخ الكبير عطفه ورحمته بالأخ الصغير، فيكون كالأب الحاني، ومثل ذلك يقال في الأخوات فيما بينهن. وقد ضرب نبي الله يوسف عليه السلام مثالاً رائعًا في مراعاته لمشاعر إخوته، وهو في عز السلطان والملك، وهم بين يدي نعمته محتاجون إليه، فانظروا كيف كان حي المشاعر معهم:</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فإنه</w:t>
      </w:r>
      <w:r w:rsidRPr="003B149D">
        <w:rPr>
          <w:rFonts w:ascii="Times New Roman" w:eastAsia="Times New Roman" w:hAnsi="Times New Roman" w:cs="Traditional Arabic" w:hint="cs"/>
          <w:color w:val="000000"/>
          <w:sz w:val="32"/>
          <w:szCs w:val="32"/>
          <w:rtl/>
          <w:lang w:eastAsia="ar-SA"/>
        </w:rPr>
        <w:t xml:space="preserve"> عليه</w:t>
      </w:r>
      <w:r w:rsidR="00557193">
        <w:rPr>
          <w:rFonts w:ascii="Times New Roman" w:eastAsia="Times New Roman" w:hAnsi="Times New Roman" w:cs="Traditional Arabic" w:hint="cs"/>
          <w:color w:val="000000"/>
          <w:sz w:val="32"/>
          <w:szCs w:val="32"/>
          <w:rtl/>
          <w:lang w:eastAsia="ar-SA"/>
        </w:rPr>
        <w:t xml:space="preserve"> السلام قال-كما قال الله تعالى-: </w:t>
      </w:r>
      <w:r w:rsidR="007C5ECB">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وَقَدْ أَحْسَنَ بِي إِذْ أَخْرَجَنِي مِن</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السِّجْنِ</w:t>
      </w:r>
      <w:r w:rsid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Pr="003B149D">
        <w:rPr>
          <w:rFonts w:ascii="Times New Roman" w:eastAsia="Times New Roman" w:hAnsi="Times New Roman" w:cs="Traditional Arabic"/>
          <w:color w:val="000000"/>
          <w:sz w:val="32"/>
          <w:szCs w:val="32"/>
          <w:rtl/>
          <w:lang w:eastAsia="ar-SA"/>
        </w:rPr>
        <w:t xml:space="preserve"> [يوسف:100]</w:t>
      </w:r>
      <w:r>
        <w:rPr>
          <w:rFonts w:ascii="Times New Roman" w:eastAsia="Times New Roman" w:hAnsi="Times New Roman" w:cs="Traditional Arabic" w:hint="cs"/>
          <w:color w:val="000000"/>
          <w:sz w:val="32"/>
          <w:szCs w:val="32"/>
          <w:rtl/>
          <w:lang w:eastAsia="ar-SA"/>
        </w:rPr>
        <w:t xml:space="preserve">، </w:t>
      </w:r>
      <w:r w:rsidRPr="003B149D">
        <w:rPr>
          <w:rFonts w:ascii="Times New Roman" w:eastAsia="Times New Roman" w:hAnsi="Times New Roman" w:cs="Traditional Arabic" w:hint="cs"/>
          <w:color w:val="000000"/>
          <w:sz w:val="32"/>
          <w:szCs w:val="32"/>
          <w:rtl/>
          <w:lang w:eastAsia="ar-SA"/>
        </w:rPr>
        <w:t>فذكر أذية</w:t>
      </w:r>
      <w:r>
        <w:rPr>
          <w:rFonts w:ascii="Times New Roman" w:eastAsia="Times New Roman" w:hAnsi="Times New Roman" w:cs="Traditional Arabic" w:hint="cs"/>
          <w:color w:val="000000"/>
          <w:sz w:val="32"/>
          <w:szCs w:val="32"/>
          <w:rtl/>
          <w:lang w:eastAsia="ar-SA"/>
        </w:rPr>
        <w:t>َ</w:t>
      </w:r>
      <w:r w:rsidRPr="003B149D">
        <w:rPr>
          <w:rFonts w:ascii="Times New Roman" w:eastAsia="Times New Roman" w:hAnsi="Times New Roman" w:cs="Traditional Arabic" w:hint="cs"/>
          <w:color w:val="000000"/>
          <w:sz w:val="32"/>
          <w:szCs w:val="32"/>
          <w:rtl/>
          <w:lang w:eastAsia="ar-SA"/>
        </w:rPr>
        <w:t xml:space="preserve"> العزيز</w:t>
      </w:r>
      <w:r>
        <w:rPr>
          <w:rFonts w:ascii="Times New Roman" w:eastAsia="Times New Roman" w:hAnsi="Times New Roman" w:cs="Traditional Arabic" w:hint="cs"/>
          <w:color w:val="000000"/>
          <w:sz w:val="32"/>
          <w:szCs w:val="32"/>
          <w:rtl/>
          <w:lang w:eastAsia="ar-SA"/>
        </w:rPr>
        <w:t xml:space="preserve"> له</w:t>
      </w:r>
      <w:r w:rsidRPr="003B149D">
        <w:rPr>
          <w:rFonts w:ascii="Times New Roman" w:eastAsia="Times New Roman" w:hAnsi="Times New Roman" w:cs="Traditional Arabic" w:hint="cs"/>
          <w:color w:val="000000"/>
          <w:sz w:val="32"/>
          <w:szCs w:val="32"/>
          <w:rtl/>
          <w:lang w:eastAsia="ar-SA"/>
        </w:rPr>
        <w:t xml:space="preserve"> بسجنه، ولم يذكر أذيتهم له بإلقائه في الجب، وقال</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وَجَاءَ بِكُمْ مِن</w:t>
      </w:r>
      <w:r w:rsidR="00557193" w:rsidRPr="00557193">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 xml:space="preserve"> الْبَدْوِ</w:t>
      </w:r>
      <w:r w:rsidR="00557193" w:rsidRP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00557193" w:rsidRPr="003B149D">
        <w:rPr>
          <w:rFonts w:ascii="Times New Roman" w:eastAsia="Times New Roman" w:hAnsi="Times New Roman" w:cs="Traditional Arabic" w:hint="cs"/>
          <w:color w:val="000000"/>
          <w:sz w:val="32"/>
          <w:szCs w:val="32"/>
          <w:rtl/>
          <w:lang w:eastAsia="ar-SA"/>
        </w:rPr>
        <w:t xml:space="preserve"> </w:t>
      </w:r>
      <w:r w:rsidRPr="003B149D">
        <w:rPr>
          <w:rFonts w:ascii="Times New Roman" w:eastAsia="Times New Roman" w:hAnsi="Times New Roman" w:cs="Traditional Arabic" w:hint="cs"/>
          <w:color w:val="000000"/>
          <w:sz w:val="32"/>
          <w:szCs w:val="32"/>
          <w:rtl/>
          <w:lang w:eastAsia="ar-SA"/>
        </w:rPr>
        <w:t>فلم يقل: جاءت بكم الحاجة والفقر إلي</w:t>
      </w:r>
      <w:r>
        <w:rPr>
          <w:rFonts w:ascii="Times New Roman" w:eastAsia="Times New Roman" w:hAnsi="Times New Roman" w:cs="Traditional Arabic" w:hint="cs"/>
          <w:color w:val="000000"/>
          <w:sz w:val="32"/>
          <w:szCs w:val="32"/>
          <w:rtl/>
          <w:lang w:eastAsia="ar-SA"/>
        </w:rPr>
        <w:t>ّ</w:t>
      </w:r>
      <w:r w:rsidR="00557193">
        <w:rPr>
          <w:rFonts w:ascii="Times New Roman" w:eastAsia="Times New Roman" w:hAnsi="Times New Roman" w:cs="Traditional Arabic" w:hint="cs"/>
          <w:color w:val="000000"/>
          <w:sz w:val="32"/>
          <w:szCs w:val="32"/>
          <w:rtl/>
          <w:lang w:eastAsia="ar-SA"/>
        </w:rPr>
        <w:t xml:space="preserve">، وقال: </w:t>
      </w:r>
      <w:r w:rsidR="007C5ECB">
        <w:rPr>
          <w:rFonts w:ascii="Times New Roman" w:eastAsia="Times New Roman" w:hAnsi="Times New Roman" w:cs="Traditional Arabic" w:hint="cs"/>
          <w:color w:val="000000"/>
          <w:sz w:val="32"/>
          <w:szCs w:val="32"/>
          <w:rtl/>
          <w:lang w:eastAsia="ar-SA"/>
        </w:rPr>
        <w:t>{</w:t>
      </w:r>
      <w:r w:rsidR="00557193" w:rsidRPr="00557193">
        <w:rPr>
          <w:rFonts w:ascii="Times New Roman" w:eastAsia="Times New Roman" w:hAnsi="Times New Roman" w:cs="Traditional Arabic"/>
          <w:color w:val="000000"/>
          <w:sz w:val="32"/>
          <w:szCs w:val="32"/>
          <w:rtl/>
          <w:lang w:eastAsia="ar-SA"/>
        </w:rPr>
        <w:t>مِنْ بَعْدِ أَنْ نَزَغَ الشَّيْطَانُ بَيْنِي وَبَيْنَ إِخْوَتِي</w:t>
      </w:r>
      <w:r w:rsidR="00557193">
        <w:rPr>
          <w:rFonts w:ascii="Times New Roman" w:eastAsia="Times New Roman" w:hAnsi="Times New Roman" w:cs="Traditional Arabic" w:hint="cs"/>
          <w:color w:val="000000"/>
          <w:sz w:val="32"/>
          <w:szCs w:val="32"/>
          <w:rtl/>
          <w:lang w:eastAsia="ar-SA"/>
        </w:rPr>
        <w:t xml:space="preserve"> </w:t>
      </w:r>
      <w:r w:rsidR="007C5ECB">
        <w:rPr>
          <w:rFonts w:ascii="Times New Roman" w:eastAsia="Times New Roman" w:hAnsi="Times New Roman" w:cs="Traditional Arabic" w:hint="cs"/>
          <w:color w:val="000000"/>
          <w:sz w:val="32"/>
          <w:szCs w:val="32"/>
          <w:rtl/>
          <w:lang w:eastAsia="ar-SA"/>
        </w:rPr>
        <w:t>}</w:t>
      </w:r>
      <w:r w:rsidRPr="003B149D">
        <w:rPr>
          <w:rFonts w:ascii="Times New Roman" w:eastAsia="Times New Roman" w:hAnsi="Times New Roman" w:cs="Traditional Arabic" w:hint="cs"/>
          <w:color w:val="000000"/>
          <w:sz w:val="32"/>
          <w:szCs w:val="32"/>
          <w:rtl/>
          <w:lang w:eastAsia="ar-SA"/>
        </w:rPr>
        <w:t>فذكر السبب وهو الشيطان ولم يذكر الفاعل المباشر وهم إخوته.</w:t>
      </w:r>
      <w:r>
        <w:rPr>
          <w:rFonts w:ascii="Times New Roman" w:eastAsia="Times New Roman" w:hAnsi="Times New Roman" w:cs="Traditional Arabic" w:hint="cs"/>
          <w:color w:val="000000"/>
          <w:sz w:val="32"/>
          <w:szCs w:val="32"/>
          <w:rtl/>
          <w:lang w:eastAsia="ar-SA"/>
        </w:rPr>
        <w:t xml:space="preserve"> هكذا يصنع الكبار، فذكرُ الجفاء أيام الصفاء جفاء، كما قيل.</w:t>
      </w:r>
      <w:r w:rsidR="0094778A">
        <w:rPr>
          <w:rFonts w:ascii="Times New Roman" w:eastAsia="Times New Roman" w:hAnsi="Times New Roman" w:cs="Traditional Arabic" w:hint="cs"/>
          <w:color w:val="000000"/>
          <w:sz w:val="32"/>
          <w:szCs w:val="32"/>
          <w:rtl/>
          <w:lang w:eastAsia="ar-SA"/>
        </w:rPr>
        <w:t xml:space="preserve"> </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الأحبة الفضلاء، وللأصدقاء حق من المشاعر الحية، ويبدو ذلك في: تفقّد أحوالهم، وزيارتهم والاتصال بهم، والاهتمام بهم في سرائهم وضرائهم، فالصداقة الصادقة هي التي يعيش فيها الأصدقاء بمشاعر مشتركة بعضهم تجاه بعض، وفي جثوم الأزمات والخطوب المدلهمات يَعرف الصديق من يحبه ممن لا يحبه، ومن هو صادق المودة له ممن يصادقه لمصلحة يجتنيها منه، فإذا نالها ألقى صديقه كق</w:t>
      </w:r>
      <w:r w:rsidR="00CE2C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ن</w:t>
      </w:r>
      <w:r w:rsidR="00CE2C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ينة الماء بعد قضاء الحاجة منها، فلله كم في الشدائد من تمييز وغربلة ودروس ومعرفة بحقائق الناس وخبايا قلوبهم نحو غيرهم.</w:t>
      </w:r>
    </w:p>
    <w:p w:rsidR="009208B2" w:rsidRDefault="009208B2" w:rsidP="00307791">
      <w:pPr>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الناس الذين ينبغي الرفق بالمشاعر معهم: الجيران، ومن صور ذلك: مساعدة غنيهم فقيرَهم، وقويهم ضعيفهم، وتقاسم الأفراح والأتراح معهم. ومن جرح مشاعر الجار: نسيانه إذا سافر، وتركُ السؤال عنه، وعمن ترك من أهل وولد، والفخر عليه بالنعم، وتعييره-</w:t>
      </w:r>
      <w:r w:rsidRPr="000679DE">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تصريحًا أو تلميحًا- بالقلة أو العيلة أو الدنوّ الاجتماعي. وغير ذلك.</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عباد الله، ما أجملَ أن يكون الإنسان حي المشاعر مع العلما</w:t>
      </w:r>
      <w:r w:rsidR="00CE2CFA">
        <w:rPr>
          <w:rFonts w:ascii="Times New Roman" w:eastAsia="Times New Roman" w:hAnsi="Times New Roman" w:cs="Traditional Arabic" w:hint="cs"/>
          <w:color w:val="000000"/>
          <w:sz w:val="32"/>
          <w:szCs w:val="32"/>
          <w:rtl/>
          <w:lang w:eastAsia="ar-SA"/>
        </w:rPr>
        <w:t>ء، ومع كبار السن، ومع الأطفال، ف</w:t>
      </w:r>
      <w:r>
        <w:rPr>
          <w:rFonts w:ascii="Times New Roman" w:eastAsia="Times New Roman" w:hAnsi="Times New Roman" w:cs="Traditional Arabic" w:hint="cs"/>
          <w:color w:val="000000"/>
          <w:sz w:val="32"/>
          <w:szCs w:val="32"/>
          <w:rtl/>
          <w:lang w:eastAsia="ar-SA"/>
        </w:rPr>
        <w:t xml:space="preserve">من مظاهر حياة الشعور مع هؤلاء: إنزال العلماء منزلة الاحترام والتبجيل باستعمال كل قول وفعل يدل على ذلك، من غير مغالاة ولا تقديس، وإجلال كبار السن وتوقيرهم، والرحمة بالأطفال والابتسامة في وجوههم، والمزاح الذي يدخل عليهم السرور. قال </w:t>
      </w:r>
      <w:r w:rsidRPr="003D3AC6">
        <w:rPr>
          <w:rFonts w:ascii="Times New Roman" w:eastAsia="Times New Roman" w:hAnsi="Times New Roman" w:cs="Traditional Arabic"/>
          <w:color w:val="000000"/>
          <w:sz w:val="32"/>
          <w:szCs w:val="32"/>
          <w:rtl/>
          <w:lang w:eastAsia="ar-SA"/>
        </w:rPr>
        <w:t>رسول الله صلى الله عليه وسلم</w:t>
      </w:r>
      <w:r w:rsidRPr="003D3AC6">
        <w:rPr>
          <w:rFonts w:ascii="Times New Roman" w:eastAsia="Times New Roman" w:hAnsi="Times New Roman" w:cs="Traditional Arabic" w:hint="cs"/>
          <w:color w:val="000000"/>
          <w:sz w:val="32"/>
          <w:szCs w:val="32"/>
          <w:rtl/>
          <w:lang w:eastAsia="ar-SA"/>
        </w:rPr>
        <w:t>: (</w:t>
      </w:r>
      <w:r w:rsidRPr="003D3AC6">
        <w:rPr>
          <w:rFonts w:ascii="Times New Roman" w:eastAsia="Times New Roman" w:hAnsi="Times New Roman" w:cs="Traditional Arabic"/>
          <w:color w:val="000000"/>
          <w:sz w:val="32"/>
          <w:szCs w:val="32"/>
          <w:rtl/>
          <w:lang w:eastAsia="ar-SA"/>
        </w:rPr>
        <w:t xml:space="preserve"> ليس من أمتي من لم يجل</w:t>
      </w:r>
      <w:r>
        <w:rPr>
          <w:rFonts w:ascii="Times New Roman" w:eastAsia="Times New Roman" w:hAnsi="Times New Roman" w:cs="Traditional Arabic" w:hint="cs"/>
          <w:color w:val="000000"/>
          <w:sz w:val="32"/>
          <w:szCs w:val="32"/>
          <w:rtl/>
          <w:lang w:eastAsia="ar-SA"/>
        </w:rPr>
        <w:t>ّ</w:t>
      </w:r>
      <w:r w:rsidRPr="003D3AC6">
        <w:rPr>
          <w:rFonts w:ascii="Times New Roman" w:eastAsia="Times New Roman" w:hAnsi="Times New Roman" w:cs="Traditional Arabic"/>
          <w:color w:val="000000"/>
          <w:sz w:val="32"/>
          <w:szCs w:val="32"/>
          <w:rtl/>
          <w:lang w:eastAsia="ar-SA"/>
        </w:rPr>
        <w:t xml:space="preserve"> كبيرنا</w:t>
      </w:r>
      <w:r>
        <w:rPr>
          <w:rFonts w:ascii="Times New Roman" w:eastAsia="Times New Roman" w:hAnsi="Times New Roman" w:cs="Traditional Arabic" w:hint="cs"/>
          <w:color w:val="000000"/>
          <w:sz w:val="32"/>
          <w:szCs w:val="32"/>
          <w:rtl/>
          <w:lang w:eastAsia="ar-SA"/>
        </w:rPr>
        <w:t>،</w:t>
      </w:r>
      <w:r w:rsidRPr="003D3AC6">
        <w:rPr>
          <w:rFonts w:ascii="Times New Roman" w:eastAsia="Times New Roman" w:hAnsi="Times New Roman" w:cs="Traditional Arabic"/>
          <w:color w:val="000000"/>
          <w:sz w:val="32"/>
          <w:szCs w:val="32"/>
          <w:rtl/>
          <w:lang w:eastAsia="ar-SA"/>
        </w:rPr>
        <w:t xml:space="preserve"> ويرحم صغيرنا</w:t>
      </w:r>
      <w:r>
        <w:rPr>
          <w:rFonts w:ascii="Times New Roman" w:eastAsia="Times New Roman" w:hAnsi="Times New Roman" w:cs="Traditional Arabic" w:hint="cs"/>
          <w:color w:val="000000"/>
          <w:sz w:val="32"/>
          <w:szCs w:val="32"/>
          <w:rtl/>
          <w:lang w:eastAsia="ar-SA"/>
        </w:rPr>
        <w:t>،</w:t>
      </w:r>
      <w:r w:rsidRPr="003D3AC6">
        <w:rPr>
          <w:rFonts w:ascii="Times New Roman" w:eastAsia="Times New Roman" w:hAnsi="Times New Roman" w:cs="Traditional Arabic"/>
          <w:color w:val="000000"/>
          <w:sz w:val="32"/>
          <w:szCs w:val="32"/>
          <w:rtl/>
          <w:lang w:eastAsia="ar-SA"/>
        </w:rPr>
        <w:t xml:space="preserve"> ويعرف لعالمنا</w:t>
      </w:r>
      <w:r>
        <w:rPr>
          <w:rFonts w:ascii="Times New Roman" w:eastAsia="Times New Roman" w:hAnsi="Times New Roman" w:cs="Traditional Arabic" w:hint="cs"/>
          <w:color w:val="000000"/>
          <w:sz w:val="32"/>
          <w:szCs w:val="32"/>
          <w:rtl/>
          <w:lang w:eastAsia="ar-SA"/>
        </w:rPr>
        <w:t xml:space="preserve"> حقه</w:t>
      </w:r>
      <w:r w:rsidRPr="003D3AC6">
        <w:rPr>
          <w:rFonts w:ascii="Times New Roman" w:eastAsia="Times New Roman" w:hAnsi="Times New Roman" w:cs="Traditional Arabic" w:hint="cs"/>
          <w:color w:val="000000"/>
          <w:sz w:val="32"/>
          <w:szCs w:val="32"/>
          <w:rtl/>
          <w:lang w:eastAsia="ar-SA"/>
        </w:rPr>
        <w:t>)</w:t>
      </w:r>
      <w:r w:rsidRPr="000A0790">
        <w:rPr>
          <w:rtl/>
        </w:rPr>
        <w:footnoteReference w:id="508"/>
      </w:r>
      <w:r>
        <w:rPr>
          <w:rFonts w:ascii="Times New Roman" w:eastAsia="Times New Roman" w:hAnsi="Times New Roman" w:cs="Traditional Arabic" w:hint="cs"/>
          <w:color w:val="000000"/>
          <w:sz w:val="32"/>
          <w:szCs w:val="32"/>
          <w:rtl/>
          <w:lang w:eastAsia="ar-SA"/>
        </w:rPr>
        <w:t>.</w:t>
      </w:r>
      <w:r w:rsidR="00046C95">
        <w:rPr>
          <w:rFonts w:ascii="Times New Roman" w:eastAsia="Times New Roman" w:hAnsi="Times New Roman" w:cs="Traditional Arabic" w:hint="cs"/>
          <w:color w:val="000000"/>
          <w:sz w:val="32"/>
          <w:szCs w:val="32"/>
          <w:rtl/>
          <w:lang w:eastAsia="ar-SA"/>
        </w:rPr>
        <w:t xml:space="preserve"> </w:t>
      </w:r>
      <w:r>
        <w:rPr>
          <w:rFonts w:ascii="Times New Roman" w:eastAsia="Times New Roman" w:hAnsi="Times New Roman" w:cs="Traditional Arabic" w:hint="cs"/>
          <w:color w:val="000000"/>
          <w:sz w:val="32"/>
          <w:szCs w:val="32"/>
          <w:rtl/>
          <w:lang w:eastAsia="ar-SA"/>
        </w:rPr>
        <w:t>وكان لأخٍ لأنس بن مالك رضي الله عنه عصفور</w:t>
      </w:r>
      <w:r w:rsidR="00CE2C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يلعب معه يقال له: نُغَر، فمات فحزن عليه الصبي فجاء رسول الله صلى الله عليه وسلم يسلّ</w:t>
      </w:r>
      <w:r w:rsidR="00CE2C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يه وقال له: ( يا أبا عمير، ما فعل النغير؟)</w:t>
      </w:r>
      <w:r w:rsidRPr="000A0790">
        <w:rPr>
          <w:rtl/>
        </w:rPr>
        <w:footnoteReference w:id="509"/>
      </w:r>
      <w:r>
        <w:rPr>
          <w:rFonts w:ascii="Times New Roman" w:eastAsia="Times New Roman" w:hAnsi="Times New Roman" w:cs="Traditional Arabic" w:hint="cs"/>
          <w:color w:val="000000"/>
          <w:sz w:val="32"/>
          <w:szCs w:val="32"/>
          <w:rtl/>
          <w:lang w:eastAsia="ar-SA"/>
        </w:rPr>
        <w:t>.</w:t>
      </w:r>
      <w:r w:rsidRPr="003D3AC6">
        <w:rPr>
          <w:rFonts w:ascii="Times New Roman" w:eastAsia="Times New Roman" w:hAnsi="Times New Roman" w:cs="Traditional Arabic" w:hint="cs"/>
          <w:color w:val="000000"/>
          <w:sz w:val="32"/>
          <w:szCs w:val="32"/>
          <w:rtl/>
          <w:lang w:eastAsia="ar-SA"/>
        </w:rPr>
        <w:t xml:space="preserve"> </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ما أحسن</w:t>
      </w:r>
      <w:r w:rsidR="00CE2C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أن يكون المسلم ذا مشاعر حية في بيوت الله، ومن صور ذلك: أن لا يؤذي المصلين برائحة كريهة صادرة عنه، ولا بصوت مرتفع، ولا برنة جوال مزعجة.</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وما أطيبَ أن تحيا المشاعر في أماكن التعلم والتعليم من مدارس وجامعات، بين المعلمين والمتعلمين، فالمعلمون يحسنون تقديم المادة العلمية، ويحسنون التعامل مع من يتلقى تلك المادة عنهم، وأن تكون معاملاتهم لتلاميذهم كمعاملة الأب الشفوق لأولاده.</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وعلى المتعلمين الترفق بمشاعرهم نحو معلميهم، فلا يعملون أعمالاً تستثير غضب أساتذتهم، كعقد المقارنة العلمية بين معلميهم ومعلمين آخرين وإبداء أن أولئك أحسن تعليمًا منهم.</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وأجمِلْ بالمضيف والضيف حينما تبدو على أقوالهما وأفعالهما مراعاةُ المشاعر، فربُّ الضيافة يحسن الاستقبال بالبسمة الصادقة والسرور الكبير، والإكرام المستطاع، والضيف يحسن الزيارة بالاستئذان في الأوقات المناسبة، وأن يكون خفيفًا لطيفًا، وأن لا يهجم على صاحب البيت هجومًا كاسحًا يغتال عليه الراحة والعمل الذي يحتاج الاستمرار معه من غير قاطع.</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وأعظِمْ بالمجالس التي يجتمع فيها الفقراء والأغنياء وتكون المشاعر الحية حاضرة، وخشونة المشاعر غائبة، فمن حسن المشاعر: أن لا يتحدث الأغنياء عن صفقاتهم وأرصدتهم ونفقات سفرياتهم وأموالهم الكثيرة من غير ضرورة؛ حتى لا يكسروا قلوب جلسائهم الفقراء. ومن حسن المشاعر لدى الفقراء: أن لا ينظروا إلى الأغنياء نظر حقد أو طمع أو استعطاء ولا يعرضوا ما هم عليه من الفاقة والأقدار المؤلمة التي تحتاج إلى مال؛ فإن هذا قد يضيق على الأغنياء مجلسهم.</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أقول قولي هذا</w:t>
      </w:r>
      <w:r w:rsidR="00CE2C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وأستغفر الله لي ولكم</w:t>
      </w:r>
      <w:r w:rsidR="00CE2C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إنه هو الغفور الرحيم.</w:t>
      </w:r>
    </w:p>
    <w:p w:rsidR="009208B2" w:rsidRPr="00307736" w:rsidRDefault="009208B2" w:rsidP="00046C95">
      <w:pPr>
        <w:autoSpaceDE w:val="0"/>
        <w:autoSpaceDN w:val="0"/>
        <w:adjustRightInd w:val="0"/>
        <w:spacing w:after="0" w:line="240" w:lineRule="auto"/>
        <w:jc w:val="both"/>
        <w:rPr>
          <w:rFonts w:ascii="Times New Roman" w:eastAsia="Times New Roman" w:hAnsi="Times New Roman" w:cs="Traditional Arabic"/>
          <w:b/>
          <w:bCs/>
          <w:color w:val="000000"/>
          <w:sz w:val="32"/>
          <w:szCs w:val="32"/>
          <w:rtl/>
          <w:lang w:eastAsia="ar-SA"/>
        </w:rPr>
      </w:pPr>
      <w:r w:rsidRPr="00307736">
        <w:rPr>
          <w:rFonts w:ascii="Times New Roman" w:eastAsia="Times New Roman" w:hAnsi="Times New Roman" w:cs="Traditional Arabic" w:hint="cs"/>
          <w:b/>
          <w:bCs/>
          <w:color w:val="000000"/>
          <w:sz w:val="32"/>
          <w:szCs w:val="32"/>
          <w:rtl/>
          <w:lang w:eastAsia="ar-SA"/>
        </w:rPr>
        <w:t>الخطبة الثانية</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الحمد لله، والصلاة والسلام على رسول الله، وعلى آله وصحبه ومن والاه، أما بعد:</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 xml:space="preserve">أيها المسلمون، إن من المظاهر العامة لحياة المشاعر التي تؤثر على النفوس وتجذبها: الزيارة بين الأقارب والأصدقاء والجيران؛ من أجل تعاهد رياض المودة؛ لأن تلك الرياض تذبل بالجفاف والقطيعة. ومن الزيارة المأجور عليها أجراً عظيمًا: زيارة المريض؛ لأنها من إدخال السرور عليه، وتخفيف ألمه؛ إذ يحس أن هناك من يشعر بوجعه. لكن على أن تكون الزيارة </w:t>
      </w:r>
      <w:r>
        <w:rPr>
          <w:rFonts w:ascii="Times New Roman" w:eastAsia="Times New Roman" w:hAnsi="Times New Roman" w:cs="Traditional Arabic"/>
          <w:color w:val="000000"/>
          <w:sz w:val="32"/>
          <w:szCs w:val="32"/>
          <w:rtl/>
          <w:lang w:eastAsia="ar-SA"/>
        </w:rPr>
        <w:t>–</w:t>
      </w:r>
      <w:r>
        <w:rPr>
          <w:rFonts w:ascii="Times New Roman" w:eastAsia="Times New Roman" w:hAnsi="Times New Roman" w:cs="Traditional Arabic" w:hint="cs"/>
          <w:color w:val="000000"/>
          <w:sz w:val="32"/>
          <w:szCs w:val="32"/>
          <w:rtl/>
          <w:lang w:eastAsia="ar-SA"/>
        </w:rPr>
        <w:t>عمومًا- من غير إكثار ولا إملال، فزر غ</w:t>
      </w:r>
      <w:r w:rsidR="00CE2C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ب</w:t>
      </w:r>
      <w:r w:rsidR="00CE2C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ًا تزدد</w:t>
      </w:r>
      <w:r w:rsidR="00CE2C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حباً.</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lastRenderedPageBreak/>
        <w:t>ومن المظاهر الحسنة التي تنم عن المشاعر الطيبة وتنمّي المشاعر كذلك: مناداة الناس بأحب الأسماء والألقاب والنعوت الصادقة التي يحبونها، من غير تنابز أو تعييب أو تنقيص.</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المظاهر: سماع حديث المتكلم والإنصات لكلامه، والنظر إليه وعدم مقاطعته؛ لأن هذا الأدب يشعر المتحدث أن كلامه مسموع، وأن سامعه محترم لحديثه.</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المظاهر كذلك: استئذان صاحب الحق في استعمال حقه، ومن أمثلة ذلك: السيارة، والجوال.</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المظاهر: الستر على عيوب المسلمين المشاهدة أو المسموعة، خاصة في المجالس، كأن السامع لم يسمع</w:t>
      </w:r>
      <w:r w:rsidR="00CE2CFA">
        <w:rPr>
          <w:rFonts w:ascii="Times New Roman" w:eastAsia="Times New Roman" w:hAnsi="Times New Roman" w:cs="Traditional Arabic" w:hint="cs"/>
          <w:color w:val="000000"/>
          <w:sz w:val="32"/>
          <w:szCs w:val="32"/>
          <w:rtl/>
          <w:lang w:eastAsia="ar-SA"/>
        </w:rPr>
        <w:t>،</w:t>
      </w:r>
      <w:r>
        <w:rPr>
          <w:rFonts w:ascii="Times New Roman" w:eastAsia="Times New Roman" w:hAnsi="Times New Roman" w:cs="Traditional Arabic" w:hint="cs"/>
          <w:color w:val="000000"/>
          <w:sz w:val="32"/>
          <w:szCs w:val="32"/>
          <w:rtl/>
          <w:lang w:eastAsia="ar-SA"/>
        </w:rPr>
        <w:t xml:space="preserve"> والرائي لم يرَ.</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المظاهر: العيش مع المسلمين بقلب حي، وضمير متقد يفرح بأفراح المسلمين في أي مكان، ويحزن لأحزانهم.</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المظاهر: الثناء على المحسنين، وشكر المنعِمين، سواء كان الإحسان حسيًا أم معنويًا، وهذه المكافأة على جميلهم تحملهم على الاستمرار في العطاء.</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عباد الله، وفي مقابل هذه المظاهر التي تدل على حياة المشاعر تبدو من أناس آخرين أعمال وأخلاق أخرى تُظهِر تصلّب مشاعرهم وتكلّ</w:t>
      </w:r>
      <w:r w:rsidR="00CE2CFA">
        <w:rPr>
          <w:rFonts w:ascii="Times New Roman" w:eastAsia="Times New Roman" w:hAnsi="Times New Roman" w:cs="Traditional Arabic" w:hint="cs"/>
          <w:color w:val="000000"/>
          <w:sz w:val="32"/>
          <w:szCs w:val="32"/>
          <w:rtl/>
          <w:lang w:eastAsia="ar-SA"/>
        </w:rPr>
        <w:t>ُسَ</w:t>
      </w:r>
      <w:r>
        <w:rPr>
          <w:rFonts w:ascii="Times New Roman" w:eastAsia="Times New Roman" w:hAnsi="Times New Roman" w:cs="Traditional Arabic" w:hint="cs"/>
          <w:color w:val="000000"/>
          <w:sz w:val="32"/>
          <w:szCs w:val="32"/>
          <w:rtl/>
          <w:lang w:eastAsia="ar-SA"/>
        </w:rPr>
        <w:t>ها بسبب نقصان عناصر الحياة فيها، فجفاف مشاعرهم، وانحراف أحاسيسهم، وبرود عاطفتهم هي الأحوال المسيطرة عليهم.</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فمن نتائج تلك المشاعر المريضة أو الميتة: الاستهزاء بالآخرين: بخَلقهم أو خُلقهم، أو بلدانهم أو قبائلهم ومناطق سكنهم، أو بلغاتهم أو لهجاتهم، أو بوظائفهم ومِهَنهم.</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النتائج: عتاب المخطئ في العلن من غير داعٍ للإعلان، والإسراف في التوبيخ والتقريع.</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النتائج: شرب الدخان في الأماكن العامة، وإجبار الناس على سماع ما يكرهون من الباطل بأساليب متعددة، والإسراع بالسيارة أو الدراجة النارية بين الناس إذا أدى إلى إفزاعهم وإيذائهم أو كسر قلوبهم</w:t>
      </w:r>
      <w:r w:rsidR="00046C95">
        <w:rPr>
          <w:rFonts w:ascii="Times New Roman" w:eastAsia="Times New Roman" w:hAnsi="Times New Roman" w:cs="Traditional Arabic" w:hint="cs"/>
          <w:color w:val="000000"/>
          <w:sz w:val="32"/>
          <w:szCs w:val="32"/>
          <w:rtl/>
          <w:lang w:eastAsia="ar-SA"/>
        </w:rPr>
        <w:t>.</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وغير ذلك من النتائج والمظاهر.</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أيها المسلمون، وبعد هذه الإشارات إلى هذا الموضوع المهم نقول: إن الحديث ذو شجون، وأمثلة هذا الموضوع ألوان وفنون، فلا يمكن عدها مهما تحدث المتحدثون، وكتب الكاتبون. لكن ما سبق نثره إنما هو منارات على طريق الحياة تشير إلى غيرها.</w:t>
      </w:r>
    </w:p>
    <w:p w:rsidR="009208B2" w:rsidRDefault="009208B2" w:rsidP="00046C95">
      <w:pPr>
        <w:autoSpaceDE w:val="0"/>
        <w:autoSpaceDN w:val="0"/>
        <w:adjustRightInd w:val="0"/>
        <w:spacing w:after="0" w:line="240" w:lineRule="auto"/>
        <w:jc w:val="both"/>
        <w:rPr>
          <w:rFonts w:ascii="Times New Roman" w:eastAsia="Times New Roman" w:hAnsi="Times New Roman" w:cs="Traditional Arabic"/>
          <w:color w:val="000000"/>
          <w:sz w:val="32"/>
          <w:szCs w:val="32"/>
          <w:rtl/>
          <w:lang w:eastAsia="ar-SA"/>
        </w:rPr>
      </w:pPr>
      <w:r>
        <w:rPr>
          <w:rFonts w:ascii="Times New Roman" w:eastAsia="Times New Roman" w:hAnsi="Times New Roman" w:cs="Traditional Arabic" w:hint="cs"/>
          <w:color w:val="000000"/>
          <w:sz w:val="32"/>
          <w:szCs w:val="32"/>
          <w:rtl/>
          <w:lang w:eastAsia="ar-SA"/>
        </w:rPr>
        <w:t>ومن يعش بين الناس فليأت للناس ما يحب أن يأتوا به إليه من الأقوال والأفعال والأحوال؛ فإن الناس لديهم مشاعر كما لديه مشاعر، يفرح مشاعرَهم ما يفرح مشاعره، ويجرح أحاسيسَهم ما يجرح أحاسيسه، وجزاء الإحسان الإحسان، وكما تدين تدان، والأيام دول، والعيش لا يبقى على حال، فمن حسنت مشاعره حمُدِت معاشرته، ورسخت في القلوب محبتُه، وعظُمت بين الناس منزلتُه، فطابت بذلك حياته، واستراحت نفسه، وانشرح صدره.</w:t>
      </w:r>
    </w:p>
    <w:p w:rsidR="003E4DD9" w:rsidRPr="00EA70B4" w:rsidRDefault="009208B2" w:rsidP="00BE3310">
      <w:pPr>
        <w:autoSpaceDE w:val="0"/>
        <w:autoSpaceDN w:val="0"/>
        <w:adjustRightInd w:val="0"/>
        <w:spacing w:after="0" w:line="240" w:lineRule="auto"/>
        <w:jc w:val="both"/>
        <w:rPr>
          <w:rFonts w:ascii="Times New Roman" w:eastAsia="Times New Roman" w:hAnsi="Times New Roman" w:cs="Traditional Arabic"/>
          <w:color w:val="000000"/>
          <w:sz w:val="32"/>
          <w:szCs w:val="32"/>
          <w:lang w:eastAsia="ar-SA"/>
        </w:rPr>
      </w:pPr>
      <w:r>
        <w:rPr>
          <w:rFonts w:ascii="Times New Roman" w:eastAsia="Times New Roman" w:hAnsi="Times New Roman" w:cs="Traditional Arabic" w:hint="cs"/>
          <w:color w:val="000000"/>
          <w:sz w:val="32"/>
          <w:szCs w:val="32"/>
          <w:rtl/>
          <w:lang w:eastAsia="ar-SA"/>
        </w:rPr>
        <w:t>هذا وصلوا وسلموا على النبي المختار...</w:t>
      </w:r>
    </w:p>
    <w:p w:rsidR="003E4DD9" w:rsidRPr="00EA70B4" w:rsidRDefault="003E4DD9" w:rsidP="00046C95">
      <w:pPr>
        <w:jc w:val="both"/>
        <w:rPr>
          <w:rFonts w:ascii="Times New Roman" w:eastAsia="Times New Roman" w:hAnsi="Times New Roman" w:cs="Traditional Arabic"/>
          <w:color w:val="000000"/>
          <w:sz w:val="32"/>
          <w:szCs w:val="32"/>
          <w:rtl/>
          <w:lang w:eastAsia="ar-SA"/>
        </w:rPr>
      </w:pPr>
    </w:p>
    <w:p w:rsidR="00307791" w:rsidRDefault="00CE2CFA" w:rsidP="00307791">
      <w:pPr>
        <w:pStyle w:val="2"/>
        <w:rPr>
          <w:rFonts w:eastAsia="Times New Roman"/>
          <w:rtl/>
          <w:lang w:eastAsia="ar-SA"/>
        </w:rPr>
      </w:pPr>
      <w:bookmarkStart w:id="46" w:name="_Toc469995975"/>
      <w:r w:rsidRPr="00CE2CFA">
        <w:rPr>
          <w:rFonts w:eastAsia="Times New Roman" w:hint="cs"/>
          <w:rtl/>
          <w:lang w:eastAsia="ar-SA"/>
        </w:rPr>
        <w:lastRenderedPageBreak/>
        <w:t>الفهرس</w:t>
      </w:r>
      <w:bookmarkEnd w:id="46"/>
    </w:p>
    <w:sdt>
      <w:sdtPr>
        <w:rPr>
          <w:rFonts w:asciiTheme="minorHAnsi" w:eastAsiaTheme="minorHAnsi" w:hAnsiTheme="minorHAnsi" w:cstheme="minorBidi"/>
          <w:color w:val="auto"/>
          <w:sz w:val="22"/>
          <w:szCs w:val="22"/>
          <w:lang w:val="ar-SA"/>
        </w:rPr>
        <w:id w:val="971092122"/>
        <w:docPartObj>
          <w:docPartGallery w:val="Table of Contents"/>
          <w:docPartUnique/>
        </w:docPartObj>
      </w:sdtPr>
      <w:sdtEndPr>
        <w:rPr>
          <w:rFonts w:ascii="Traditional Arabic" w:hAnsi="Traditional Arabic" w:cs="Traditional Arabic"/>
          <w:b/>
          <w:bCs/>
          <w:sz w:val="34"/>
          <w:szCs w:val="34"/>
          <w:lang w:val="en-US"/>
        </w:rPr>
      </w:sdtEndPr>
      <w:sdtContent>
        <w:p w:rsidR="0061083E" w:rsidRPr="0061083E" w:rsidRDefault="0061083E">
          <w:pPr>
            <w:pStyle w:val="ad"/>
            <w:rPr>
              <w:rFonts w:ascii="Traditional Arabic" w:hAnsi="Traditional Arabic" w:cs="Traditional Arabic"/>
              <w:sz w:val="34"/>
              <w:szCs w:val="34"/>
            </w:rPr>
          </w:pPr>
        </w:p>
        <w:p w:rsidR="0061083E" w:rsidRPr="0061083E" w:rsidRDefault="0061083E">
          <w:pPr>
            <w:pStyle w:val="20"/>
            <w:tabs>
              <w:tab w:val="right" w:leader="dot" w:pos="9628"/>
            </w:tabs>
            <w:rPr>
              <w:rFonts w:ascii="Traditional Arabic" w:hAnsi="Traditional Arabic" w:cs="Traditional Arabic"/>
              <w:b/>
              <w:bCs/>
              <w:noProof/>
              <w:sz w:val="34"/>
              <w:szCs w:val="34"/>
              <w:rtl/>
            </w:rPr>
          </w:pPr>
          <w:r w:rsidRPr="0061083E">
            <w:rPr>
              <w:rFonts w:ascii="Traditional Arabic" w:hAnsi="Traditional Arabic" w:cs="Traditional Arabic"/>
              <w:b/>
              <w:bCs/>
              <w:sz w:val="34"/>
              <w:szCs w:val="34"/>
            </w:rPr>
            <w:fldChar w:fldCharType="begin"/>
          </w:r>
          <w:r w:rsidRPr="0061083E">
            <w:rPr>
              <w:rFonts w:ascii="Traditional Arabic" w:hAnsi="Traditional Arabic" w:cs="Traditional Arabic"/>
              <w:b/>
              <w:bCs/>
              <w:sz w:val="34"/>
              <w:szCs w:val="34"/>
            </w:rPr>
            <w:instrText xml:space="preserve"> TOC \o "1-3" \h \z \u </w:instrText>
          </w:r>
          <w:r w:rsidRPr="0061083E">
            <w:rPr>
              <w:rFonts w:ascii="Traditional Arabic" w:hAnsi="Traditional Arabic" w:cs="Traditional Arabic"/>
              <w:b/>
              <w:bCs/>
              <w:sz w:val="34"/>
              <w:szCs w:val="34"/>
            </w:rPr>
            <w:fldChar w:fldCharType="separate"/>
          </w:r>
          <w:hyperlink w:anchor="_Toc469995930" w:history="1">
            <w:r w:rsidRPr="0061083E">
              <w:rPr>
                <w:rStyle w:val="Hyperlink"/>
                <w:rFonts w:ascii="Traditional Arabic" w:hAnsi="Traditional Arabic" w:cs="Traditional Arabic"/>
                <w:b/>
                <w:bCs/>
                <w:noProof/>
                <w:sz w:val="34"/>
                <w:szCs w:val="34"/>
                <w:rtl/>
              </w:rPr>
              <w:t>المقدمة</w:t>
            </w:r>
            <w:r w:rsidRPr="0061083E">
              <w:rPr>
                <w:rFonts w:ascii="Traditional Arabic" w:hAnsi="Traditional Arabic" w:cs="Traditional Arabic"/>
                <w:b/>
                <w:bCs/>
                <w:noProof/>
                <w:webHidden/>
                <w:sz w:val="34"/>
                <w:szCs w:val="34"/>
                <w:rtl/>
              </w:rPr>
              <w:tab/>
            </w:r>
            <w:r w:rsidRPr="0061083E">
              <w:rPr>
                <w:rStyle w:val="Hyperlink"/>
                <w:rFonts w:ascii="Traditional Arabic" w:hAnsi="Traditional Arabic" w:cs="Traditional Arabic"/>
                <w:b/>
                <w:bCs/>
                <w:noProof/>
                <w:sz w:val="34"/>
                <w:szCs w:val="34"/>
                <w:rtl/>
              </w:rPr>
              <w:fldChar w:fldCharType="begin"/>
            </w:r>
            <w:r w:rsidRPr="0061083E">
              <w:rPr>
                <w:rFonts w:ascii="Traditional Arabic" w:hAnsi="Traditional Arabic" w:cs="Traditional Arabic"/>
                <w:b/>
                <w:bCs/>
                <w:noProof/>
                <w:webHidden/>
                <w:sz w:val="34"/>
                <w:szCs w:val="34"/>
                <w:rtl/>
              </w:rPr>
              <w:instrText xml:space="preserve"> </w:instrText>
            </w:r>
            <w:r w:rsidRPr="0061083E">
              <w:rPr>
                <w:rFonts w:ascii="Traditional Arabic" w:hAnsi="Traditional Arabic" w:cs="Traditional Arabic"/>
                <w:b/>
                <w:bCs/>
                <w:noProof/>
                <w:webHidden/>
                <w:sz w:val="34"/>
                <w:szCs w:val="34"/>
              </w:rPr>
              <w:instrText>PAGEREF</w:instrText>
            </w:r>
            <w:r w:rsidRPr="0061083E">
              <w:rPr>
                <w:rFonts w:ascii="Traditional Arabic" w:hAnsi="Traditional Arabic" w:cs="Traditional Arabic"/>
                <w:b/>
                <w:bCs/>
                <w:noProof/>
                <w:webHidden/>
                <w:sz w:val="34"/>
                <w:szCs w:val="34"/>
                <w:rtl/>
              </w:rPr>
              <w:instrText xml:space="preserve"> _</w:instrText>
            </w:r>
            <w:r w:rsidRPr="0061083E">
              <w:rPr>
                <w:rFonts w:ascii="Traditional Arabic" w:hAnsi="Traditional Arabic" w:cs="Traditional Arabic"/>
                <w:b/>
                <w:bCs/>
                <w:noProof/>
                <w:webHidden/>
                <w:sz w:val="34"/>
                <w:szCs w:val="34"/>
              </w:rPr>
              <w:instrText>Toc469995930 \h</w:instrText>
            </w:r>
            <w:r w:rsidRPr="0061083E">
              <w:rPr>
                <w:rFonts w:ascii="Traditional Arabic" w:hAnsi="Traditional Arabic" w:cs="Traditional Arabic"/>
                <w:b/>
                <w:bCs/>
                <w:noProof/>
                <w:webHidden/>
                <w:sz w:val="34"/>
                <w:szCs w:val="34"/>
                <w:rtl/>
              </w:rPr>
              <w:instrText xml:space="preserve"> </w:instrText>
            </w:r>
            <w:r w:rsidRPr="0061083E">
              <w:rPr>
                <w:rStyle w:val="Hyperlink"/>
                <w:rFonts w:ascii="Traditional Arabic" w:hAnsi="Traditional Arabic" w:cs="Traditional Arabic"/>
                <w:b/>
                <w:bCs/>
                <w:noProof/>
                <w:sz w:val="34"/>
                <w:szCs w:val="34"/>
                <w:rtl/>
              </w:rPr>
            </w:r>
            <w:r w:rsidRPr="0061083E">
              <w:rPr>
                <w:rStyle w:val="Hyperlink"/>
                <w:rFonts w:ascii="Traditional Arabic" w:hAnsi="Traditional Arabic" w:cs="Traditional Arabic"/>
                <w:b/>
                <w:bCs/>
                <w:noProof/>
                <w:sz w:val="34"/>
                <w:szCs w:val="34"/>
                <w:rtl/>
              </w:rPr>
              <w:fldChar w:fldCharType="separate"/>
            </w:r>
            <w:r w:rsidRPr="0061083E">
              <w:rPr>
                <w:rFonts w:ascii="Traditional Arabic" w:hAnsi="Traditional Arabic" w:cs="Traditional Arabic"/>
                <w:b/>
                <w:bCs/>
                <w:noProof/>
                <w:webHidden/>
                <w:sz w:val="34"/>
                <w:szCs w:val="34"/>
                <w:rtl/>
              </w:rPr>
              <w:t>2</w:t>
            </w:r>
            <w:r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31" w:history="1">
            <w:r w:rsidR="0061083E" w:rsidRPr="0061083E">
              <w:rPr>
                <w:rStyle w:val="Hyperlink"/>
                <w:rFonts w:ascii="Traditional Arabic" w:hAnsi="Traditional Arabic" w:cs="Traditional Arabic"/>
                <w:b/>
                <w:bCs/>
                <w:noProof/>
                <w:sz w:val="34"/>
                <w:szCs w:val="34"/>
                <w:rtl/>
              </w:rPr>
              <w:t>حتى تنفخ الروح في كلماتنا</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Toc469995931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3</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32" w:history="1">
            <w:r w:rsidR="0061083E" w:rsidRPr="0061083E">
              <w:rPr>
                <w:rStyle w:val="Hyperlink"/>
                <w:rFonts w:ascii="Traditional Arabic" w:hAnsi="Traditional Arabic" w:cs="Traditional Arabic"/>
                <w:b/>
                <w:bCs/>
                <w:noProof/>
                <w:sz w:val="34"/>
                <w:szCs w:val="34"/>
                <w:rtl/>
              </w:rPr>
              <w:t>فمن الإحسان الداخلي:</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Toc469995932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5</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33" w:history="1">
            <w:r w:rsidR="0061083E" w:rsidRPr="0061083E">
              <w:rPr>
                <w:rStyle w:val="Hyperlink"/>
                <w:rFonts w:ascii="Traditional Arabic" w:hAnsi="Traditional Arabic" w:cs="Traditional Arabic"/>
                <w:b/>
                <w:bCs/>
                <w:noProof/>
                <w:sz w:val="34"/>
                <w:szCs w:val="34"/>
                <w:rtl/>
              </w:rPr>
              <w:t>أما الإحسان الخارجي فيكون في:</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Toc469995933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6</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34" w:history="1">
            <w:r w:rsidR="00BE3310">
              <w:rPr>
                <w:rStyle w:val="Hyperlink"/>
                <w:rFonts w:ascii="Traditional Arabic" w:eastAsia="Times New Roman" w:hAnsi="Traditional Arabic" w:cs="Traditional Arabic"/>
                <w:b/>
                <w:bCs/>
                <w:noProof/>
                <w:sz w:val="34"/>
                <w:szCs w:val="34"/>
                <w:rtl/>
                <w:lang w:eastAsia="ar-SA"/>
              </w:rPr>
              <w:t xml:space="preserve">أُسوةٌ حسنة </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Toc469995934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9</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35" w:history="1">
            <w:r w:rsidR="0061083E" w:rsidRPr="0061083E">
              <w:rPr>
                <w:rStyle w:val="Hyperlink"/>
                <w:rFonts w:ascii="Traditional Arabic" w:hAnsi="Traditional Arabic" w:cs="Traditional Arabic"/>
                <w:b/>
                <w:bCs/>
                <w:noProof/>
                <w:sz w:val="34"/>
                <w:szCs w:val="34"/>
                <w:rtl/>
              </w:rPr>
              <w:t>نسائم المعر</w:t>
            </w:r>
            <w:r w:rsidR="00BE3310">
              <w:rPr>
                <w:rStyle w:val="Hyperlink"/>
                <w:rFonts w:ascii="Traditional Arabic" w:hAnsi="Traditional Arabic" w:cs="Traditional Arabic"/>
                <w:b/>
                <w:bCs/>
                <w:noProof/>
                <w:sz w:val="34"/>
                <w:szCs w:val="34"/>
                <w:rtl/>
              </w:rPr>
              <w:t>وف</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Toc469995935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18</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36" w:history="1">
            <w:r w:rsidR="00BE3310">
              <w:rPr>
                <w:rStyle w:val="Hyperlink"/>
                <w:rFonts w:ascii="Traditional Arabic" w:eastAsia="Times New Roman" w:hAnsi="Traditional Arabic" w:cs="Traditional Arabic"/>
                <w:b/>
                <w:bCs/>
                <w:noProof/>
                <w:sz w:val="34"/>
                <w:szCs w:val="34"/>
                <w:rtl/>
                <w:lang w:eastAsia="ar-SA"/>
              </w:rPr>
              <w:t>صفات المؤمنين في سورة المؤمنين</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Toc469995936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23</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37" w:history="1">
            <w:r w:rsidR="00BE3310">
              <w:rPr>
                <w:rStyle w:val="Hyperlink"/>
                <w:rFonts w:ascii="Traditional Arabic" w:eastAsia="Times New Roman" w:hAnsi="Traditional Arabic" w:cs="Traditional Arabic"/>
                <w:b/>
                <w:bCs/>
                <w:noProof/>
                <w:sz w:val="34"/>
                <w:szCs w:val="34"/>
                <w:rtl/>
                <w:lang w:eastAsia="ar-SA"/>
              </w:rPr>
              <w:t xml:space="preserve">نعمة الحُبِّ ونقمته </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Toc469995937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30</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38" w:history="1">
            <w:r w:rsidR="0061083E" w:rsidRPr="0061083E">
              <w:rPr>
                <w:rStyle w:val="Hyperlink"/>
                <w:rFonts w:ascii="Traditional Arabic" w:eastAsia="Times New Roman" w:hAnsi="Traditional Arabic" w:cs="Traditional Arabic"/>
                <w:b/>
                <w:bCs/>
                <w:noProof/>
                <w:sz w:val="34"/>
                <w:szCs w:val="34"/>
                <w:rtl/>
                <w:lang w:eastAsia="ar-SA"/>
              </w:rPr>
              <w:t>آداب السفر وأحكامه</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Toc469995938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38</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39" w:history="1">
            <w:r w:rsidR="0061083E" w:rsidRPr="0061083E">
              <w:rPr>
                <w:rStyle w:val="Hyperlink"/>
                <w:rFonts w:ascii="Traditional Arabic" w:eastAsia="Times New Roman" w:hAnsi="Traditional Arabic" w:cs="Traditional Arabic"/>
                <w:b/>
                <w:bCs/>
                <w:noProof/>
                <w:sz w:val="34"/>
                <w:szCs w:val="34"/>
                <w:rtl/>
                <w:lang w:eastAsia="ar-SA"/>
              </w:rPr>
              <w:t xml:space="preserve">ابن الأمير الصنعاني: العالم العامل </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Toc469995939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46</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40" w:history="1">
            <w:r w:rsidR="00BE3310">
              <w:rPr>
                <w:rStyle w:val="Hyperlink"/>
                <w:rFonts w:ascii="Traditional Arabic" w:hAnsi="Traditional Arabic" w:cs="Traditional Arabic"/>
                <w:b/>
                <w:bCs/>
                <w:noProof/>
                <w:sz w:val="34"/>
                <w:szCs w:val="34"/>
                <w:rtl/>
              </w:rPr>
              <w:t xml:space="preserve">دعوة المظلوم: تبشير وتحذير </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Toc469995940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52</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41" w:history="1">
            <w:r w:rsidR="0061083E" w:rsidRPr="0061083E">
              <w:rPr>
                <w:rStyle w:val="Hyperlink"/>
                <w:rFonts w:ascii="Traditional Arabic" w:eastAsia="Times New Roman" w:hAnsi="Traditional Arabic" w:cs="Traditional Arabic"/>
                <w:b/>
                <w:bCs/>
                <w:noProof/>
                <w:sz w:val="34"/>
                <w:szCs w:val="34"/>
                <w:rtl/>
                <w:lang w:eastAsia="ar-SA"/>
              </w:rPr>
              <w:t>رسائل عجلى مع بدء العام الدراسي</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Toc469995941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59</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42" w:history="1">
            <w:r w:rsidR="0061083E" w:rsidRPr="0061083E">
              <w:rPr>
                <w:rStyle w:val="Hyperlink"/>
                <w:rFonts w:ascii="Traditional Arabic" w:eastAsia="Times New Roman" w:hAnsi="Traditional Arabic" w:cs="Traditional Arabic"/>
                <w:b/>
                <w:bCs/>
                <w:noProof/>
                <w:sz w:val="34"/>
                <w:szCs w:val="34"/>
                <w:rtl/>
                <w:lang w:eastAsia="ar-SA"/>
              </w:rPr>
              <w:t>سليمان -عليه السلام- وملكة سبأ:</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Toc469995942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67</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43" w:history="1">
            <w:r w:rsidR="0061083E" w:rsidRPr="0061083E">
              <w:rPr>
                <w:rStyle w:val="Hyperlink"/>
                <w:rFonts w:ascii="Traditional Arabic" w:eastAsia="Times New Roman" w:hAnsi="Traditional Arabic" w:cs="Traditional Arabic"/>
                <w:b/>
                <w:bCs/>
                <w:noProof/>
                <w:sz w:val="34"/>
                <w:szCs w:val="34"/>
                <w:rtl/>
                <w:lang w:eastAsia="ar-SA"/>
              </w:rPr>
              <w:t>دعوة وحكمة</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Toc469995943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67</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44" w:history="1">
            <w:r w:rsidR="00BE3310">
              <w:rPr>
                <w:rStyle w:val="Hyperlink"/>
                <w:rFonts w:ascii="Traditional Arabic" w:eastAsia="Times New Roman" w:hAnsi="Traditional Arabic" w:cs="Traditional Arabic"/>
                <w:b/>
                <w:bCs/>
                <w:noProof/>
                <w:sz w:val="34"/>
                <w:szCs w:val="34"/>
                <w:rtl/>
                <w:lang w:eastAsia="ar-SA"/>
              </w:rPr>
              <w:t xml:space="preserve">مع الجوال وخدماته </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Toc469995944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73</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45" w:history="1">
            <w:r w:rsidR="0061083E" w:rsidRPr="0061083E">
              <w:rPr>
                <w:rStyle w:val="Hyperlink"/>
                <w:rFonts w:ascii="Traditional Arabic" w:eastAsia="Times New Roman" w:hAnsi="Traditional Arabic" w:cs="Traditional Arabic"/>
                <w:b/>
                <w:bCs/>
                <w:noProof/>
                <w:sz w:val="34"/>
                <w:szCs w:val="34"/>
                <w:rtl/>
                <w:lang w:eastAsia="ar-SA"/>
              </w:rPr>
              <w:t>السوق.. آداب وأحكام</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Toc469995945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82</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46" w:history="1">
            <w:r w:rsidR="0061083E" w:rsidRPr="0061083E">
              <w:rPr>
                <w:rStyle w:val="Hyperlink"/>
                <w:rFonts w:ascii="Traditional Arabic" w:eastAsia="Times New Roman" w:hAnsi="Traditional Arabic" w:cs="Traditional Arabic"/>
                <w:b/>
                <w:bCs/>
                <w:noProof/>
                <w:sz w:val="34"/>
                <w:szCs w:val="34"/>
                <w:rtl/>
                <w:lang w:eastAsia="ar-SA"/>
              </w:rPr>
              <w:t>بهذا وصَّى رسول الله صلى الله عليه وآله وسلم</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Toc469995946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89</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47" w:history="1">
            <w:r w:rsidR="00BE3310">
              <w:rPr>
                <w:rStyle w:val="Hyperlink"/>
                <w:rFonts w:ascii="Traditional Arabic" w:hAnsi="Traditional Arabic" w:cs="Traditional Arabic"/>
                <w:b/>
                <w:bCs/>
                <w:noProof/>
                <w:sz w:val="34"/>
                <w:szCs w:val="34"/>
                <w:rtl/>
              </w:rPr>
              <w:t xml:space="preserve">وعظُ المَشاهد </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Toc469995947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98</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48" w:history="1">
            <w:r w:rsidR="0061083E" w:rsidRPr="0061083E">
              <w:rPr>
                <w:rStyle w:val="Hyperlink"/>
                <w:rFonts w:ascii="Traditional Arabic" w:hAnsi="Traditional Arabic" w:cs="Traditional Arabic"/>
                <w:b/>
                <w:bCs/>
                <w:noProof/>
                <w:sz w:val="34"/>
                <w:szCs w:val="34"/>
                <w:rtl/>
              </w:rPr>
              <w:t>رحلة الموت: آداب وأحكام</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Toc469995948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106</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49" w:history="1">
            <w:r w:rsidR="0061083E" w:rsidRPr="0061083E">
              <w:rPr>
                <w:rStyle w:val="Hyperlink"/>
                <w:rFonts w:ascii="Traditional Arabic" w:hAnsi="Traditional Arabic" w:cs="Traditional Arabic"/>
                <w:b/>
                <w:bCs/>
                <w:noProof/>
                <w:sz w:val="34"/>
                <w:szCs w:val="34"/>
                <w:rtl/>
              </w:rPr>
              <w:t>الفراغ من دفن الميت: آداب وأحكام</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Toc469995949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114</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50" w:history="1">
            <w:r w:rsidR="0061083E" w:rsidRPr="0061083E">
              <w:rPr>
                <w:rStyle w:val="Hyperlink"/>
                <w:rFonts w:ascii="Traditional Arabic" w:hAnsi="Traditional Arabic" w:cs="Traditional Arabic"/>
                <w:b/>
                <w:bCs/>
                <w:noProof/>
                <w:sz w:val="34"/>
                <w:szCs w:val="34"/>
                <w:rtl/>
              </w:rPr>
              <w:t>أنباء القبور</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Toc469995950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120</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51" w:history="1">
            <w:r w:rsidR="0061083E" w:rsidRPr="0061083E">
              <w:rPr>
                <w:rStyle w:val="Hyperlink"/>
                <w:rFonts w:ascii="Traditional Arabic" w:hAnsi="Traditional Arabic" w:cs="Traditional Arabic"/>
                <w:b/>
                <w:bCs/>
                <w:noProof/>
                <w:sz w:val="34"/>
                <w:szCs w:val="34"/>
                <w:rtl/>
              </w:rPr>
              <w:t>مشاهد من عرصات القيامة</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Toc469995951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127</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52" w:history="1">
            <w:r w:rsidR="0061083E" w:rsidRPr="0061083E">
              <w:rPr>
                <w:rStyle w:val="Hyperlink"/>
                <w:rFonts w:ascii="Traditional Arabic" w:hAnsi="Traditional Arabic" w:cs="Traditional Arabic"/>
                <w:b/>
                <w:bCs/>
                <w:noProof/>
                <w:sz w:val="34"/>
                <w:szCs w:val="34"/>
                <w:rtl/>
              </w:rPr>
              <w:t>دار الشقاء: أهوال وأحوال</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Toc469995952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136</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53" w:history="1">
            <w:r w:rsidR="0061083E" w:rsidRPr="0061083E">
              <w:rPr>
                <w:rStyle w:val="Hyperlink"/>
                <w:rFonts w:ascii="Traditional Arabic" w:hAnsi="Traditional Arabic" w:cs="Traditional Arabic"/>
                <w:b/>
                <w:bCs/>
                <w:noProof/>
                <w:sz w:val="34"/>
                <w:szCs w:val="34"/>
                <w:rtl/>
              </w:rPr>
              <w:t>دار النعيم: أوصاف وأفراح</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Toc469995953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144</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54" w:history="1">
            <w:r w:rsidR="0061083E" w:rsidRPr="0061083E">
              <w:rPr>
                <w:rStyle w:val="Hyperlink"/>
                <w:rFonts w:ascii="Traditional Arabic" w:hAnsi="Traditional Arabic" w:cs="Traditional Arabic"/>
                <w:b/>
                <w:bCs/>
                <w:noProof/>
                <w:sz w:val="34"/>
                <w:szCs w:val="34"/>
                <w:rtl/>
              </w:rPr>
              <w:t>علاج نبوي ناجع</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Toc469995954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152</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55" w:history="1">
            <w:r w:rsidR="0061083E" w:rsidRPr="0061083E">
              <w:rPr>
                <w:rStyle w:val="Hyperlink"/>
                <w:rFonts w:ascii="Traditional Arabic" w:hAnsi="Traditional Arabic" w:cs="Traditional Arabic"/>
                <w:b/>
                <w:bCs/>
                <w:noProof/>
                <w:sz w:val="34"/>
                <w:szCs w:val="34"/>
                <w:rtl/>
              </w:rPr>
              <w:t>فتية الكهف</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Toc469995955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159</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56" w:history="1">
            <w:r w:rsidR="0061083E" w:rsidRPr="0061083E">
              <w:rPr>
                <w:rStyle w:val="Hyperlink"/>
                <w:rFonts w:ascii="Traditional Arabic" w:hAnsi="Traditional Arabic" w:cs="Traditional Arabic"/>
                <w:b/>
                <w:bCs/>
                <w:noProof/>
                <w:sz w:val="34"/>
                <w:szCs w:val="34"/>
                <w:rtl/>
              </w:rPr>
              <w:t>قوارب المغفرة</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Toc469995956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165</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57" w:history="1">
            <w:r w:rsidR="0061083E" w:rsidRPr="0061083E">
              <w:rPr>
                <w:rStyle w:val="Hyperlink"/>
                <w:rFonts w:ascii="Traditional Arabic" w:hAnsi="Traditional Arabic" w:cs="Traditional Arabic"/>
                <w:b/>
                <w:bCs/>
                <w:noProof/>
                <w:sz w:val="34"/>
                <w:szCs w:val="34"/>
                <w:rtl/>
              </w:rPr>
              <w:t>نبي الله داود عليه السلام: سيرة، وعبرة (الجزء الأول)</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Toc469995957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172</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58" w:history="1">
            <w:r w:rsidR="0061083E" w:rsidRPr="0061083E">
              <w:rPr>
                <w:rStyle w:val="Hyperlink"/>
                <w:rFonts w:ascii="Traditional Arabic" w:hAnsi="Traditional Arabic" w:cs="Traditional Arabic"/>
                <w:b/>
                <w:bCs/>
                <w:noProof/>
                <w:sz w:val="34"/>
                <w:szCs w:val="34"/>
                <w:rtl/>
              </w:rPr>
              <w:t>نبي الله داود عليه السلام: سيرة، وعبرة (الجزء الثاني)</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Toc469995958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179</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59" w:history="1">
            <w:r w:rsidR="0061083E" w:rsidRPr="0061083E">
              <w:rPr>
                <w:rStyle w:val="Hyperlink"/>
                <w:rFonts w:ascii="Traditional Arabic" w:hAnsi="Traditional Arabic" w:cs="Traditional Arabic"/>
                <w:b/>
                <w:bCs/>
                <w:noProof/>
                <w:sz w:val="34"/>
                <w:szCs w:val="34"/>
                <w:rtl/>
              </w:rPr>
              <w:t>أحكام شَعرِ الإنسان</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Toc469995959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187</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60" w:history="1">
            <w:r w:rsidR="0061083E" w:rsidRPr="0061083E">
              <w:rPr>
                <w:rStyle w:val="Hyperlink"/>
                <w:rFonts w:ascii="Traditional Arabic" w:hAnsi="Traditional Arabic" w:cs="Traditional Arabic"/>
                <w:b/>
                <w:bCs/>
                <w:noProof/>
                <w:sz w:val="34"/>
                <w:szCs w:val="34"/>
                <w:rtl/>
              </w:rPr>
              <w:t>القوة بين النقمة والنعمة</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Toc469995960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195</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61" w:history="1">
            <w:r w:rsidR="0061083E" w:rsidRPr="0061083E">
              <w:rPr>
                <w:rStyle w:val="Hyperlink"/>
                <w:rFonts w:ascii="Traditional Arabic" w:hAnsi="Traditional Arabic" w:cs="Traditional Arabic"/>
                <w:b/>
                <w:bCs/>
                <w:noProof/>
                <w:sz w:val="34"/>
                <w:szCs w:val="34"/>
                <w:rtl/>
              </w:rPr>
              <w:t>الطريق إلى مدين</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Toc469995961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201</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62" w:history="1">
            <w:r w:rsidR="0061083E" w:rsidRPr="0061083E">
              <w:rPr>
                <w:rStyle w:val="Hyperlink"/>
                <w:rFonts w:ascii="Traditional Arabic" w:hAnsi="Traditional Arabic" w:cs="Traditional Arabic"/>
                <w:b/>
                <w:bCs/>
                <w:noProof/>
                <w:sz w:val="34"/>
                <w:szCs w:val="34"/>
                <w:rtl/>
              </w:rPr>
              <w:t>نعمة المطر</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Toc469995962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209</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63" w:history="1">
            <w:r w:rsidR="0061083E" w:rsidRPr="0061083E">
              <w:rPr>
                <w:rStyle w:val="Hyperlink"/>
                <w:rFonts w:ascii="Traditional Arabic" w:hAnsi="Traditional Arabic" w:cs="Traditional Arabic"/>
                <w:b/>
                <w:bCs/>
                <w:noProof/>
                <w:sz w:val="34"/>
                <w:szCs w:val="34"/>
                <w:rtl/>
              </w:rPr>
              <w:t>أحكامُ عِددِ النِّساء</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Toc469995963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215</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64" w:history="1">
            <w:r w:rsidR="0061083E" w:rsidRPr="0061083E">
              <w:rPr>
                <w:rStyle w:val="Hyperlink"/>
                <w:rFonts w:ascii="Traditional Arabic" w:hAnsi="Traditional Arabic" w:cs="Traditional Arabic"/>
                <w:b/>
                <w:bCs/>
                <w:noProof/>
                <w:sz w:val="34"/>
                <w:szCs w:val="34"/>
                <w:rtl/>
              </w:rPr>
              <w:t>التواضع في ضوء القصة القرآنية</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Toc469995964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222</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65" w:history="1">
            <w:r w:rsidR="0061083E" w:rsidRPr="0061083E">
              <w:rPr>
                <w:rStyle w:val="Hyperlink"/>
                <w:rFonts w:ascii="Traditional Arabic" w:hAnsi="Traditional Arabic" w:cs="Traditional Arabic"/>
                <w:b/>
                <w:bCs/>
                <w:noProof/>
                <w:sz w:val="34"/>
                <w:szCs w:val="34"/>
                <w:rtl/>
              </w:rPr>
              <w:t>فضل الإطعام في يوم ذي مسغبة</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Toc469995965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230</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66" w:history="1">
            <w:r w:rsidR="0061083E" w:rsidRPr="0061083E">
              <w:rPr>
                <w:rStyle w:val="Hyperlink"/>
                <w:rFonts w:ascii="Traditional Arabic" w:hAnsi="Traditional Arabic" w:cs="Traditional Arabic"/>
                <w:b/>
                <w:bCs/>
                <w:noProof/>
                <w:sz w:val="34"/>
                <w:szCs w:val="34"/>
                <w:rtl/>
              </w:rPr>
              <w:t>الحياة بالتفاؤل</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Toc469995966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239</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67" w:history="1">
            <w:r w:rsidR="0061083E" w:rsidRPr="0061083E">
              <w:rPr>
                <w:rStyle w:val="Hyperlink"/>
                <w:rFonts w:ascii="Traditional Arabic" w:hAnsi="Traditional Arabic" w:cs="Traditional Arabic"/>
                <w:b/>
                <w:bCs/>
                <w:noProof/>
                <w:sz w:val="34"/>
                <w:szCs w:val="34"/>
                <w:rtl/>
              </w:rPr>
              <w:t>نعمة العافية</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Toc469995967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245</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68" w:history="1">
            <w:r w:rsidR="0061083E" w:rsidRPr="0061083E">
              <w:rPr>
                <w:rStyle w:val="Hyperlink"/>
                <w:rFonts w:ascii="Traditional Arabic" w:eastAsia="Times New Roman" w:hAnsi="Traditional Arabic" w:cs="Traditional Arabic"/>
                <w:b/>
                <w:bCs/>
                <w:noProof/>
                <w:sz w:val="34"/>
                <w:szCs w:val="34"/>
                <w:rtl/>
                <w:lang w:eastAsia="ar-SA"/>
              </w:rPr>
              <w:t>المرض والمرضى</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Toc469995968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253</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69" w:history="1">
            <w:r w:rsidR="0061083E" w:rsidRPr="0061083E">
              <w:rPr>
                <w:rStyle w:val="Hyperlink"/>
                <w:rFonts w:ascii="Traditional Arabic" w:eastAsia="Times New Roman" w:hAnsi="Traditional Arabic" w:cs="Traditional Arabic"/>
                <w:b/>
                <w:bCs/>
                <w:noProof/>
                <w:sz w:val="34"/>
                <w:szCs w:val="34"/>
                <w:rtl/>
                <w:lang w:eastAsia="ar-SA"/>
              </w:rPr>
              <w:t>الطب والأطباء</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Toc469995969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260</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70" w:history="1">
            <w:r w:rsidR="0061083E" w:rsidRPr="0061083E">
              <w:rPr>
                <w:rStyle w:val="Hyperlink"/>
                <w:rFonts w:ascii="Traditional Arabic" w:hAnsi="Traditional Arabic" w:cs="Traditional Arabic"/>
                <w:b/>
                <w:bCs/>
                <w:noProof/>
                <w:sz w:val="34"/>
                <w:szCs w:val="34"/>
                <w:rtl/>
              </w:rPr>
              <w:t>تفريجُ الكُروب</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Toc469995970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266</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71" w:history="1">
            <w:r w:rsidR="0061083E" w:rsidRPr="0061083E">
              <w:rPr>
                <w:rStyle w:val="Hyperlink"/>
                <w:rFonts w:ascii="Traditional Arabic" w:hAnsi="Traditional Arabic" w:cs="Traditional Arabic"/>
                <w:b/>
                <w:bCs/>
                <w:noProof/>
                <w:sz w:val="34"/>
                <w:szCs w:val="34"/>
                <w:rtl/>
              </w:rPr>
              <w:t>خطبة عيد الفطر</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Toc469995971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272</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72" w:history="1">
            <w:r w:rsidR="0061083E" w:rsidRPr="0061083E">
              <w:rPr>
                <w:rStyle w:val="Hyperlink"/>
                <w:rFonts w:ascii="Traditional Arabic" w:hAnsi="Traditional Arabic" w:cs="Traditional Arabic"/>
                <w:b/>
                <w:bCs/>
                <w:noProof/>
                <w:sz w:val="34"/>
                <w:szCs w:val="34"/>
                <w:rtl/>
              </w:rPr>
              <w:t>مَدرَسةُ الاعتبِار</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Toc469995972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276</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73" w:history="1">
            <w:r w:rsidR="0061083E" w:rsidRPr="0061083E">
              <w:rPr>
                <w:rStyle w:val="Hyperlink"/>
                <w:rFonts w:ascii="Traditional Arabic" w:hAnsi="Traditional Arabic" w:cs="Traditional Arabic"/>
                <w:b/>
                <w:bCs/>
                <w:noProof/>
                <w:sz w:val="34"/>
                <w:szCs w:val="34"/>
                <w:rtl/>
              </w:rPr>
              <w:t>شفاء الأحزان في سورة آل عمران</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Toc469995973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285</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74" w:history="1">
            <w:r w:rsidR="0061083E" w:rsidRPr="0061083E">
              <w:rPr>
                <w:rStyle w:val="Hyperlink"/>
                <w:rFonts w:ascii="Traditional Arabic" w:hAnsi="Traditional Arabic" w:cs="Traditional Arabic"/>
                <w:b/>
                <w:bCs/>
                <w:noProof/>
                <w:sz w:val="34"/>
                <w:szCs w:val="34"/>
                <w:rtl/>
              </w:rPr>
              <w:t>حياة المشاعر</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Toc469995974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294</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9442BE">
          <w:pPr>
            <w:pStyle w:val="20"/>
            <w:tabs>
              <w:tab w:val="right" w:leader="dot" w:pos="9628"/>
            </w:tabs>
            <w:rPr>
              <w:rFonts w:ascii="Traditional Arabic" w:hAnsi="Traditional Arabic" w:cs="Traditional Arabic"/>
              <w:b/>
              <w:bCs/>
              <w:noProof/>
              <w:sz w:val="34"/>
              <w:szCs w:val="34"/>
              <w:rtl/>
            </w:rPr>
          </w:pPr>
          <w:hyperlink w:anchor="_Toc469995975" w:history="1">
            <w:r w:rsidR="0061083E" w:rsidRPr="0061083E">
              <w:rPr>
                <w:rStyle w:val="Hyperlink"/>
                <w:rFonts w:ascii="Traditional Arabic" w:eastAsia="Times New Roman" w:hAnsi="Traditional Arabic" w:cs="Traditional Arabic"/>
                <w:b/>
                <w:bCs/>
                <w:noProof/>
                <w:sz w:val="34"/>
                <w:szCs w:val="34"/>
                <w:rtl/>
                <w:lang w:eastAsia="ar-SA"/>
              </w:rPr>
              <w:t>الفهرس</w:t>
            </w:r>
            <w:r w:rsidR="0061083E" w:rsidRPr="0061083E">
              <w:rPr>
                <w:rFonts w:ascii="Traditional Arabic" w:hAnsi="Traditional Arabic" w:cs="Traditional Arabic"/>
                <w:b/>
                <w:bCs/>
                <w:noProof/>
                <w:webHidden/>
                <w:sz w:val="34"/>
                <w:szCs w:val="34"/>
                <w:rtl/>
              </w:rPr>
              <w:tab/>
            </w:r>
            <w:r w:rsidR="0061083E" w:rsidRPr="0061083E">
              <w:rPr>
                <w:rStyle w:val="Hyperlink"/>
                <w:rFonts w:ascii="Traditional Arabic" w:hAnsi="Traditional Arabic" w:cs="Traditional Arabic"/>
                <w:b/>
                <w:bCs/>
                <w:noProof/>
                <w:sz w:val="34"/>
                <w:szCs w:val="34"/>
                <w:rtl/>
              </w:rPr>
              <w:fldChar w:fldCharType="begin"/>
            </w:r>
            <w:r w:rsidR="0061083E" w:rsidRPr="0061083E">
              <w:rPr>
                <w:rFonts w:ascii="Traditional Arabic" w:hAnsi="Traditional Arabic" w:cs="Traditional Arabic"/>
                <w:b/>
                <w:bCs/>
                <w:noProof/>
                <w:webHidden/>
                <w:sz w:val="34"/>
                <w:szCs w:val="34"/>
                <w:rtl/>
              </w:rPr>
              <w:instrText xml:space="preserve"> </w:instrText>
            </w:r>
            <w:r w:rsidR="0061083E" w:rsidRPr="0061083E">
              <w:rPr>
                <w:rFonts w:ascii="Traditional Arabic" w:hAnsi="Traditional Arabic" w:cs="Traditional Arabic"/>
                <w:b/>
                <w:bCs/>
                <w:noProof/>
                <w:webHidden/>
                <w:sz w:val="34"/>
                <w:szCs w:val="34"/>
              </w:rPr>
              <w:instrText>PAGEREF</w:instrText>
            </w:r>
            <w:r w:rsidR="0061083E" w:rsidRPr="0061083E">
              <w:rPr>
                <w:rFonts w:ascii="Traditional Arabic" w:hAnsi="Traditional Arabic" w:cs="Traditional Arabic"/>
                <w:b/>
                <w:bCs/>
                <w:noProof/>
                <w:webHidden/>
                <w:sz w:val="34"/>
                <w:szCs w:val="34"/>
                <w:rtl/>
              </w:rPr>
              <w:instrText xml:space="preserve"> _</w:instrText>
            </w:r>
            <w:r w:rsidR="0061083E" w:rsidRPr="0061083E">
              <w:rPr>
                <w:rFonts w:ascii="Traditional Arabic" w:hAnsi="Traditional Arabic" w:cs="Traditional Arabic"/>
                <w:b/>
                <w:bCs/>
                <w:noProof/>
                <w:webHidden/>
                <w:sz w:val="34"/>
                <w:szCs w:val="34"/>
              </w:rPr>
              <w:instrText>Toc469995975 \h</w:instrText>
            </w:r>
            <w:r w:rsidR="0061083E" w:rsidRPr="0061083E">
              <w:rPr>
                <w:rFonts w:ascii="Traditional Arabic" w:hAnsi="Traditional Arabic" w:cs="Traditional Arabic"/>
                <w:b/>
                <w:bCs/>
                <w:noProof/>
                <w:webHidden/>
                <w:sz w:val="34"/>
                <w:szCs w:val="34"/>
                <w:rtl/>
              </w:rPr>
              <w:instrText xml:space="preserve"> </w:instrText>
            </w:r>
            <w:r w:rsidR="0061083E" w:rsidRPr="0061083E">
              <w:rPr>
                <w:rStyle w:val="Hyperlink"/>
                <w:rFonts w:ascii="Traditional Arabic" w:hAnsi="Traditional Arabic" w:cs="Traditional Arabic"/>
                <w:b/>
                <w:bCs/>
                <w:noProof/>
                <w:sz w:val="34"/>
                <w:szCs w:val="34"/>
                <w:rtl/>
              </w:rPr>
            </w:r>
            <w:r w:rsidR="0061083E" w:rsidRPr="0061083E">
              <w:rPr>
                <w:rStyle w:val="Hyperlink"/>
                <w:rFonts w:ascii="Traditional Arabic" w:hAnsi="Traditional Arabic" w:cs="Traditional Arabic"/>
                <w:b/>
                <w:bCs/>
                <w:noProof/>
                <w:sz w:val="34"/>
                <w:szCs w:val="34"/>
                <w:rtl/>
              </w:rPr>
              <w:fldChar w:fldCharType="separate"/>
            </w:r>
            <w:r w:rsidR="0061083E" w:rsidRPr="0061083E">
              <w:rPr>
                <w:rFonts w:ascii="Traditional Arabic" w:hAnsi="Traditional Arabic" w:cs="Traditional Arabic"/>
                <w:b/>
                <w:bCs/>
                <w:noProof/>
                <w:webHidden/>
                <w:sz w:val="34"/>
                <w:szCs w:val="34"/>
                <w:rtl/>
              </w:rPr>
              <w:t>299</w:t>
            </w:r>
            <w:r w:rsidR="0061083E" w:rsidRPr="0061083E">
              <w:rPr>
                <w:rStyle w:val="Hyperlink"/>
                <w:rFonts w:ascii="Traditional Arabic" w:hAnsi="Traditional Arabic" w:cs="Traditional Arabic"/>
                <w:b/>
                <w:bCs/>
                <w:noProof/>
                <w:sz w:val="34"/>
                <w:szCs w:val="34"/>
                <w:rtl/>
              </w:rPr>
              <w:fldChar w:fldCharType="end"/>
            </w:r>
          </w:hyperlink>
        </w:p>
        <w:p w:rsidR="0061083E" w:rsidRPr="0061083E" w:rsidRDefault="0061083E">
          <w:pPr>
            <w:rPr>
              <w:rFonts w:ascii="Traditional Arabic" w:hAnsi="Traditional Arabic" w:cs="Traditional Arabic"/>
              <w:b/>
              <w:bCs/>
              <w:sz w:val="34"/>
              <w:szCs w:val="34"/>
            </w:rPr>
          </w:pPr>
          <w:r w:rsidRPr="0061083E">
            <w:rPr>
              <w:rFonts w:ascii="Traditional Arabic" w:hAnsi="Traditional Arabic" w:cs="Traditional Arabic"/>
              <w:b/>
              <w:bCs/>
              <w:sz w:val="34"/>
              <w:szCs w:val="34"/>
              <w:lang w:val="ar-SA"/>
            </w:rPr>
            <w:fldChar w:fldCharType="end"/>
          </w:r>
        </w:p>
      </w:sdtContent>
    </w:sdt>
    <w:p w:rsidR="003E4DD9" w:rsidRPr="0061083E" w:rsidRDefault="003E4DD9" w:rsidP="00307791">
      <w:pPr>
        <w:pStyle w:val="2"/>
        <w:rPr>
          <w:rFonts w:ascii="Traditional Arabic" w:eastAsia="Times New Roman" w:hAnsi="Traditional Arabic"/>
          <w:b/>
          <w:sz w:val="34"/>
          <w:szCs w:val="34"/>
          <w:rtl/>
          <w:lang w:eastAsia="ar-SA"/>
        </w:rPr>
      </w:pPr>
    </w:p>
    <w:p w:rsidR="003E4DD9" w:rsidRPr="0061083E" w:rsidRDefault="003E4DD9" w:rsidP="00046C95">
      <w:pPr>
        <w:jc w:val="both"/>
        <w:rPr>
          <w:rFonts w:ascii="Traditional Arabic" w:eastAsia="Times New Roman" w:hAnsi="Traditional Arabic" w:cs="Traditional Arabic"/>
          <w:b/>
          <w:bCs/>
          <w:color w:val="000000"/>
          <w:sz w:val="34"/>
          <w:szCs w:val="34"/>
          <w:rtl/>
          <w:lang w:eastAsia="ar-SA"/>
        </w:rPr>
      </w:pPr>
    </w:p>
    <w:p w:rsidR="003E4DD9" w:rsidRPr="0061083E" w:rsidRDefault="003E4DD9" w:rsidP="00046C95">
      <w:pPr>
        <w:jc w:val="both"/>
        <w:rPr>
          <w:rFonts w:ascii="Traditional Arabic" w:eastAsia="Times New Roman" w:hAnsi="Traditional Arabic" w:cs="Traditional Arabic"/>
          <w:b/>
          <w:bCs/>
          <w:color w:val="000000"/>
          <w:sz w:val="34"/>
          <w:szCs w:val="34"/>
          <w:lang w:eastAsia="ar-SA"/>
        </w:rPr>
      </w:pPr>
    </w:p>
    <w:p w:rsidR="003E4DD9" w:rsidRPr="0061083E" w:rsidRDefault="003E4DD9" w:rsidP="00046C95">
      <w:pPr>
        <w:jc w:val="both"/>
        <w:rPr>
          <w:rFonts w:ascii="Traditional Arabic" w:eastAsia="Times New Roman" w:hAnsi="Traditional Arabic" w:cs="Traditional Arabic"/>
          <w:b/>
          <w:bCs/>
          <w:color w:val="000000"/>
          <w:sz w:val="34"/>
          <w:szCs w:val="34"/>
          <w:rtl/>
          <w:lang w:eastAsia="ar-SA"/>
        </w:rPr>
      </w:pPr>
    </w:p>
    <w:p w:rsidR="003E4DD9" w:rsidRPr="0061083E" w:rsidRDefault="003E4DD9" w:rsidP="00046C95">
      <w:pPr>
        <w:jc w:val="both"/>
        <w:rPr>
          <w:rFonts w:ascii="Traditional Arabic" w:eastAsia="Times New Roman" w:hAnsi="Traditional Arabic" w:cs="Traditional Arabic"/>
          <w:b/>
          <w:bCs/>
          <w:color w:val="000000"/>
          <w:sz w:val="34"/>
          <w:szCs w:val="34"/>
          <w:rtl/>
          <w:lang w:eastAsia="ar-SA"/>
        </w:rPr>
      </w:pPr>
    </w:p>
    <w:p w:rsidR="003E4DD9" w:rsidRPr="0061083E" w:rsidRDefault="003E4DD9" w:rsidP="00046C95">
      <w:pPr>
        <w:jc w:val="both"/>
        <w:rPr>
          <w:rFonts w:ascii="Traditional Arabic" w:eastAsia="Times New Roman" w:hAnsi="Traditional Arabic" w:cs="Traditional Arabic"/>
          <w:b/>
          <w:bCs/>
          <w:color w:val="000000"/>
          <w:sz w:val="34"/>
          <w:szCs w:val="34"/>
          <w:rtl/>
          <w:lang w:eastAsia="ar-SA"/>
        </w:rPr>
      </w:pPr>
    </w:p>
    <w:p w:rsidR="003E4DD9" w:rsidRPr="0061083E" w:rsidRDefault="003E4DD9" w:rsidP="00046C95">
      <w:pPr>
        <w:pStyle w:val="10"/>
        <w:jc w:val="both"/>
        <w:rPr>
          <w:rFonts w:ascii="Traditional Arabic" w:hAnsi="Traditional Arabic" w:cs="Traditional Arabic"/>
          <w:b/>
          <w:bCs/>
          <w:color w:val="FF0000"/>
          <w:sz w:val="34"/>
          <w:szCs w:val="34"/>
          <w:rtl/>
        </w:rPr>
      </w:pPr>
    </w:p>
    <w:p w:rsidR="003E4DD9" w:rsidRPr="0061083E" w:rsidRDefault="003E4DD9" w:rsidP="00046C95">
      <w:pPr>
        <w:pStyle w:val="10"/>
        <w:jc w:val="both"/>
        <w:rPr>
          <w:rFonts w:ascii="Traditional Arabic" w:hAnsi="Traditional Arabic" w:cs="Traditional Arabic"/>
          <w:b/>
          <w:bCs/>
          <w:color w:val="FF0000"/>
          <w:sz w:val="34"/>
          <w:szCs w:val="34"/>
          <w:rtl/>
          <w:lang w:bidi="ar-EG"/>
        </w:rPr>
      </w:pPr>
    </w:p>
    <w:sectPr w:rsidR="003E4DD9" w:rsidRPr="0061083E" w:rsidSect="0087700F">
      <w:footerReference w:type="default" r:id="rId12"/>
      <w:footnotePr>
        <w:numRestart w:val="eachPage"/>
      </w:footnotePr>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C34" w:rsidRDefault="00EE2C34" w:rsidP="003E4DD9">
      <w:pPr>
        <w:spacing w:after="0" w:line="240" w:lineRule="auto"/>
      </w:pPr>
      <w:r>
        <w:separator/>
      </w:r>
    </w:p>
  </w:endnote>
  <w:endnote w:type="continuationSeparator" w:id="0">
    <w:p w:rsidR="00EE2C34" w:rsidRDefault="00EE2C34" w:rsidP="003E4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ylotus">
    <w:panose1 w:val="02000000000000000000"/>
    <w:charset w:val="00"/>
    <w:family w:val="auto"/>
    <w:pitch w:val="variable"/>
    <w:sig w:usb0="00002007" w:usb1="80000000" w:usb2="00000008" w:usb3="00000000" w:csb0="00000043"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mylotus1">
    <w:altName w:val="Times New Roman"/>
    <w:charset w:val="00"/>
    <w:family w:val="auto"/>
    <w:pitch w:val="variable"/>
    <w:sig w:usb0="00000000" w:usb1="80000000" w:usb2="00000008" w:usb3="00000000" w:csb0="00000043" w:csb1="00000000"/>
  </w:font>
  <w:font w:name="AAA GoldenLotus">
    <w:panose1 w:val="02000000000000000000"/>
    <w:charset w:val="00"/>
    <w:family w:val="auto"/>
    <w:pitch w:val="variable"/>
    <w:sig w:usb0="00002007" w:usb1="80000000" w:usb2="00000008" w:usb3="00000000" w:csb0="00000043" w:csb1="00000000"/>
  </w:font>
  <w:font w:name="QCF_BSML">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9442BE" w:rsidRPr="00854D38" w:rsidRDefault="009442BE" w:rsidP="00BE3310">
        <w:pPr>
          <w:pStyle w:val="a9"/>
          <w:tabs>
            <w:tab w:val="clear" w:pos="8306"/>
          </w:tabs>
          <w:ind w:right="-851"/>
          <w:rPr>
            <w:rtl/>
          </w:rPr>
        </w:pPr>
        <w:r>
          <w:rPr>
            <w:noProof/>
          </w:rPr>
          <w:drawing>
            <wp:anchor distT="0" distB="0" distL="114300" distR="114300" simplePos="0" relativeHeight="251662336" behindDoc="1" locked="0" layoutInCell="1" allowOverlap="1" wp14:anchorId="3712F451" wp14:editId="6D33A023">
              <wp:simplePos x="0" y="0"/>
              <wp:positionH relativeFrom="column">
                <wp:posOffset>90854</wp:posOffset>
              </wp:positionH>
              <wp:positionV relativeFrom="paragraph">
                <wp:posOffset>99941</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6192" behindDoc="0" locked="0" layoutInCell="1" allowOverlap="1" wp14:anchorId="2CC66D12" wp14:editId="53532082">
                  <wp:simplePos x="0" y="0"/>
                  <wp:positionH relativeFrom="leftMargin">
                    <wp:posOffset>985299</wp:posOffset>
                  </wp:positionH>
                  <wp:positionV relativeFrom="bottomMargin">
                    <wp:posOffset>127635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9442BE" w:rsidRPr="00A74C62" w:rsidRDefault="009442BE" w:rsidP="00BE3310">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A0790" w:rsidRPr="000A0790">
                                  <w:rPr>
                                    <w:rFonts w:ascii="Tahoma" w:hAnsi="Tahoma" w:cs="Tahoma"/>
                                    <w:b/>
                                    <w:bCs/>
                                    <w:noProof/>
                                    <w:sz w:val="24"/>
                                    <w:szCs w:val="24"/>
                                    <w:rtl/>
                                    <w:lang w:val="ar-SA"/>
                                  </w:rPr>
                                  <w:t>17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66D12" id="مجموعة 3" o:spid="_x0000_s1026" style="position:absolute;left:0;text-align:left;margin-left:77.6pt;margin-top:10.05pt;width:40.6pt;height:34.7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9442BE" w:rsidRPr="00A74C62" w:rsidRDefault="009442BE" w:rsidP="00BE3310">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A0790" w:rsidRPr="000A0790">
                            <w:rPr>
                              <w:rFonts w:ascii="Tahoma" w:hAnsi="Tahoma" w:cs="Tahoma"/>
                              <w:b/>
                              <w:bCs/>
                              <w:noProof/>
                              <w:sz w:val="24"/>
                              <w:szCs w:val="24"/>
                              <w:rtl/>
                              <w:lang w:val="ar-SA"/>
                            </w:rPr>
                            <w:t>17</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5408" behindDoc="1" locked="0" layoutInCell="1" allowOverlap="1" wp14:anchorId="70936150" wp14:editId="61092AFA">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442BE" w:rsidRDefault="009442BE" w:rsidP="00BE3310">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936150"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9442BE" w:rsidRDefault="009442BE" w:rsidP="00BE3310">
                        <w:hyperlink r:id="rId3" w:history="1">
                          <w:r w:rsidRPr="00C01086">
                            <w:rPr>
                              <w:rStyle w:val="Hyperlink"/>
                              <w:sz w:val="26"/>
                              <w:szCs w:val="26"/>
                            </w:rPr>
                            <w:t>www.alukah.net</w:t>
                          </w:r>
                        </w:hyperlink>
                      </w:p>
                    </w:txbxContent>
                  </v:textbox>
                  <w10:wrap type="tight"/>
                </v:shape>
              </w:pict>
            </mc:Fallback>
          </mc:AlternateContent>
        </w:r>
      </w:p>
    </w:sdtContent>
  </w:sdt>
  <w:p w:rsidR="009442BE" w:rsidRPr="00BE3310" w:rsidRDefault="009442BE" w:rsidP="00BE3310">
    <w:pPr>
      <w:pStyle w:val="a9"/>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C34" w:rsidRDefault="00EE2C34" w:rsidP="003E4DD9">
      <w:pPr>
        <w:spacing w:after="0" w:line="240" w:lineRule="auto"/>
      </w:pPr>
      <w:r>
        <w:separator/>
      </w:r>
    </w:p>
  </w:footnote>
  <w:footnote w:type="continuationSeparator" w:id="0">
    <w:p w:rsidR="00EE2C34" w:rsidRDefault="00EE2C34" w:rsidP="003E4DD9">
      <w:pPr>
        <w:spacing w:after="0" w:line="240" w:lineRule="auto"/>
      </w:pPr>
      <w:r>
        <w:continuationSeparator/>
      </w:r>
    </w:p>
  </w:footnote>
  <w:footnote w:id="1">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نشر في موقع: منبر علماء اليمن، وموقع: المختار الإسلامي.</w:t>
      </w:r>
    </w:p>
  </w:footnote>
  <w:footnote w:id="2">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صنعاء، في 18/3/1436هـ، 9/1/2015م.</w:t>
      </w:r>
    </w:p>
  </w:footnote>
  <w:footnote w:id="3">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الأثير، والحاكم، وقال: هذا ح</w:t>
      </w:r>
      <w:bookmarkStart w:id="5" w:name="_GoBack"/>
      <w:bookmarkEnd w:id="5"/>
      <w:r w:rsidRPr="0087700F">
        <w:rPr>
          <w:rFonts w:ascii="Traditional Arabic" w:eastAsia="Calibri" w:hAnsi="Traditional Arabic"/>
          <w:b/>
          <w:color w:val="auto"/>
          <w:sz w:val="28"/>
          <w:szCs w:val="28"/>
          <w:rtl/>
          <w:lang w:eastAsia="en-US"/>
        </w:rPr>
        <w:t>ديث صحيح على شرط مسلم ولم يخرجاه، وقال الذهبي: على شرط مسلم، وضعفه ابن كثير والألباني.</w:t>
      </w:r>
    </w:p>
  </w:footnote>
  <w:footnote w:id="4">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5">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وغيرهما، وهو صحيح.</w:t>
      </w:r>
    </w:p>
  </w:footnote>
  <w:footnote w:id="6">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7">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وابن حبان، وهو صحيح.</w:t>
      </w:r>
    </w:p>
  </w:footnote>
  <w:footnote w:id="8">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وابن حبان وغيرهما، وهو صحيح.</w:t>
      </w:r>
    </w:p>
  </w:footnote>
  <w:footnote w:id="9">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10">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1">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2">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3">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4">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5">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6">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17">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18">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9">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0">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1">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2">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صنعاء، في 4/3/1436ه، 26/12/2014م.</w:t>
      </w:r>
    </w:p>
  </w:footnote>
  <w:footnote w:id="23">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24">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5">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6">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7">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شسع النعل: هو أحد سيور النعل أي: الذي يدخل بين الأصبعين ويدخل طرفه الآخر في صدر النعل.</w:t>
      </w:r>
    </w:p>
  </w:footnote>
  <w:footnote w:id="28">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9">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0">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1">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الطبراني، وهو حسن.</w:t>
      </w:r>
    </w:p>
  </w:footnote>
  <w:footnote w:id="32">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الحاكم، وهو صحيح.</w:t>
      </w:r>
    </w:p>
  </w:footnote>
  <w:footnote w:id="33">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4">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5">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صنعاء، في 13/2/1436ه، 5/12/2014م.</w:t>
      </w:r>
    </w:p>
  </w:footnote>
  <w:footnote w:id="36">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7">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8">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وابن ماجه، وهو حسن.</w:t>
      </w:r>
    </w:p>
  </w:footnote>
  <w:footnote w:id="39">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وهو صحيح.</w:t>
      </w:r>
    </w:p>
  </w:footnote>
  <w:footnote w:id="40">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ماجه والحاكم والبيهقي، وهو صحيح.</w:t>
      </w:r>
    </w:p>
  </w:footnote>
  <w:footnote w:id="41">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2">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3">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4">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في27/2/1436هـ، 19/12/2014م.</w:t>
      </w:r>
    </w:p>
  </w:footnote>
  <w:footnote w:id="45">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6">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7">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8">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9">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50">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51">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والنسائي والبيهقي، وهو صحيح.</w:t>
      </w:r>
    </w:p>
  </w:footnote>
  <w:footnote w:id="52">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53">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54">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55">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56">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3/5/1437هـ، 12/2/2016م.</w:t>
      </w:r>
    </w:p>
  </w:footnote>
  <w:footnote w:id="57">
    <w:p w:rsidR="009442BE" w:rsidRPr="0087700F" w:rsidRDefault="009442BE" w:rsidP="009405B5">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58">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59">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60">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61">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ماجه والنسائي وأحمد، وهو صحيح.</w:t>
      </w:r>
    </w:p>
  </w:footnote>
  <w:footnote w:id="62">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صحيح.</w:t>
      </w:r>
    </w:p>
  </w:footnote>
  <w:footnote w:id="63">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وابن خزيمة، وهو حسن.</w:t>
      </w:r>
    </w:p>
  </w:footnote>
  <w:footnote w:id="64">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65">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وهو حسن.</w:t>
      </w:r>
    </w:p>
  </w:footnote>
  <w:footnote w:id="66">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67">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وهو حسن.</w:t>
      </w:r>
    </w:p>
  </w:footnote>
  <w:footnote w:id="68">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وهو حسن.</w:t>
      </w:r>
    </w:p>
  </w:footnote>
  <w:footnote w:id="69">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70">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71">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72">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73">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74">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75">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76">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77">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78">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20/ شعبان/1437هـ، 27/5/2016م.</w:t>
      </w:r>
    </w:p>
  </w:footnote>
  <w:footnote w:id="79">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وأبو داود والترمذي وابن ماجه وابن حبان في صحيحه والبيهقي، وهو صحيح.</w:t>
      </w:r>
    </w:p>
  </w:footnote>
  <w:footnote w:id="80">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والحاكم، وهو حسن.</w:t>
      </w:r>
    </w:p>
  </w:footnote>
  <w:footnote w:id="81">
    <w:p w:rsidR="009442BE" w:rsidRPr="0087700F" w:rsidRDefault="009442BE" w:rsidP="00BA4F9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قال ياقوت: " كحلان: فعلان من الكحل وهو السواد مأخوذ من الكحل الذي يكتحل به، واليمانيون اليوم يقولون: كحلان –بالضم-، وكحلان من أشهر مخاليف اليمن، وفيه بينون ورعين وهما قصران عجيبان، قال امرؤ القيس: </w:t>
      </w:r>
    </w:p>
    <w:tbl>
      <w:tblPr>
        <w:tblStyle w:val="4"/>
        <w:bidiVisual/>
        <w:tblW w:w="0" w:type="auto"/>
        <w:tblLook w:val="01E0" w:firstRow="1" w:lastRow="1" w:firstColumn="1" w:lastColumn="1" w:noHBand="0" w:noVBand="0"/>
      </w:tblPr>
      <w:tblGrid>
        <w:gridCol w:w="4344"/>
        <w:gridCol w:w="567"/>
        <w:gridCol w:w="4150"/>
      </w:tblGrid>
      <w:tr w:rsidR="009442BE" w:rsidRPr="009405B5" w:rsidTr="0087700F">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344" w:type="dxa"/>
          </w:tcPr>
          <w:p w:rsidR="009442BE" w:rsidRPr="009405B5" w:rsidRDefault="009442BE" w:rsidP="00BA4F94">
            <w:pPr>
              <w:jc w:val="lowKashida"/>
              <w:rPr>
                <w:rFonts w:ascii="Traditional Arabic" w:eastAsia="Times New Roman" w:hAnsi="Traditional Arabic" w:cs="Traditional Arabic"/>
                <w:bCs w:val="0"/>
                <w:color w:val="000000"/>
                <w:sz w:val="28"/>
                <w:szCs w:val="28"/>
                <w:rtl/>
                <w:lang w:eastAsia="ar-SA"/>
              </w:rPr>
            </w:pPr>
            <w:r w:rsidRPr="009405B5">
              <w:rPr>
                <w:rFonts w:ascii="Traditional Arabic" w:eastAsia="Calibri" w:hAnsi="Traditional Arabic" w:cs="Traditional Arabic"/>
                <w:bCs w:val="0"/>
                <w:sz w:val="28"/>
                <w:szCs w:val="28"/>
                <w:rtl/>
              </w:rPr>
              <w:t xml:space="preserve"> ودار بني سواسة في رعين</w:t>
            </w:r>
            <w:r w:rsidRPr="009405B5">
              <w:rPr>
                <w:rFonts w:ascii="Traditional Arabic" w:eastAsia="Times New Roman" w:hAnsi="Traditional Arabic" w:cs="Traditional Arabic"/>
                <w:bCs w:val="0"/>
                <w:color w:val="000000"/>
                <w:sz w:val="28"/>
                <w:szCs w:val="28"/>
                <w:rtl/>
                <w:lang w:eastAsia="ar-SA"/>
              </w:rPr>
              <w:br/>
            </w:r>
          </w:p>
        </w:tc>
        <w:tc>
          <w:tcPr>
            <w:cnfStyle w:val="000010000000" w:firstRow="0" w:lastRow="0" w:firstColumn="0" w:lastColumn="0" w:oddVBand="1" w:evenVBand="0" w:oddHBand="0" w:evenHBand="0" w:firstRowFirstColumn="0" w:firstRowLastColumn="0" w:lastRowFirstColumn="0" w:lastRowLastColumn="0"/>
            <w:tcW w:w="567" w:type="dxa"/>
          </w:tcPr>
          <w:p w:rsidR="009442BE" w:rsidRPr="009405B5" w:rsidRDefault="009442BE" w:rsidP="00BA4F94">
            <w:pPr>
              <w:jc w:val="lowKashida"/>
              <w:rPr>
                <w:rFonts w:ascii="Traditional Arabic" w:eastAsia="Times New Roman" w:hAnsi="Traditional Arabic" w:cs="Traditional Arabic"/>
                <w:bCs w:val="0"/>
                <w:color w:val="000000"/>
                <w:sz w:val="28"/>
                <w:szCs w:val="28"/>
                <w:rtl/>
                <w:lang w:eastAsia="ar-SA"/>
              </w:rPr>
            </w:pPr>
          </w:p>
        </w:tc>
        <w:tc>
          <w:tcPr>
            <w:cnfStyle w:val="000100000000" w:firstRow="0" w:lastRow="0" w:firstColumn="0" w:lastColumn="1" w:oddVBand="0" w:evenVBand="0" w:oddHBand="0" w:evenHBand="0" w:firstRowFirstColumn="0" w:firstRowLastColumn="0" w:lastRowFirstColumn="0" w:lastRowLastColumn="0"/>
            <w:tcW w:w="4150" w:type="dxa"/>
          </w:tcPr>
          <w:p w:rsidR="009442BE" w:rsidRPr="009405B5" w:rsidRDefault="009442BE" w:rsidP="00BA4F94">
            <w:pPr>
              <w:jc w:val="lowKashida"/>
              <w:rPr>
                <w:rFonts w:ascii="Traditional Arabic" w:eastAsia="Times New Roman" w:hAnsi="Traditional Arabic" w:cs="Traditional Arabic"/>
                <w:bCs w:val="0"/>
                <w:color w:val="000000"/>
                <w:sz w:val="28"/>
                <w:szCs w:val="28"/>
                <w:rtl/>
                <w:lang w:eastAsia="ar-SA"/>
              </w:rPr>
            </w:pPr>
            <w:r w:rsidRPr="009405B5">
              <w:rPr>
                <w:rFonts w:ascii="Traditional Arabic" w:eastAsia="Calibri" w:hAnsi="Traditional Arabic" w:cs="Traditional Arabic"/>
                <w:bCs w:val="0"/>
                <w:sz w:val="28"/>
                <w:szCs w:val="28"/>
                <w:rtl/>
              </w:rPr>
              <w:t>تخرُّ على جوانبه الشمال</w:t>
            </w:r>
            <w:r w:rsidRPr="009405B5">
              <w:rPr>
                <w:rFonts w:ascii="Traditional Arabic" w:eastAsia="Times New Roman" w:hAnsi="Traditional Arabic" w:cs="Traditional Arabic"/>
                <w:bCs w:val="0"/>
                <w:color w:val="000000"/>
                <w:sz w:val="28"/>
                <w:szCs w:val="28"/>
                <w:rtl/>
                <w:lang w:eastAsia="ar-SA"/>
              </w:rPr>
              <w:br/>
            </w:r>
          </w:p>
        </w:tc>
      </w:tr>
    </w:tbl>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87700F">
        <w:rPr>
          <w:rFonts w:ascii="Traditional Arabic" w:eastAsia="Calibri" w:hAnsi="Traditional Arabic"/>
          <w:b/>
          <w:color w:val="auto"/>
          <w:sz w:val="28"/>
          <w:szCs w:val="28"/>
          <w:rtl/>
          <w:lang w:eastAsia="en-US"/>
        </w:rPr>
        <w:t>معجم البلدان (4/ 439).</w:t>
      </w:r>
    </w:p>
  </w:footnote>
  <w:footnote w:id="82">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83">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قال الزبيدي: شُهَارَةُ</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بالضمّ</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حِصْن عَظيمٌ باليَمَن</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ويُقَال له</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شُهَارَةُ الفَيْشِ</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وهو من مَعاقِل الأَهْنُوم</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قال الشّاعِر: </w:t>
      </w:r>
    </w:p>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rtl/>
          <w:lang w:eastAsia="en-US"/>
        </w:rPr>
        <w:t xml:space="preserve"> وفي شُهَارَةَ أَيّامٌ تَعَقَّبَها... قَتْلُ القَرَامِطَةِ الأَشْرارِ في أُقُرِ</w:t>
      </w:r>
    </w:p>
    <w:tbl>
      <w:tblPr>
        <w:bidiVisual/>
        <w:tblW w:w="0" w:type="auto"/>
        <w:jc w:val="center"/>
        <w:tblLook w:val="01E0" w:firstRow="1" w:lastRow="1" w:firstColumn="1" w:lastColumn="1" w:noHBand="0" w:noVBand="0"/>
      </w:tblPr>
      <w:tblGrid>
        <w:gridCol w:w="4344"/>
        <w:gridCol w:w="567"/>
        <w:gridCol w:w="4150"/>
      </w:tblGrid>
      <w:tr w:rsidR="009442BE" w:rsidRPr="0087700F" w:rsidTr="00501712">
        <w:trPr>
          <w:trHeight w:hRule="exact" w:val="567"/>
          <w:jc w:val="center"/>
        </w:trPr>
        <w:tc>
          <w:tcPr>
            <w:tcW w:w="4344" w:type="dxa"/>
            <w:shd w:val="clear" w:color="auto" w:fill="auto"/>
          </w:tcPr>
          <w:p w:rsidR="009442BE" w:rsidRPr="0087700F" w:rsidRDefault="009442BE" w:rsidP="00501712">
            <w:pPr>
              <w:jc w:val="lowKashida"/>
              <w:rPr>
                <w:rFonts w:ascii="Traditional Arabic" w:eastAsia="Times New Roman" w:hAnsi="Traditional Arabic" w:cs="Traditional Arabic"/>
                <w:color w:val="000000"/>
                <w:sz w:val="28"/>
                <w:szCs w:val="28"/>
                <w:rtl/>
                <w:lang w:eastAsia="ar-SA"/>
              </w:rPr>
            </w:pPr>
            <w:r w:rsidRPr="0087700F">
              <w:rPr>
                <w:rFonts w:ascii="Traditional Arabic" w:eastAsia="Calibri" w:hAnsi="Traditional Arabic" w:cs="Traditional Arabic"/>
                <w:b/>
                <w:sz w:val="28"/>
                <w:szCs w:val="28"/>
                <w:rtl/>
              </w:rPr>
              <w:t>وفي شُهَارَةَ أَيّامٌ تَعَقَّبَها</w:t>
            </w:r>
            <w:r w:rsidRPr="0087700F">
              <w:rPr>
                <w:rFonts w:ascii="Traditional Arabic" w:eastAsia="Times New Roman" w:hAnsi="Traditional Arabic" w:cs="Traditional Arabic"/>
                <w:color w:val="000000"/>
                <w:sz w:val="28"/>
                <w:szCs w:val="28"/>
                <w:rtl/>
                <w:lang w:eastAsia="ar-SA"/>
              </w:rPr>
              <w:br/>
            </w:r>
          </w:p>
        </w:tc>
        <w:tc>
          <w:tcPr>
            <w:tcW w:w="567" w:type="dxa"/>
            <w:shd w:val="clear" w:color="auto" w:fill="auto"/>
          </w:tcPr>
          <w:p w:rsidR="009442BE" w:rsidRPr="0087700F" w:rsidRDefault="009442BE" w:rsidP="00501712">
            <w:pPr>
              <w:jc w:val="lowKashida"/>
              <w:rPr>
                <w:rFonts w:ascii="Traditional Arabic" w:eastAsia="Times New Roman" w:hAnsi="Traditional Arabic" w:cs="Traditional Arabic"/>
                <w:color w:val="000000"/>
                <w:sz w:val="28"/>
                <w:szCs w:val="28"/>
                <w:rtl/>
                <w:lang w:eastAsia="ar-SA"/>
              </w:rPr>
            </w:pPr>
          </w:p>
        </w:tc>
        <w:tc>
          <w:tcPr>
            <w:tcW w:w="4150" w:type="dxa"/>
            <w:shd w:val="clear" w:color="auto" w:fill="auto"/>
          </w:tcPr>
          <w:p w:rsidR="009442BE" w:rsidRPr="0087700F" w:rsidRDefault="009442BE" w:rsidP="00501712">
            <w:pPr>
              <w:jc w:val="lowKashida"/>
              <w:rPr>
                <w:rFonts w:ascii="Traditional Arabic" w:eastAsia="Times New Roman" w:hAnsi="Traditional Arabic" w:cs="Traditional Arabic"/>
                <w:color w:val="000000"/>
                <w:sz w:val="28"/>
                <w:szCs w:val="28"/>
                <w:rtl/>
                <w:lang w:eastAsia="ar-SA"/>
              </w:rPr>
            </w:pPr>
            <w:r w:rsidRPr="0087700F">
              <w:rPr>
                <w:rFonts w:ascii="Traditional Arabic" w:eastAsia="Calibri" w:hAnsi="Traditional Arabic" w:cs="Traditional Arabic"/>
                <w:b/>
                <w:sz w:val="28"/>
                <w:szCs w:val="28"/>
                <w:rtl/>
              </w:rPr>
              <w:t>قَتْلُ القَرَامِطَةِ الأَشْرارِ في أُقُرِ</w:t>
            </w:r>
            <w:r w:rsidRPr="0087700F">
              <w:rPr>
                <w:rFonts w:ascii="Traditional Arabic" w:eastAsia="Times New Roman" w:hAnsi="Traditional Arabic" w:cs="Traditional Arabic"/>
                <w:color w:val="000000"/>
                <w:sz w:val="28"/>
                <w:szCs w:val="28"/>
                <w:rtl/>
                <w:lang w:eastAsia="ar-SA"/>
              </w:rPr>
              <w:br/>
            </w:r>
          </w:p>
        </w:tc>
      </w:tr>
    </w:tbl>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rtl/>
          <w:lang w:eastAsia="en-US"/>
        </w:rPr>
        <w:t>تاج العروس من جواهر القاموس (12/ 266).</w:t>
      </w:r>
    </w:p>
  </w:footnote>
  <w:footnote w:id="84">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25/4/1437هـ، 5/2/2016م.</w:t>
      </w:r>
    </w:p>
  </w:footnote>
  <w:footnote w:id="85">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الطبراني، وهو صحيح.</w:t>
      </w:r>
    </w:p>
  </w:footnote>
  <w:footnote w:id="86">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الحاكم، وهو صحيح.</w:t>
      </w:r>
    </w:p>
  </w:footnote>
  <w:footnote w:id="87">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الطبراني، وهو صحيح.</w:t>
      </w:r>
    </w:p>
  </w:footnote>
  <w:footnote w:id="88">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وابن حبان، وهو صحيح.</w:t>
      </w:r>
    </w:p>
  </w:footnote>
  <w:footnote w:id="89">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90">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وهو حسن.</w:t>
      </w:r>
    </w:p>
  </w:footnote>
  <w:footnote w:id="91">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وهو حسن.</w:t>
      </w:r>
    </w:p>
  </w:footnote>
  <w:footnote w:id="92">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 في " الأدب المفرد" وأبو داود، والترمذي، وابن ماجه، وابن حبان، وأحمد، وهو صحيح. </w:t>
      </w:r>
    </w:p>
  </w:footnote>
  <w:footnote w:id="93">
    <w:p w:rsidR="009442BE" w:rsidRPr="0087700F" w:rsidRDefault="009442BE" w:rsidP="000C4400">
      <w:pPr>
        <w:pStyle w:val="a4"/>
        <w:widowControl/>
        <w:spacing w:line="216" w:lineRule="auto"/>
        <w:ind w:left="340" w:hanging="284"/>
        <w:rPr>
          <w:rFonts w:ascii="Traditional Arabic" w:hAnsi="Traditional Arabic"/>
          <w:sz w:val="28"/>
          <w:szCs w:val="28"/>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أسد الغابة (ص: 1013).</w:t>
      </w:r>
    </w:p>
  </w:footnote>
  <w:footnote w:id="94">
    <w:p w:rsidR="009442BE" w:rsidRPr="0087700F" w:rsidRDefault="009442BE" w:rsidP="000C4400">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البداية والنهاية (10/ 332).</w:t>
      </w:r>
    </w:p>
  </w:footnote>
  <w:footnote w:id="95">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96">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الطبراني، وهو صحيح.</w:t>
      </w:r>
    </w:p>
  </w:footnote>
  <w:footnote w:id="97">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98">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99">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وهو صحيح.</w:t>
      </w:r>
    </w:p>
  </w:footnote>
  <w:footnote w:id="100">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نعيم وابن أبي الدنيا، وهو حسن.</w:t>
      </w:r>
    </w:p>
  </w:footnote>
  <w:footnote w:id="101">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1/1/1438هـ، 30/9/2016م. </w:t>
      </w:r>
    </w:p>
  </w:footnote>
  <w:footnote w:id="102">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جامع بيان العلم وفضله، لابن عبد البر (1/ 135).</w:t>
      </w:r>
    </w:p>
  </w:footnote>
  <w:footnote w:id="103">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تذكرة السامع والمتكلم في أدب العالم والمتعلم، لابن جماعة الكناني (ص: 41).</w:t>
      </w:r>
    </w:p>
  </w:footnote>
  <w:footnote w:id="104">
    <w:p w:rsidR="009442BE" w:rsidRPr="0087700F" w:rsidRDefault="009442BE" w:rsidP="00B05F8E">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التمثيل والمحاضرة، للثعالبي (ص: 38).</w:t>
      </w:r>
    </w:p>
  </w:footnote>
  <w:footnote w:id="105">
    <w:p w:rsidR="009442BE" w:rsidRPr="0087700F" w:rsidRDefault="009442BE" w:rsidP="0096358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المستطرف (1/ 48).</w:t>
      </w:r>
    </w:p>
  </w:footnote>
  <w:footnote w:id="106">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صحيح.</w:t>
      </w:r>
    </w:p>
  </w:footnote>
  <w:footnote w:id="107">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08">
    <w:p w:rsidR="009442BE" w:rsidRPr="0087700F" w:rsidRDefault="009442BE" w:rsidP="0087700F">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Pr>
          <w:rFonts w:ascii="Traditional Arabic" w:eastAsia="Calibri" w:hAnsi="Traditional Arabic"/>
          <w:b/>
          <w:color w:val="auto"/>
          <w:sz w:val="28"/>
          <w:szCs w:val="28"/>
          <w:rtl/>
          <w:lang w:eastAsia="en-US"/>
        </w:rPr>
        <w:t xml:space="preserve"> </w:t>
      </w:r>
      <w:r w:rsidRPr="0087700F">
        <w:rPr>
          <w:rFonts w:ascii="Traditional Arabic" w:eastAsia="Calibri" w:hAnsi="Traditional Arabic"/>
          <w:b/>
          <w:color w:val="auto"/>
          <w:sz w:val="28"/>
          <w:szCs w:val="28"/>
          <w:rtl/>
          <w:lang w:eastAsia="en-US"/>
        </w:rPr>
        <w:t>"يقولون: تيامن إذا أخذ ناحية اليمن، وتشاءم إذا أخذ ناحية الشام". الزاهر في معاني كلمات الناس (2/ 273).</w:t>
      </w:r>
    </w:p>
  </w:footnote>
  <w:footnote w:id="109">
    <w:p w:rsidR="009442BE" w:rsidRPr="0087700F" w:rsidRDefault="009442BE" w:rsidP="00971E8D">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البداية والنهاية، لابن كثير (2/ 158)، تفسير السراج المنير</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للشربيني (3/ 243)، اللباب في علوم الكتاب، لابن عادل (16/ 39).</w:t>
      </w:r>
    </w:p>
  </w:footnote>
  <w:footnote w:id="110">
    <w:p w:rsidR="009442BE" w:rsidRPr="0087700F" w:rsidRDefault="009442BE" w:rsidP="003E4DD9">
      <w:pPr>
        <w:jc w:val="lowKashida"/>
        <w:rPr>
          <w:rFonts w:ascii="Traditional Arabic" w:eastAsia="Times New Roman" w:hAnsi="Traditional Arabic" w:cs="Traditional Arabic"/>
          <w:color w:val="000000"/>
          <w:sz w:val="28"/>
          <w:szCs w:val="28"/>
          <w:rtl/>
          <w:lang w:eastAsia="ar-SA"/>
        </w:rPr>
      </w:pPr>
      <w:r w:rsidRPr="000A0790">
        <w:rPr>
          <w:rFonts w:ascii="Traditional Arabic" w:eastAsia="Times New Roman" w:hAnsi="Traditional Arabic" w:cs="Traditional Arabic"/>
          <w:sz w:val="28"/>
          <w:szCs w:val="28"/>
          <w:lang w:eastAsia="ar-SA"/>
        </w:rPr>
        <w:footnoteRef/>
      </w:r>
      <w:r w:rsidRPr="0087700F">
        <w:rPr>
          <w:rFonts w:ascii="Traditional Arabic" w:eastAsia="Times New Roman" w:hAnsi="Traditional Arabic" w:cs="Traditional Arabic"/>
          <w:color w:val="000000"/>
          <w:sz w:val="28"/>
          <w:szCs w:val="28"/>
          <w:rtl/>
          <w:lang w:eastAsia="ar-SA"/>
        </w:rPr>
        <w:t xml:space="preserve"> ألقيت في مسجد ابن الأمير الصنعاني، في 22/3/1437ه، 1/1/2016م.</w:t>
      </w:r>
    </w:p>
  </w:footnote>
  <w:footnote w:id="111">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وهو صحيح.</w:t>
      </w:r>
    </w:p>
  </w:footnote>
  <w:footnote w:id="112">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وابن حبان، وهو حسن صحيح..</w:t>
      </w:r>
    </w:p>
  </w:footnote>
  <w:footnote w:id="113">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وابن ماجه، وهو صحيح.</w:t>
      </w:r>
    </w:p>
  </w:footnote>
  <w:footnote w:id="114">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15">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وهو حسن.</w:t>
      </w:r>
    </w:p>
  </w:footnote>
  <w:footnote w:id="116">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 في الأدب المفرد والترمذي، وهو صحيح..</w:t>
      </w:r>
    </w:p>
  </w:footnote>
  <w:footnote w:id="117">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وأحمد، وهو حسن. </w:t>
      </w:r>
    </w:p>
  </w:footnote>
  <w:footnote w:id="118">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 </w:t>
      </w:r>
    </w:p>
  </w:footnote>
  <w:footnote w:id="119">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20">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21">
    <w:p w:rsidR="009442BE" w:rsidRPr="0087700F" w:rsidRDefault="009442BE" w:rsidP="007C6643">
      <w:pPr>
        <w:pStyle w:val="a4"/>
        <w:widowControl/>
        <w:spacing w:line="216" w:lineRule="auto"/>
        <w:ind w:left="340" w:hanging="284"/>
        <w:rPr>
          <w:rFonts w:ascii="Traditional Arabic" w:hAnsi="Traditional Arabic"/>
          <w:sz w:val="28"/>
          <w:szCs w:val="28"/>
          <w:rtl/>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w:t>
      </w:r>
      <w:r w:rsidRPr="0087700F">
        <w:rPr>
          <w:rFonts w:ascii="Traditional Arabic" w:hAnsi="Traditional Arabic"/>
          <w:sz w:val="28"/>
          <w:szCs w:val="28"/>
          <w:rtl/>
        </w:rPr>
        <w:t xml:space="preserve">د ابن الأمير الصنعاني في </w:t>
      </w:r>
    </w:p>
  </w:footnote>
  <w:footnote w:id="122">
    <w:p w:rsidR="009442BE" w:rsidRPr="0087700F" w:rsidRDefault="009442BE" w:rsidP="00FE124E">
      <w:pPr>
        <w:jc w:val="lowKashida"/>
        <w:rPr>
          <w:rFonts w:ascii="Traditional Arabic" w:eastAsia="Times New Roman" w:hAnsi="Traditional Arabic" w:cs="Traditional Arabic"/>
          <w:color w:val="000000"/>
          <w:sz w:val="28"/>
          <w:szCs w:val="28"/>
          <w:lang w:eastAsia="ar-SA"/>
        </w:rPr>
      </w:pPr>
      <w:r w:rsidRPr="000A0790">
        <w:rPr>
          <w:rFonts w:ascii="Traditional Arabic" w:eastAsia="Times New Roman" w:hAnsi="Traditional Arabic" w:cs="Traditional Arabic"/>
          <w:sz w:val="28"/>
          <w:szCs w:val="28"/>
          <w:lang w:eastAsia="ar-SA"/>
        </w:rPr>
        <w:footnoteRef/>
      </w:r>
      <w:r w:rsidRPr="0087700F">
        <w:rPr>
          <w:rFonts w:ascii="Traditional Arabic" w:eastAsia="Times New Roman" w:hAnsi="Traditional Arabic" w:cs="Traditional Arabic"/>
          <w:color w:val="000000"/>
          <w:sz w:val="28"/>
          <w:szCs w:val="28"/>
          <w:rtl/>
          <w:lang w:eastAsia="ar-SA"/>
        </w:rPr>
        <w:t xml:space="preserve"> رواه أحمد والطبراني والحاكم، وهو صحيح.</w:t>
      </w:r>
    </w:p>
  </w:footnote>
  <w:footnote w:id="123">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124">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25">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الصُّبْرة</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الطعام المجْتَمِع كَالكُومَةِ.</w:t>
      </w:r>
    </w:p>
  </w:footnote>
  <w:footnote w:id="126">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27">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شرح السنة</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للإمام البغوي (8/ 17).</w:t>
      </w:r>
    </w:p>
  </w:footnote>
  <w:footnote w:id="128">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ماجه والبيهقي، وهو صحيح.</w:t>
      </w:r>
    </w:p>
  </w:footnote>
  <w:footnote w:id="129">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وهو حسن.</w:t>
      </w:r>
    </w:p>
  </w:footnote>
  <w:footnote w:id="130">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rtl/>
          <w:lang w:eastAsia="en-US"/>
        </w:rPr>
        <w:footnoteRef/>
      </w:r>
      <w:r w:rsidRPr="0087700F">
        <w:rPr>
          <w:rFonts w:ascii="Traditional Arabic" w:eastAsia="Calibri" w:hAnsi="Traditional Arabic"/>
          <w:b/>
          <w:color w:val="auto"/>
          <w:sz w:val="28"/>
          <w:szCs w:val="28"/>
          <w:rtl/>
          <w:lang w:eastAsia="en-US"/>
        </w:rPr>
        <w:t xml:space="preserve"> النجم الوهاج، للدميري (4/177).</w:t>
      </w:r>
    </w:p>
  </w:footnote>
  <w:footnote w:id="131">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rtl/>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32">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rtl/>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33">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34">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135">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والحاكم، وهو صحيح.</w:t>
      </w:r>
    </w:p>
  </w:footnote>
  <w:footnote w:id="136">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والنسائي وابن ماجه، وهو حسن.</w:t>
      </w:r>
    </w:p>
  </w:footnote>
  <w:footnote w:id="137">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وابن حبان، وهو صحيح.</w:t>
      </w:r>
    </w:p>
  </w:footnote>
  <w:footnote w:id="138">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rtl/>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139">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ماجة، وهو صحيح.</w:t>
      </w:r>
    </w:p>
  </w:footnote>
  <w:footnote w:id="140">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والطبراني، وهو صحيح.</w:t>
      </w:r>
    </w:p>
  </w:footnote>
  <w:footnote w:id="141">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التيسير بشرح الجامع الصغير (2/ 881)، مرقاة المفاتيح شرح مشكاة المصابيح (10/ 58).</w:t>
      </w:r>
    </w:p>
  </w:footnote>
  <w:footnote w:id="142">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rtl/>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43">
    <w:p w:rsidR="009442BE" w:rsidRPr="0087700F" w:rsidRDefault="009442BE" w:rsidP="007C6643">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rtl/>
          <w:lang w:eastAsia="en-US"/>
        </w:rPr>
        <w:footnoteRef/>
      </w:r>
      <w:r w:rsidRPr="0087700F">
        <w:rPr>
          <w:rFonts w:ascii="Traditional Arabic" w:eastAsia="Calibri" w:hAnsi="Traditional Arabic"/>
          <w:b/>
          <w:color w:val="auto"/>
          <w:sz w:val="28"/>
          <w:szCs w:val="28"/>
          <w:rtl/>
          <w:lang w:eastAsia="en-US"/>
        </w:rPr>
        <w:t xml:space="preserve"> فتح الباري (1/249)، المعجم الكبير (2/ 334).</w:t>
      </w:r>
    </w:p>
  </w:footnote>
  <w:footnote w:id="14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20/1/1438هـ، 21/10/2016م. </w:t>
      </w:r>
    </w:p>
  </w:footnote>
  <w:footnote w:id="14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وأبو داود، وهو صحيح.</w:t>
      </w:r>
    </w:p>
  </w:footnote>
  <w:footnote w:id="14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حبان والحاكم، وهو حسن.</w:t>
      </w:r>
    </w:p>
  </w:footnote>
  <w:footnote w:id="14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4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4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حسن.</w:t>
      </w:r>
    </w:p>
  </w:footnote>
  <w:footnote w:id="15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وهو حسن.</w:t>
      </w:r>
    </w:p>
  </w:footnote>
  <w:footnote w:id="15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أبي الدنيا بإسناد جيد.</w:t>
      </w:r>
    </w:p>
  </w:footnote>
  <w:footnote w:id="15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والنسائي وابن ماجه، وهو صحيح.</w:t>
      </w:r>
    </w:p>
  </w:footnote>
  <w:footnote w:id="15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وابن حبان، وهو حسن.</w:t>
      </w:r>
    </w:p>
  </w:footnote>
  <w:footnote w:id="15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والنسائي وابن حبان، وهو صحيح.</w:t>
      </w:r>
    </w:p>
  </w:footnote>
  <w:footnote w:id="15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الطبراني، وأحمد، وهو صحيح.</w:t>
      </w:r>
    </w:p>
  </w:footnote>
  <w:footnote w:id="15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5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5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5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6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6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والثلاثة، وهو صحيح.</w:t>
      </w:r>
    </w:p>
  </w:footnote>
  <w:footnote w:id="16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الطبراني والبيهقي وأحمد وابن حبان، وهو صحيح.</w:t>
      </w:r>
    </w:p>
  </w:footnote>
  <w:footnote w:id="16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وأبو داود، وهو صحيح.</w:t>
      </w:r>
    </w:p>
  </w:footnote>
  <w:footnote w:id="164">
    <w:p w:rsidR="009442BE" w:rsidRPr="0087700F" w:rsidRDefault="009442BE" w:rsidP="00971E8D">
      <w:pPr>
        <w:jc w:val="lowKashida"/>
        <w:rPr>
          <w:rFonts w:ascii="Traditional Arabic" w:eastAsia="Times New Roman" w:hAnsi="Traditional Arabic" w:cs="Traditional Arabic"/>
          <w:color w:val="000000"/>
          <w:sz w:val="28"/>
          <w:szCs w:val="28"/>
          <w:rtl/>
          <w:lang w:eastAsia="ar-SA"/>
        </w:rPr>
      </w:pPr>
      <w:r w:rsidRPr="0087700F">
        <w:rPr>
          <w:rFonts w:ascii="Traditional Arabic" w:eastAsia="Times New Roman" w:hAnsi="Traditional Arabic" w:cs="Traditional Arabic"/>
          <w:color w:val="000000"/>
          <w:sz w:val="28"/>
          <w:szCs w:val="28"/>
          <w:lang w:eastAsia="ar-SA"/>
        </w:rPr>
        <w:footnoteRef/>
      </w:r>
      <w:r w:rsidRPr="0087700F">
        <w:rPr>
          <w:rFonts w:ascii="Traditional Arabic" w:eastAsia="Times New Roman" w:hAnsi="Traditional Arabic" w:cs="Traditional Arabic"/>
          <w:color w:val="000000"/>
          <w:sz w:val="28"/>
          <w:szCs w:val="28"/>
          <w:rtl/>
          <w:lang w:eastAsia="ar-SA"/>
        </w:rPr>
        <w:t xml:space="preserve"> ألقيت في مسجد ابن الأمير الصنعاني في 3/4/1436هـ، 23/1/2015م.</w:t>
      </w:r>
    </w:p>
  </w:footnote>
  <w:footnote w:id="16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6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حسن.</w:t>
      </w:r>
    </w:p>
  </w:footnote>
  <w:footnote w:id="16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16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6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وابن ماجه، وهو صحيح.</w:t>
      </w:r>
    </w:p>
  </w:footnote>
  <w:footnote w:id="17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10/4/1436هـ، 30/1/2015م.</w:t>
      </w:r>
    </w:p>
  </w:footnote>
  <w:footnote w:id="17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هذه الخطبة هي الأولى من سلسلة بعنوان:" الطريق إلى الوطن الأخير" وتتضمن هذ السلسلة ست خطب، وتلي هذه الخطبة: 2- الفراغ من دفن الميت: آداب وأحكام 3- أنباء القبور 4- مشاهد في عرصات القيامة 5- دار الشقاء: أهوال وأحوال 6- دار النعيم: أوصاف وأفراح.</w:t>
      </w:r>
    </w:p>
  </w:footnote>
  <w:footnote w:id="17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7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7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17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7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ماجه، وهو حسن.</w:t>
      </w:r>
    </w:p>
  </w:footnote>
  <w:footnote w:id="17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حبان، وهو صحيح.</w:t>
      </w:r>
    </w:p>
  </w:footnote>
  <w:footnote w:id="17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7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النسائي، وهو حسن.</w:t>
      </w:r>
    </w:p>
  </w:footnote>
  <w:footnote w:id="18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8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8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حبان، وهو صحيح.</w:t>
      </w:r>
    </w:p>
  </w:footnote>
  <w:footnote w:id="18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8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وابن حبان وابن ماجه وغيرهم، وهو صحيح.</w:t>
      </w:r>
    </w:p>
  </w:footnote>
  <w:footnote w:id="18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8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البيهقي والحاكم، وهو صحيح.</w:t>
      </w:r>
    </w:p>
  </w:footnote>
  <w:footnote w:id="18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8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وابن ماجه وغيرهم، وهو صحيح.</w:t>
      </w:r>
    </w:p>
  </w:footnote>
  <w:footnote w:id="18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9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19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17/4/1436هـ، 6/2/2015م.</w:t>
      </w:r>
    </w:p>
  </w:footnote>
  <w:footnote w:id="19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هذه هي الخطبة الثانية من سلسلة بعنوان:" الطريق إلى الوطن الأخير" تتضمن هذه السلسلة ست خطب، وكانت الخطبة الأولى بعنوان: رحلة الموت: آداب وأحكام</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وتلي الخطبة الثانية: 3- أنباء القبور 4- مشاهد في عرصات القيامة 5- دار الشقاء: أهوال وأحوال 6- دار النعيم: أوصاف وأفراح.</w:t>
      </w:r>
    </w:p>
  </w:footnote>
  <w:footnote w:id="19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19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وابن ماجه وأبو داود والترمذي، وهو حسن.</w:t>
      </w:r>
    </w:p>
  </w:footnote>
  <w:footnote w:id="19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وابن ماجه، وهو صحيح.</w:t>
      </w:r>
    </w:p>
  </w:footnote>
  <w:footnote w:id="19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9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ماجه والبيهقي وابن خزيمة، وهو حسن.</w:t>
      </w:r>
    </w:p>
  </w:footnote>
  <w:footnote w:id="19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19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0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0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0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وابن ماجه وأبو داود والنسائي وغيرهم، وهو صحيح.</w:t>
      </w:r>
    </w:p>
  </w:footnote>
  <w:footnote w:id="20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0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20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ماجه، وهو صحيح.</w:t>
      </w:r>
    </w:p>
  </w:footnote>
  <w:footnote w:id="20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20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24/4/1436هـ، 13/2/2015م.</w:t>
      </w:r>
    </w:p>
  </w:footnote>
  <w:footnote w:id="20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هذه هي الخطبة الثالثة من سلسلة بعنوان: " الطريق إلى الوطن الأخير" تتضمن هذه السلسلة ست خطب، وكانت الخطبة الأولى بعنوان: رحلة الموت: آداب وأحكام، والخطبة الثانية: الفراغ من دفن الميت: آداب وأحكام</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وتلي الخطبة الثالثة: 4- مشاهد في عرصات القيامة 5- دار الشقاء: أهوال وأحوال 6- دار النعيم: أوصاف وأفراح.</w:t>
      </w:r>
    </w:p>
  </w:footnote>
  <w:footnote w:id="20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وابن ماجه وأبو داود وغيرهم، وهو صحيح.</w:t>
      </w:r>
    </w:p>
  </w:footnote>
  <w:footnote w:id="21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1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وابن ماجه، وهو حسن.</w:t>
      </w:r>
    </w:p>
  </w:footnote>
  <w:footnote w:id="21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ماجه، وهو صحيح.</w:t>
      </w:r>
    </w:p>
  </w:footnote>
  <w:footnote w:id="21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وهو صحيح.</w:t>
      </w:r>
    </w:p>
  </w:footnote>
  <w:footnote w:id="21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وهو صحيح.</w:t>
      </w:r>
    </w:p>
  </w:footnote>
  <w:footnote w:id="21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صحيح.</w:t>
      </w:r>
    </w:p>
  </w:footnote>
  <w:footnote w:id="21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1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1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1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8/5/1436هـ، 27/2/2015م.</w:t>
      </w:r>
    </w:p>
  </w:footnote>
  <w:footnote w:id="22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هذه هي الخطبة الرابعة من سلسلة بعنوان:" الطريق إلى الوطن الأخير" تتضمن هذه السلسلة ست خطب، وكانت الخطبة الأولى بعنوان: رحلة الموت: آداب وأحكام، والخطبة الثانية: الفراغ من دفن الميت: آداب وأحكام</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والخطبة الثالثة: أنباء القبور. وتلي هذه الخطبة: 5- دار الشقاء: أهوال وأحوال 6- دار النعيم: أوصاف وأفراح.</w:t>
      </w:r>
    </w:p>
  </w:footnote>
  <w:footnote w:id="22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2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2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2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2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2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2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والحاكم، وهو صحيح.</w:t>
      </w:r>
    </w:p>
  </w:footnote>
  <w:footnote w:id="22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2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والبخاري في التاريخ، وهو صحيح.</w:t>
      </w:r>
    </w:p>
  </w:footnote>
  <w:footnote w:id="23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3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3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3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3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3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3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وابن حبان والبخاري في الأدب المفرد، وهو صحيح.</w:t>
      </w:r>
    </w:p>
  </w:footnote>
  <w:footnote w:id="23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3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3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4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4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r>
        <w:rPr>
          <w:rFonts w:ascii="Traditional Arabic" w:eastAsia="Calibri" w:hAnsi="Traditional Arabic"/>
          <w:b/>
          <w:color w:val="auto"/>
          <w:sz w:val="28"/>
          <w:szCs w:val="28"/>
          <w:rtl/>
          <w:lang w:eastAsia="en-US"/>
        </w:rPr>
        <w:t>.</w:t>
      </w:r>
    </w:p>
  </w:footnote>
  <w:footnote w:id="24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15/5/1436هـ، 6/3/2015م.</w:t>
      </w:r>
    </w:p>
  </w:footnote>
  <w:footnote w:id="24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هذه هي الخطبة الخامسة من سلسلة بعنوان:" الطريق إلى الوطن الأخير" تتضمن هذه السلسلة ست خطب، وكانت الخطبة الأولى بعنوان: رحلة الموت: آداب وأحكام، والخطبة الثانية: الفراغ من دفن الميت: آداب وأحكام</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والخطبة الثالثة: أنباء القبور. والخطبة الرابعة: مشاهد في عرصات القيامة، وتلي هذه الخطبة: 6- دار النعيم: أوصاف وأفراح.</w:t>
      </w:r>
    </w:p>
  </w:footnote>
  <w:footnote w:id="24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4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4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4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صحيح.</w:t>
      </w:r>
    </w:p>
  </w:footnote>
  <w:footnote w:id="24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وهو صحيح.</w:t>
      </w:r>
    </w:p>
  </w:footnote>
  <w:footnote w:id="24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5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25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وأبو داود والحاكم، وهو صحيح.</w:t>
      </w:r>
    </w:p>
  </w:footnote>
  <w:footnote w:id="25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والنسائي وأحمد، وهو صحيح.</w:t>
      </w:r>
    </w:p>
  </w:footnote>
  <w:footnote w:id="25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22/5/1436هـ، 13/3/2015م.</w:t>
      </w:r>
    </w:p>
  </w:footnote>
  <w:footnote w:id="25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هذه هي الخطبة السادسة والأخيرة من سلسلة بعنوان: " الطريق إلى الوطن الأخير" تتضمن هذه السلسلة ست خطب، وكانت الخطبة الأولى بعنوان: رحلة الموت: آداب وأحكام، والخطبة الثانية: الفراغ من دفن الميت: آداب وأحكام</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والخطبة الثالثة: أنباء القبور. والخطبة الرابعة: مشاهد في عرصات القيامة، والخطبة الخامسة: دار الشقاء: أهوال وأحوال.</w:t>
      </w:r>
    </w:p>
  </w:footnote>
  <w:footnote w:id="25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وهو صحيح.</w:t>
      </w:r>
    </w:p>
  </w:footnote>
  <w:footnote w:id="25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ماجه، وهو حسن.</w:t>
      </w:r>
    </w:p>
  </w:footnote>
  <w:footnote w:id="25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25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صحيح.</w:t>
      </w:r>
    </w:p>
  </w:footnote>
  <w:footnote w:id="25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وهو صحيح.</w:t>
      </w:r>
    </w:p>
  </w:footnote>
  <w:footnote w:id="26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6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6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6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6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وابن حبان، وهو صحيح.</w:t>
      </w:r>
    </w:p>
  </w:footnote>
  <w:footnote w:id="26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الطبراني، وهو صحيح.</w:t>
      </w:r>
    </w:p>
  </w:footnote>
  <w:footnote w:id="266">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67">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68">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وهو صحيح.</w:t>
      </w:r>
    </w:p>
  </w:footnote>
  <w:footnote w:id="269">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70">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والبيهقي، وهو صحيح.</w:t>
      </w:r>
    </w:p>
  </w:footnote>
  <w:footnote w:id="271">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72">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73">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74">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75">
    <w:p w:rsidR="009442BE" w:rsidRPr="0087700F" w:rsidRDefault="009442BE" w:rsidP="005C6284">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7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وابن حبان، وهو صحيح.</w:t>
      </w:r>
    </w:p>
  </w:footnote>
  <w:footnote w:id="27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7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وابن ماجه وابن حبان، وهو صحيح.</w:t>
      </w:r>
    </w:p>
  </w:footnote>
  <w:footnote w:id="27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8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8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8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صنعاء، في 20/2/1436هـ، 12/12/2014م.</w:t>
      </w:r>
    </w:p>
  </w:footnote>
  <w:footnote w:id="28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8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28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8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الحاكم، وقال: صحيح الإسناد.</w:t>
      </w:r>
    </w:p>
  </w:footnote>
  <w:footnote w:id="28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وهو حسن.</w:t>
      </w:r>
    </w:p>
  </w:footnote>
  <w:footnote w:id="28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28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29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صنعاء، في 29/5/1436هـ، 20/3/2015م.</w:t>
      </w:r>
    </w:p>
  </w:footnote>
  <w:footnote w:id="29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الحاكم والبيهقي، وهو صحيح.</w:t>
      </w:r>
    </w:p>
  </w:footnote>
  <w:footnote w:id="29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ينظر: فتح القدير، للشوكاني (3/ 392).</w:t>
      </w:r>
    </w:p>
  </w:footnote>
  <w:footnote w:id="29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ينظر: تفسير ابن كثير (3/ 96).</w:t>
      </w:r>
    </w:p>
  </w:footnote>
  <w:footnote w:id="294">
    <w:p w:rsidR="009442BE" w:rsidRPr="0087700F" w:rsidRDefault="009442BE" w:rsidP="00D561D0">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ينظر: التحرير والتنوير، لابن عاشور (15/ 41)، تفسير ابن كثير (5/ 146).</w:t>
      </w:r>
    </w:p>
  </w:footnote>
  <w:footnote w:id="295">
    <w:p w:rsidR="009442BE" w:rsidRPr="0087700F" w:rsidRDefault="009442BE" w:rsidP="00D561D0">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ينظر: أضواء البيان (2/ 301)، أيسر التفاسير للجزائري (3/ 248)، تفسير ابن كثير (5/ 147). </w:t>
      </w:r>
    </w:p>
  </w:footnote>
  <w:footnote w:id="29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p>
  </w:footnote>
  <w:footnote w:id="29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ينظر: البحر المديد، لابن عجيبة(4/ 219).</w:t>
      </w:r>
    </w:p>
  </w:footnote>
  <w:footnote w:id="29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12/4/1437هـ، 22/1/2016م.</w:t>
      </w:r>
    </w:p>
  </w:footnote>
  <w:footnote w:id="29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0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0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30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وهو صحيح.</w:t>
      </w:r>
    </w:p>
  </w:footnote>
  <w:footnote w:id="30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0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w:t>
      </w:r>
    </w:p>
  </w:footnote>
  <w:footnote w:id="30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30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تفسير القرطبي (11/ 320).</w:t>
      </w:r>
    </w:p>
  </w:footnote>
  <w:footnote w:id="30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ينظر: الإسرائيليات والموضوعات في كتب التفسير، لأبي شهبة (ص: 341).</w:t>
      </w:r>
    </w:p>
  </w:footnote>
  <w:footnote w:id="30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تفسير السعدي (ص: 711).</w:t>
      </w:r>
    </w:p>
  </w:footnote>
  <w:footnote w:id="30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ينظر: التحرير والتنوير، لابن عاشور (17/ 86).</w:t>
      </w:r>
    </w:p>
  </w:footnote>
  <w:footnote w:id="31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شرح النووي على مسلم (12/ 18).</w:t>
      </w:r>
    </w:p>
  </w:footnote>
  <w:footnote w:id="31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شرح النووي على مسلم (6/ 152).</w:t>
      </w:r>
    </w:p>
  </w:footnote>
  <w:footnote w:id="31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1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1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31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فتح الباري، لابن حجر(6/ 455).</w:t>
      </w:r>
    </w:p>
  </w:footnote>
  <w:footnote w:id="31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فتح الباري، لابن حجر(9/ 93).</w:t>
      </w:r>
    </w:p>
  </w:footnote>
  <w:footnote w:id="31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وأحمد والحاكم والبيهقي وابن حبان، حديث حسن صحيح، وإسناده على شرط مسلم.</w:t>
      </w:r>
    </w:p>
  </w:footnote>
  <w:footnote w:id="31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قال ابن كثير: وإسناده جيد قوي، رجاله ثقات.</w:t>
      </w:r>
    </w:p>
  </w:footnote>
  <w:footnote w:id="31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w:t>
      </w:r>
    </w:p>
  </w:footnote>
  <w:footnote w:id="32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rtl/>
          <w:lang w:eastAsia="en-US"/>
        </w:rPr>
        <w:footnoteRef/>
      </w:r>
      <w:r w:rsidRPr="0087700F">
        <w:rPr>
          <w:rFonts w:ascii="Traditional Arabic" w:eastAsia="Calibri" w:hAnsi="Traditional Arabic"/>
          <w:b/>
          <w:color w:val="auto"/>
          <w:sz w:val="28"/>
          <w:szCs w:val="28"/>
          <w:rtl/>
          <w:lang w:eastAsia="en-US"/>
        </w:rPr>
        <w:t xml:space="preserve"> انظر: السياسة الشـرعية، لابن تيمية (129).</w:t>
      </w:r>
    </w:p>
  </w:footnote>
  <w:footnote w:id="32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 في الأدب المفرد، وهو صحيح. </w:t>
      </w:r>
    </w:p>
  </w:footnote>
  <w:footnote w:id="32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2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وهو صحيح.</w:t>
      </w:r>
    </w:p>
  </w:footnote>
  <w:footnote w:id="32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32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والبيهقي، وهو حسن.</w:t>
      </w:r>
    </w:p>
  </w:footnote>
  <w:footnote w:id="32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11/2/1438هـ، 11/11/2016م.</w:t>
      </w:r>
    </w:p>
  </w:footnote>
  <w:footnote w:id="32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والحاكم، وهو صحيح.</w:t>
      </w:r>
    </w:p>
  </w:footnote>
  <w:footnote w:id="32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حبان والحاكم، وهو صحيح.</w:t>
      </w:r>
    </w:p>
  </w:footnote>
  <w:footnote w:id="32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تحفة المودود بأحكام المولود (ص: 71).</w:t>
      </w:r>
    </w:p>
  </w:footnote>
  <w:footnote w:id="33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وهو صحيح.</w:t>
      </w:r>
    </w:p>
  </w:footnote>
  <w:footnote w:id="33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وهو صحيح.</w:t>
      </w:r>
    </w:p>
  </w:footnote>
  <w:footnote w:id="33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والثلاثة، وهو صحيح.</w:t>
      </w:r>
    </w:p>
  </w:footnote>
  <w:footnote w:id="33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ينظر: النهاية في غريب الحديث والأثر، لابن الأثير (2/ 494)، فتح الباري، لابن حجر(10/ 368).</w:t>
      </w:r>
    </w:p>
  </w:footnote>
  <w:footnote w:id="33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3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3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3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وهو صحيح.</w:t>
      </w:r>
    </w:p>
  </w:footnote>
  <w:footnote w:id="338">
    <w:p w:rsidR="009442BE" w:rsidRPr="0087700F" w:rsidRDefault="009442BE" w:rsidP="006879E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هو:" نبْت أبيضُ الزَّهْر والثمر يشَبَّه به الشَّيْب، وقيل: هي شجرة تَبْيَضُّ كأنها الثَّلْجُ"، النهاية في غريب الحديث والأثر (1/ 615).</w:t>
      </w:r>
    </w:p>
  </w:footnote>
  <w:footnote w:id="33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4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الخمسة، وهو صحيح.</w:t>
      </w:r>
    </w:p>
  </w:footnote>
  <w:footnote w:id="34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34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4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4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4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وابن حبان والبيهقي، وهو صحيح.</w:t>
      </w:r>
    </w:p>
  </w:footnote>
  <w:footnote w:id="34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4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4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وابن ماجه، وهو صحيح.</w:t>
      </w:r>
    </w:p>
  </w:footnote>
  <w:footnote w:id="34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5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النهاية في غريب الحديث والأثر (1/ 814) (5/ 464)، (4/ 556).</w:t>
      </w:r>
    </w:p>
  </w:footnote>
  <w:footnote w:id="35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حسن.</w:t>
      </w:r>
    </w:p>
  </w:footnote>
  <w:footnote w:id="35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5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والطبراني، وهو صحيح.</w:t>
      </w:r>
    </w:p>
  </w:footnote>
  <w:footnote w:id="35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5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35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19/8/1436هـ، 6/5/2015م.</w:t>
      </w:r>
    </w:p>
  </w:footnote>
  <w:footnote w:id="35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صنعاء، في 25/3/1436هـ، 16/1/2015م.</w:t>
      </w:r>
    </w:p>
  </w:footnote>
  <w:footnote w:id="35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وأبو داود، وهو صحيح.</w:t>
      </w:r>
    </w:p>
  </w:footnote>
  <w:footnote w:id="35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6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36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البيهقي، وهو حسن.</w:t>
      </w:r>
    </w:p>
  </w:footnote>
  <w:footnote w:id="36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وأبو داود والنسائي وابن حبان، وهو صحيح.</w:t>
      </w:r>
    </w:p>
  </w:footnote>
  <w:footnote w:id="36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36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26/7/1437ه، 22/4/2016م.</w:t>
      </w:r>
    </w:p>
  </w:footnote>
  <w:footnote w:id="36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أضواء البيان (2/ 273).</w:t>
      </w:r>
    </w:p>
  </w:footnote>
  <w:footnote w:id="36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ماجه والبيهقي والحاكم، وهو صحيح.</w:t>
      </w:r>
    </w:p>
  </w:footnote>
  <w:footnote w:id="36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6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6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37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7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والنسائي، وهو حسن.</w:t>
      </w:r>
    </w:p>
  </w:footnote>
  <w:footnote w:id="37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الحاكم، وهو حسن.</w:t>
      </w:r>
    </w:p>
  </w:footnote>
  <w:footnote w:id="37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7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23/جمادى الآخرة/1436ه، 1/4/ 2016م.</w:t>
      </w:r>
    </w:p>
  </w:footnote>
  <w:footnote w:id="37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37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تفسير ابن كثير (1/ 639).</w:t>
      </w:r>
    </w:p>
  </w:footnote>
  <w:footnote w:id="37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r>
        <w:rPr>
          <w:rFonts w:ascii="Traditional Arabic" w:eastAsia="Calibri" w:hAnsi="Traditional Arabic"/>
          <w:b/>
          <w:color w:val="auto"/>
          <w:sz w:val="28"/>
          <w:szCs w:val="28"/>
          <w:rtl/>
          <w:lang w:eastAsia="en-US"/>
        </w:rPr>
        <w:t>.</w:t>
      </w:r>
    </w:p>
  </w:footnote>
  <w:footnote w:id="37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والنسائي، وهو صحيح.</w:t>
      </w:r>
    </w:p>
  </w:footnote>
  <w:footnote w:id="37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قال ابن مفلح في المبدع في شرح المقنع (8/ 128): "رواه الأثرم والجوزجاني والدارقطني".</w:t>
      </w:r>
    </w:p>
  </w:footnote>
  <w:footnote w:id="38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17/10/1437ه، 22/7/2016م.</w:t>
      </w:r>
    </w:p>
  </w:footnote>
  <w:footnote w:id="38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8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8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البيهقي في شعب الإيمان، وهو صحيح.</w:t>
      </w:r>
    </w:p>
  </w:footnote>
  <w:footnote w:id="38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38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ماجه والحاكم، وهو صحيح.</w:t>
      </w:r>
    </w:p>
  </w:footnote>
  <w:footnote w:id="38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8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4/2/1438هـ، 4/11/2016م.</w:t>
      </w:r>
    </w:p>
  </w:footnote>
  <w:footnote w:id="38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البداية والنهاية (7/ 90).</w:t>
      </w:r>
    </w:p>
  </w:footnote>
  <w:footnote w:id="38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المصدر السابق (11/ 213).</w:t>
      </w:r>
    </w:p>
  </w:footnote>
  <w:footnote w:id="39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المصدر السابق (12/ 99).</w:t>
      </w:r>
    </w:p>
  </w:footnote>
  <w:footnote w:id="39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المصدر السابق(12/ 157).</w:t>
      </w:r>
    </w:p>
  </w:footnote>
  <w:footnote w:id="39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ينظر: الأغاني، للأصفهاني (1/ 381).</w:t>
      </w:r>
    </w:p>
  </w:footnote>
  <w:footnote w:id="39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39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البدر الطالع بمحاسن مَن بعد القرن السابع (1/ 470).</w:t>
      </w:r>
    </w:p>
  </w:footnote>
  <w:footnote w:id="39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وابن حبان، وهو حسن.</w:t>
      </w:r>
    </w:p>
  </w:footnote>
  <w:footnote w:id="39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ابن شاهين، وأبو نعيم في أخبار أصبهان، وهو في السلسلة الصحيحة للألباني.</w:t>
      </w:r>
    </w:p>
  </w:footnote>
  <w:footnote w:id="39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تفسير الرازي</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مفاتيح الغيب (31/ 169).</w:t>
      </w:r>
    </w:p>
  </w:footnote>
  <w:footnote w:id="39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أي: فضة مموهة بذهب، كناية عن الصفاء والاستنارة.</w:t>
      </w:r>
    </w:p>
  </w:footnote>
  <w:footnote w:id="39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0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أدب الدنيا والدين (ص: 245).</w:t>
      </w:r>
    </w:p>
  </w:footnote>
  <w:footnote w:id="40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0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03">
    <w:p w:rsidR="009442BE" w:rsidRPr="0087700F" w:rsidRDefault="009442BE" w:rsidP="007034D5">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تفسير القرطبي (20/ 69).</w:t>
      </w:r>
    </w:p>
  </w:footnote>
  <w:footnote w:id="40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جاء في الحديث: (إنا قد أخذنا زكاة العباس عام الأول للعام)، رواه الترمذي، وهو حسن.</w:t>
      </w:r>
    </w:p>
  </w:footnote>
  <w:footnote w:id="40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صنعاء، في 18/12/1436ه، 2/10/2015م.</w:t>
      </w:r>
    </w:p>
  </w:footnote>
  <w:footnote w:id="40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الحاكم والبيهقي.</w:t>
      </w:r>
    </w:p>
  </w:footnote>
  <w:footnote w:id="40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والبيهقي والحاكم، وهو صحيح.</w:t>
      </w:r>
    </w:p>
  </w:footnote>
  <w:footnote w:id="40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والدارمي والحاكم، وهو صحيح.</w:t>
      </w:r>
    </w:p>
  </w:footnote>
  <w:footnote w:id="40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1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24/5/1437هـ، 4/3/2016م. </w:t>
      </w:r>
    </w:p>
  </w:footnote>
  <w:footnote w:id="41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1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والنسائي وابن ماجه، وهو صحيح.</w:t>
      </w:r>
    </w:p>
  </w:footnote>
  <w:footnote w:id="41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وابن ماجه، وهو صحيح.</w:t>
      </w:r>
    </w:p>
  </w:footnote>
  <w:footnote w:id="41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والنسائي وابن ماجه والحاكم، وهو صحيح.</w:t>
      </w:r>
    </w:p>
  </w:footnote>
  <w:footnote w:id="41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وابن ماجه، وهو صحيح.</w:t>
      </w:r>
    </w:p>
  </w:footnote>
  <w:footnote w:id="41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1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1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الحاكم، وهو صحيح.</w:t>
      </w:r>
    </w:p>
  </w:footnote>
  <w:footnote w:id="41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 في الأدب المفرد، وهو صحيح.</w:t>
      </w:r>
    </w:p>
  </w:footnote>
  <w:footnote w:id="42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2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 في الأدب المفرد، والترمذي وابن ماجه، وهو حسن.</w:t>
      </w:r>
    </w:p>
  </w:footnote>
  <w:footnote w:id="42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 في الأدب المفرد، وأحمد وابن ماجه، وهو صحيح.</w:t>
      </w:r>
    </w:p>
  </w:footnote>
  <w:footnote w:id="42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وأحمد، وهو صحيح.</w:t>
      </w:r>
    </w:p>
  </w:footnote>
  <w:footnote w:id="42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والحاكم، وهو صحيح.</w:t>
      </w:r>
    </w:p>
  </w:footnote>
  <w:footnote w:id="42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2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الحاكم، وهو صحيح.</w:t>
      </w:r>
    </w:p>
  </w:footnote>
  <w:footnote w:id="42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 في الأدب المفرد، والترمذي وأحمد، وهو صحيح.</w:t>
      </w:r>
    </w:p>
  </w:footnote>
  <w:footnote w:id="42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2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البزار، وهو صحيح.</w:t>
      </w:r>
    </w:p>
  </w:footnote>
  <w:footnote w:id="43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حسن.</w:t>
      </w:r>
    </w:p>
  </w:footnote>
  <w:footnote w:id="43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حسن.</w:t>
      </w:r>
    </w:p>
  </w:footnote>
  <w:footnote w:id="43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3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وهو صحيح.</w:t>
      </w:r>
    </w:p>
  </w:footnote>
  <w:footnote w:id="43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23/10/1437هـ، 29/7/2016م.</w:t>
      </w:r>
    </w:p>
  </w:footnote>
  <w:footnote w:id="43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تفسير ابن كثير (5/ 342).</w:t>
      </w:r>
    </w:p>
  </w:footnote>
  <w:footnote w:id="43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تفسير ابن كثير (3/ 449).</w:t>
      </w:r>
    </w:p>
  </w:footnote>
  <w:footnote w:id="43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3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 ومالك.</w:t>
      </w:r>
    </w:p>
  </w:footnote>
  <w:footnote w:id="43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4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والحاكم، وهو صحيح.</w:t>
      </w:r>
    </w:p>
  </w:footnote>
  <w:footnote w:id="44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4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4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4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4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4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4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4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4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5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والحاكم، وهو صحيح.</w:t>
      </w:r>
    </w:p>
  </w:footnote>
  <w:footnote w:id="45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5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فيض القدير (4/ 296).</w:t>
      </w:r>
    </w:p>
  </w:footnote>
  <w:footnote w:id="45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والترمذي والنسائي وابن حبان، وهو صحيح.</w:t>
      </w:r>
    </w:p>
  </w:footnote>
  <w:footnote w:id="45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5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2/11/1437هـ، 5/8/2016م.</w:t>
      </w:r>
    </w:p>
  </w:footnote>
  <w:footnote w:id="45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تفسير البغوي (3/ 225).</w:t>
      </w:r>
    </w:p>
  </w:footnote>
  <w:footnote w:id="45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5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والترمذي وأبو داود</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وهو صحيح.</w:t>
      </w:r>
    </w:p>
  </w:footnote>
  <w:footnote w:id="45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نيل الأوطار (9/ 79).</w:t>
      </w:r>
    </w:p>
  </w:footnote>
  <w:footnote w:id="46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الأحكام الشرعية والطبية للمتوفى في الفقه الإسلامي (ص: 84).</w:t>
      </w:r>
    </w:p>
  </w:footnote>
  <w:footnote w:id="46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6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6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زاد المعاد (4/ 162).</w:t>
      </w:r>
    </w:p>
  </w:footnote>
  <w:footnote w:id="46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6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6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6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6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69">
    <w:p w:rsidR="009442BE" w:rsidRPr="0087700F" w:rsidRDefault="009442BE" w:rsidP="00E27B3C">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العذرة: وجع في الحلق يهيج من الدم، وقيل: قرحة تخرج بين الأنف والحلق، ولعله ما يسمى الآن بالتهاب اللوزات. يلد: من اللدود وهو ما يصب في أحد جانبي الفم من الدواء</w:t>
      </w:r>
      <w:r>
        <w:rPr>
          <w:rFonts w:ascii="Traditional Arabic" w:eastAsia="Calibri" w:hAnsi="Traditional Arabic"/>
          <w:b/>
          <w:color w:val="auto"/>
          <w:sz w:val="28"/>
          <w:szCs w:val="28"/>
          <w:rtl/>
          <w:lang w:eastAsia="en-US"/>
        </w:rPr>
        <w:t>.</w:t>
      </w:r>
      <w:r w:rsidRPr="0087700F">
        <w:rPr>
          <w:rFonts w:ascii="Traditional Arabic" w:eastAsia="Calibri" w:hAnsi="Traditional Arabic"/>
          <w:b/>
          <w:color w:val="auto"/>
          <w:sz w:val="28"/>
          <w:szCs w:val="28"/>
          <w:rtl/>
          <w:lang w:eastAsia="en-US"/>
        </w:rPr>
        <w:t xml:space="preserve"> ذات الجنب: هو ورم الغشاء المستبطن للأضلاع " من تعليق: د. مصطفى ديب البغا على صحيح البخاري (5/ 2155). ويستعط: من السعوط وهو صب الدواء في الأنف، حاشية السندي على ابن ماجه (6/ 410).</w:t>
      </w:r>
    </w:p>
  </w:footnote>
  <w:footnote w:id="47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7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والنسائي وابن ماجه، وهو حسن.</w:t>
      </w:r>
    </w:p>
  </w:footnote>
  <w:footnote w:id="47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3/6/1432هـ، 5/5/2011م.</w:t>
      </w:r>
    </w:p>
  </w:footnote>
  <w:footnote w:id="47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والنسائي وابن ماجه، وهو صحيح.</w:t>
      </w:r>
    </w:p>
  </w:footnote>
  <w:footnote w:id="47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والنسائي في الكبرى، وهو صحيح.</w:t>
      </w:r>
    </w:p>
  </w:footnote>
  <w:footnote w:id="47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7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7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حسن.</w:t>
      </w:r>
    </w:p>
  </w:footnote>
  <w:footnote w:id="47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7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8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الترمذي، وهو حسن.</w:t>
      </w:r>
    </w:p>
  </w:footnote>
  <w:footnote w:id="48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والبخاري في الأدب المفرد، وهو حسن.</w:t>
      </w:r>
    </w:p>
  </w:footnote>
  <w:footnote w:id="48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8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وابن ماجه، وهو صحيح.</w:t>
      </w:r>
    </w:p>
  </w:footnote>
  <w:footnote w:id="48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87700F">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1/10/1436هـ، 17/7/2015م.</w:t>
      </w:r>
    </w:p>
  </w:footnote>
  <w:footnote w:id="48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وأبو داود، وغيرهما، وهو صحيح.</w:t>
      </w:r>
    </w:p>
  </w:footnote>
  <w:footnote w:id="48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طريق الهجرتين (ص: 418).</w:t>
      </w:r>
    </w:p>
  </w:footnote>
  <w:footnote w:id="48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وابن ماجه، وهو صحيح.</w:t>
      </w:r>
    </w:p>
  </w:footnote>
  <w:footnote w:id="48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48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9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27/1/1438هـ، 28/10/2016م. </w:t>
      </w:r>
    </w:p>
  </w:footnote>
  <w:footnote w:id="49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مختصر سيرة الرسول(ص: 314).</w:t>
      </w:r>
    </w:p>
  </w:footnote>
  <w:footnote w:id="49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صحيح مسلم (4/ 2037).</w:t>
      </w:r>
    </w:p>
  </w:footnote>
  <w:footnote w:id="49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البخاري.</w:t>
      </w:r>
    </w:p>
  </w:footnote>
  <w:footnote w:id="49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مقدمة ابن خلدون (1/ 18).</w:t>
      </w:r>
    </w:p>
  </w:footnote>
  <w:footnote w:id="49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 w:id="49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فتح الباري (10/ 530).</w:t>
      </w:r>
    </w:p>
  </w:footnote>
  <w:footnote w:id="497">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المصدر السابق.</w:t>
      </w:r>
    </w:p>
  </w:footnote>
  <w:footnote w:id="49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الرحيق المختوم (ص: 261).</w:t>
      </w:r>
    </w:p>
  </w:footnote>
  <w:footnote w:id="499">
    <w:p w:rsidR="009442BE" w:rsidRPr="0087700F" w:rsidRDefault="009442BE" w:rsidP="003B648E">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ديوان الحماسة (1/ 7).</w:t>
      </w:r>
    </w:p>
  </w:footnote>
  <w:footnote w:id="500">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البداية والنهاية (10/ 205).</w:t>
      </w:r>
    </w:p>
  </w:footnote>
  <w:footnote w:id="501">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9/ 11/ 1437هـ، 12/ 8/ 2016م.</w:t>
      </w:r>
    </w:p>
  </w:footnote>
  <w:footnote w:id="502">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طريق الهجرتين (ص: 418-419).</w:t>
      </w:r>
    </w:p>
  </w:footnote>
  <w:footnote w:id="503">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مسلم.</w:t>
      </w:r>
    </w:p>
  </w:footnote>
  <w:footnote w:id="504">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أبو داود وابن حبان، وهو صحيح.</w:t>
      </w:r>
    </w:p>
  </w:footnote>
  <w:footnote w:id="505">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الروض الأنف (3/ 267).</w:t>
      </w:r>
    </w:p>
  </w:footnote>
  <w:footnote w:id="506">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ألقيت في مسجد ابن الأمير الصنعاني، في 14/3/1437هـ، 25/12/2015م.</w:t>
      </w:r>
    </w:p>
  </w:footnote>
  <w:footnote w:id="507">
    <w:p w:rsidR="009442BE" w:rsidRDefault="009442BE"/>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rtl/>
          <w:lang w:eastAsia="en-US"/>
        </w:rPr>
      </w:pPr>
    </w:p>
  </w:footnote>
  <w:footnote w:id="508">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رواه أحمد والحاكم، وهو حسن.</w:t>
      </w:r>
    </w:p>
  </w:footnote>
  <w:footnote w:id="509">
    <w:p w:rsidR="009442BE" w:rsidRPr="0087700F" w:rsidRDefault="009442BE" w:rsidP="00410648">
      <w:pPr>
        <w:pStyle w:val="a4"/>
        <w:widowControl/>
        <w:spacing w:line="216" w:lineRule="auto"/>
        <w:ind w:left="340" w:hanging="284"/>
        <w:rPr>
          <w:rFonts w:ascii="Traditional Arabic" w:eastAsia="Calibri" w:hAnsi="Traditional Arabic"/>
          <w:b/>
          <w:color w:val="auto"/>
          <w:sz w:val="28"/>
          <w:szCs w:val="28"/>
          <w:lang w:eastAsia="en-US"/>
        </w:rPr>
      </w:pPr>
      <w:r w:rsidRPr="000A0790">
        <w:rPr>
          <w:rFonts w:ascii="Traditional Arabic" w:eastAsia="Calibri" w:hAnsi="Traditional Arabic"/>
          <w:b/>
          <w:color w:val="auto"/>
          <w:sz w:val="28"/>
          <w:szCs w:val="28"/>
          <w:lang w:eastAsia="en-US"/>
        </w:rPr>
        <w:footnoteRef/>
      </w:r>
      <w:r w:rsidRPr="0087700F">
        <w:rPr>
          <w:rFonts w:ascii="Traditional Arabic" w:eastAsia="Calibri" w:hAnsi="Traditional Arabic"/>
          <w:b/>
          <w:color w:val="auto"/>
          <w:sz w:val="28"/>
          <w:szCs w:val="28"/>
          <w:rtl/>
          <w:lang w:eastAsia="en-US"/>
        </w:rPr>
        <w:t xml:space="preserve"> متفق عليه.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E51F7"/>
    <w:multiLevelType w:val="hybridMultilevel"/>
    <w:tmpl w:val="7212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1E7B0B"/>
    <w:multiLevelType w:val="hybridMultilevel"/>
    <w:tmpl w:val="F2846FE8"/>
    <w:lvl w:ilvl="0" w:tplc="977285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577C5"/>
    <w:multiLevelType w:val="hybridMultilevel"/>
    <w:tmpl w:val="0D62B204"/>
    <w:lvl w:ilvl="0" w:tplc="7FD21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96533C"/>
    <w:multiLevelType w:val="hybridMultilevel"/>
    <w:tmpl w:val="C316D0B8"/>
    <w:lvl w:ilvl="0" w:tplc="0AF85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AA2D58"/>
    <w:multiLevelType w:val="hybridMultilevel"/>
    <w:tmpl w:val="8E12B234"/>
    <w:lvl w:ilvl="0" w:tplc="374605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060D6E"/>
    <w:multiLevelType w:val="hybridMultilevel"/>
    <w:tmpl w:val="AB5E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2"/>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6C2"/>
    <w:rsid w:val="000035BD"/>
    <w:rsid w:val="000265D6"/>
    <w:rsid w:val="00045F55"/>
    <w:rsid w:val="00046C95"/>
    <w:rsid w:val="00050623"/>
    <w:rsid w:val="00061E4D"/>
    <w:rsid w:val="000A0790"/>
    <w:rsid w:val="000A24CD"/>
    <w:rsid w:val="000A629C"/>
    <w:rsid w:val="000B6629"/>
    <w:rsid w:val="000C4400"/>
    <w:rsid w:val="000D1803"/>
    <w:rsid w:val="000D2F47"/>
    <w:rsid w:val="000D5797"/>
    <w:rsid w:val="000F1FF4"/>
    <w:rsid w:val="00101804"/>
    <w:rsid w:val="00112542"/>
    <w:rsid w:val="001175F6"/>
    <w:rsid w:val="00130024"/>
    <w:rsid w:val="001323CF"/>
    <w:rsid w:val="00135CCB"/>
    <w:rsid w:val="00145E39"/>
    <w:rsid w:val="00150327"/>
    <w:rsid w:val="00150985"/>
    <w:rsid w:val="00157C53"/>
    <w:rsid w:val="00161752"/>
    <w:rsid w:val="00163761"/>
    <w:rsid w:val="00174A6A"/>
    <w:rsid w:val="00176B6F"/>
    <w:rsid w:val="001807F1"/>
    <w:rsid w:val="00182811"/>
    <w:rsid w:val="00183B94"/>
    <w:rsid w:val="00195124"/>
    <w:rsid w:val="001A42AB"/>
    <w:rsid w:val="001A6CBF"/>
    <w:rsid w:val="001C26D3"/>
    <w:rsid w:val="001D1E36"/>
    <w:rsid w:val="001D3849"/>
    <w:rsid w:val="00200802"/>
    <w:rsid w:val="00202838"/>
    <w:rsid w:val="00204173"/>
    <w:rsid w:val="00206FAA"/>
    <w:rsid w:val="00213403"/>
    <w:rsid w:val="00215AFE"/>
    <w:rsid w:val="00215DC8"/>
    <w:rsid w:val="002238FB"/>
    <w:rsid w:val="002320C9"/>
    <w:rsid w:val="00251A53"/>
    <w:rsid w:val="00254BFB"/>
    <w:rsid w:val="002C155F"/>
    <w:rsid w:val="002D2B9C"/>
    <w:rsid w:val="002D3EF1"/>
    <w:rsid w:val="002F117D"/>
    <w:rsid w:val="00307791"/>
    <w:rsid w:val="00323D11"/>
    <w:rsid w:val="00325007"/>
    <w:rsid w:val="00331F23"/>
    <w:rsid w:val="0033460A"/>
    <w:rsid w:val="003403EE"/>
    <w:rsid w:val="00351CC7"/>
    <w:rsid w:val="0036562A"/>
    <w:rsid w:val="00365710"/>
    <w:rsid w:val="0038192C"/>
    <w:rsid w:val="003A29A0"/>
    <w:rsid w:val="003A2DA4"/>
    <w:rsid w:val="003A4A80"/>
    <w:rsid w:val="003B648E"/>
    <w:rsid w:val="003B7635"/>
    <w:rsid w:val="003E1062"/>
    <w:rsid w:val="003E4DD9"/>
    <w:rsid w:val="00410648"/>
    <w:rsid w:val="00451981"/>
    <w:rsid w:val="00457545"/>
    <w:rsid w:val="004A160A"/>
    <w:rsid w:val="004A30A6"/>
    <w:rsid w:val="004C337C"/>
    <w:rsid w:val="004C5DE4"/>
    <w:rsid w:val="004C6728"/>
    <w:rsid w:val="004D2B48"/>
    <w:rsid w:val="004D7B9D"/>
    <w:rsid w:val="004E3AB2"/>
    <w:rsid w:val="004E6B08"/>
    <w:rsid w:val="004F51ED"/>
    <w:rsid w:val="005014A7"/>
    <w:rsid w:val="00501712"/>
    <w:rsid w:val="0050263F"/>
    <w:rsid w:val="0055547C"/>
    <w:rsid w:val="00557193"/>
    <w:rsid w:val="00563999"/>
    <w:rsid w:val="00574EFF"/>
    <w:rsid w:val="005841AC"/>
    <w:rsid w:val="005B7295"/>
    <w:rsid w:val="005C0564"/>
    <w:rsid w:val="005C6284"/>
    <w:rsid w:val="005C6A97"/>
    <w:rsid w:val="005D5E48"/>
    <w:rsid w:val="005E2456"/>
    <w:rsid w:val="005E2DB3"/>
    <w:rsid w:val="0061083E"/>
    <w:rsid w:val="006310FA"/>
    <w:rsid w:val="00636282"/>
    <w:rsid w:val="00641BFD"/>
    <w:rsid w:val="00642B77"/>
    <w:rsid w:val="00646039"/>
    <w:rsid w:val="006548D6"/>
    <w:rsid w:val="00677614"/>
    <w:rsid w:val="006879E8"/>
    <w:rsid w:val="006A34B5"/>
    <w:rsid w:val="006B04FA"/>
    <w:rsid w:val="006B1FDC"/>
    <w:rsid w:val="006B42BC"/>
    <w:rsid w:val="006B5EC3"/>
    <w:rsid w:val="006E243A"/>
    <w:rsid w:val="007034D5"/>
    <w:rsid w:val="00710D31"/>
    <w:rsid w:val="007133B8"/>
    <w:rsid w:val="007322FD"/>
    <w:rsid w:val="0073298A"/>
    <w:rsid w:val="00732AAA"/>
    <w:rsid w:val="00737735"/>
    <w:rsid w:val="007379F6"/>
    <w:rsid w:val="007501C6"/>
    <w:rsid w:val="00752E75"/>
    <w:rsid w:val="00754845"/>
    <w:rsid w:val="00754906"/>
    <w:rsid w:val="007647C9"/>
    <w:rsid w:val="00790160"/>
    <w:rsid w:val="007A2C7A"/>
    <w:rsid w:val="007B53CF"/>
    <w:rsid w:val="007C1502"/>
    <w:rsid w:val="007C5ECB"/>
    <w:rsid w:val="007C6643"/>
    <w:rsid w:val="007D2D89"/>
    <w:rsid w:val="007D7C53"/>
    <w:rsid w:val="007E3A76"/>
    <w:rsid w:val="007E3FB3"/>
    <w:rsid w:val="007F5CD5"/>
    <w:rsid w:val="00817A8C"/>
    <w:rsid w:val="00821F8F"/>
    <w:rsid w:val="00824C61"/>
    <w:rsid w:val="00826B97"/>
    <w:rsid w:val="008362FE"/>
    <w:rsid w:val="0086007F"/>
    <w:rsid w:val="00867D17"/>
    <w:rsid w:val="008727D4"/>
    <w:rsid w:val="0087427E"/>
    <w:rsid w:val="00875192"/>
    <w:rsid w:val="0087700F"/>
    <w:rsid w:val="00893AF0"/>
    <w:rsid w:val="008B26A6"/>
    <w:rsid w:val="008D2DCA"/>
    <w:rsid w:val="008D61E0"/>
    <w:rsid w:val="008D6235"/>
    <w:rsid w:val="008E251B"/>
    <w:rsid w:val="008E3B1C"/>
    <w:rsid w:val="008E42A4"/>
    <w:rsid w:val="00900680"/>
    <w:rsid w:val="00904D6A"/>
    <w:rsid w:val="00914A6F"/>
    <w:rsid w:val="009208B2"/>
    <w:rsid w:val="0093419C"/>
    <w:rsid w:val="0093510D"/>
    <w:rsid w:val="009377EB"/>
    <w:rsid w:val="009378BC"/>
    <w:rsid w:val="009405B5"/>
    <w:rsid w:val="00941AEA"/>
    <w:rsid w:val="009442BE"/>
    <w:rsid w:val="0094778A"/>
    <w:rsid w:val="00962302"/>
    <w:rsid w:val="00963588"/>
    <w:rsid w:val="00963686"/>
    <w:rsid w:val="00965AB0"/>
    <w:rsid w:val="009717C0"/>
    <w:rsid w:val="00971E8D"/>
    <w:rsid w:val="00977670"/>
    <w:rsid w:val="00981226"/>
    <w:rsid w:val="00987C90"/>
    <w:rsid w:val="00992279"/>
    <w:rsid w:val="009A1774"/>
    <w:rsid w:val="009C187E"/>
    <w:rsid w:val="009D5DB2"/>
    <w:rsid w:val="009E5F56"/>
    <w:rsid w:val="00A10F45"/>
    <w:rsid w:val="00A120BB"/>
    <w:rsid w:val="00A22C98"/>
    <w:rsid w:val="00A3495F"/>
    <w:rsid w:val="00A3781D"/>
    <w:rsid w:val="00A50E0A"/>
    <w:rsid w:val="00A60F19"/>
    <w:rsid w:val="00A62008"/>
    <w:rsid w:val="00A835C4"/>
    <w:rsid w:val="00A8435C"/>
    <w:rsid w:val="00A86134"/>
    <w:rsid w:val="00A95F09"/>
    <w:rsid w:val="00A95F15"/>
    <w:rsid w:val="00AA2331"/>
    <w:rsid w:val="00AA4608"/>
    <w:rsid w:val="00AB5D8E"/>
    <w:rsid w:val="00AE5320"/>
    <w:rsid w:val="00AE7342"/>
    <w:rsid w:val="00B027AE"/>
    <w:rsid w:val="00B05F8E"/>
    <w:rsid w:val="00B3137F"/>
    <w:rsid w:val="00B50039"/>
    <w:rsid w:val="00B515E9"/>
    <w:rsid w:val="00B54295"/>
    <w:rsid w:val="00B553FE"/>
    <w:rsid w:val="00B91DD8"/>
    <w:rsid w:val="00BA4F94"/>
    <w:rsid w:val="00BA7DD5"/>
    <w:rsid w:val="00BE3310"/>
    <w:rsid w:val="00BE622A"/>
    <w:rsid w:val="00BF1C36"/>
    <w:rsid w:val="00C019BA"/>
    <w:rsid w:val="00C22AAF"/>
    <w:rsid w:val="00C45E8F"/>
    <w:rsid w:val="00C52F2C"/>
    <w:rsid w:val="00C94B8C"/>
    <w:rsid w:val="00CA0804"/>
    <w:rsid w:val="00CA52C6"/>
    <w:rsid w:val="00CD27BA"/>
    <w:rsid w:val="00CE2A9B"/>
    <w:rsid w:val="00CE2CFA"/>
    <w:rsid w:val="00CE62FD"/>
    <w:rsid w:val="00CE6AB3"/>
    <w:rsid w:val="00CF1DCB"/>
    <w:rsid w:val="00D0628D"/>
    <w:rsid w:val="00D2464B"/>
    <w:rsid w:val="00D26166"/>
    <w:rsid w:val="00D35CF0"/>
    <w:rsid w:val="00D36AB6"/>
    <w:rsid w:val="00D47534"/>
    <w:rsid w:val="00D53655"/>
    <w:rsid w:val="00D561D0"/>
    <w:rsid w:val="00D709CE"/>
    <w:rsid w:val="00D906C2"/>
    <w:rsid w:val="00D97D66"/>
    <w:rsid w:val="00DC63A3"/>
    <w:rsid w:val="00DD6D13"/>
    <w:rsid w:val="00E27B3C"/>
    <w:rsid w:val="00E3423B"/>
    <w:rsid w:val="00E4122F"/>
    <w:rsid w:val="00E63BF7"/>
    <w:rsid w:val="00E64802"/>
    <w:rsid w:val="00E75945"/>
    <w:rsid w:val="00E83DD8"/>
    <w:rsid w:val="00E91304"/>
    <w:rsid w:val="00E94350"/>
    <w:rsid w:val="00EA2F57"/>
    <w:rsid w:val="00EC6D6E"/>
    <w:rsid w:val="00EE2C34"/>
    <w:rsid w:val="00EF267D"/>
    <w:rsid w:val="00EF2AEE"/>
    <w:rsid w:val="00F04A77"/>
    <w:rsid w:val="00F13016"/>
    <w:rsid w:val="00F17504"/>
    <w:rsid w:val="00F26AA9"/>
    <w:rsid w:val="00F27B05"/>
    <w:rsid w:val="00F346E1"/>
    <w:rsid w:val="00F378DD"/>
    <w:rsid w:val="00F41033"/>
    <w:rsid w:val="00F43DA1"/>
    <w:rsid w:val="00F44638"/>
    <w:rsid w:val="00F458D2"/>
    <w:rsid w:val="00F45BC0"/>
    <w:rsid w:val="00F53D3D"/>
    <w:rsid w:val="00F5734E"/>
    <w:rsid w:val="00F75463"/>
    <w:rsid w:val="00FA6BE7"/>
    <w:rsid w:val="00FB0896"/>
    <w:rsid w:val="00FB3F6F"/>
    <w:rsid w:val="00FB431F"/>
    <w:rsid w:val="00FC0724"/>
    <w:rsid w:val="00FC4D47"/>
    <w:rsid w:val="00FE124E"/>
    <w:rsid w:val="00FF35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BC421E-79AA-41CF-B3EF-4D68190D9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61083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046C95"/>
    <w:pPr>
      <w:keepNext/>
      <w:keepLines/>
      <w:spacing w:before="40" w:after="0"/>
      <w:jc w:val="center"/>
      <w:outlineLvl w:val="1"/>
    </w:pPr>
    <w:rPr>
      <w:rFonts w:asciiTheme="majorHAnsi" w:eastAsiaTheme="majorEastAsia" w:hAnsiTheme="majorHAnsi" w:cs="Traditional Arabic"/>
      <w:bCs/>
      <w:color w:val="0000FF"/>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نمط1"/>
    <w:basedOn w:val="a"/>
    <w:rsid w:val="00D906C2"/>
    <w:pPr>
      <w:widowControl w:val="0"/>
      <w:spacing w:before="120" w:after="0" w:line="240" w:lineRule="auto"/>
      <w:jc w:val="center"/>
    </w:pPr>
    <w:rPr>
      <w:rFonts w:ascii="mylotus" w:eastAsia="Calibri" w:hAnsi="mylotus" w:cs="PT Bold Heading"/>
      <w:color w:val="000000"/>
      <w:sz w:val="48"/>
      <w:szCs w:val="48"/>
    </w:rPr>
  </w:style>
  <w:style w:type="character" w:styleId="a3">
    <w:name w:val="footnote reference"/>
    <w:aliases w:val="Footnote Reference"/>
    <w:basedOn w:val="a0"/>
    <w:unhideWhenUsed/>
    <w:rsid w:val="003E4DD9"/>
    <w:rPr>
      <w:vertAlign w:val="superscript"/>
    </w:rPr>
  </w:style>
  <w:style w:type="paragraph" w:styleId="a4">
    <w:name w:val="footnote text"/>
    <w:aliases w:val="الهامش,Char Char Char Char,Char Char,Char Char Char Char Char Char,Char Char Char,Char Char Char Char Char,Char Char Char Char Char Char Char,Char Char Char Char Char Char Char Char Char Char,Char Char Char Char Char Char Char Char Char"/>
    <w:basedOn w:val="a"/>
    <w:link w:val="Char"/>
    <w:uiPriority w:val="99"/>
    <w:unhideWhenUsed/>
    <w:rsid w:val="003E4DD9"/>
    <w:pPr>
      <w:widowControl w:val="0"/>
      <w:spacing w:after="0" w:line="240" w:lineRule="auto"/>
      <w:ind w:firstLine="454"/>
      <w:jc w:val="both"/>
    </w:pPr>
    <w:rPr>
      <w:rFonts w:ascii="Tahoma" w:eastAsia="Times New Roman" w:hAnsi="Tahoma" w:cs="Traditional Arabic"/>
      <w:color w:val="000000"/>
      <w:sz w:val="20"/>
      <w:szCs w:val="20"/>
      <w:lang w:eastAsia="ar-SA"/>
    </w:rPr>
  </w:style>
  <w:style w:type="character" w:customStyle="1" w:styleId="Char">
    <w:name w:val="نص حاشية سفلية Char"/>
    <w:aliases w:val="الهامش Char,Char Char Char Char Char1,Char Char Char1,Char Char Char Char Char Char Char1,Char Char Char Char1,Char Char Char Char Char Char1,Char Char Char Char Char Char Char Char,Char Char Char Char Char Char Char Char Char Char1"/>
    <w:basedOn w:val="a0"/>
    <w:link w:val="a4"/>
    <w:uiPriority w:val="99"/>
    <w:rsid w:val="003E4DD9"/>
    <w:rPr>
      <w:rFonts w:ascii="Tahoma" w:eastAsia="Times New Roman" w:hAnsi="Tahoma" w:cs="Traditional Arabic"/>
      <w:color w:val="000000"/>
      <w:sz w:val="20"/>
      <w:szCs w:val="20"/>
      <w:lang w:eastAsia="ar-SA"/>
    </w:rPr>
  </w:style>
  <w:style w:type="paragraph" w:customStyle="1" w:styleId="a5">
    <w:name w:val="حواشي سفلية"/>
    <w:basedOn w:val="a"/>
    <w:link w:val="Char0"/>
    <w:rsid w:val="003E4DD9"/>
    <w:pPr>
      <w:widowControl w:val="0"/>
      <w:overflowPunct w:val="0"/>
      <w:autoSpaceDE w:val="0"/>
      <w:autoSpaceDN w:val="0"/>
      <w:adjustRightInd w:val="0"/>
      <w:spacing w:after="0" w:line="360" w:lineRule="exact"/>
      <w:ind w:left="340" w:hanging="340"/>
      <w:jc w:val="lowKashida"/>
      <w:textAlignment w:val="baseline"/>
    </w:pPr>
    <w:rPr>
      <w:rFonts w:ascii="Times New Roman" w:eastAsia="Calibri" w:hAnsi="Times New Roman" w:cs="mylotus1"/>
      <w:sz w:val="30"/>
      <w:szCs w:val="24"/>
    </w:rPr>
  </w:style>
  <w:style w:type="character" w:customStyle="1" w:styleId="Char0">
    <w:name w:val="حواشي سفلية Char"/>
    <w:link w:val="a5"/>
    <w:rsid w:val="003E4DD9"/>
    <w:rPr>
      <w:rFonts w:ascii="Times New Roman" w:eastAsia="Calibri" w:hAnsi="Times New Roman" w:cs="mylotus1"/>
      <w:sz w:val="30"/>
      <w:szCs w:val="24"/>
    </w:rPr>
  </w:style>
  <w:style w:type="paragraph" w:customStyle="1" w:styleId="a6">
    <w:name w:val="هامش موحد"/>
    <w:basedOn w:val="a"/>
    <w:link w:val="Char3"/>
    <w:rsid w:val="003E4DD9"/>
    <w:pPr>
      <w:widowControl w:val="0"/>
      <w:overflowPunct w:val="0"/>
      <w:autoSpaceDE w:val="0"/>
      <w:autoSpaceDN w:val="0"/>
      <w:adjustRightInd w:val="0"/>
      <w:spacing w:after="0" w:line="360" w:lineRule="exact"/>
      <w:ind w:left="340" w:hanging="340"/>
      <w:jc w:val="lowKashida"/>
      <w:textAlignment w:val="baseline"/>
    </w:pPr>
    <w:rPr>
      <w:rFonts w:ascii="Times New Roman" w:eastAsia="Times New Roman" w:hAnsi="Times New Roman" w:cs="mylotus1"/>
      <w:sz w:val="18"/>
    </w:rPr>
  </w:style>
  <w:style w:type="character" w:customStyle="1" w:styleId="Char3">
    <w:name w:val="هامش موحد Char3"/>
    <w:link w:val="a6"/>
    <w:rsid w:val="003E4DD9"/>
    <w:rPr>
      <w:rFonts w:ascii="Times New Roman" w:eastAsia="Times New Roman" w:hAnsi="Times New Roman" w:cs="mylotus1"/>
      <w:sz w:val="18"/>
    </w:rPr>
  </w:style>
  <w:style w:type="paragraph" w:customStyle="1" w:styleId="a7">
    <w:name w:val="نمط فقرة موحدة +"/>
    <w:basedOn w:val="a"/>
    <w:link w:val="Char1"/>
    <w:rsid w:val="003E4DD9"/>
    <w:pPr>
      <w:widowControl w:val="0"/>
      <w:overflowPunct w:val="0"/>
      <w:autoSpaceDE w:val="0"/>
      <w:autoSpaceDN w:val="0"/>
      <w:adjustRightInd w:val="0"/>
      <w:spacing w:after="0" w:line="204" w:lineRule="auto"/>
      <w:ind w:firstLine="454"/>
      <w:jc w:val="lowKashida"/>
      <w:textAlignment w:val="baseline"/>
    </w:pPr>
    <w:rPr>
      <w:rFonts w:ascii="Times New Roman" w:eastAsia="Times New Roman" w:hAnsi="Times New Roman" w:cs="mylotus1"/>
      <w:sz w:val="30"/>
      <w:szCs w:val="30"/>
    </w:rPr>
  </w:style>
  <w:style w:type="character" w:customStyle="1" w:styleId="Char1">
    <w:name w:val="نمط فقرة موحدة + Char"/>
    <w:link w:val="a7"/>
    <w:rsid w:val="003E4DD9"/>
    <w:rPr>
      <w:rFonts w:ascii="Times New Roman" w:eastAsia="Times New Roman" w:hAnsi="Times New Roman" w:cs="mylotus1"/>
      <w:sz w:val="30"/>
      <w:szCs w:val="30"/>
    </w:rPr>
  </w:style>
  <w:style w:type="paragraph" w:styleId="a8">
    <w:name w:val="header"/>
    <w:basedOn w:val="a"/>
    <w:link w:val="Char2"/>
    <w:uiPriority w:val="99"/>
    <w:unhideWhenUsed/>
    <w:rsid w:val="009208B2"/>
    <w:pPr>
      <w:tabs>
        <w:tab w:val="center" w:pos="4153"/>
        <w:tab w:val="right" w:pos="8306"/>
      </w:tabs>
      <w:spacing w:after="0" w:line="240" w:lineRule="auto"/>
    </w:pPr>
  </w:style>
  <w:style w:type="character" w:customStyle="1" w:styleId="Char2">
    <w:name w:val="رأس الصفحة Char"/>
    <w:basedOn w:val="a0"/>
    <w:link w:val="a8"/>
    <w:uiPriority w:val="99"/>
    <w:rsid w:val="009208B2"/>
  </w:style>
  <w:style w:type="paragraph" w:styleId="a9">
    <w:name w:val="footer"/>
    <w:basedOn w:val="a"/>
    <w:link w:val="Char4"/>
    <w:uiPriority w:val="99"/>
    <w:unhideWhenUsed/>
    <w:rsid w:val="009208B2"/>
    <w:pPr>
      <w:tabs>
        <w:tab w:val="center" w:pos="4153"/>
        <w:tab w:val="right" w:pos="8306"/>
      </w:tabs>
      <w:spacing w:after="0" w:line="240" w:lineRule="auto"/>
    </w:pPr>
  </w:style>
  <w:style w:type="character" w:customStyle="1" w:styleId="Char4">
    <w:name w:val="تذييل الصفحة Char"/>
    <w:basedOn w:val="a0"/>
    <w:link w:val="a9"/>
    <w:uiPriority w:val="99"/>
    <w:rsid w:val="009208B2"/>
  </w:style>
  <w:style w:type="paragraph" w:styleId="aa">
    <w:name w:val="List Paragraph"/>
    <w:basedOn w:val="a"/>
    <w:uiPriority w:val="34"/>
    <w:qFormat/>
    <w:rsid w:val="005D5E48"/>
    <w:pPr>
      <w:ind w:left="720"/>
      <w:contextualSpacing/>
    </w:pPr>
  </w:style>
  <w:style w:type="paragraph" w:customStyle="1" w:styleId="ab">
    <w:name w:val="فقرة موحدة"/>
    <w:basedOn w:val="a"/>
    <w:link w:val="Char40"/>
    <w:rsid w:val="0050263F"/>
    <w:pPr>
      <w:widowControl w:val="0"/>
      <w:overflowPunct w:val="0"/>
      <w:autoSpaceDE w:val="0"/>
      <w:autoSpaceDN w:val="0"/>
      <w:adjustRightInd w:val="0"/>
      <w:spacing w:after="120" w:line="540" w:lineRule="exact"/>
      <w:ind w:firstLine="454"/>
      <w:jc w:val="lowKashida"/>
      <w:textAlignment w:val="baseline"/>
    </w:pPr>
    <w:rPr>
      <w:rFonts w:ascii="Times New Roman" w:eastAsia="Times New Roman" w:hAnsi="Times New Roman" w:cs="AAA GoldenLotus"/>
      <w:color w:val="000080"/>
      <w:sz w:val="24"/>
      <w:szCs w:val="31"/>
    </w:rPr>
  </w:style>
  <w:style w:type="character" w:customStyle="1" w:styleId="Char40">
    <w:name w:val="فقرة موحدة Char4"/>
    <w:link w:val="ab"/>
    <w:rsid w:val="0050263F"/>
    <w:rPr>
      <w:rFonts w:ascii="Times New Roman" w:eastAsia="Times New Roman" w:hAnsi="Times New Roman" w:cs="AAA GoldenLotus"/>
      <w:color w:val="000080"/>
      <w:sz w:val="24"/>
      <w:szCs w:val="31"/>
    </w:rPr>
  </w:style>
  <w:style w:type="character" w:styleId="Hyperlink">
    <w:name w:val="Hyperlink"/>
    <w:uiPriority w:val="99"/>
    <w:rsid w:val="0050263F"/>
    <w:rPr>
      <w:color w:val="0000FF"/>
      <w:u w:val="single"/>
    </w:rPr>
  </w:style>
  <w:style w:type="character" w:styleId="ac">
    <w:name w:val="FollowedHyperlink"/>
    <w:basedOn w:val="a0"/>
    <w:uiPriority w:val="99"/>
    <w:semiHidden/>
    <w:unhideWhenUsed/>
    <w:rsid w:val="00163761"/>
    <w:rPr>
      <w:color w:val="800080" w:themeColor="followedHyperlink"/>
      <w:u w:val="single"/>
    </w:rPr>
  </w:style>
  <w:style w:type="character" w:customStyle="1" w:styleId="2Char">
    <w:name w:val="عنوان 2 Char"/>
    <w:basedOn w:val="a0"/>
    <w:link w:val="2"/>
    <w:uiPriority w:val="9"/>
    <w:rsid w:val="00046C95"/>
    <w:rPr>
      <w:rFonts w:asciiTheme="majorHAnsi" w:eastAsiaTheme="majorEastAsia" w:hAnsiTheme="majorHAnsi" w:cs="Traditional Arabic"/>
      <w:bCs/>
      <w:color w:val="0000FF"/>
      <w:sz w:val="26"/>
      <w:szCs w:val="40"/>
    </w:rPr>
  </w:style>
  <w:style w:type="table" w:styleId="4">
    <w:name w:val="Plain Table 4"/>
    <w:basedOn w:val="a1"/>
    <w:uiPriority w:val="44"/>
    <w:rsid w:val="0087700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عنوان 1 Char"/>
    <w:basedOn w:val="a0"/>
    <w:link w:val="1"/>
    <w:uiPriority w:val="9"/>
    <w:rsid w:val="0061083E"/>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61083E"/>
    <w:pPr>
      <w:spacing w:line="259" w:lineRule="auto"/>
      <w:outlineLvl w:val="9"/>
    </w:pPr>
    <w:rPr>
      <w:rtl/>
    </w:rPr>
  </w:style>
  <w:style w:type="paragraph" w:styleId="20">
    <w:name w:val="toc 2"/>
    <w:basedOn w:val="a"/>
    <w:next w:val="a"/>
    <w:autoRedefine/>
    <w:uiPriority w:val="39"/>
    <w:unhideWhenUsed/>
    <w:rsid w:val="0061083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h3517@gmail.com"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7348E-2A87-4826-9379-0377EACE3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4394</TotalTime>
  <Pages>301</Pages>
  <Words>88700</Words>
  <Characters>505596</Characters>
  <Application>Microsoft Office Word</Application>
  <DocSecurity>0</DocSecurity>
  <Lines>4213</Lines>
  <Paragraphs>1186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 الله العواضي</dc:creator>
  <cp:keywords/>
  <dc:description/>
  <cp:lastModifiedBy>Walid Kotb</cp:lastModifiedBy>
  <cp:revision>4</cp:revision>
  <dcterms:created xsi:type="dcterms:W3CDTF">2016-09-26T08:23:00Z</dcterms:created>
  <dcterms:modified xsi:type="dcterms:W3CDTF">2016-12-24T09:48:00Z</dcterms:modified>
</cp:coreProperties>
</file>