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0A0" w:rsidRDefault="00205EC6">
      <w:pPr>
        <w:bidi w:val="0"/>
        <w:spacing w:after="200" w:line="276" w:lineRule="auto"/>
        <w:rPr>
          <w:rFonts w:ascii="Andalus" w:hAnsi="Andalus" w:cs="Andalus"/>
          <w:b/>
          <w:bCs/>
          <w:sz w:val="32"/>
          <w:szCs w:val="32"/>
          <w:rtl/>
        </w:rPr>
      </w:pPr>
      <w:r w:rsidRPr="00205EC6">
        <w:rPr>
          <w:rFonts w:ascii="Andalus" w:hAnsi="Andalus" w:cs="Andalus"/>
          <w:b/>
          <w:bCs/>
          <w:noProof/>
          <w:sz w:val="32"/>
          <w:szCs w:val="32"/>
        </w:rPr>
        <w:drawing>
          <wp:anchor distT="0" distB="0" distL="114300" distR="114300" simplePos="0" relativeHeight="251660288" behindDoc="1" locked="0" layoutInCell="1" allowOverlap="1">
            <wp:simplePos x="0" y="0"/>
            <wp:positionH relativeFrom="column">
              <wp:posOffset>4313</wp:posOffset>
            </wp:positionH>
            <wp:positionV relativeFrom="paragraph">
              <wp:posOffset>0</wp:posOffset>
            </wp:positionV>
            <wp:extent cx="7552944" cy="10689336"/>
            <wp:effectExtent l="0" t="0" r="0" b="0"/>
            <wp:wrapTight wrapText="bothSides">
              <wp:wrapPolygon edited="0">
                <wp:start x="0" y="0"/>
                <wp:lineTo x="0" y="21558"/>
                <wp:lineTo x="21520" y="21558"/>
                <wp:lineTo x="21520" y="0"/>
                <wp:lineTo x="0" y="0"/>
              </wp:wrapPolygon>
            </wp:wrapTight>
            <wp:docPr id="7" name="صورة 7" descr="C:\Users\fars\Desktop\الاسلام والمسيحية-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s\Desktop\الاسلام والمسيحية-Recover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944" cy="10689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EC6">
        <w:rPr>
          <w:rFonts w:ascii="Andalus" w:hAnsi="Andalus" w:cs="Andalus"/>
          <w:b/>
          <w:bCs/>
          <w:sz w:val="32"/>
          <w:szCs w:val="32"/>
        </w:rPr>
        <w:t xml:space="preserve"> </w:t>
      </w:r>
      <w:r w:rsidR="00B950A0">
        <w:rPr>
          <w:rFonts w:ascii="Andalus" w:hAnsi="Andalus" w:cs="Andalus"/>
          <w:b/>
          <w:bCs/>
          <w:sz w:val="32"/>
          <w:szCs w:val="32"/>
          <w:rtl/>
        </w:rPr>
        <w:br w:type="page"/>
      </w:r>
    </w:p>
    <w:p w:rsidR="00B950A0" w:rsidRDefault="00BF214A">
      <w:pPr>
        <w:bidi w:val="0"/>
        <w:spacing w:after="200" w:line="276" w:lineRule="auto"/>
        <w:rPr>
          <w:rFonts w:ascii="Andalus" w:hAnsi="Andalus" w:cs="Andalus"/>
          <w:b/>
          <w:bCs/>
          <w:sz w:val="32"/>
          <w:szCs w:val="32"/>
          <w:rtl/>
        </w:rPr>
      </w:pPr>
      <w:r>
        <w:rPr>
          <w:rFonts w:cs="Traditional Arabic"/>
          <w:b/>
          <w:bCs/>
          <w:noProof/>
          <w:color w:val="FF0000"/>
          <w:sz w:val="36"/>
          <w:szCs w:val="36"/>
          <w:rtl/>
        </w:rPr>
        <w:lastRenderedPageBreak/>
        <w:drawing>
          <wp:anchor distT="0" distB="0" distL="114300" distR="114300" simplePos="0" relativeHeight="251656704" behindDoc="1" locked="0" layoutInCell="1" allowOverlap="1" wp14:anchorId="1C0CA28D" wp14:editId="2BC4B824">
            <wp:simplePos x="0" y="0"/>
            <wp:positionH relativeFrom="column">
              <wp:posOffset>-1128084</wp:posOffset>
            </wp:positionH>
            <wp:positionV relativeFrom="paragraph">
              <wp:posOffset>-881967</wp:posOffset>
            </wp:positionV>
            <wp:extent cx="7493635" cy="10616565"/>
            <wp:effectExtent l="0" t="0" r="0" b="0"/>
            <wp:wrapTight wrapText="bothSides">
              <wp:wrapPolygon edited="0">
                <wp:start x="0" y="0"/>
                <wp:lineTo x="0" y="21550"/>
                <wp:lineTo x="21525" y="21550"/>
                <wp:lineTo x="21525" y="0"/>
                <wp:lineTo x="0" y="0"/>
              </wp:wrapPolygon>
            </wp:wrapTight>
            <wp:docPr id="1" name="صورة 1"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635" cy="1061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0A0">
        <w:rPr>
          <w:rFonts w:ascii="Andalus" w:hAnsi="Andalus" w:cs="Andalus"/>
          <w:b/>
          <w:bCs/>
          <w:sz w:val="32"/>
          <w:szCs w:val="32"/>
          <w:rtl/>
        </w:rPr>
        <w:br w:type="page"/>
      </w:r>
    </w:p>
    <w:p w:rsidR="00E52323" w:rsidRPr="005D7B18" w:rsidRDefault="00E52323" w:rsidP="00E52323">
      <w:pPr>
        <w:jc w:val="center"/>
        <w:rPr>
          <w:rFonts w:ascii="Andalus" w:hAnsi="Andalus" w:cs="Andalus"/>
          <w:b/>
          <w:bCs/>
          <w:sz w:val="32"/>
          <w:szCs w:val="32"/>
          <w:rtl/>
        </w:rPr>
      </w:pPr>
    </w:p>
    <w:p w:rsidR="00205EC6" w:rsidRDefault="00205EC6" w:rsidP="00B950A0">
      <w:pPr>
        <w:jc w:val="center"/>
        <w:rPr>
          <w:rFonts w:ascii="Andalus" w:hAnsi="Andalus" w:cs="Andalus"/>
          <w:b/>
          <w:bCs/>
          <w:sz w:val="50"/>
          <w:szCs w:val="50"/>
          <w:rtl/>
          <w:lang w:bidi="ar-EG"/>
        </w:rPr>
      </w:pPr>
    </w:p>
    <w:p w:rsidR="00205EC6" w:rsidRDefault="00205EC6" w:rsidP="00B950A0">
      <w:pPr>
        <w:jc w:val="center"/>
        <w:rPr>
          <w:rFonts w:ascii="Andalus" w:hAnsi="Andalus" w:cs="Andalus"/>
          <w:b/>
          <w:bCs/>
          <w:sz w:val="50"/>
          <w:szCs w:val="50"/>
          <w:rtl/>
          <w:lang w:bidi="ar-EG"/>
        </w:rPr>
      </w:pPr>
    </w:p>
    <w:p w:rsidR="00205EC6" w:rsidRDefault="00205EC6" w:rsidP="00B950A0">
      <w:pPr>
        <w:jc w:val="center"/>
        <w:rPr>
          <w:rFonts w:ascii="Andalus" w:hAnsi="Andalus" w:cs="Andalus"/>
          <w:b/>
          <w:bCs/>
          <w:sz w:val="50"/>
          <w:szCs w:val="50"/>
          <w:rtl/>
          <w:lang w:bidi="ar-EG"/>
        </w:rPr>
      </w:pPr>
    </w:p>
    <w:p w:rsidR="00205EC6" w:rsidRPr="00205EC6" w:rsidRDefault="00B950A0" w:rsidP="00B950A0">
      <w:pPr>
        <w:jc w:val="center"/>
        <w:rPr>
          <w:rFonts w:ascii="Andalus" w:hAnsi="Andalus" w:cs="Andalus"/>
          <w:b/>
          <w:bCs/>
          <w:sz w:val="50"/>
          <w:szCs w:val="50"/>
          <w:rtl/>
          <w:lang w:bidi="ar-EG"/>
        </w:rPr>
      </w:pPr>
      <w:r w:rsidRPr="00205EC6">
        <w:rPr>
          <w:rFonts w:ascii="Andalus" w:hAnsi="Andalus" w:cs="Andalus" w:hint="cs"/>
          <w:b/>
          <w:bCs/>
          <w:sz w:val="50"/>
          <w:szCs w:val="50"/>
          <w:rtl/>
          <w:lang w:bidi="ar-EG"/>
        </w:rPr>
        <w:t xml:space="preserve">المختصر المفيد </w:t>
      </w:r>
    </w:p>
    <w:p w:rsidR="00E52323" w:rsidRPr="00B950A0" w:rsidRDefault="00B950A0" w:rsidP="00B950A0">
      <w:pPr>
        <w:jc w:val="center"/>
        <w:rPr>
          <w:rFonts w:ascii="Andalus" w:hAnsi="Andalus" w:cs="Andalus" w:hint="cs"/>
          <w:b/>
          <w:bCs/>
          <w:sz w:val="80"/>
          <w:szCs w:val="80"/>
          <w:rtl/>
          <w:lang w:bidi="ar-EG"/>
        </w:rPr>
      </w:pPr>
      <w:r w:rsidRPr="00B950A0">
        <w:rPr>
          <w:rFonts w:ascii="Andalus" w:hAnsi="Andalus" w:cs="Andalus" w:hint="cs"/>
          <w:b/>
          <w:bCs/>
          <w:sz w:val="80"/>
          <w:szCs w:val="80"/>
          <w:rtl/>
          <w:lang w:bidi="ar-EG"/>
        </w:rPr>
        <w:t>من سيرة الحبيب</w:t>
      </w:r>
    </w:p>
    <w:p w:rsidR="00B950A0" w:rsidRDefault="00B950A0" w:rsidP="00E52323">
      <w:pPr>
        <w:jc w:val="center"/>
        <w:rPr>
          <w:rFonts w:ascii="Andalus" w:hAnsi="Andalus" w:cs="Andalus"/>
          <w:b/>
          <w:bCs/>
          <w:sz w:val="32"/>
          <w:szCs w:val="32"/>
        </w:rPr>
      </w:pPr>
    </w:p>
    <w:p w:rsidR="00E52323" w:rsidRPr="005D7B18" w:rsidRDefault="00661330" w:rsidP="00E52323">
      <w:pPr>
        <w:jc w:val="center"/>
        <w:rPr>
          <w:rFonts w:ascii="Andalus" w:hAnsi="Andalus" w:cs="Andalus"/>
          <w:b/>
          <w:bCs/>
          <w:sz w:val="32"/>
          <w:szCs w:val="32"/>
          <w:rtl/>
        </w:rPr>
      </w:pPr>
      <w:r w:rsidRPr="005D7B18">
        <w:rPr>
          <w:rFonts w:ascii="Andalus" w:hAnsi="Andalus" w:cs="Andalus"/>
          <w:b/>
          <w:bCs/>
          <w:sz w:val="32"/>
          <w:szCs w:val="32"/>
          <w:rtl/>
        </w:rPr>
        <w:t>صلى الله عليه وسلم</w:t>
      </w:r>
    </w:p>
    <w:p w:rsidR="00E52323" w:rsidRPr="005D7B18" w:rsidRDefault="00E52323" w:rsidP="00E52323">
      <w:pPr>
        <w:jc w:val="center"/>
        <w:rPr>
          <w:rFonts w:ascii="Andalus" w:hAnsi="Andalus" w:cs="Andalus"/>
          <w:b/>
          <w:bCs/>
          <w:sz w:val="32"/>
          <w:szCs w:val="32"/>
          <w:rtl/>
        </w:rPr>
      </w:pPr>
    </w:p>
    <w:p w:rsidR="00E52323" w:rsidRPr="005D7B18" w:rsidRDefault="00E52323" w:rsidP="00E52323">
      <w:pPr>
        <w:jc w:val="center"/>
        <w:rPr>
          <w:rFonts w:ascii="Andalus" w:hAnsi="Andalus" w:cs="Andalus"/>
          <w:b/>
          <w:bCs/>
          <w:sz w:val="32"/>
          <w:szCs w:val="32"/>
          <w:rtl/>
        </w:rPr>
      </w:pPr>
    </w:p>
    <w:p w:rsidR="00661330" w:rsidRPr="005D7B18" w:rsidRDefault="00661330" w:rsidP="00E52323">
      <w:pPr>
        <w:jc w:val="center"/>
        <w:rPr>
          <w:rFonts w:ascii="Andalus" w:hAnsi="Andalus" w:cs="Andalus"/>
          <w:b/>
          <w:bCs/>
          <w:sz w:val="32"/>
          <w:szCs w:val="32"/>
          <w:rtl/>
        </w:rPr>
      </w:pPr>
    </w:p>
    <w:p w:rsidR="00E52323" w:rsidRPr="005D7B18" w:rsidRDefault="00E52323" w:rsidP="00E52323">
      <w:pPr>
        <w:jc w:val="center"/>
        <w:rPr>
          <w:rFonts w:ascii="Andalus" w:hAnsi="Andalus" w:cs="Andalus"/>
          <w:b/>
          <w:bCs/>
          <w:sz w:val="32"/>
          <w:szCs w:val="32"/>
          <w:rtl/>
        </w:rPr>
      </w:pPr>
      <w:r w:rsidRPr="005D7B18">
        <w:rPr>
          <w:rFonts w:ascii="Andalus" w:hAnsi="Andalus" w:cs="Andalus" w:hint="cs"/>
          <w:b/>
          <w:bCs/>
          <w:sz w:val="32"/>
          <w:szCs w:val="32"/>
          <w:rtl/>
        </w:rPr>
        <w:t xml:space="preserve">إعداد </w:t>
      </w:r>
    </w:p>
    <w:p w:rsidR="00E52323" w:rsidRPr="00B950A0" w:rsidRDefault="006B3158" w:rsidP="00E52323">
      <w:pPr>
        <w:jc w:val="center"/>
        <w:rPr>
          <w:rFonts w:ascii="Andalus" w:hAnsi="Andalus" w:cs="Andalus"/>
          <w:b/>
          <w:bCs/>
          <w:sz w:val="46"/>
          <w:szCs w:val="46"/>
          <w:rtl/>
        </w:rPr>
      </w:pPr>
      <w:r w:rsidRPr="00B950A0">
        <w:rPr>
          <w:rFonts w:ascii="Andalus" w:hAnsi="Andalus" w:cs="Andalus" w:hint="cs"/>
          <w:b/>
          <w:bCs/>
          <w:sz w:val="46"/>
          <w:szCs w:val="46"/>
          <w:rtl/>
        </w:rPr>
        <w:t>د</w:t>
      </w:r>
      <w:r w:rsidR="00B950A0">
        <w:rPr>
          <w:rFonts w:ascii="Andalus" w:hAnsi="Andalus" w:cs="Andalus" w:hint="cs"/>
          <w:b/>
          <w:bCs/>
          <w:sz w:val="46"/>
          <w:szCs w:val="46"/>
          <w:rtl/>
        </w:rPr>
        <w:t>.</w:t>
      </w:r>
      <w:r w:rsidRPr="00B950A0">
        <w:rPr>
          <w:rFonts w:ascii="Andalus" w:hAnsi="Andalus" w:cs="Andalus" w:hint="cs"/>
          <w:b/>
          <w:bCs/>
          <w:sz w:val="46"/>
          <w:szCs w:val="46"/>
          <w:rtl/>
        </w:rPr>
        <w:t xml:space="preserve"> </w:t>
      </w:r>
      <w:r w:rsidR="00E52323" w:rsidRPr="00B950A0">
        <w:rPr>
          <w:rFonts w:ascii="Andalus" w:hAnsi="Andalus" w:cs="Andalus" w:hint="cs"/>
          <w:b/>
          <w:bCs/>
          <w:sz w:val="46"/>
          <w:szCs w:val="46"/>
          <w:rtl/>
        </w:rPr>
        <w:t xml:space="preserve">لحسن </w:t>
      </w:r>
      <w:proofErr w:type="spellStart"/>
      <w:r w:rsidR="00E52323" w:rsidRPr="00B950A0">
        <w:rPr>
          <w:rFonts w:ascii="Andalus" w:hAnsi="Andalus" w:cs="Andalus" w:hint="cs"/>
          <w:b/>
          <w:bCs/>
          <w:sz w:val="46"/>
          <w:szCs w:val="46"/>
          <w:rtl/>
        </w:rPr>
        <w:t>العيماري</w:t>
      </w:r>
      <w:proofErr w:type="spellEnd"/>
    </w:p>
    <w:p w:rsidR="00E52323" w:rsidRPr="00B950A0" w:rsidRDefault="00E52323" w:rsidP="006B3158">
      <w:pPr>
        <w:jc w:val="center"/>
        <w:rPr>
          <w:rFonts w:asciiTheme="majorBidi" w:hAnsiTheme="majorBidi" w:cstheme="majorBidi"/>
          <w:sz w:val="32"/>
          <w:szCs w:val="32"/>
          <w:rtl/>
        </w:rPr>
      </w:pPr>
      <w:r w:rsidRPr="00B950A0">
        <w:rPr>
          <w:rFonts w:asciiTheme="majorBidi" w:hAnsiTheme="majorBidi" w:cstheme="majorBidi"/>
          <w:sz w:val="32"/>
          <w:szCs w:val="32"/>
          <w:rtl/>
        </w:rPr>
        <w:t>143</w:t>
      </w:r>
      <w:r w:rsidR="006B3158" w:rsidRPr="00B950A0">
        <w:rPr>
          <w:rFonts w:asciiTheme="majorBidi" w:hAnsiTheme="majorBidi" w:cstheme="majorBidi" w:hint="cs"/>
          <w:sz w:val="32"/>
          <w:szCs w:val="32"/>
          <w:rtl/>
        </w:rPr>
        <w:t>8</w:t>
      </w:r>
      <w:r w:rsidRPr="00B950A0">
        <w:rPr>
          <w:rFonts w:asciiTheme="majorBidi" w:hAnsiTheme="majorBidi" w:cstheme="majorBidi"/>
          <w:sz w:val="32"/>
          <w:szCs w:val="32"/>
          <w:rtl/>
        </w:rPr>
        <w:t>هـ/201</w:t>
      </w:r>
      <w:r w:rsidR="006B3158" w:rsidRPr="00B950A0">
        <w:rPr>
          <w:rFonts w:asciiTheme="majorBidi" w:hAnsiTheme="majorBidi" w:cstheme="majorBidi" w:hint="cs"/>
          <w:sz w:val="32"/>
          <w:szCs w:val="32"/>
          <w:rtl/>
        </w:rPr>
        <w:t>7</w:t>
      </w:r>
      <w:r w:rsidRPr="00B950A0">
        <w:rPr>
          <w:rFonts w:asciiTheme="majorBidi" w:hAnsiTheme="majorBidi" w:cstheme="majorBidi"/>
          <w:sz w:val="32"/>
          <w:szCs w:val="32"/>
          <w:rtl/>
        </w:rPr>
        <w:t>م</w:t>
      </w:r>
    </w:p>
    <w:p w:rsidR="00E52323" w:rsidRPr="005D7B18" w:rsidRDefault="00E52323" w:rsidP="00E52323">
      <w:pPr>
        <w:rPr>
          <w:rFonts w:ascii="Andalus" w:hAnsi="Andalus" w:cs="Andalus"/>
          <w:b/>
          <w:bCs/>
          <w:sz w:val="32"/>
          <w:szCs w:val="32"/>
          <w:rtl/>
        </w:rPr>
      </w:pPr>
    </w:p>
    <w:p w:rsidR="006B3158" w:rsidRPr="005D7B18" w:rsidRDefault="006B3158" w:rsidP="00E52323">
      <w:pPr>
        <w:rPr>
          <w:rFonts w:ascii="Andalus" w:hAnsi="Andalus" w:cs="Andalus"/>
          <w:b/>
          <w:bCs/>
          <w:sz w:val="32"/>
          <w:szCs w:val="32"/>
          <w:rtl/>
        </w:rPr>
      </w:pPr>
    </w:p>
    <w:p w:rsidR="006B3158" w:rsidRPr="005D7B18" w:rsidRDefault="006B3158" w:rsidP="00E52323">
      <w:pPr>
        <w:rPr>
          <w:rFonts w:ascii="Andalus" w:hAnsi="Andalus" w:cs="Andalus"/>
          <w:b/>
          <w:bCs/>
          <w:sz w:val="32"/>
          <w:szCs w:val="32"/>
          <w:rtl/>
        </w:rPr>
      </w:pPr>
    </w:p>
    <w:p w:rsidR="006B3158" w:rsidRDefault="006B3158" w:rsidP="00E52323">
      <w:pPr>
        <w:rPr>
          <w:rFonts w:ascii="Andalus" w:hAnsi="Andalus" w:cs="Andalus"/>
          <w:b/>
          <w:bCs/>
          <w:sz w:val="32"/>
          <w:szCs w:val="32"/>
          <w:rtl/>
        </w:rPr>
      </w:pPr>
    </w:p>
    <w:p w:rsidR="00257547" w:rsidRDefault="00257547" w:rsidP="00E52323">
      <w:pPr>
        <w:rPr>
          <w:rFonts w:ascii="Andalus" w:hAnsi="Andalus" w:cs="Andalus"/>
          <w:b/>
          <w:bCs/>
          <w:sz w:val="32"/>
          <w:szCs w:val="32"/>
          <w:rtl/>
        </w:rPr>
      </w:pPr>
    </w:p>
    <w:p w:rsidR="00257547" w:rsidRDefault="00257547" w:rsidP="00E52323">
      <w:pPr>
        <w:rPr>
          <w:rFonts w:ascii="Andalus" w:hAnsi="Andalus" w:cs="Andalus"/>
          <w:b/>
          <w:bCs/>
          <w:sz w:val="32"/>
          <w:szCs w:val="32"/>
          <w:rtl/>
        </w:rPr>
      </w:pPr>
    </w:p>
    <w:p w:rsidR="00257547" w:rsidRDefault="00257547" w:rsidP="00E52323">
      <w:pPr>
        <w:rPr>
          <w:rFonts w:ascii="Andalus" w:hAnsi="Andalus" w:cs="Andalus"/>
          <w:b/>
          <w:bCs/>
          <w:sz w:val="32"/>
          <w:szCs w:val="32"/>
          <w:rtl/>
        </w:rPr>
      </w:pPr>
    </w:p>
    <w:p w:rsidR="00257547" w:rsidRPr="005D7B18" w:rsidRDefault="00257547" w:rsidP="00E52323">
      <w:pPr>
        <w:rPr>
          <w:rFonts w:ascii="Andalus" w:hAnsi="Andalus" w:cs="Andalus"/>
          <w:b/>
          <w:bCs/>
          <w:sz w:val="32"/>
          <w:szCs w:val="32"/>
          <w:rtl/>
        </w:rPr>
      </w:pPr>
    </w:p>
    <w:p w:rsidR="006B3158" w:rsidRPr="005D7B18" w:rsidRDefault="006B3158" w:rsidP="00E52323">
      <w:pPr>
        <w:rPr>
          <w:rFonts w:ascii="Andalus" w:hAnsi="Andalus" w:cs="Andalus"/>
          <w:b/>
          <w:bCs/>
          <w:sz w:val="32"/>
          <w:szCs w:val="32"/>
          <w:rtl/>
        </w:rPr>
      </w:pPr>
    </w:p>
    <w:p w:rsidR="00B950A0" w:rsidRDefault="00B950A0">
      <w:pPr>
        <w:bidi w:val="0"/>
        <w:spacing w:after="200" w:line="276" w:lineRule="auto"/>
        <w:rPr>
          <w:rFonts w:ascii="Andalus" w:hAnsi="Andalus" w:cs="Andalus"/>
          <w:b/>
          <w:bCs/>
          <w:sz w:val="32"/>
          <w:szCs w:val="32"/>
        </w:rPr>
      </w:pPr>
      <w:r>
        <w:rPr>
          <w:rFonts w:ascii="Andalus" w:hAnsi="Andalus" w:cs="Andalus"/>
          <w:b/>
          <w:bCs/>
          <w:sz w:val="32"/>
          <w:szCs w:val="32"/>
          <w:rtl/>
        </w:rPr>
        <w:br w:type="page"/>
      </w:r>
    </w:p>
    <w:p w:rsidR="00C33D41" w:rsidRPr="00B950A0" w:rsidRDefault="00257547" w:rsidP="00B950A0">
      <w:pPr>
        <w:jc w:val="center"/>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lastRenderedPageBreak/>
        <w:t>بــســـم الــلــه الـــ</w:t>
      </w:r>
      <w:r w:rsidR="00C33D41" w:rsidRPr="00B950A0">
        <w:rPr>
          <w:rFonts w:ascii="Traditional Arabic" w:hAnsi="Traditional Arabic" w:cs="Traditional Arabic"/>
          <w:b/>
          <w:bCs/>
          <w:sz w:val="32"/>
          <w:szCs w:val="32"/>
          <w:rtl/>
        </w:rPr>
        <w:t>رحــ</w:t>
      </w:r>
      <w:r w:rsidRPr="00B950A0">
        <w:rPr>
          <w:rFonts w:ascii="Traditional Arabic" w:hAnsi="Traditional Arabic" w:cs="Traditional Arabic"/>
          <w:b/>
          <w:bCs/>
          <w:sz w:val="32"/>
          <w:szCs w:val="32"/>
          <w:rtl/>
        </w:rPr>
        <w:t>مــ</w:t>
      </w:r>
      <w:r w:rsidR="00C33D41" w:rsidRPr="00B950A0">
        <w:rPr>
          <w:rFonts w:ascii="Traditional Arabic" w:hAnsi="Traditional Arabic" w:cs="Traditional Arabic"/>
          <w:b/>
          <w:bCs/>
          <w:sz w:val="32"/>
          <w:szCs w:val="32"/>
          <w:rtl/>
        </w:rPr>
        <w:t>ن الـــرحـــيـــم</w:t>
      </w:r>
    </w:p>
    <w:p w:rsidR="00C33D41" w:rsidRPr="00B950A0" w:rsidRDefault="00C33D41" w:rsidP="00B950A0">
      <w:pPr>
        <w:pStyle w:val="2"/>
        <w:rPr>
          <w:rtl/>
        </w:rPr>
      </w:pPr>
      <w:bookmarkStart w:id="0" w:name="_Toc481042633"/>
      <w:r w:rsidRPr="00B950A0">
        <w:rPr>
          <w:rtl/>
        </w:rPr>
        <w:t>مقدمة</w:t>
      </w:r>
      <w:bookmarkEnd w:id="0"/>
    </w:p>
    <w:p w:rsidR="00C33D41" w:rsidRPr="00B950A0" w:rsidRDefault="00C33D41" w:rsidP="00B950A0">
      <w:pPr>
        <w:jc w:val="lowKashida"/>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إنّ الحمد لله نحمده </w:t>
      </w:r>
      <w:proofErr w:type="spellStart"/>
      <w:r w:rsidRPr="00B950A0">
        <w:rPr>
          <w:rFonts w:ascii="Traditional Arabic" w:hAnsi="Traditional Arabic" w:cs="Traditional Arabic"/>
          <w:sz w:val="32"/>
          <w:szCs w:val="32"/>
          <w:rtl/>
        </w:rPr>
        <w:t>ونستعينه</w:t>
      </w:r>
      <w:proofErr w:type="spellEnd"/>
      <w:r w:rsidRPr="00B950A0">
        <w:rPr>
          <w:rFonts w:ascii="Traditional Arabic" w:hAnsi="Traditional Arabic" w:cs="Traditional Arabic"/>
          <w:sz w:val="32"/>
          <w:szCs w:val="32"/>
          <w:rtl/>
        </w:rPr>
        <w:t xml:space="preserve"> ونستغفره ونستهديه ونعوذ بالله من شرور أنفسنا ومن سيئات أعمالنا من يهديه الله فلا مضل له ومن يضلل فلا هادي له وأشهد أنّ لا إله إلاّ الله وأشهد أنّ محمداً عبده ورسوله صلى الله عليه وسلم.</w:t>
      </w:r>
    </w:p>
    <w:p w:rsidR="00C33D41" w:rsidRPr="00B950A0" w:rsidRDefault="00C33D41" w:rsidP="00B950A0">
      <w:pPr>
        <w:jc w:val="lowKashida"/>
        <w:rPr>
          <w:rFonts w:ascii="Traditional Arabic" w:hAnsi="Traditional Arabic" w:cs="Traditional Arabic"/>
          <w:sz w:val="32"/>
          <w:szCs w:val="32"/>
          <w:rtl/>
        </w:rPr>
      </w:pPr>
      <w:r w:rsidRPr="00B950A0">
        <w:rPr>
          <w:rFonts w:ascii="Traditional Arabic" w:hAnsi="Traditional Arabic" w:cs="Traditional Arabic"/>
          <w:sz w:val="32"/>
          <w:szCs w:val="32"/>
          <w:rtl/>
        </w:rPr>
        <w:t>أما بعد:</w:t>
      </w:r>
    </w:p>
    <w:p w:rsidR="00C33D41" w:rsidRPr="00B950A0" w:rsidRDefault="00B950A0" w:rsidP="00B950A0">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33D41" w:rsidRPr="00B950A0">
        <w:rPr>
          <w:rFonts w:ascii="Traditional Arabic" w:hAnsi="Traditional Arabic" w:cs="Traditional Arabic"/>
          <w:sz w:val="32"/>
          <w:szCs w:val="32"/>
          <w:rtl/>
        </w:rPr>
        <w:t xml:space="preserve">فإن الناظر </w:t>
      </w:r>
      <w:r w:rsidR="005F5370" w:rsidRPr="00B950A0">
        <w:rPr>
          <w:rFonts w:ascii="Traditional Arabic" w:hAnsi="Traditional Arabic" w:cs="Traditional Arabic"/>
          <w:sz w:val="32"/>
          <w:szCs w:val="32"/>
          <w:rtl/>
        </w:rPr>
        <w:t>في</w:t>
      </w:r>
      <w:r w:rsidR="00C33D41" w:rsidRPr="00B950A0">
        <w:rPr>
          <w:rFonts w:ascii="Traditional Arabic" w:hAnsi="Traditional Arabic" w:cs="Traditional Arabic"/>
          <w:sz w:val="32"/>
          <w:szCs w:val="32"/>
          <w:rtl/>
        </w:rPr>
        <w:t xml:space="preserve"> حال الأمة اليوم ليلحظ أن الكثير من أبنائها قد ابتعدوا بعداً شديداً عن الدين الحق </w:t>
      </w:r>
      <w:proofErr w:type="gramStart"/>
      <w:r w:rsidR="00C33D41" w:rsidRPr="00B950A0">
        <w:rPr>
          <w:rFonts w:ascii="Traditional Arabic" w:hAnsi="Traditional Arabic" w:cs="Traditional Arabic"/>
          <w:sz w:val="32"/>
          <w:szCs w:val="32"/>
          <w:rtl/>
        </w:rPr>
        <w:t>و المنهج</w:t>
      </w:r>
      <w:proofErr w:type="gramEnd"/>
      <w:r w:rsidR="00C33D41" w:rsidRPr="00B950A0">
        <w:rPr>
          <w:rFonts w:ascii="Traditional Arabic" w:hAnsi="Traditional Arabic" w:cs="Traditional Arabic"/>
          <w:sz w:val="32"/>
          <w:szCs w:val="32"/>
          <w:rtl/>
        </w:rPr>
        <w:t xml:space="preserve"> الصحيح و عن هدي وسيرة سيد الأولين والآخرين محمداً ابن عبد الله صلوات ربي وسلامه عليه وعلى </w:t>
      </w:r>
      <w:proofErr w:type="spellStart"/>
      <w:r w:rsidR="00C33D41" w:rsidRPr="00B950A0">
        <w:rPr>
          <w:rFonts w:ascii="Traditional Arabic" w:hAnsi="Traditional Arabic" w:cs="Traditional Arabic"/>
          <w:sz w:val="32"/>
          <w:szCs w:val="32"/>
          <w:rtl/>
        </w:rPr>
        <w:t>آله</w:t>
      </w:r>
      <w:proofErr w:type="spellEnd"/>
      <w:r w:rsidR="00C33D41" w:rsidRPr="00B950A0">
        <w:rPr>
          <w:rFonts w:ascii="Traditional Arabic" w:hAnsi="Traditional Arabic" w:cs="Traditional Arabic"/>
          <w:sz w:val="32"/>
          <w:szCs w:val="32"/>
          <w:rtl/>
        </w:rPr>
        <w:t xml:space="preserve"> و</w:t>
      </w:r>
      <w:r w:rsidR="005F5370" w:rsidRPr="00B950A0">
        <w:rPr>
          <w:rFonts w:ascii="Traditional Arabic" w:hAnsi="Traditional Arabic" w:cs="Traditional Arabic"/>
          <w:sz w:val="32"/>
          <w:szCs w:val="32"/>
          <w:rtl/>
        </w:rPr>
        <w:t xml:space="preserve">صحبه ومن اهتدى </w:t>
      </w:r>
      <w:proofErr w:type="spellStart"/>
      <w:r w:rsidR="005F5370" w:rsidRPr="00B950A0">
        <w:rPr>
          <w:rFonts w:ascii="Traditional Arabic" w:hAnsi="Traditional Arabic" w:cs="Traditional Arabic"/>
          <w:sz w:val="32"/>
          <w:szCs w:val="32"/>
          <w:rtl/>
        </w:rPr>
        <w:t>بهداه</w:t>
      </w:r>
      <w:proofErr w:type="spellEnd"/>
      <w:r w:rsidR="005F5370" w:rsidRPr="00B950A0">
        <w:rPr>
          <w:rFonts w:ascii="Traditional Arabic" w:hAnsi="Traditional Arabic" w:cs="Traditional Arabic"/>
          <w:sz w:val="32"/>
          <w:szCs w:val="32"/>
          <w:rtl/>
        </w:rPr>
        <w:t>، وما ذلك إلا</w:t>
      </w:r>
      <w:r w:rsidR="00C33D41" w:rsidRPr="00B950A0">
        <w:rPr>
          <w:rFonts w:ascii="Traditional Arabic" w:hAnsi="Traditional Arabic" w:cs="Traditional Arabic"/>
          <w:sz w:val="32"/>
          <w:szCs w:val="32"/>
          <w:rtl/>
        </w:rPr>
        <w:t xml:space="preserve"> بسبب الغفلة عن الغاية من الخلق</w:t>
      </w:r>
      <w:r w:rsidR="005F5370"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proofErr w:type="spellStart"/>
      <w:r w:rsidR="00C33D41" w:rsidRPr="00B950A0">
        <w:rPr>
          <w:rFonts w:ascii="Traditional Arabic" w:hAnsi="Traditional Arabic" w:cs="Traditional Arabic"/>
          <w:sz w:val="32"/>
          <w:szCs w:val="32"/>
          <w:rtl/>
        </w:rPr>
        <w:t>والاغترار</w:t>
      </w:r>
      <w:proofErr w:type="spellEnd"/>
      <w:r w:rsidR="00C33D41" w:rsidRPr="00B950A0">
        <w:rPr>
          <w:rFonts w:ascii="Traditional Arabic" w:hAnsi="Traditional Arabic" w:cs="Traditional Arabic"/>
          <w:sz w:val="32"/>
          <w:szCs w:val="32"/>
          <w:rtl/>
        </w:rPr>
        <w:t xml:space="preserve"> ببعض ما يسمون في إعلامنا السمعي والمكتوب بالأبطال والنجوم وتقليدهم والتشبه بهم حتى ولو كانوا غير مسلمين، والله المستعان</w:t>
      </w:r>
      <w:r>
        <w:rPr>
          <w:rFonts w:ascii="Traditional Arabic" w:hAnsi="Traditional Arabic" w:cs="Traditional Arabic"/>
          <w:sz w:val="32"/>
          <w:szCs w:val="32"/>
          <w:rtl/>
        </w:rPr>
        <w:t>.</w:t>
      </w:r>
    </w:p>
    <w:p w:rsidR="00C33D41" w:rsidRPr="00B950A0" w:rsidRDefault="00B950A0" w:rsidP="00B950A0">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33D41" w:rsidRPr="00B950A0">
        <w:rPr>
          <w:rFonts w:ascii="Traditional Arabic" w:hAnsi="Traditional Arabic" w:cs="Traditional Arabic"/>
          <w:sz w:val="32"/>
          <w:szCs w:val="32"/>
          <w:rtl/>
        </w:rPr>
        <w:t>وإيماناً مني بخطورة الأمر، وإبراءً للذمة أمام الله ـ عز وجل ـ فإنني أحببت أن أكشف عن</w:t>
      </w:r>
      <w:r>
        <w:rPr>
          <w:rFonts w:ascii="Traditional Arabic" w:hAnsi="Traditional Arabic" w:cs="Traditional Arabic"/>
          <w:sz w:val="32"/>
          <w:szCs w:val="32"/>
          <w:rtl/>
        </w:rPr>
        <w:t xml:space="preserve"> </w:t>
      </w:r>
      <w:r w:rsidR="00C33D41" w:rsidRPr="00B950A0">
        <w:rPr>
          <w:rFonts w:ascii="Traditional Arabic" w:hAnsi="Traditional Arabic" w:cs="Traditional Arabic"/>
          <w:sz w:val="32"/>
          <w:szCs w:val="32"/>
          <w:rtl/>
        </w:rPr>
        <w:t xml:space="preserve">سيرة أفضل الخلق الذي أمرنا بالاقتداء به في كل صغيرة وكبيرة حيث قال تعالى: </w:t>
      </w:r>
      <w:r w:rsidR="00C33D41" w:rsidRPr="00B950A0">
        <w:rPr>
          <w:rFonts w:ascii="Traditional Arabic" w:hAnsi="Traditional Arabic" w:cs="Traditional Arabic"/>
          <w:b/>
          <w:bCs/>
          <w:sz w:val="32"/>
          <w:szCs w:val="32"/>
          <w:rtl/>
        </w:rPr>
        <w:t>" لقد كان لكم في رسول الله أسوة حسنة لمن كان يرجو الله واليوم الآخر</w:t>
      </w:r>
      <w:r w:rsidR="001F56B8" w:rsidRPr="00B950A0">
        <w:rPr>
          <w:rFonts w:ascii="Traditional Arabic" w:hAnsi="Traditional Arabic" w:cs="Traditional Arabic"/>
          <w:b/>
          <w:bCs/>
          <w:sz w:val="32"/>
          <w:szCs w:val="32"/>
          <w:rtl/>
        </w:rPr>
        <w:t xml:space="preserve"> وذكر الله كثيراً</w:t>
      </w:r>
      <w:r w:rsidR="00C33D41" w:rsidRPr="00B950A0">
        <w:rPr>
          <w:rFonts w:ascii="Traditional Arabic" w:hAnsi="Traditional Arabic" w:cs="Traditional Arabic"/>
          <w:b/>
          <w:bCs/>
          <w:sz w:val="32"/>
          <w:szCs w:val="32"/>
          <w:rtl/>
        </w:rPr>
        <w:t xml:space="preserve"> "</w:t>
      </w:r>
      <w:r w:rsidR="000339F2" w:rsidRPr="00B950A0">
        <w:rPr>
          <w:rFonts w:ascii="Traditional Arabic" w:hAnsi="Traditional Arabic" w:cs="Traditional Arabic"/>
          <w:sz w:val="32"/>
          <w:szCs w:val="32"/>
          <w:rtl/>
        </w:rPr>
        <w:t xml:space="preserve"> (</w:t>
      </w:r>
      <w:r w:rsidR="001F56B8" w:rsidRPr="00B950A0">
        <w:rPr>
          <w:rFonts w:ascii="Traditional Arabic" w:hAnsi="Traditional Arabic" w:cs="Traditional Arabic"/>
          <w:sz w:val="32"/>
          <w:szCs w:val="32"/>
          <w:rtl/>
        </w:rPr>
        <w:t>الأحزاب الآية 21</w:t>
      </w:r>
      <w:r w:rsidR="00C33D41" w:rsidRPr="00B950A0">
        <w:rPr>
          <w:rFonts w:ascii="Traditional Arabic" w:hAnsi="Traditional Arabic" w:cs="Traditional Arabic"/>
          <w:sz w:val="32"/>
          <w:szCs w:val="32"/>
          <w:rtl/>
        </w:rPr>
        <w:t xml:space="preserve">). </w:t>
      </w:r>
    </w:p>
    <w:p w:rsidR="00C33D41" w:rsidRPr="00B950A0" w:rsidRDefault="00C33D41"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فلا بد للإنسان من قدوة حسنة يقتدي بها </w:t>
      </w:r>
      <w:proofErr w:type="gramStart"/>
      <w:r w:rsidRPr="00B950A0">
        <w:rPr>
          <w:rFonts w:ascii="Traditional Arabic" w:hAnsi="Traditional Arabic" w:cs="Traditional Arabic"/>
          <w:sz w:val="32"/>
          <w:szCs w:val="32"/>
          <w:rtl/>
        </w:rPr>
        <w:t>و يسير</w:t>
      </w:r>
      <w:proofErr w:type="gramEnd"/>
      <w:r w:rsidRPr="00B950A0">
        <w:rPr>
          <w:rFonts w:ascii="Traditional Arabic" w:hAnsi="Traditional Arabic" w:cs="Traditional Arabic"/>
          <w:sz w:val="32"/>
          <w:szCs w:val="32"/>
          <w:rtl/>
        </w:rPr>
        <w:t xml:space="preserve"> على نهجها وطريقها ليصل إلى درجة الفلاح والنجاح الدنيوي </w:t>
      </w:r>
      <w:proofErr w:type="spellStart"/>
      <w:r w:rsidRPr="00B950A0">
        <w:rPr>
          <w:rFonts w:ascii="Traditional Arabic" w:hAnsi="Traditional Arabic" w:cs="Traditional Arabic"/>
          <w:sz w:val="32"/>
          <w:szCs w:val="32"/>
          <w:rtl/>
        </w:rPr>
        <w:t>والأخروي</w:t>
      </w:r>
      <w:proofErr w:type="spellEnd"/>
      <w:r w:rsidRPr="00B950A0">
        <w:rPr>
          <w:rFonts w:ascii="Traditional Arabic" w:hAnsi="Traditional Arabic" w:cs="Traditional Arabic"/>
          <w:sz w:val="32"/>
          <w:szCs w:val="32"/>
          <w:rtl/>
        </w:rPr>
        <w:t>.</w:t>
      </w:r>
    </w:p>
    <w:p w:rsidR="00C33D41" w:rsidRPr="00B950A0" w:rsidRDefault="00B950A0" w:rsidP="00B950A0">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52323" w:rsidRPr="00B950A0">
        <w:rPr>
          <w:rFonts w:ascii="Traditional Arabic" w:hAnsi="Traditional Arabic" w:cs="Traditional Arabic"/>
          <w:sz w:val="32"/>
          <w:szCs w:val="32"/>
          <w:rtl/>
        </w:rPr>
        <w:t xml:space="preserve"> </w:t>
      </w:r>
      <w:r w:rsidR="00C33D41" w:rsidRPr="00B950A0">
        <w:rPr>
          <w:rFonts w:ascii="Traditional Arabic" w:hAnsi="Traditional Arabic" w:cs="Traditional Arabic"/>
          <w:sz w:val="32"/>
          <w:szCs w:val="32"/>
          <w:rtl/>
        </w:rPr>
        <w:t xml:space="preserve">ومما لاشك فيه أن </w:t>
      </w:r>
      <w:r w:rsidR="001F56B8" w:rsidRPr="00B950A0">
        <w:rPr>
          <w:rFonts w:ascii="Traditional Arabic" w:hAnsi="Traditional Arabic" w:cs="Traditional Arabic"/>
          <w:sz w:val="32"/>
          <w:szCs w:val="32"/>
          <w:rtl/>
        </w:rPr>
        <w:t xml:space="preserve">النبي </w:t>
      </w:r>
      <w:r w:rsidR="00C33D41" w:rsidRPr="00B950A0">
        <w:rPr>
          <w:rFonts w:ascii="Traditional Arabic" w:hAnsi="Traditional Arabic" w:cs="Traditional Arabic"/>
          <w:sz w:val="32"/>
          <w:szCs w:val="32"/>
          <w:rtl/>
        </w:rPr>
        <w:t>محمداً صلى الله عليه وسلم المبعوث رحمة للعالمين، والمتصف بكمال الأخلاق والصفات لم يعرف الكون له نظير في هديه وسمته وخلقه حتى أن الله عز وجل زكى فيه ذلك من فوق سبع سماوات فقال سبحانه</w:t>
      </w:r>
      <w:r w:rsidR="001F56B8"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r w:rsidR="00C33D41" w:rsidRPr="00B950A0">
        <w:rPr>
          <w:rFonts w:ascii="Traditional Arabic" w:hAnsi="Traditional Arabic" w:cs="Traditional Arabic"/>
          <w:b/>
          <w:bCs/>
          <w:sz w:val="32"/>
          <w:szCs w:val="32"/>
          <w:rtl/>
        </w:rPr>
        <w:t xml:space="preserve">" وإنك لعلى خلق عظيم " </w:t>
      </w:r>
      <w:proofErr w:type="gramStart"/>
      <w:r w:rsidR="00C33D41" w:rsidRPr="00B950A0">
        <w:rPr>
          <w:rFonts w:ascii="Traditional Arabic" w:hAnsi="Traditional Arabic" w:cs="Traditional Arabic"/>
          <w:sz w:val="32"/>
          <w:szCs w:val="32"/>
          <w:rtl/>
        </w:rPr>
        <w:t>( القلم</w:t>
      </w:r>
      <w:proofErr w:type="gramEnd"/>
      <w:r w:rsidR="00C33D41" w:rsidRPr="00B950A0">
        <w:rPr>
          <w:rFonts w:ascii="Traditional Arabic" w:hAnsi="Traditional Arabic" w:cs="Traditional Arabic"/>
          <w:sz w:val="32"/>
          <w:szCs w:val="32"/>
          <w:rtl/>
        </w:rPr>
        <w:t xml:space="preserve"> </w:t>
      </w:r>
      <w:r w:rsidR="001F56B8" w:rsidRPr="00B950A0">
        <w:rPr>
          <w:rFonts w:ascii="Traditional Arabic" w:hAnsi="Traditional Arabic" w:cs="Traditional Arabic"/>
          <w:sz w:val="32"/>
          <w:szCs w:val="32"/>
          <w:rtl/>
        </w:rPr>
        <w:t>الآية 4</w:t>
      </w:r>
      <w:r w:rsidR="00C33D41" w:rsidRPr="00B950A0">
        <w:rPr>
          <w:rFonts w:ascii="Traditional Arabic" w:hAnsi="Traditional Arabic" w:cs="Traditional Arabic"/>
          <w:sz w:val="32"/>
          <w:szCs w:val="32"/>
          <w:rtl/>
        </w:rPr>
        <w:t xml:space="preserve">)، الأمر الذي يجعل منه محل اقتداء </w:t>
      </w:r>
      <w:r w:rsidR="001F56B8" w:rsidRPr="00B950A0">
        <w:rPr>
          <w:rFonts w:ascii="Traditional Arabic" w:hAnsi="Traditional Arabic" w:cs="Traditional Arabic"/>
          <w:sz w:val="32"/>
          <w:szCs w:val="32"/>
          <w:rtl/>
        </w:rPr>
        <w:t xml:space="preserve">في كل ما هو في استطاعة النفوس التحلي به والتقرب إلى الله ـ عز وجل ـ باتباعه </w:t>
      </w:r>
      <w:proofErr w:type="spellStart"/>
      <w:r w:rsidR="001F56B8" w:rsidRPr="00B950A0">
        <w:rPr>
          <w:rFonts w:ascii="Traditional Arabic" w:hAnsi="Traditional Arabic" w:cs="Traditional Arabic"/>
          <w:sz w:val="32"/>
          <w:szCs w:val="32"/>
          <w:rtl/>
        </w:rPr>
        <w:t>والتأسي</w:t>
      </w:r>
      <w:proofErr w:type="spellEnd"/>
      <w:r w:rsidR="001F56B8" w:rsidRPr="00B950A0">
        <w:rPr>
          <w:rFonts w:ascii="Traditional Arabic" w:hAnsi="Traditional Arabic" w:cs="Traditional Arabic"/>
          <w:sz w:val="32"/>
          <w:szCs w:val="32"/>
          <w:rtl/>
        </w:rPr>
        <w:t xml:space="preserve"> به فيه</w:t>
      </w:r>
      <w:r w:rsidR="00C33D41" w:rsidRPr="00B950A0">
        <w:rPr>
          <w:rFonts w:ascii="Traditional Arabic" w:hAnsi="Traditional Arabic" w:cs="Traditional Arabic"/>
          <w:sz w:val="32"/>
          <w:szCs w:val="32"/>
          <w:rtl/>
        </w:rPr>
        <w:t>.</w:t>
      </w:r>
    </w:p>
    <w:p w:rsidR="00B950A0" w:rsidRDefault="00B950A0" w:rsidP="00B950A0">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52323" w:rsidRPr="00B950A0">
        <w:rPr>
          <w:rFonts w:ascii="Traditional Arabic" w:hAnsi="Traditional Arabic" w:cs="Traditional Arabic"/>
          <w:sz w:val="32"/>
          <w:szCs w:val="32"/>
          <w:rtl/>
        </w:rPr>
        <w:t>ولما</w:t>
      </w:r>
      <w:r w:rsidR="00C33D41" w:rsidRPr="00B950A0">
        <w:rPr>
          <w:rFonts w:ascii="Traditional Arabic" w:hAnsi="Traditional Arabic" w:cs="Traditional Arabic"/>
          <w:sz w:val="32"/>
          <w:szCs w:val="32"/>
          <w:rtl/>
        </w:rPr>
        <w:t xml:space="preserve"> كان الأمر كذلك عزمت ـ مستعيناً بالله ـ على اختصار سيرته صلى الله عليه وسلم في رسالة صغيرة سميتها بـ</w:t>
      </w:r>
      <w:r>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r w:rsidR="000339F2" w:rsidRPr="00B950A0">
        <w:rPr>
          <w:rFonts w:ascii="Traditional Arabic" w:hAnsi="Traditional Arabic" w:cs="Traditional Arabic"/>
          <w:b/>
          <w:bCs/>
          <w:sz w:val="32"/>
          <w:szCs w:val="32"/>
          <w:rtl/>
        </w:rPr>
        <w:t>"</w:t>
      </w:r>
      <w:r w:rsidR="00C33D41" w:rsidRPr="00B950A0">
        <w:rPr>
          <w:rFonts w:ascii="Traditional Arabic" w:hAnsi="Traditional Arabic" w:cs="Traditional Arabic"/>
          <w:b/>
          <w:bCs/>
          <w:sz w:val="32"/>
          <w:szCs w:val="32"/>
          <w:rtl/>
        </w:rPr>
        <w:t xml:space="preserve">المختصر المفيد من </w:t>
      </w:r>
      <w:r w:rsidR="000339F2" w:rsidRPr="00B950A0">
        <w:rPr>
          <w:rFonts w:ascii="Traditional Arabic" w:hAnsi="Traditional Arabic" w:cs="Traditional Arabic"/>
          <w:b/>
          <w:bCs/>
          <w:sz w:val="32"/>
          <w:szCs w:val="32"/>
          <w:rtl/>
        </w:rPr>
        <w:t>سيرة الحبيب</w:t>
      </w:r>
      <w:r w:rsidR="00C33D41" w:rsidRPr="00B950A0">
        <w:rPr>
          <w:rFonts w:ascii="Traditional Arabic" w:hAnsi="Traditional Arabic" w:cs="Traditional Arabic"/>
          <w:b/>
          <w:bCs/>
          <w:sz w:val="32"/>
          <w:szCs w:val="32"/>
          <w:rtl/>
        </w:rPr>
        <w:t>"</w:t>
      </w:r>
      <w:r w:rsidR="00C33D41" w:rsidRPr="00B950A0">
        <w:rPr>
          <w:rFonts w:ascii="Traditional Arabic" w:hAnsi="Traditional Arabic" w:cs="Traditional Arabic"/>
          <w:sz w:val="32"/>
          <w:szCs w:val="32"/>
          <w:rtl/>
        </w:rPr>
        <w:t xml:space="preserve">، أذكر فيها أهم الأحداث التي عرفتها حياته صلى الله عليه وسلم، وفق منهج علمي دقيق يتسم بالعموم والشمول </w:t>
      </w:r>
      <w:r w:rsidR="005F5370" w:rsidRPr="00B950A0">
        <w:rPr>
          <w:rFonts w:ascii="Traditional Arabic" w:hAnsi="Traditional Arabic" w:cs="Traditional Arabic"/>
          <w:sz w:val="32"/>
          <w:szCs w:val="32"/>
          <w:rtl/>
        </w:rPr>
        <w:t xml:space="preserve">والاختصار </w:t>
      </w:r>
      <w:r w:rsidR="00C33D41" w:rsidRPr="00B950A0">
        <w:rPr>
          <w:rFonts w:ascii="Traditional Arabic" w:hAnsi="Traditional Arabic" w:cs="Traditional Arabic"/>
          <w:sz w:val="32"/>
          <w:szCs w:val="32"/>
          <w:rtl/>
        </w:rPr>
        <w:t>وعدم الخوض ف</w:t>
      </w:r>
      <w:r w:rsidR="00A17669" w:rsidRPr="00B950A0">
        <w:rPr>
          <w:rFonts w:ascii="Traditional Arabic" w:hAnsi="Traditional Arabic" w:cs="Traditional Arabic"/>
          <w:sz w:val="32"/>
          <w:szCs w:val="32"/>
          <w:rtl/>
        </w:rPr>
        <w:t>ي الجزئيات والتفاصيل،</w:t>
      </w:r>
      <w:r w:rsidR="00C33D41" w:rsidRPr="00B950A0">
        <w:rPr>
          <w:rFonts w:ascii="Traditional Arabic" w:hAnsi="Traditional Arabic" w:cs="Traditional Arabic"/>
          <w:sz w:val="32"/>
          <w:szCs w:val="32"/>
          <w:rtl/>
        </w:rPr>
        <w:t xml:space="preserve"> </w:t>
      </w:r>
      <w:r w:rsidR="00A17669" w:rsidRPr="00B950A0">
        <w:rPr>
          <w:rFonts w:ascii="Traditional Arabic" w:hAnsi="Traditional Arabic" w:cs="Traditional Arabic"/>
          <w:sz w:val="32"/>
          <w:szCs w:val="32"/>
          <w:rtl/>
        </w:rPr>
        <w:t xml:space="preserve">وهي ثمرة جهد جهيد لمحاضرات دامت سنتين ونصف؛ وقفت خلالها أنا وثلة من الاخوان على أهم ما عرفته حياة النبي صلى الله عليه وسلم من أحداث مستخلصين منها الدروس والعبر والفوائد والدرر، والله أسأل </w:t>
      </w:r>
      <w:r w:rsidR="0082053F" w:rsidRPr="00B950A0">
        <w:rPr>
          <w:rFonts w:ascii="Traditional Arabic" w:hAnsi="Traditional Arabic" w:cs="Traditional Arabic"/>
          <w:sz w:val="32"/>
          <w:szCs w:val="32"/>
          <w:rtl/>
        </w:rPr>
        <w:t>أن يتقبل مني ومن إخواني خالص وأصدق العمل.</w:t>
      </w:r>
    </w:p>
    <w:p w:rsidR="00B950A0" w:rsidRDefault="00B950A0">
      <w:pPr>
        <w:bidi w:val="0"/>
        <w:spacing w:after="200" w:line="276"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rsidR="0082053F" w:rsidRPr="00B950A0" w:rsidRDefault="0082053F"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lastRenderedPageBreak/>
        <w:t xml:space="preserve">هذا وقد جاءت خطتي على </w:t>
      </w:r>
      <w:r w:rsidR="00FA2F98" w:rsidRPr="00B950A0">
        <w:rPr>
          <w:rFonts w:ascii="Traditional Arabic" w:hAnsi="Traditional Arabic" w:cs="Traditional Arabic"/>
          <w:sz w:val="32"/>
          <w:szCs w:val="32"/>
          <w:rtl/>
        </w:rPr>
        <w:t>النحو التالي</w:t>
      </w:r>
      <w:r w:rsidR="00C33D41" w:rsidRPr="00B950A0">
        <w:rPr>
          <w:rFonts w:ascii="Traditional Arabic" w:hAnsi="Traditional Arabic" w:cs="Traditional Arabic"/>
          <w:sz w:val="32"/>
          <w:szCs w:val="32"/>
          <w:rtl/>
        </w:rPr>
        <w:t>:</w:t>
      </w:r>
      <w:r w:rsidR="00B950A0">
        <w:rPr>
          <w:rFonts w:ascii="Traditional Arabic" w:hAnsi="Traditional Arabic" w:cs="Traditional Arabic"/>
          <w:sz w:val="32"/>
          <w:szCs w:val="32"/>
          <w:rtl/>
        </w:rPr>
        <w:t xml:space="preserve"> </w:t>
      </w:r>
      <w:r w:rsidR="00FA2F98" w:rsidRPr="00B950A0">
        <w:rPr>
          <w:rFonts w:ascii="Traditional Arabic" w:hAnsi="Traditional Arabic" w:cs="Traditional Arabic"/>
          <w:b/>
          <w:bCs/>
          <w:sz w:val="32"/>
          <w:szCs w:val="32"/>
          <w:rtl/>
        </w:rPr>
        <w:t xml:space="preserve">مقدمة </w:t>
      </w:r>
      <w:r w:rsidR="00DD5029" w:rsidRPr="00B950A0">
        <w:rPr>
          <w:rFonts w:ascii="Traditional Arabic" w:hAnsi="Traditional Arabic" w:cs="Traditional Arabic"/>
          <w:b/>
          <w:bCs/>
          <w:sz w:val="32"/>
          <w:szCs w:val="32"/>
          <w:rtl/>
        </w:rPr>
        <w:t xml:space="preserve">عامة، </w:t>
      </w:r>
      <w:r w:rsidR="00FA2F98" w:rsidRPr="00B950A0">
        <w:rPr>
          <w:rFonts w:ascii="Traditional Arabic" w:hAnsi="Traditional Arabic" w:cs="Traditional Arabic"/>
          <w:b/>
          <w:bCs/>
          <w:sz w:val="32"/>
          <w:szCs w:val="32"/>
          <w:rtl/>
        </w:rPr>
        <w:t>وبابين</w:t>
      </w:r>
      <w:r w:rsidR="00DD5029" w:rsidRPr="00B950A0">
        <w:rPr>
          <w:rFonts w:ascii="Traditional Arabic" w:hAnsi="Traditional Arabic" w:cs="Traditional Arabic"/>
          <w:b/>
          <w:bCs/>
          <w:sz w:val="32"/>
          <w:szCs w:val="32"/>
          <w:rtl/>
        </w:rPr>
        <w:t>،</w:t>
      </w:r>
      <w:r w:rsidR="00FA2F98" w:rsidRPr="00B950A0">
        <w:rPr>
          <w:rFonts w:ascii="Traditional Arabic" w:hAnsi="Traditional Arabic" w:cs="Traditional Arabic"/>
          <w:b/>
          <w:bCs/>
          <w:sz w:val="32"/>
          <w:szCs w:val="32"/>
          <w:rtl/>
        </w:rPr>
        <w:t xml:space="preserve"> وخاتمة.</w:t>
      </w:r>
    </w:p>
    <w:p w:rsidR="00FA2F98" w:rsidRPr="00B950A0" w:rsidRDefault="00FA2F98"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المقدمة: أشرت فيها إلى المقصد والغرض من إعداد هذا العمل.</w:t>
      </w:r>
    </w:p>
    <w:p w:rsidR="00FA2F98" w:rsidRPr="00B950A0" w:rsidRDefault="00FA2F98"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الباب الأول: عنوته بـ: المراحل الكبرى من حياة النبي صلى الله عليه وسلم، وقد قسمته إلى ثلاثة فصول:</w:t>
      </w:r>
    </w:p>
    <w:p w:rsidR="00C33D41" w:rsidRPr="00B950A0" w:rsidRDefault="00FA2F98"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الفصل الأول</w:t>
      </w:r>
      <w:r w:rsidR="005075F8" w:rsidRPr="00B950A0">
        <w:rPr>
          <w:rFonts w:ascii="Traditional Arabic" w:hAnsi="Traditional Arabic" w:cs="Traditional Arabic"/>
          <w:b/>
          <w:bCs/>
          <w:sz w:val="32"/>
          <w:szCs w:val="32"/>
          <w:rtl/>
        </w:rPr>
        <w:t>: مرحلة الولادة</w:t>
      </w:r>
      <w:r w:rsidR="00B950A0">
        <w:rPr>
          <w:rFonts w:ascii="Traditional Arabic" w:hAnsi="Traditional Arabic" w:cs="Traditional Arabic"/>
          <w:b/>
          <w:bCs/>
          <w:sz w:val="32"/>
          <w:szCs w:val="32"/>
          <w:rtl/>
        </w:rPr>
        <w:t xml:space="preserve"> </w:t>
      </w:r>
      <w:r w:rsidR="005075F8" w:rsidRPr="00B950A0">
        <w:rPr>
          <w:rFonts w:ascii="Traditional Arabic" w:hAnsi="Traditional Arabic" w:cs="Traditional Arabic"/>
          <w:b/>
          <w:bCs/>
          <w:sz w:val="32"/>
          <w:szCs w:val="32"/>
          <w:rtl/>
        </w:rPr>
        <w:t>إلى البعثة</w:t>
      </w:r>
      <w:r w:rsidR="00C33D41" w:rsidRPr="00B950A0">
        <w:rPr>
          <w:rFonts w:ascii="Traditional Arabic" w:hAnsi="Traditional Arabic" w:cs="Traditional Arabic"/>
          <w:b/>
          <w:bCs/>
          <w:sz w:val="32"/>
          <w:szCs w:val="32"/>
          <w:rtl/>
        </w:rPr>
        <w:t>.</w:t>
      </w:r>
    </w:p>
    <w:p w:rsidR="00C33D41" w:rsidRPr="00B950A0" w:rsidRDefault="00FA2F98"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الفصل الثاني</w:t>
      </w:r>
      <w:r w:rsidR="00C33D41" w:rsidRPr="00B950A0">
        <w:rPr>
          <w:rFonts w:ascii="Traditional Arabic" w:hAnsi="Traditional Arabic" w:cs="Traditional Arabic"/>
          <w:b/>
          <w:bCs/>
          <w:sz w:val="32"/>
          <w:szCs w:val="32"/>
          <w:rtl/>
        </w:rPr>
        <w:t xml:space="preserve">: </w:t>
      </w:r>
      <w:r w:rsidR="00F8013D" w:rsidRPr="00B950A0">
        <w:rPr>
          <w:rFonts w:ascii="Traditional Arabic" w:hAnsi="Traditional Arabic" w:cs="Traditional Arabic"/>
          <w:b/>
          <w:bCs/>
          <w:sz w:val="32"/>
          <w:szCs w:val="32"/>
          <w:rtl/>
        </w:rPr>
        <w:t xml:space="preserve">مرحلة </w:t>
      </w:r>
      <w:r w:rsidR="000339F2" w:rsidRPr="00B950A0">
        <w:rPr>
          <w:rFonts w:ascii="Traditional Arabic" w:hAnsi="Traditional Arabic" w:cs="Traditional Arabic"/>
          <w:b/>
          <w:bCs/>
          <w:sz w:val="32"/>
          <w:szCs w:val="32"/>
          <w:rtl/>
        </w:rPr>
        <w:t>البعثة</w:t>
      </w:r>
      <w:r w:rsidR="00C33D41" w:rsidRPr="00B950A0">
        <w:rPr>
          <w:rFonts w:ascii="Traditional Arabic" w:hAnsi="Traditional Arabic" w:cs="Traditional Arabic"/>
          <w:b/>
          <w:bCs/>
          <w:sz w:val="32"/>
          <w:szCs w:val="32"/>
          <w:rtl/>
        </w:rPr>
        <w:t xml:space="preserve"> إلى الهجرة.</w:t>
      </w:r>
    </w:p>
    <w:p w:rsidR="00C33D41" w:rsidRPr="00B950A0" w:rsidRDefault="00FA2F98"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الفصل الثالث</w:t>
      </w:r>
      <w:r w:rsidR="00C33D41" w:rsidRPr="00B950A0">
        <w:rPr>
          <w:rFonts w:ascii="Traditional Arabic" w:hAnsi="Traditional Arabic" w:cs="Traditional Arabic"/>
          <w:b/>
          <w:bCs/>
          <w:sz w:val="32"/>
          <w:szCs w:val="32"/>
          <w:rtl/>
        </w:rPr>
        <w:t xml:space="preserve">: </w:t>
      </w:r>
      <w:r w:rsidR="00F8013D" w:rsidRPr="00B950A0">
        <w:rPr>
          <w:rFonts w:ascii="Traditional Arabic" w:hAnsi="Traditional Arabic" w:cs="Traditional Arabic"/>
          <w:b/>
          <w:bCs/>
          <w:sz w:val="32"/>
          <w:szCs w:val="32"/>
          <w:rtl/>
        </w:rPr>
        <w:t xml:space="preserve">مرحلة </w:t>
      </w:r>
      <w:r w:rsidR="005075F8" w:rsidRPr="00B950A0">
        <w:rPr>
          <w:rFonts w:ascii="Traditional Arabic" w:hAnsi="Traditional Arabic" w:cs="Traditional Arabic"/>
          <w:b/>
          <w:bCs/>
          <w:sz w:val="32"/>
          <w:szCs w:val="32"/>
          <w:rtl/>
        </w:rPr>
        <w:t>ما</w:t>
      </w:r>
      <w:r w:rsidR="000339F2" w:rsidRPr="00B950A0">
        <w:rPr>
          <w:rFonts w:ascii="Traditional Arabic" w:hAnsi="Traditional Arabic" w:cs="Traditional Arabic"/>
          <w:b/>
          <w:bCs/>
          <w:sz w:val="32"/>
          <w:szCs w:val="32"/>
          <w:rtl/>
        </w:rPr>
        <w:t xml:space="preserve"> </w:t>
      </w:r>
      <w:r w:rsidR="005075F8" w:rsidRPr="00B950A0">
        <w:rPr>
          <w:rFonts w:ascii="Traditional Arabic" w:hAnsi="Traditional Arabic" w:cs="Traditional Arabic"/>
          <w:b/>
          <w:bCs/>
          <w:sz w:val="32"/>
          <w:szCs w:val="32"/>
          <w:rtl/>
        </w:rPr>
        <w:t>بعد الهجرة إلى الوفاة</w:t>
      </w:r>
      <w:r w:rsidR="00C33D41" w:rsidRPr="00B950A0">
        <w:rPr>
          <w:rFonts w:ascii="Traditional Arabic" w:hAnsi="Traditional Arabic" w:cs="Traditional Arabic"/>
          <w:b/>
          <w:bCs/>
          <w:sz w:val="32"/>
          <w:szCs w:val="32"/>
          <w:rtl/>
        </w:rPr>
        <w:t>.</w:t>
      </w:r>
    </w:p>
    <w:p w:rsidR="005075F8" w:rsidRPr="00B950A0" w:rsidRDefault="005075F8"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 xml:space="preserve">الباب الثاني: عنوته بـ: </w:t>
      </w:r>
      <w:r w:rsidR="005B5F67" w:rsidRPr="00B950A0">
        <w:rPr>
          <w:rFonts w:ascii="Traditional Arabic" w:hAnsi="Traditional Arabic" w:cs="Traditional Arabic"/>
          <w:b/>
          <w:bCs/>
          <w:sz w:val="32"/>
          <w:szCs w:val="32"/>
          <w:rtl/>
        </w:rPr>
        <w:t xml:space="preserve">الخصائص الذاتية </w:t>
      </w:r>
      <w:r w:rsidR="0001006A" w:rsidRPr="00B950A0">
        <w:rPr>
          <w:rFonts w:ascii="Traditional Arabic" w:hAnsi="Traditional Arabic" w:cs="Traditional Arabic"/>
          <w:b/>
          <w:bCs/>
          <w:sz w:val="32"/>
          <w:szCs w:val="32"/>
          <w:rtl/>
        </w:rPr>
        <w:t xml:space="preserve">والنبوية </w:t>
      </w:r>
      <w:r w:rsidR="005B5F67" w:rsidRPr="00B950A0">
        <w:rPr>
          <w:rFonts w:ascii="Traditional Arabic" w:hAnsi="Traditional Arabic" w:cs="Traditional Arabic"/>
          <w:b/>
          <w:bCs/>
          <w:sz w:val="32"/>
          <w:szCs w:val="32"/>
          <w:rtl/>
        </w:rPr>
        <w:t xml:space="preserve">للنبي محمد صلى الله عليه وسلم، وقد </w:t>
      </w:r>
      <w:r w:rsidR="0001006A" w:rsidRPr="00B950A0">
        <w:rPr>
          <w:rFonts w:ascii="Traditional Arabic" w:hAnsi="Traditional Arabic" w:cs="Traditional Arabic"/>
          <w:b/>
          <w:bCs/>
          <w:sz w:val="32"/>
          <w:szCs w:val="32"/>
          <w:rtl/>
        </w:rPr>
        <w:t>جعلته في فص</w:t>
      </w:r>
      <w:r w:rsidR="005B5F67" w:rsidRPr="00B950A0">
        <w:rPr>
          <w:rFonts w:ascii="Traditional Arabic" w:hAnsi="Traditional Arabic" w:cs="Traditional Arabic"/>
          <w:b/>
          <w:bCs/>
          <w:sz w:val="32"/>
          <w:szCs w:val="32"/>
          <w:rtl/>
        </w:rPr>
        <w:t>ل</w:t>
      </w:r>
      <w:r w:rsidR="0001006A" w:rsidRPr="00B950A0">
        <w:rPr>
          <w:rFonts w:ascii="Traditional Arabic" w:hAnsi="Traditional Arabic" w:cs="Traditional Arabic"/>
          <w:b/>
          <w:bCs/>
          <w:sz w:val="32"/>
          <w:szCs w:val="32"/>
          <w:rtl/>
        </w:rPr>
        <w:t>ين</w:t>
      </w:r>
      <w:r w:rsidR="005B5F67" w:rsidRPr="00B950A0">
        <w:rPr>
          <w:rFonts w:ascii="Traditional Arabic" w:hAnsi="Traditional Arabic" w:cs="Traditional Arabic"/>
          <w:b/>
          <w:bCs/>
          <w:sz w:val="32"/>
          <w:szCs w:val="32"/>
          <w:rtl/>
        </w:rPr>
        <w:t>:</w:t>
      </w:r>
    </w:p>
    <w:p w:rsidR="005B5F67" w:rsidRPr="00B950A0" w:rsidRDefault="005B5F67"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 xml:space="preserve">الفصل الأول: الخصائص </w:t>
      </w:r>
      <w:r w:rsidR="0001006A" w:rsidRPr="00B950A0">
        <w:rPr>
          <w:rFonts w:ascii="Traditional Arabic" w:hAnsi="Traditional Arabic" w:cs="Traditional Arabic"/>
          <w:b/>
          <w:bCs/>
          <w:sz w:val="32"/>
          <w:szCs w:val="32"/>
          <w:rtl/>
        </w:rPr>
        <w:t>الذاتية</w:t>
      </w:r>
      <w:r w:rsidRPr="00B950A0">
        <w:rPr>
          <w:rFonts w:ascii="Traditional Arabic" w:hAnsi="Traditional Arabic" w:cs="Traditional Arabic"/>
          <w:b/>
          <w:bCs/>
          <w:sz w:val="32"/>
          <w:szCs w:val="32"/>
          <w:rtl/>
        </w:rPr>
        <w:t>.</w:t>
      </w:r>
    </w:p>
    <w:p w:rsidR="005B5F67" w:rsidRPr="00B950A0" w:rsidRDefault="005B5F67"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 xml:space="preserve">الفصل الثاني: الخصائص </w:t>
      </w:r>
      <w:r w:rsidR="0001006A" w:rsidRPr="00B950A0">
        <w:rPr>
          <w:rFonts w:ascii="Traditional Arabic" w:hAnsi="Traditional Arabic" w:cs="Traditional Arabic"/>
          <w:b/>
          <w:bCs/>
          <w:sz w:val="32"/>
          <w:szCs w:val="32"/>
          <w:rtl/>
        </w:rPr>
        <w:t>النبوية</w:t>
      </w:r>
      <w:r w:rsidRPr="00B950A0">
        <w:rPr>
          <w:rFonts w:ascii="Traditional Arabic" w:hAnsi="Traditional Arabic" w:cs="Traditional Arabic"/>
          <w:b/>
          <w:bCs/>
          <w:sz w:val="32"/>
          <w:szCs w:val="32"/>
          <w:rtl/>
        </w:rPr>
        <w:t>.</w:t>
      </w:r>
    </w:p>
    <w:p w:rsidR="00E52323" w:rsidRPr="00B950A0" w:rsidRDefault="006A2A39"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 xml:space="preserve">الخاتمة: وفيها أذكر أهم النتائج </w:t>
      </w:r>
      <w:proofErr w:type="spellStart"/>
      <w:r w:rsidRPr="00B950A0">
        <w:rPr>
          <w:rFonts w:ascii="Traditional Arabic" w:hAnsi="Traditional Arabic" w:cs="Traditional Arabic"/>
          <w:b/>
          <w:bCs/>
          <w:sz w:val="32"/>
          <w:szCs w:val="32"/>
          <w:rtl/>
        </w:rPr>
        <w:t>المتوصل</w:t>
      </w:r>
      <w:proofErr w:type="spellEnd"/>
      <w:r w:rsidRPr="00B950A0">
        <w:rPr>
          <w:rFonts w:ascii="Traditional Arabic" w:hAnsi="Traditional Arabic" w:cs="Traditional Arabic"/>
          <w:b/>
          <w:bCs/>
          <w:sz w:val="32"/>
          <w:szCs w:val="32"/>
          <w:rtl/>
        </w:rPr>
        <w:t xml:space="preserve"> إليها من خلال دراسة سيرته صلى الله عليه وسلم.</w:t>
      </w:r>
    </w:p>
    <w:p w:rsidR="00EC6BEE" w:rsidRPr="00B950A0" w:rsidRDefault="00EC6BEE" w:rsidP="00B950A0">
      <w:pPr>
        <w:jc w:val="center"/>
        <w:rPr>
          <w:rFonts w:ascii="Traditional Arabic" w:hAnsi="Traditional Arabic" w:cs="Traditional Arabic"/>
          <w:b/>
          <w:bCs/>
          <w:sz w:val="32"/>
          <w:szCs w:val="32"/>
          <w:rtl/>
        </w:rPr>
      </w:pPr>
    </w:p>
    <w:p w:rsidR="00C33D41" w:rsidRPr="00B950A0" w:rsidRDefault="00C33D41" w:rsidP="00B950A0">
      <w:pPr>
        <w:jc w:val="center"/>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وكتبه العبد الفقير إلى عفو ربه: أبو</w:t>
      </w:r>
      <w:r w:rsidR="000339F2" w:rsidRP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 xml:space="preserve">علي لحسن </w:t>
      </w:r>
      <w:proofErr w:type="spellStart"/>
      <w:r w:rsidRPr="00B950A0">
        <w:rPr>
          <w:rFonts w:ascii="Traditional Arabic" w:hAnsi="Traditional Arabic" w:cs="Traditional Arabic"/>
          <w:b/>
          <w:bCs/>
          <w:sz w:val="32"/>
          <w:szCs w:val="32"/>
          <w:rtl/>
        </w:rPr>
        <w:t>العيماري</w:t>
      </w:r>
      <w:proofErr w:type="spellEnd"/>
    </w:p>
    <w:p w:rsidR="00C33D41" w:rsidRPr="00B950A0" w:rsidRDefault="00C33D41" w:rsidP="00B950A0">
      <w:pPr>
        <w:jc w:val="center"/>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وانتهى من تحريره يوم الأربعاء 03 جمادى الآخرة سنة 143</w:t>
      </w:r>
      <w:r w:rsidR="00BE2CDD" w:rsidRPr="00B950A0">
        <w:rPr>
          <w:rFonts w:ascii="Traditional Arabic" w:hAnsi="Traditional Arabic" w:cs="Traditional Arabic"/>
          <w:b/>
          <w:bCs/>
          <w:sz w:val="32"/>
          <w:szCs w:val="32"/>
          <w:rtl/>
        </w:rPr>
        <w:t>8</w:t>
      </w:r>
      <w:r w:rsidRPr="00B950A0">
        <w:rPr>
          <w:rFonts w:ascii="Traditional Arabic" w:hAnsi="Traditional Arabic" w:cs="Traditional Arabic"/>
          <w:b/>
          <w:bCs/>
          <w:sz w:val="32"/>
          <w:szCs w:val="32"/>
          <w:rtl/>
        </w:rPr>
        <w:t>هـ.</w:t>
      </w:r>
    </w:p>
    <w:p w:rsidR="00BE2CDD" w:rsidRPr="00B950A0" w:rsidRDefault="00BE2CDD" w:rsidP="00B950A0">
      <w:pPr>
        <w:jc w:val="center"/>
        <w:rPr>
          <w:rFonts w:ascii="Traditional Arabic" w:hAnsi="Traditional Arabic" w:cs="Traditional Arabic"/>
          <w:b/>
          <w:bCs/>
          <w:sz w:val="32"/>
          <w:szCs w:val="32"/>
          <w:rtl/>
        </w:rPr>
      </w:pPr>
    </w:p>
    <w:p w:rsidR="00BE2CDD" w:rsidRPr="00B950A0" w:rsidRDefault="00BE2CDD" w:rsidP="00B950A0">
      <w:pPr>
        <w:jc w:val="center"/>
        <w:rPr>
          <w:rFonts w:ascii="Traditional Arabic" w:hAnsi="Traditional Arabic" w:cs="Traditional Arabic"/>
          <w:b/>
          <w:bCs/>
          <w:sz w:val="32"/>
          <w:szCs w:val="32"/>
          <w:rtl/>
        </w:rPr>
      </w:pPr>
    </w:p>
    <w:p w:rsidR="00B950A0" w:rsidRDefault="00B950A0">
      <w:pPr>
        <w:bidi w:val="0"/>
        <w:spacing w:after="200" w:line="276" w:lineRule="auto"/>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DF3046" w:rsidRPr="00B950A0" w:rsidRDefault="00DF3046" w:rsidP="00B950A0">
      <w:pPr>
        <w:pStyle w:val="2"/>
        <w:rPr>
          <w:rtl/>
        </w:rPr>
      </w:pPr>
      <w:bookmarkStart w:id="1" w:name="_Toc481042634"/>
      <w:r w:rsidRPr="00B950A0">
        <w:rPr>
          <w:rtl/>
        </w:rPr>
        <w:lastRenderedPageBreak/>
        <w:t>الباب الأول: المراحل الكبرى من حياة النبي صلى الله عليه وسلم</w:t>
      </w:r>
      <w:bookmarkEnd w:id="1"/>
    </w:p>
    <w:p w:rsidR="00DF3046" w:rsidRPr="00B950A0" w:rsidRDefault="00B950A0" w:rsidP="00B950A0">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F3046" w:rsidRPr="00B950A0">
        <w:rPr>
          <w:rFonts w:ascii="Traditional Arabic" w:hAnsi="Traditional Arabic" w:cs="Traditional Arabic"/>
          <w:sz w:val="32"/>
          <w:szCs w:val="32"/>
          <w:rtl/>
        </w:rPr>
        <w:t xml:space="preserve"> مما لا شك فيه أن المتأمل في حياة النبي صلى الله عليه وسلم سيلحظ أن حياته مرت عبر ثلاث مراحل كبرى؛ وكل مرحلة عرفت جملة من الأحداث والوقائع، أذكرها إن شاء الله تعالى تباعاً وذلك من خلال ثلاثة فصول:</w:t>
      </w:r>
    </w:p>
    <w:p w:rsidR="00DF3046" w:rsidRPr="00B950A0" w:rsidRDefault="00DF3046" w:rsidP="00B950A0">
      <w:pPr>
        <w:jc w:val="center"/>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 xml:space="preserve"> </w:t>
      </w:r>
    </w:p>
    <w:p w:rsidR="00C33D41" w:rsidRPr="00B950A0" w:rsidRDefault="00DF3046" w:rsidP="00B950A0">
      <w:pPr>
        <w:pStyle w:val="2"/>
        <w:rPr>
          <w:rtl/>
        </w:rPr>
      </w:pPr>
      <w:bookmarkStart w:id="2" w:name="_Toc481042635"/>
      <w:r w:rsidRPr="00B950A0">
        <w:rPr>
          <w:rtl/>
        </w:rPr>
        <w:t>الفصل الأول</w:t>
      </w:r>
      <w:r w:rsidR="00B950A0">
        <w:rPr>
          <w:rtl/>
        </w:rPr>
        <w:t>:</w:t>
      </w:r>
      <w:r w:rsidR="00C33D41" w:rsidRPr="00B950A0">
        <w:rPr>
          <w:rtl/>
        </w:rPr>
        <w:t xml:space="preserve"> من </w:t>
      </w:r>
      <w:r w:rsidR="003A599E" w:rsidRPr="00B950A0">
        <w:rPr>
          <w:rtl/>
        </w:rPr>
        <w:t>الولادة إلــى ال</w:t>
      </w:r>
      <w:r w:rsidR="00C33D41" w:rsidRPr="00B950A0">
        <w:rPr>
          <w:rtl/>
        </w:rPr>
        <w:t>ــبــعــثـ</w:t>
      </w:r>
      <w:r w:rsidR="003A599E" w:rsidRPr="00B950A0">
        <w:rPr>
          <w:rtl/>
        </w:rPr>
        <w:t>ـة</w:t>
      </w:r>
      <w:bookmarkEnd w:id="2"/>
      <w:r w:rsidR="00C33D41" w:rsidRPr="00B950A0">
        <w:rPr>
          <w:rtl/>
        </w:rPr>
        <w:t xml:space="preserve"> </w:t>
      </w:r>
    </w:p>
    <w:p w:rsidR="003A599E" w:rsidRPr="00B950A0" w:rsidRDefault="00B950A0" w:rsidP="00B950A0">
      <w:pPr>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DF3046" w:rsidRPr="00B950A0">
        <w:rPr>
          <w:rFonts w:ascii="Traditional Arabic" w:hAnsi="Traditional Arabic" w:cs="Traditional Arabic"/>
          <w:b/>
          <w:bCs/>
          <w:sz w:val="32"/>
          <w:szCs w:val="32"/>
          <w:rtl/>
        </w:rPr>
        <w:t xml:space="preserve"> </w:t>
      </w:r>
      <w:r w:rsidR="003A599E" w:rsidRPr="00B950A0">
        <w:rPr>
          <w:rFonts w:ascii="Traditional Arabic" w:hAnsi="Traditional Arabic" w:cs="Traditional Arabic"/>
          <w:b/>
          <w:bCs/>
          <w:sz w:val="32"/>
          <w:szCs w:val="32"/>
          <w:rtl/>
        </w:rPr>
        <w:t>عرفت هذه المرحلة من حياة النبي محمد صلى الله عليه وسلم جملة</w:t>
      </w:r>
      <w:r w:rsidR="00C33D41" w:rsidRPr="00B950A0">
        <w:rPr>
          <w:rFonts w:ascii="Traditional Arabic" w:hAnsi="Traditional Arabic" w:cs="Traditional Arabic"/>
          <w:b/>
          <w:bCs/>
          <w:sz w:val="32"/>
          <w:szCs w:val="32"/>
          <w:rtl/>
        </w:rPr>
        <w:t xml:space="preserve"> من الأحداث أوجزها في النقاط التالية</w:t>
      </w:r>
      <w:r>
        <w:rPr>
          <w:rFonts w:ascii="Traditional Arabic" w:hAnsi="Traditional Arabic" w:cs="Traditional Arabic"/>
          <w:b/>
          <w:bCs/>
          <w:sz w:val="32"/>
          <w:szCs w:val="32"/>
          <w:rtl/>
        </w:rPr>
        <w:t>:</w:t>
      </w:r>
    </w:p>
    <w:p w:rsidR="00C33D41" w:rsidRPr="00B950A0" w:rsidRDefault="003A599E"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1ـ </w:t>
      </w:r>
      <w:r w:rsidR="00C33D41" w:rsidRPr="00B950A0">
        <w:rPr>
          <w:rFonts w:ascii="Traditional Arabic" w:hAnsi="Traditional Arabic" w:cs="Traditional Arabic"/>
          <w:sz w:val="32"/>
          <w:szCs w:val="32"/>
          <w:rtl/>
        </w:rPr>
        <w:t>ولد عليه الصلاة والسلام يوم الاثن</w:t>
      </w:r>
      <w:r w:rsidR="000339F2" w:rsidRPr="00B950A0">
        <w:rPr>
          <w:rFonts w:ascii="Traditional Arabic" w:hAnsi="Traditional Arabic" w:cs="Traditional Arabic"/>
          <w:sz w:val="32"/>
          <w:szCs w:val="32"/>
          <w:rtl/>
        </w:rPr>
        <w:t>ين من شهر ربيع الأول لعام الفيل</w:t>
      </w:r>
      <w:r w:rsidR="00C33D41" w:rsidRPr="00B950A0">
        <w:rPr>
          <w:rFonts w:ascii="Traditional Arabic" w:hAnsi="Traditional Arabic" w:cs="Traditional Arabic"/>
          <w:sz w:val="32"/>
          <w:szCs w:val="32"/>
          <w:rtl/>
        </w:rPr>
        <w:t>.</w:t>
      </w:r>
    </w:p>
    <w:p w:rsidR="00C33D41" w:rsidRPr="00B950A0" w:rsidRDefault="003A599E"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2ـ </w:t>
      </w:r>
      <w:r w:rsidR="00C33D41" w:rsidRPr="00B950A0">
        <w:rPr>
          <w:rFonts w:ascii="Traditional Arabic" w:hAnsi="Traditional Arabic" w:cs="Traditional Arabic"/>
          <w:sz w:val="32"/>
          <w:szCs w:val="32"/>
          <w:rtl/>
        </w:rPr>
        <w:t>أرضعته حليمة السعدية في بني سعد بالطائف</w:t>
      </w:r>
      <w:r w:rsid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ومكث عندهم حوالي خمس سنين ثم أرجعته حليمة لأمه بمكة</w:t>
      </w:r>
      <w:r w:rsidR="00B950A0">
        <w:rPr>
          <w:rFonts w:ascii="Traditional Arabic" w:hAnsi="Traditional Arabic" w:cs="Traditional Arabic"/>
          <w:sz w:val="32"/>
          <w:szCs w:val="32"/>
          <w:rtl/>
        </w:rPr>
        <w:t>.</w:t>
      </w:r>
    </w:p>
    <w:p w:rsidR="00C33D41" w:rsidRPr="00B950A0" w:rsidRDefault="003A599E"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3ـ توفيت أمه وعمره ست سنوات،</w:t>
      </w:r>
      <w:r w:rsidR="00C33D41" w:rsidRPr="00B950A0">
        <w:rPr>
          <w:rFonts w:ascii="Traditional Arabic" w:hAnsi="Traditional Arabic" w:cs="Traditional Arabic"/>
          <w:sz w:val="32"/>
          <w:szCs w:val="32"/>
          <w:rtl/>
        </w:rPr>
        <w:t xml:space="preserve"> فكفله</w:t>
      </w:r>
      <w:r w:rsidR="00B950A0">
        <w:rPr>
          <w:rFonts w:ascii="Traditional Arabic" w:hAnsi="Traditional Arabic" w:cs="Traditional Arabic"/>
          <w:sz w:val="32"/>
          <w:szCs w:val="32"/>
          <w:rtl/>
        </w:rPr>
        <w:t xml:space="preserve"> جده عبد المطلب و</w:t>
      </w:r>
      <w:r w:rsidR="000339F2" w:rsidRPr="00B950A0">
        <w:rPr>
          <w:rFonts w:ascii="Traditional Arabic" w:hAnsi="Traditional Arabic" w:cs="Traditional Arabic"/>
          <w:sz w:val="32"/>
          <w:szCs w:val="32"/>
          <w:rtl/>
        </w:rPr>
        <w:t>حضنته أم أيمن</w:t>
      </w:r>
      <w:r w:rsidR="00C33D41" w:rsidRPr="00B950A0">
        <w:rPr>
          <w:rFonts w:ascii="Traditional Arabic" w:hAnsi="Traditional Arabic" w:cs="Traditional Arabic"/>
          <w:sz w:val="32"/>
          <w:szCs w:val="32"/>
          <w:rtl/>
        </w:rPr>
        <w:t>.</w:t>
      </w:r>
    </w:p>
    <w:p w:rsidR="00C33D41" w:rsidRPr="00B950A0" w:rsidRDefault="003A599E"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4ـ </w:t>
      </w:r>
      <w:r w:rsidR="00C33D41" w:rsidRPr="00B950A0">
        <w:rPr>
          <w:rFonts w:ascii="Traditional Arabic" w:hAnsi="Traditional Arabic" w:cs="Traditional Arabic"/>
          <w:sz w:val="32"/>
          <w:szCs w:val="32"/>
          <w:rtl/>
        </w:rPr>
        <w:t>توفي جده عبد المطلب وعمر</w:t>
      </w:r>
      <w:r w:rsidR="000339F2" w:rsidRPr="00B950A0">
        <w:rPr>
          <w:rFonts w:ascii="Traditional Arabic" w:hAnsi="Traditional Arabic" w:cs="Traditional Arabic"/>
          <w:sz w:val="32"/>
          <w:szCs w:val="32"/>
          <w:rtl/>
        </w:rPr>
        <w:t>ه ثمان سنوات فكفله عمه أبو طالب</w:t>
      </w:r>
      <w:r w:rsidR="00C33D41" w:rsidRPr="00B950A0">
        <w:rPr>
          <w:rFonts w:ascii="Traditional Arabic" w:hAnsi="Traditional Arabic" w:cs="Traditional Arabic"/>
          <w:sz w:val="32"/>
          <w:szCs w:val="32"/>
          <w:rtl/>
        </w:rPr>
        <w:t>.</w:t>
      </w:r>
    </w:p>
    <w:p w:rsidR="00C33D41" w:rsidRPr="00B950A0" w:rsidRDefault="003A599E"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5ـ </w:t>
      </w:r>
      <w:r w:rsidR="00C33D41" w:rsidRPr="00B950A0">
        <w:rPr>
          <w:rFonts w:ascii="Traditional Arabic" w:hAnsi="Traditional Arabic" w:cs="Traditional Arabic"/>
          <w:sz w:val="32"/>
          <w:szCs w:val="32"/>
          <w:rtl/>
        </w:rPr>
        <w:t xml:space="preserve">سافر مع عمه للشام وعمره 9 </w:t>
      </w:r>
      <w:r w:rsidR="009721A5" w:rsidRPr="00B950A0">
        <w:rPr>
          <w:rFonts w:ascii="Traditional Arabic" w:hAnsi="Traditional Arabic" w:cs="Traditional Arabic"/>
          <w:sz w:val="32"/>
          <w:szCs w:val="32"/>
          <w:rtl/>
        </w:rPr>
        <w:t>أو</w:t>
      </w:r>
      <w:r w:rsidR="00C33D41" w:rsidRPr="00B950A0">
        <w:rPr>
          <w:rFonts w:ascii="Traditional Arabic" w:hAnsi="Traditional Arabic" w:cs="Traditional Arabic"/>
          <w:sz w:val="32"/>
          <w:szCs w:val="32"/>
          <w:rtl/>
        </w:rPr>
        <w:t xml:space="preserve"> 12 سنة </w:t>
      </w:r>
      <w:r w:rsidRPr="00B950A0">
        <w:rPr>
          <w:rFonts w:ascii="Traditional Arabic" w:hAnsi="Traditional Arabic" w:cs="Traditional Arabic"/>
          <w:sz w:val="32"/>
          <w:szCs w:val="32"/>
          <w:rtl/>
        </w:rPr>
        <w:t>على خلاف بين أهل السير</w:t>
      </w:r>
      <w:r w:rsidR="00C33D41" w:rsidRPr="00B950A0">
        <w:rPr>
          <w:rFonts w:ascii="Traditional Arabic" w:hAnsi="Traditional Arabic" w:cs="Traditional Arabic"/>
          <w:sz w:val="32"/>
          <w:szCs w:val="32"/>
          <w:rtl/>
        </w:rPr>
        <w:t>.</w:t>
      </w:r>
    </w:p>
    <w:p w:rsidR="00C33D41" w:rsidRPr="00B950A0" w:rsidRDefault="003A599E"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6ـ </w:t>
      </w:r>
      <w:r w:rsidR="00C33D41" w:rsidRPr="00B950A0">
        <w:rPr>
          <w:rFonts w:ascii="Traditional Arabic" w:hAnsi="Traditional Arabic" w:cs="Traditional Arabic"/>
          <w:sz w:val="32"/>
          <w:szCs w:val="32"/>
          <w:rtl/>
        </w:rPr>
        <w:t xml:space="preserve">سافر في تجارة خديجة وعمره </w:t>
      </w:r>
      <w:r w:rsidRPr="00B950A0">
        <w:rPr>
          <w:rFonts w:ascii="Traditional Arabic" w:hAnsi="Traditional Arabic" w:cs="Traditional Arabic"/>
          <w:sz w:val="32"/>
          <w:szCs w:val="32"/>
          <w:rtl/>
        </w:rPr>
        <w:t xml:space="preserve">25 سنة، </w:t>
      </w:r>
      <w:r w:rsidR="00C33D41" w:rsidRPr="00B950A0">
        <w:rPr>
          <w:rFonts w:ascii="Traditional Arabic" w:hAnsi="Traditional Arabic" w:cs="Traditional Arabic"/>
          <w:sz w:val="32"/>
          <w:szCs w:val="32"/>
          <w:rtl/>
        </w:rPr>
        <w:t>ثم تزوجها رضي ال</w:t>
      </w:r>
      <w:r w:rsidR="000339F2" w:rsidRPr="00B950A0">
        <w:rPr>
          <w:rFonts w:ascii="Traditional Arabic" w:hAnsi="Traditional Arabic" w:cs="Traditional Arabic"/>
          <w:sz w:val="32"/>
          <w:szCs w:val="32"/>
          <w:rtl/>
        </w:rPr>
        <w:t>له عنها بعد رجوعه وعمرها 40 سنة</w:t>
      </w:r>
      <w:r w:rsidR="00C33D41" w:rsidRPr="00B950A0">
        <w:rPr>
          <w:rFonts w:ascii="Traditional Arabic" w:hAnsi="Traditional Arabic" w:cs="Traditional Arabic"/>
          <w:sz w:val="32"/>
          <w:szCs w:val="32"/>
          <w:rtl/>
        </w:rPr>
        <w:t>.</w:t>
      </w:r>
    </w:p>
    <w:p w:rsidR="00C33D41" w:rsidRPr="00B950A0" w:rsidRDefault="003A599E"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7ـ </w:t>
      </w:r>
      <w:r w:rsidR="00C33D41" w:rsidRPr="00B950A0">
        <w:rPr>
          <w:rFonts w:ascii="Traditional Arabic" w:hAnsi="Traditional Arabic" w:cs="Traditional Arabic"/>
          <w:sz w:val="32"/>
          <w:szCs w:val="32"/>
          <w:rtl/>
        </w:rPr>
        <w:t xml:space="preserve">شهوده لحلف الفضول </w:t>
      </w:r>
      <w:proofErr w:type="gramStart"/>
      <w:r w:rsidR="00C33D41" w:rsidRPr="00B950A0">
        <w:rPr>
          <w:rFonts w:ascii="Traditional Arabic" w:hAnsi="Traditional Arabic" w:cs="Traditional Arabic"/>
          <w:sz w:val="32"/>
          <w:szCs w:val="32"/>
          <w:rtl/>
        </w:rPr>
        <w:t>و اشتراكه</w:t>
      </w:r>
      <w:proofErr w:type="gramEnd"/>
      <w:r w:rsidR="00C33D41" w:rsidRPr="00B950A0">
        <w:rPr>
          <w:rFonts w:ascii="Traditional Arabic" w:hAnsi="Traditional Arabic" w:cs="Traditional Arabic"/>
          <w:sz w:val="32"/>
          <w:szCs w:val="32"/>
          <w:rtl/>
        </w:rPr>
        <w:t xml:space="preserve"> في بناء الكعبة </w:t>
      </w:r>
      <w:r w:rsidR="000339F2" w:rsidRPr="00B950A0">
        <w:rPr>
          <w:rFonts w:ascii="Traditional Arabic" w:hAnsi="Traditional Arabic" w:cs="Traditional Arabic"/>
          <w:sz w:val="32"/>
          <w:szCs w:val="32"/>
          <w:rtl/>
        </w:rPr>
        <w:t>بعد احتراقها وعمره حوالي 35 سنة</w:t>
      </w:r>
      <w:r w:rsidR="00C33D41" w:rsidRPr="00B950A0">
        <w:rPr>
          <w:rFonts w:ascii="Traditional Arabic" w:hAnsi="Traditional Arabic" w:cs="Traditional Arabic"/>
          <w:sz w:val="32"/>
          <w:szCs w:val="32"/>
          <w:rtl/>
        </w:rPr>
        <w:t>.</w:t>
      </w:r>
    </w:p>
    <w:p w:rsidR="00C33D41" w:rsidRPr="00B950A0" w:rsidRDefault="003A599E"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8ـ </w:t>
      </w:r>
      <w:r w:rsidR="00C33D41" w:rsidRPr="00B950A0">
        <w:rPr>
          <w:rFonts w:ascii="Traditional Arabic" w:hAnsi="Traditional Arabic" w:cs="Traditional Arabic"/>
          <w:sz w:val="32"/>
          <w:szCs w:val="32"/>
          <w:rtl/>
        </w:rPr>
        <w:t xml:space="preserve">إكرام الله له </w:t>
      </w:r>
      <w:r w:rsidR="000339F2" w:rsidRPr="00B950A0">
        <w:rPr>
          <w:rFonts w:ascii="Traditional Arabic" w:hAnsi="Traditional Arabic" w:cs="Traditional Arabic"/>
          <w:sz w:val="32"/>
          <w:szCs w:val="32"/>
          <w:rtl/>
        </w:rPr>
        <w:t>بالرسالة وهو في سن الـــ 40 سنة</w:t>
      </w:r>
      <w:r w:rsidR="00C33D41" w:rsidRPr="00B950A0">
        <w:rPr>
          <w:rFonts w:ascii="Traditional Arabic" w:hAnsi="Traditional Arabic" w:cs="Traditional Arabic"/>
          <w:sz w:val="32"/>
          <w:szCs w:val="32"/>
          <w:rtl/>
        </w:rPr>
        <w:t>.</w:t>
      </w:r>
    </w:p>
    <w:p w:rsidR="00C33D41" w:rsidRPr="00B950A0" w:rsidRDefault="00C33D41" w:rsidP="00B950A0">
      <w:pPr>
        <w:rPr>
          <w:rFonts w:ascii="Traditional Arabic" w:hAnsi="Traditional Arabic" w:cs="Traditional Arabic"/>
          <w:sz w:val="32"/>
          <w:szCs w:val="32"/>
          <w:rtl/>
        </w:rPr>
      </w:pPr>
    </w:p>
    <w:p w:rsidR="00C33D41" w:rsidRPr="00B950A0" w:rsidRDefault="00C33D41" w:rsidP="00B950A0">
      <w:pPr>
        <w:rPr>
          <w:rFonts w:ascii="Traditional Arabic" w:hAnsi="Traditional Arabic" w:cs="Traditional Arabic"/>
          <w:sz w:val="32"/>
          <w:szCs w:val="32"/>
          <w:rtl/>
        </w:rPr>
      </w:pPr>
    </w:p>
    <w:p w:rsidR="00DF3046" w:rsidRPr="00B950A0" w:rsidRDefault="00DF3046" w:rsidP="00B950A0">
      <w:pPr>
        <w:rPr>
          <w:rFonts w:ascii="Traditional Arabic" w:hAnsi="Traditional Arabic" w:cs="Traditional Arabic"/>
          <w:sz w:val="32"/>
          <w:szCs w:val="32"/>
          <w:rtl/>
        </w:rPr>
      </w:pPr>
    </w:p>
    <w:p w:rsidR="00DF3046" w:rsidRPr="00B950A0" w:rsidRDefault="00DF3046" w:rsidP="00B950A0">
      <w:pPr>
        <w:rPr>
          <w:rFonts w:ascii="Traditional Arabic" w:hAnsi="Traditional Arabic" w:cs="Traditional Arabic"/>
          <w:sz w:val="32"/>
          <w:szCs w:val="32"/>
          <w:rtl/>
        </w:rPr>
      </w:pPr>
    </w:p>
    <w:p w:rsidR="00BE2CDD" w:rsidRPr="00B950A0" w:rsidRDefault="00BE2CDD" w:rsidP="00B950A0">
      <w:pPr>
        <w:rPr>
          <w:rFonts w:ascii="Traditional Arabic" w:hAnsi="Traditional Arabic" w:cs="Traditional Arabic"/>
          <w:sz w:val="32"/>
          <w:szCs w:val="32"/>
          <w:rtl/>
        </w:rPr>
      </w:pPr>
    </w:p>
    <w:p w:rsidR="00BE2CDD" w:rsidRPr="00B950A0" w:rsidRDefault="00BE2CDD" w:rsidP="00B950A0">
      <w:pPr>
        <w:rPr>
          <w:rFonts w:ascii="Traditional Arabic" w:hAnsi="Traditional Arabic" w:cs="Traditional Arabic"/>
          <w:sz w:val="32"/>
          <w:szCs w:val="32"/>
          <w:rtl/>
        </w:rPr>
      </w:pPr>
    </w:p>
    <w:p w:rsidR="00BE2CDD" w:rsidRPr="00B950A0" w:rsidRDefault="00BE2CDD" w:rsidP="00B950A0">
      <w:pPr>
        <w:rPr>
          <w:rFonts w:ascii="Traditional Arabic" w:hAnsi="Traditional Arabic" w:cs="Traditional Arabic"/>
          <w:sz w:val="32"/>
          <w:szCs w:val="32"/>
          <w:rtl/>
        </w:rPr>
      </w:pPr>
    </w:p>
    <w:p w:rsidR="00BE2CDD" w:rsidRPr="00B950A0" w:rsidRDefault="00BE2CDD" w:rsidP="00B950A0">
      <w:pPr>
        <w:rPr>
          <w:rFonts w:ascii="Traditional Arabic" w:hAnsi="Traditional Arabic" w:cs="Traditional Arabic"/>
          <w:sz w:val="32"/>
          <w:szCs w:val="32"/>
          <w:rtl/>
        </w:rPr>
      </w:pPr>
    </w:p>
    <w:p w:rsidR="00BE2CDD" w:rsidRPr="00B950A0" w:rsidRDefault="00BE2CDD" w:rsidP="00B950A0">
      <w:pPr>
        <w:rPr>
          <w:rFonts w:ascii="Traditional Arabic" w:hAnsi="Traditional Arabic" w:cs="Traditional Arabic"/>
          <w:sz w:val="32"/>
          <w:szCs w:val="32"/>
          <w:rtl/>
        </w:rPr>
      </w:pPr>
    </w:p>
    <w:p w:rsidR="00BE2CDD" w:rsidRPr="00B950A0" w:rsidRDefault="00BE2CDD" w:rsidP="00B950A0">
      <w:pPr>
        <w:rPr>
          <w:rFonts w:ascii="Traditional Arabic" w:hAnsi="Traditional Arabic" w:cs="Traditional Arabic"/>
          <w:sz w:val="32"/>
          <w:szCs w:val="32"/>
          <w:rtl/>
        </w:rPr>
      </w:pPr>
    </w:p>
    <w:p w:rsidR="00BE2CDD" w:rsidRPr="00B950A0" w:rsidRDefault="00BE2CDD" w:rsidP="00B950A0">
      <w:pPr>
        <w:rPr>
          <w:rFonts w:ascii="Traditional Arabic" w:hAnsi="Traditional Arabic" w:cs="Traditional Arabic"/>
          <w:sz w:val="32"/>
          <w:szCs w:val="32"/>
          <w:rtl/>
        </w:rPr>
      </w:pPr>
    </w:p>
    <w:p w:rsidR="00C33D41" w:rsidRPr="00B950A0" w:rsidRDefault="00C33D41" w:rsidP="00B950A0">
      <w:pPr>
        <w:pStyle w:val="2"/>
        <w:rPr>
          <w:rtl/>
        </w:rPr>
      </w:pPr>
      <w:bookmarkStart w:id="3" w:name="_Toc481042636"/>
      <w:r w:rsidRPr="00B950A0">
        <w:rPr>
          <w:rtl/>
        </w:rPr>
        <w:lastRenderedPageBreak/>
        <w:t>الـ</w:t>
      </w:r>
      <w:r w:rsidR="00DF3046" w:rsidRPr="00B950A0">
        <w:rPr>
          <w:rtl/>
        </w:rPr>
        <w:t>فصل</w:t>
      </w:r>
      <w:r w:rsidRPr="00B950A0">
        <w:rPr>
          <w:rtl/>
        </w:rPr>
        <w:t xml:space="preserve"> ال</w:t>
      </w:r>
      <w:r w:rsidR="00DF3046" w:rsidRPr="00B950A0">
        <w:rPr>
          <w:rtl/>
        </w:rPr>
        <w:t>ـثـانـي</w:t>
      </w:r>
      <w:r w:rsidR="00B950A0">
        <w:rPr>
          <w:rtl/>
        </w:rPr>
        <w:t>:</w:t>
      </w:r>
      <w:r w:rsidR="003A599E" w:rsidRPr="00B950A0">
        <w:rPr>
          <w:rtl/>
        </w:rPr>
        <w:t xml:space="preserve"> من ال</w:t>
      </w:r>
      <w:r w:rsidR="000339F2" w:rsidRPr="00B950A0">
        <w:rPr>
          <w:rtl/>
        </w:rPr>
        <w:t>ـبـعــثــة</w:t>
      </w:r>
      <w:r w:rsidRPr="00B950A0">
        <w:rPr>
          <w:rtl/>
        </w:rPr>
        <w:t xml:space="preserve"> إلـى </w:t>
      </w:r>
      <w:r w:rsidR="003A599E" w:rsidRPr="00B950A0">
        <w:rPr>
          <w:rtl/>
        </w:rPr>
        <w:t>الهــجــرة</w:t>
      </w:r>
      <w:bookmarkEnd w:id="3"/>
    </w:p>
    <w:p w:rsidR="00C33D41" w:rsidRPr="00B950A0" w:rsidRDefault="00B950A0" w:rsidP="00B950A0">
      <w:pPr>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9916F6"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w:t>
      </w:r>
      <w:r w:rsidR="009916F6" w:rsidRPr="00B950A0">
        <w:rPr>
          <w:rFonts w:ascii="Traditional Arabic" w:hAnsi="Traditional Arabic" w:cs="Traditional Arabic"/>
          <w:b/>
          <w:bCs/>
          <w:sz w:val="32"/>
          <w:szCs w:val="32"/>
          <w:rtl/>
        </w:rPr>
        <w:t>هذه المرحلة وقع</w:t>
      </w:r>
      <w:r w:rsidR="00C33D41" w:rsidRPr="00B950A0">
        <w:rPr>
          <w:rFonts w:ascii="Traditional Arabic" w:hAnsi="Traditional Arabic" w:cs="Traditional Arabic"/>
          <w:b/>
          <w:bCs/>
          <w:sz w:val="32"/>
          <w:szCs w:val="32"/>
          <w:rtl/>
        </w:rPr>
        <w:t xml:space="preserve"> عدد </w:t>
      </w:r>
      <w:r w:rsidR="009916F6" w:rsidRPr="00B950A0">
        <w:rPr>
          <w:rFonts w:ascii="Traditional Arabic" w:hAnsi="Traditional Arabic" w:cs="Traditional Arabic"/>
          <w:b/>
          <w:bCs/>
          <w:sz w:val="32"/>
          <w:szCs w:val="32"/>
          <w:rtl/>
        </w:rPr>
        <w:t xml:space="preserve">كبير </w:t>
      </w:r>
      <w:r w:rsidR="00C33D41" w:rsidRPr="00B950A0">
        <w:rPr>
          <w:rFonts w:ascii="Traditional Arabic" w:hAnsi="Traditional Arabic" w:cs="Traditional Arabic"/>
          <w:b/>
          <w:bCs/>
          <w:sz w:val="32"/>
          <w:szCs w:val="32"/>
          <w:rtl/>
        </w:rPr>
        <w:t>من ا</w:t>
      </w:r>
      <w:r w:rsidR="00DF3046" w:rsidRPr="00B950A0">
        <w:rPr>
          <w:rFonts w:ascii="Traditional Arabic" w:hAnsi="Traditional Arabic" w:cs="Traditional Arabic"/>
          <w:b/>
          <w:bCs/>
          <w:sz w:val="32"/>
          <w:szCs w:val="32"/>
          <w:rtl/>
        </w:rPr>
        <w:t>لأحداث أوجزها في النقاط التالية</w:t>
      </w:r>
      <w:r w:rsidR="00C33D41" w:rsidRPr="00B950A0">
        <w:rPr>
          <w:rFonts w:ascii="Traditional Arabic" w:hAnsi="Traditional Arabic" w:cs="Traditional Arabic"/>
          <w:b/>
          <w:bCs/>
          <w:sz w:val="32"/>
          <w:szCs w:val="32"/>
          <w:rtl/>
        </w:rPr>
        <w:t>:</w:t>
      </w:r>
    </w:p>
    <w:p w:rsidR="00C33D41" w:rsidRPr="00B950A0" w:rsidRDefault="00CF67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1ـ </w:t>
      </w:r>
      <w:r w:rsidR="00C33D41" w:rsidRPr="00B950A0">
        <w:rPr>
          <w:rFonts w:ascii="Traditional Arabic" w:hAnsi="Traditional Arabic" w:cs="Traditional Arabic"/>
          <w:sz w:val="32"/>
          <w:szCs w:val="32"/>
          <w:rtl/>
        </w:rPr>
        <w:t xml:space="preserve">نزول الوحي عليه </w:t>
      </w:r>
      <w:r w:rsidRPr="00B950A0">
        <w:rPr>
          <w:rFonts w:ascii="Traditional Arabic" w:hAnsi="Traditional Arabic" w:cs="Traditional Arabic"/>
          <w:sz w:val="32"/>
          <w:szCs w:val="32"/>
          <w:rtl/>
        </w:rPr>
        <w:t>صلى الله عليه وسلم</w:t>
      </w:r>
      <w:r w:rsidR="00C33D41" w:rsidRPr="00B950A0">
        <w:rPr>
          <w:rFonts w:ascii="Traditional Arabic" w:hAnsi="Traditional Arabic" w:cs="Traditional Arabic"/>
          <w:sz w:val="32"/>
          <w:szCs w:val="32"/>
          <w:rtl/>
        </w:rPr>
        <w:t xml:space="preserve"> وهو في غار حراء وله من العمر 40 سنة</w:t>
      </w:r>
      <w:r w:rsidRPr="00B950A0">
        <w:rPr>
          <w:rFonts w:ascii="Traditional Arabic" w:hAnsi="Traditional Arabic" w:cs="Traditional Arabic"/>
          <w:sz w:val="32"/>
          <w:szCs w:val="32"/>
          <w:rtl/>
        </w:rPr>
        <w:t>.</w:t>
      </w:r>
    </w:p>
    <w:p w:rsidR="00C33D41" w:rsidRPr="00B950A0" w:rsidRDefault="00CF67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2ـ </w:t>
      </w:r>
      <w:r w:rsidR="00C33D41" w:rsidRPr="00B950A0">
        <w:rPr>
          <w:rFonts w:ascii="Traditional Arabic" w:hAnsi="Traditional Arabic" w:cs="Traditional Arabic"/>
          <w:sz w:val="32"/>
          <w:szCs w:val="32"/>
          <w:rtl/>
        </w:rPr>
        <w:t xml:space="preserve">إسلام خديجة بنت خويلد </w:t>
      </w:r>
      <w:r w:rsidRPr="00B950A0">
        <w:rPr>
          <w:rFonts w:ascii="Traditional Arabic" w:hAnsi="Traditional Arabic" w:cs="Traditional Arabic"/>
          <w:sz w:val="32"/>
          <w:szCs w:val="32"/>
          <w:rtl/>
        </w:rPr>
        <w:t>ـ رضي الله عنها</w:t>
      </w:r>
      <w:r w:rsidR="00C33D41" w:rsidRP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ـ و</w:t>
      </w:r>
      <w:r w:rsidR="00C33D41" w:rsidRPr="00B950A0">
        <w:rPr>
          <w:rFonts w:ascii="Traditional Arabic" w:hAnsi="Traditional Arabic" w:cs="Traditional Arabic"/>
          <w:sz w:val="32"/>
          <w:szCs w:val="32"/>
          <w:rtl/>
        </w:rPr>
        <w:t xml:space="preserve">أبو بكر الصديق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 xml:space="preserve">علي بن أبي طالب </w:t>
      </w:r>
      <w:r w:rsidRPr="00B950A0">
        <w:rPr>
          <w:rFonts w:ascii="Traditional Arabic" w:hAnsi="Traditional Arabic" w:cs="Traditional Arabic"/>
          <w:sz w:val="32"/>
          <w:szCs w:val="32"/>
          <w:rtl/>
        </w:rPr>
        <w:t>ـ و</w:t>
      </w:r>
      <w:r w:rsidR="00C33D41" w:rsidRPr="00B950A0">
        <w:rPr>
          <w:rFonts w:ascii="Traditional Arabic" w:hAnsi="Traditional Arabic" w:cs="Traditional Arabic"/>
          <w:sz w:val="32"/>
          <w:szCs w:val="32"/>
          <w:rtl/>
        </w:rPr>
        <w:t xml:space="preserve">زيد بن حارثة </w:t>
      </w:r>
      <w:r w:rsidRPr="00B950A0">
        <w:rPr>
          <w:rFonts w:ascii="Traditional Arabic" w:hAnsi="Traditional Arabic" w:cs="Traditional Arabic"/>
          <w:sz w:val="32"/>
          <w:szCs w:val="32"/>
          <w:rtl/>
        </w:rPr>
        <w:t>رضي الله عنهم أجمعين ـ</w:t>
      </w:r>
      <w:r w:rsidR="00B950A0">
        <w:rPr>
          <w:rFonts w:ascii="Traditional Arabic" w:hAnsi="Traditional Arabic" w:cs="Traditional Arabic"/>
          <w:sz w:val="32"/>
          <w:szCs w:val="32"/>
          <w:rtl/>
        </w:rPr>
        <w:t xml:space="preserve"> </w:t>
      </w:r>
    </w:p>
    <w:p w:rsidR="00C33D41" w:rsidRPr="00B950A0" w:rsidRDefault="00CF67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3ـ </w:t>
      </w:r>
      <w:r w:rsidR="00C33D41" w:rsidRPr="00B950A0">
        <w:rPr>
          <w:rFonts w:ascii="Traditional Arabic" w:hAnsi="Traditional Arabic" w:cs="Traditional Arabic"/>
          <w:sz w:val="32"/>
          <w:szCs w:val="32"/>
          <w:rtl/>
        </w:rPr>
        <w:t>الدعوة سرا</w:t>
      </w:r>
      <w:r w:rsidRPr="00B950A0">
        <w:rPr>
          <w:rFonts w:ascii="Traditional Arabic" w:hAnsi="Traditional Arabic" w:cs="Traditional Arabic"/>
          <w:sz w:val="32"/>
          <w:szCs w:val="32"/>
          <w:rtl/>
        </w:rPr>
        <w:t>ً لمدة 3 سنوات، و</w:t>
      </w:r>
      <w:r w:rsidR="00C33D41" w:rsidRPr="00B950A0">
        <w:rPr>
          <w:rFonts w:ascii="Traditional Arabic" w:hAnsi="Traditional Arabic" w:cs="Traditional Arabic"/>
          <w:sz w:val="32"/>
          <w:szCs w:val="32"/>
          <w:rtl/>
        </w:rPr>
        <w:t>إسلام جماعة ممن دعاهم لدعوته</w:t>
      </w:r>
      <w:r w:rsidRPr="00B950A0">
        <w:rPr>
          <w:rFonts w:ascii="Traditional Arabic" w:hAnsi="Traditional Arabic" w:cs="Traditional Arabic"/>
          <w:sz w:val="32"/>
          <w:szCs w:val="32"/>
          <w:rtl/>
        </w:rPr>
        <w:t xml:space="preserve">؛ </w:t>
      </w:r>
      <w:r w:rsidR="00C33D41" w:rsidRPr="00B950A0">
        <w:rPr>
          <w:rFonts w:ascii="Traditional Arabic" w:hAnsi="Traditional Arabic" w:cs="Traditional Arabic"/>
          <w:sz w:val="32"/>
          <w:szCs w:val="32"/>
          <w:rtl/>
        </w:rPr>
        <w:t>منهم عثمان بن عفان</w:t>
      </w:r>
      <w:r w:rsid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الزبير بن العوام</w:t>
      </w:r>
      <w:r w:rsid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 xml:space="preserve">عبد الرحمن بن عوف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 xml:space="preserve">صهيب الرومي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 xml:space="preserve">عمار بن ياسر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أبي ذر</w:t>
      </w:r>
      <w:r w:rsidRPr="00B950A0">
        <w:rPr>
          <w:rFonts w:ascii="Traditional Arabic" w:hAnsi="Traditional Arabic" w:cs="Traditional Arabic"/>
          <w:sz w:val="32"/>
          <w:szCs w:val="32"/>
          <w:rtl/>
        </w:rPr>
        <w:t xml:space="preserve"> الغفاري</w:t>
      </w:r>
      <w:r w:rsid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ابن مسعود</w:t>
      </w:r>
      <w:r w:rsid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وعثمان بن مظعون</w:t>
      </w:r>
      <w:r w:rsidR="00B950A0">
        <w:rPr>
          <w:rFonts w:ascii="Traditional Arabic" w:hAnsi="Traditional Arabic" w:cs="Traditional Arabic"/>
          <w:sz w:val="32"/>
          <w:szCs w:val="32"/>
          <w:rtl/>
        </w:rPr>
        <w:t>.</w:t>
      </w:r>
      <w:r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وغيرهم </w:t>
      </w:r>
      <w:r w:rsidRPr="00B950A0">
        <w:rPr>
          <w:rFonts w:ascii="Traditional Arabic" w:hAnsi="Traditional Arabic" w:cs="Traditional Arabic"/>
          <w:sz w:val="32"/>
          <w:szCs w:val="32"/>
          <w:rtl/>
        </w:rPr>
        <w:t>ـ رضي الله عنهم أجمعين ـ</w:t>
      </w:r>
      <w:r w:rsidR="00C33D41" w:rsidRPr="00B950A0">
        <w:rPr>
          <w:rFonts w:ascii="Traditional Arabic" w:hAnsi="Traditional Arabic" w:cs="Traditional Arabic"/>
          <w:sz w:val="32"/>
          <w:szCs w:val="32"/>
          <w:rtl/>
        </w:rPr>
        <w:t>.</w:t>
      </w:r>
    </w:p>
    <w:p w:rsidR="00C33D41" w:rsidRPr="00B950A0" w:rsidRDefault="00CF67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4ـ </w:t>
      </w:r>
      <w:r w:rsidR="00C33D41" w:rsidRPr="00B950A0">
        <w:rPr>
          <w:rFonts w:ascii="Traditional Arabic" w:hAnsi="Traditional Arabic" w:cs="Traditional Arabic"/>
          <w:sz w:val="32"/>
          <w:szCs w:val="32"/>
          <w:rtl/>
        </w:rPr>
        <w:t>أمر الرسول صلى الله عليه و</w:t>
      </w:r>
      <w:r w:rsidR="000339F2" w:rsidRPr="00B950A0">
        <w:rPr>
          <w:rFonts w:ascii="Traditional Arabic" w:hAnsi="Traditional Arabic" w:cs="Traditional Arabic"/>
          <w:sz w:val="32"/>
          <w:szCs w:val="32"/>
          <w:rtl/>
        </w:rPr>
        <w:t>سلم أصحابه</w:t>
      </w:r>
      <w:r w:rsidR="00C33D41" w:rsidRPr="00B950A0">
        <w:rPr>
          <w:rFonts w:ascii="Traditional Arabic" w:hAnsi="Traditional Arabic" w:cs="Traditional Arabic"/>
          <w:sz w:val="32"/>
          <w:szCs w:val="32"/>
          <w:rtl/>
        </w:rPr>
        <w:t xml:space="preserve"> لما اشتد عل</w:t>
      </w:r>
      <w:r w:rsidRPr="00B950A0">
        <w:rPr>
          <w:rFonts w:ascii="Traditional Arabic" w:hAnsi="Traditional Arabic" w:cs="Traditional Arabic"/>
          <w:sz w:val="32"/>
          <w:szCs w:val="32"/>
          <w:rtl/>
        </w:rPr>
        <w:t>يهم أذى قريش بالهجرة إلى الحبشة،</w:t>
      </w:r>
      <w:r w:rsidR="00C33D41" w:rsidRPr="00B950A0">
        <w:rPr>
          <w:rFonts w:ascii="Traditional Arabic" w:hAnsi="Traditional Arabic" w:cs="Traditional Arabic"/>
          <w:sz w:val="32"/>
          <w:szCs w:val="32"/>
          <w:rtl/>
        </w:rPr>
        <w:t xml:space="preserve"> ثم رجوعهم بعد 3 أشهر </w:t>
      </w:r>
      <w:proofErr w:type="gramStart"/>
      <w:r w:rsidR="00C33D41" w:rsidRPr="00B950A0">
        <w:rPr>
          <w:rFonts w:ascii="Traditional Arabic" w:hAnsi="Traditional Arabic" w:cs="Traditional Arabic"/>
          <w:sz w:val="32"/>
          <w:szCs w:val="32"/>
          <w:rtl/>
        </w:rPr>
        <w:t>و ذلك</w:t>
      </w:r>
      <w:proofErr w:type="gramEnd"/>
      <w:r w:rsidR="00C33D41" w:rsidRPr="00B950A0">
        <w:rPr>
          <w:rFonts w:ascii="Traditional Arabic" w:hAnsi="Traditional Arabic" w:cs="Traditional Arabic"/>
          <w:sz w:val="32"/>
          <w:szCs w:val="32"/>
          <w:rtl/>
        </w:rPr>
        <w:t xml:space="preserve"> في السنة الخامسة من مبعثه</w:t>
      </w:r>
      <w:r w:rsidR="00B950A0">
        <w:rPr>
          <w:rFonts w:ascii="Traditional Arabic" w:hAnsi="Traditional Arabic" w:cs="Traditional Arabic"/>
          <w:sz w:val="32"/>
          <w:szCs w:val="32"/>
          <w:rtl/>
        </w:rPr>
        <w:t>.</w:t>
      </w:r>
    </w:p>
    <w:p w:rsidR="00C33D41" w:rsidRPr="00B950A0" w:rsidRDefault="00CF67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5ـ </w:t>
      </w:r>
      <w:r w:rsidR="00C33D41" w:rsidRPr="00B950A0">
        <w:rPr>
          <w:rFonts w:ascii="Traditional Arabic" w:hAnsi="Traditional Arabic" w:cs="Traditional Arabic"/>
          <w:sz w:val="32"/>
          <w:szCs w:val="32"/>
          <w:rtl/>
        </w:rPr>
        <w:t xml:space="preserve">إسلام حمزة بن عبد المطلب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 xml:space="preserve">عمر بن الخطاب في السنة السادسة من مبعثه </w:t>
      </w:r>
      <w:r w:rsidRPr="00B950A0">
        <w:rPr>
          <w:rFonts w:ascii="Traditional Arabic" w:hAnsi="Traditional Arabic" w:cs="Traditional Arabic"/>
          <w:sz w:val="32"/>
          <w:szCs w:val="32"/>
          <w:rtl/>
        </w:rPr>
        <w:t>صلى الله عليه وسلم</w:t>
      </w:r>
      <w:r w:rsidR="00C33D41" w:rsidRPr="00B950A0">
        <w:rPr>
          <w:rFonts w:ascii="Traditional Arabic" w:hAnsi="Traditional Arabic" w:cs="Traditional Arabic"/>
          <w:sz w:val="32"/>
          <w:szCs w:val="32"/>
          <w:rtl/>
        </w:rPr>
        <w:t>.</w:t>
      </w:r>
    </w:p>
    <w:p w:rsidR="00C33D41" w:rsidRPr="00B950A0" w:rsidRDefault="00CF67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6ـ </w:t>
      </w:r>
      <w:r w:rsidR="00C33D41" w:rsidRPr="00B950A0">
        <w:rPr>
          <w:rFonts w:ascii="Traditional Arabic" w:hAnsi="Traditional Arabic" w:cs="Traditional Arabic"/>
          <w:sz w:val="32"/>
          <w:szCs w:val="32"/>
          <w:rtl/>
        </w:rPr>
        <w:t xml:space="preserve">حصار قريش للنبي </w:t>
      </w:r>
      <w:proofErr w:type="gramStart"/>
      <w:r w:rsidR="00C33D41" w:rsidRPr="00B950A0">
        <w:rPr>
          <w:rFonts w:ascii="Traditional Arabic" w:hAnsi="Traditional Arabic" w:cs="Traditional Arabic"/>
          <w:sz w:val="32"/>
          <w:szCs w:val="32"/>
          <w:rtl/>
        </w:rPr>
        <w:t>و عمه</w:t>
      </w:r>
      <w:proofErr w:type="gramEnd"/>
      <w:r w:rsidR="00C33D41" w:rsidRPr="00B950A0">
        <w:rPr>
          <w:rFonts w:ascii="Traditional Arabic" w:hAnsi="Traditional Arabic" w:cs="Traditional Arabic"/>
          <w:sz w:val="32"/>
          <w:szCs w:val="32"/>
          <w:rtl/>
        </w:rPr>
        <w:t xml:space="preserve"> و بني هاشم و بني المطلب في شعب أبي طالب</w:t>
      </w:r>
      <w:r w:rsid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وكان ذلك في السنة السابعة من </w:t>
      </w:r>
      <w:r w:rsidRPr="00B950A0">
        <w:rPr>
          <w:rFonts w:ascii="Traditional Arabic" w:hAnsi="Traditional Arabic" w:cs="Traditional Arabic"/>
          <w:sz w:val="32"/>
          <w:szCs w:val="32"/>
          <w:rtl/>
        </w:rPr>
        <w:t>مبعثه</w:t>
      </w:r>
      <w:r w:rsidR="00C33D41" w:rsidRPr="00B950A0">
        <w:rPr>
          <w:rFonts w:ascii="Traditional Arabic" w:hAnsi="Traditional Arabic" w:cs="Traditional Arabic"/>
          <w:sz w:val="32"/>
          <w:szCs w:val="32"/>
          <w:rtl/>
        </w:rPr>
        <w:t>.</w:t>
      </w:r>
    </w:p>
    <w:p w:rsidR="00C33D41" w:rsidRPr="00B950A0" w:rsidRDefault="00CF67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7ـ </w:t>
      </w:r>
      <w:r w:rsidR="00C33D41" w:rsidRPr="00B950A0">
        <w:rPr>
          <w:rFonts w:ascii="Traditional Arabic" w:hAnsi="Traditional Arabic" w:cs="Traditional Arabic"/>
          <w:sz w:val="32"/>
          <w:szCs w:val="32"/>
          <w:rtl/>
        </w:rPr>
        <w:t xml:space="preserve">أمر </w:t>
      </w:r>
      <w:r w:rsidR="000339F2" w:rsidRPr="00B950A0">
        <w:rPr>
          <w:rFonts w:ascii="Traditional Arabic" w:hAnsi="Traditional Arabic" w:cs="Traditional Arabic"/>
          <w:sz w:val="32"/>
          <w:szCs w:val="32"/>
          <w:rtl/>
        </w:rPr>
        <w:t>الرسول صلى الله عليه وسلم أصحابه</w:t>
      </w:r>
      <w:r w:rsidR="00C33D41" w:rsidRPr="00B950A0">
        <w:rPr>
          <w:rFonts w:ascii="Traditional Arabic" w:hAnsi="Traditional Arabic" w:cs="Traditional Arabic"/>
          <w:sz w:val="32"/>
          <w:szCs w:val="32"/>
          <w:rtl/>
        </w:rPr>
        <w:t xml:space="preserve"> بالهجرة مرة أخرى للحبشة </w:t>
      </w:r>
      <w:proofErr w:type="gramStart"/>
      <w:r w:rsidR="00C33D41" w:rsidRPr="00B950A0">
        <w:rPr>
          <w:rFonts w:ascii="Traditional Arabic" w:hAnsi="Traditional Arabic" w:cs="Traditional Arabic"/>
          <w:sz w:val="32"/>
          <w:szCs w:val="32"/>
          <w:rtl/>
        </w:rPr>
        <w:t>و ذلك</w:t>
      </w:r>
      <w:proofErr w:type="gramEnd"/>
      <w:r w:rsidR="00C33D41" w:rsidRPr="00B950A0">
        <w:rPr>
          <w:rFonts w:ascii="Traditional Arabic" w:hAnsi="Traditional Arabic" w:cs="Traditional Arabic"/>
          <w:sz w:val="32"/>
          <w:szCs w:val="32"/>
          <w:rtl/>
        </w:rPr>
        <w:t xml:space="preserve"> في السنة السابعة من مبعثه</w:t>
      </w:r>
      <w:r w:rsidR="00B950A0">
        <w:rPr>
          <w:rFonts w:ascii="Traditional Arabic" w:hAnsi="Traditional Arabic" w:cs="Traditional Arabic"/>
          <w:sz w:val="32"/>
          <w:szCs w:val="32"/>
          <w:rtl/>
        </w:rPr>
        <w:t>.</w:t>
      </w:r>
    </w:p>
    <w:p w:rsidR="00C33D41" w:rsidRPr="00B950A0" w:rsidRDefault="00CF67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8ـ </w:t>
      </w:r>
      <w:r w:rsidR="00C33D41" w:rsidRPr="00B950A0">
        <w:rPr>
          <w:rFonts w:ascii="Traditional Arabic" w:hAnsi="Traditional Arabic" w:cs="Traditional Arabic"/>
          <w:sz w:val="32"/>
          <w:szCs w:val="32"/>
          <w:rtl/>
        </w:rPr>
        <w:t>خروج النبي ومن معه من الحصار</w:t>
      </w:r>
      <w:r w:rsid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ووفاة زوجته خديجة وعمه أبو طالب</w:t>
      </w:r>
      <w:r w:rsid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وخروجه صلى الله عليه وسلم للطائف ثم رجوعه لمكة ودخوله في جوار المطعم بن عدي في السنة العاشرة من مبعثه</w:t>
      </w:r>
      <w:r w:rsidR="00B950A0">
        <w:rPr>
          <w:rFonts w:ascii="Traditional Arabic" w:hAnsi="Traditional Arabic" w:cs="Traditional Arabic"/>
          <w:sz w:val="32"/>
          <w:szCs w:val="32"/>
          <w:rtl/>
        </w:rPr>
        <w:t>.</w:t>
      </w:r>
    </w:p>
    <w:p w:rsidR="00C33D41" w:rsidRPr="00B950A0" w:rsidRDefault="00CF67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9ـ </w:t>
      </w:r>
      <w:r w:rsidR="00C33D41" w:rsidRPr="00B950A0">
        <w:rPr>
          <w:rFonts w:ascii="Traditional Arabic" w:hAnsi="Traditional Arabic" w:cs="Traditional Arabic"/>
          <w:sz w:val="32"/>
          <w:szCs w:val="32"/>
          <w:rtl/>
        </w:rPr>
        <w:t xml:space="preserve">وقوع حادثتي الإسراء </w:t>
      </w:r>
      <w:proofErr w:type="gramStart"/>
      <w:r w:rsidR="00C33D41" w:rsidRPr="00B950A0">
        <w:rPr>
          <w:rFonts w:ascii="Traditional Arabic" w:hAnsi="Traditional Arabic" w:cs="Traditional Arabic"/>
          <w:sz w:val="32"/>
          <w:szCs w:val="32"/>
          <w:rtl/>
        </w:rPr>
        <w:t>و المعراج</w:t>
      </w:r>
      <w:proofErr w:type="gramEnd"/>
      <w:r w:rsidR="00C33D41" w:rsidRPr="00B950A0">
        <w:rPr>
          <w:rFonts w:ascii="Traditional Arabic" w:hAnsi="Traditional Arabic" w:cs="Traditional Arabic"/>
          <w:sz w:val="32"/>
          <w:szCs w:val="32"/>
          <w:rtl/>
        </w:rPr>
        <w:t xml:space="preserve"> في السنة الحادية عشرة من مبعثه</w:t>
      </w:r>
      <w:r w:rsidR="00B950A0">
        <w:rPr>
          <w:rFonts w:ascii="Traditional Arabic" w:hAnsi="Traditional Arabic" w:cs="Traditional Arabic"/>
          <w:sz w:val="32"/>
          <w:szCs w:val="32"/>
          <w:rtl/>
        </w:rPr>
        <w:t>.</w:t>
      </w:r>
    </w:p>
    <w:p w:rsidR="00C33D41" w:rsidRPr="00B950A0" w:rsidRDefault="00CF67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10ـ </w:t>
      </w:r>
      <w:r w:rsidR="00C33D41" w:rsidRPr="00B950A0">
        <w:rPr>
          <w:rFonts w:ascii="Traditional Arabic" w:hAnsi="Traditional Arabic" w:cs="Traditional Arabic"/>
          <w:sz w:val="32"/>
          <w:szCs w:val="32"/>
          <w:rtl/>
        </w:rPr>
        <w:t>بيعة الع</w:t>
      </w:r>
      <w:r w:rsidRPr="00B950A0">
        <w:rPr>
          <w:rFonts w:ascii="Traditional Arabic" w:hAnsi="Traditional Arabic" w:cs="Traditional Arabic"/>
          <w:sz w:val="32"/>
          <w:szCs w:val="32"/>
          <w:rtl/>
        </w:rPr>
        <w:t xml:space="preserve">قبة الأولى </w:t>
      </w:r>
      <w:proofErr w:type="gramStart"/>
      <w:r w:rsidRPr="00B950A0">
        <w:rPr>
          <w:rFonts w:ascii="Traditional Arabic" w:hAnsi="Traditional Arabic" w:cs="Traditional Arabic"/>
          <w:sz w:val="32"/>
          <w:szCs w:val="32"/>
          <w:rtl/>
        </w:rPr>
        <w:t>و إسلام</w:t>
      </w:r>
      <w:proofErr w:type="gramEnd"/>
      <w:r w:rsidRPr="00B950A0">
        <w:rPr>
          <w:rFonts w:ascii="Traditional Arabic" w:hAnsi="Traditional Arabic" w:cs="Traditional Arabic"/>
          <w:sz w:val="32"/>
          <w:szCs w:val="32"/>
          <w:rtl/>
        </w:rPr>
        <w:t xml:space="preserve"> سعد بن عبادة</w:t>
      </w:r>
      <w:r w:rsidR="00C33D41" w:rsidRP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أسيد بن حضير في السنة الثانية عشرة من مبعثه</w:t>
      </w:r>
      <w:r w:rsidR="00B950A0">
        <w:rPr>
          <w:rFonts w:ascii="Traditional Arabic" w:hAnsi="Traditional Arabic" w:cs="Traditional Arabic"/>
          <w:sz w:val="32"/>
          <w:szCs w:val="32"/>
          <w:rtl/>
        </w:rPr>
        <w:t>.</w:t>
      </w:r>
    </w:p>
    <w:p w:rsidR="00C33D41" w:rsidRPr="00B950A0" w:rsidRDefault="008C313C"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11ـ </w:t>
      </w:r>
      <w:r w:rsidR="00C33D41" w:rsidRPr="00B950A0">
        <w:rPr>
          <w:rFonts w:ascii="Traditional Arabic" w:hAnsi="Traditional Arabic" w:cs="Traditional Arabic"/>
          <w:sz w:val="32"/>
          <w:szCs w:val="32"/>
          <w:rtl/>
        </w:rPr>
        <w:t>بيعة العقبة الثانية في السنة الثالثة عشرة من مبعثه</w:t>
      </w:r>
      <w:r w:rsidR="00B950A0">
        <w:rPr>
          <w:rFonts w:ascii="Traditional Arabic" w:hAnsi="Traditional Arabic" w:cs="Traditional Arabic"/>
          <w:sz w:val="32"/>
          <w:szCs w:val="32"/>
          <w:rtl/>
        </w:rPr>
        <w:t>.</w:t>
      </w:r>
    </w:p>
    <w:p w:rsidR="00C33D41" w:rsidRPr="00B950A0" w:rsidRDefault="008C313C"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12 ـ الإعداد للهجرة بعد نزول الأمر الإلهي في السنة نفسها.</w:t>
      </w:r>
    </w:p>
    <w:p w:rsidR="00BE2CDD" w:rsidRPr="00B950A0" w:rsidRDefault="00BE2CDD" w:rsidP="00B950A0">
      <w:pPr>
        <w:jc w:val="both"/>
        <w:rPr>
          <w:rFonts w:ascii="Traditional Arabic" w:hAnsi="Traditional Arabic" w:cs="Traditional Arabic"/>
          <w:sz w:val="32"/>
          <w:szCs w:val="32"/>
          <w:rtl/>
        </w:rPr>
      </w:pPr>
    </w:p>
    <w:p w:rsidR="00BE2CDD" w:rsidRPr="00B950A0" w:rsidRDefault="00BE2CDD" w:rsidP="00B950A0">
      <w:pPr>
        <w:jc w:val="both"/>
        <w:rPr>
          <w:rFonts w:ascii="Traditional Arabic" w:hAnsi="Traditional Arabic" w:cs="Traditional Arabic"/>
          <w:sz w:val="32"/>
          <w:szCs w:val="32"/>
          <w:rtl/>
        </w:rPr>
      </w:pPr>
    </w:p>
    <w:p w:rsidR="00BE2CDD" w:rsidRPr="00B950A0" w:rsidRDefault="00BE2CDD" w:rsidP="00B950A0">
      <w:pPr>
        <w:jc w:val="both"/>
        <w:rPr>
          <w:rFonts w:ascii="Traditional Arabic" w:hAnsi="Traditional Arabic" w:cs="Traditional Arabic"/>
          <w:sz w:val="32"/>
          <w:szCs w:val="32"/>
          <w:rtl/>
        </w:rPr>
      </w:pPr>
    </w:p>
    <w:p w:rsidR="00BE2CDD" w:rsidRPr="00B950A0" w:rsidRDefault="00BE2CDD" w:rsidP="00B950A0">
      <w:pPr>
        <w:jc w:val="both"/>
        <w:rPr>
          <w:rFonts w:ascii="Traditional Arabic" w:hAnsi="Traditional Arabic" w:cs="Traditional Arabic"/>
          <w:sz w:val="32"/>
          <w:szCs w:val="32"/>
          <w:rtl/>
        </w:rPr>
      </w:pPr>
    </w:p>
    <w:p w:rsidR="00BE2CDD" w:rsidRPr="00B950A0" w:rsidRDefault="00BE2CDD" w:rsidP="00B950A0">
      <w:pPr>
        <w:jc w:val="both"/>
        <w:rPr>
          <w:rFonts w:ascii="Traditional Arabic" w:hAnsi="Traditional Arabic" w:cs="Traditional Arabic"/>
          <w:sz w:val="32"/>
          <w:szCs w:val="32"/>
          <w:rtl/>
        </w:rPr>
      </w:pPr>
    </w:p>
    <w:p w:rsidR="00BE2CDD" w:rsidRPr="00B950A0" w:rsidRDefault="00BE2CDD" w:rsidP="00B950A0">
      <w:pPr>
        <w:jc w:val="both"/>
        <w:rPr>
          <w:rFonts w:ascii="Traditional Arabic" w:hAnsi="Traditional Arabic" w:cs="Traditional Arabic"/>
          <w:sz w:val="32"/>
          <w:szCs w:val="32"/>
          <w:rtl/>
        </w:rPr>
      </w:pPr>
    </w:p>
    <w:p w:rsidR="00BE2CDD" w:rsidRPr="00B950A0" w:rsidRDefault="00BE2CDD" w:rsidP="00B950A0">
      <w:pPr>
        <w:jc w:val="both"/>
        <w:rPr>
          <w:rFonts w:ascii="Traditional Arabic" w:hAnsi="Traditional Arabic" w:cs="Traditional Arabic"/>
          <w:sz w:val="32"/>
          <w:szCs w:val="32"/>
          <w:rtl/>
        </w:rPr>
      </w:pPr>
    </w:p>
    <w:p w:rsidR="00C33D41" w:rsidRPr="00B950A0" w:rsidRDefault="00DF3046" w:rsidP="00B950A0">
      <w:pPr>
        <w:pStyle w:val="2"/>
        <w:rPr>
          <w:rtl/>
        </w:rPr>
      </w:pPr>
      <w:bookmarkStart w:id="4" w:name="_Toc481042637"/>
      <w:r w:rsidRPr="00B950A0">
        <w:rPr>
          <w:rtl/>
        </w:rPr>
        <w:lastRenderedPageBreak/>
        <w:t>الـفصل الــثــالـث</w:t>
      </w:r>
      <w:r w:rsidR="00C33D41" w:rsidRPr="00B950A0">
        <w:rPr>
          <w:rtl/>
        </w:rPr>
        <w:t xml:space="preserve">: من </w:t>
      </w:r>
      <w:r w:rsidR="00E538F5" w:rsidRPr="00B950A0">
        <w:rPr>
          <w:rtl/>
        </w:rPr>
        <w:t xml:space="preserve">الهــجـرة </w:t>
      </w:r>
      <w:r w:rsidR="00C33D41" w:rsidRPr="00B950A0">
        <w:rPr>
          <w:rtl/>
        </w:rPr>
        <w:t xml:space="preserve">إلـى </w:t>
      </w:r>
      <w:r w:rsidR="00E538F5" w:rsidRPr="00B950A0">
        <w:rPr>
          <w:rtl/>
        </w:rPr>
        <w:t>ال</w:t>
      </w:r>
      <w:r w:rsidR="00C33D41" w:rsidRPr="00B950A0">
        <w:rPr>
          <w:rtl/>
        </w:rPr>
        <w:t>وفـا</w:t>
      </w:r>
      <w:r w:rsidR="00E538F5" w:rsidRPr="00B950A0">
        <w:rPr>
          <w:rtl/>
        </w:rPr>
        <w:t>ة</w:t>
      </w:r>
      <w:bookmarkEnd w:id="4"/>
      <w:r w:rsidR="00C33D41" w:rsidRPr="00B950A0">
        <w:rPr>
          <w:rtl/>
        </w:rPr>
        <w:t xml:space="preserve"> </w:t>
      </w:r>
    </w:p>
    <w:p w:rsidR="00C33D41" w:rsidRPr="00B950A0" w:rsidRDefault="00B950A0" w:rsidP="00B950A0">
      <w:pPr>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E538F5" w:rsidRPr="00B950A0">
        <w:rPr>
          <w:rFonts w:ascii="Traditional Arabic" w:hAnsi="Traditional Arabic" w:cs="Traditional Arabic"/>
          <w:b/>
          <w:bCs/>
          <w:sz w:val="32"/>
          <w:szCs w:val="32"/>
          <w:rtl/>
        </w:rPr>
        <w:t xml:space="preserve">شهدت هذه المرحلة أيضاً من حياة النبي صلى الله عليه وسلم </w:t>
      </w:r>
      <w:r w:rsidR="00C33D41" w:rsidRPr="00B950A0">
        <w:rPr>
          <w:rFonts w:ascii="Traditional Arabic" w:hAnsi="Traditional Arabic" w:cs="Traditional Arabic"/>
          <w:b/>
          <w:bCs/>
          <w:sz w:val="32"/>
          <w:szCs w:val="32"/>
          <w:rtl/>
        </w:rPr>
        <w:t>عدد</w:t>
      </w:r>
      <w:r w:rsidR="00E538F5" w:rsidRPr="00B950A0">
        <w:rPr>
          <w:rFonts w:ascii="Traditional Arabic" w:hAnsi="Traditional Arabic" w:cs="Traditional Arabic"/>
          <w:b/>
          <w:bCs/>
          <w:sz w:val="32"/>
          <w:szCs w:val="32"/>
          <w:rtl/>
        </w:rPr>
        <w:t>اً كبيراً</w:t>
      </w:r>
      <w:r w:rsidR="00C33D41" w:rsidRPr="00B950A0">
        <w:rPr>
          <w:rFonts w:ascii="Traditional Arabic" w:hAnsi="Traditional Arabic" w:cs="Traditional Arabic"/>
          <w:b/>
          <w:bCs/>
          <w:sz w:val="32"/>
          <w:szCs w:val="32"/>
          <w:rtl/>
        </w:rPr>
        <w:t xml:space="preserve"> من ا</w:t>
      </w:r>
      <w:r w:rsidR="000339F2" w:rsidRPr="00B950A0">
        <w:rPr>
          <w:rFonts w:ascii="Traditional Arabic" w:hAnsi="Traditional Arabic" w:cs="Traditional Arabic"/>
          <w:b/>
          <w:bCs/>
          <w:sz w:val="32"/>
          <w:szCs w:val="32"/>
          <w:rtl/>
        </w:rPr>
        <w:t>لأحداث أوجزها في النقاط التالية</w:t>
      </w:r>
      <w:r w:rsidR="00C33D41" w:rsidRPr="00B950A0">
        <w:rPr>
          <w:rFonts w:ascii="Traditional Arabic" w:hAnsi="Traditional Arabic" w:cs="Traditional Arabic"/>
          <w:b/>
          <w:bCs/>
          <w:sz w:val="32"/>
          <w:szCs w:val="32"/>
          <w:rtl/>
        </w:rPr>
        <w:t>:</w:t>
      </w:r>
    </w:p>
    <w:p w:rsidR="00C33D41" w:rsidRPr="00B950A0" w:rsidRDefault="00E538F5"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1ـ</w:t>
      </w:r>
      <w:r w:rsid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في</w:t>
      </w:r>
      <w:r w:rsidR="000339F2" w:rsidRPr="00B950A0">
        <w:rPr>
          <w:rFonts w:ascii="Traditional Arabic" w:hAnsi="Traditional Arabic" w:cs="Traditional Arabic"/>
          <w:b/>
          <w:bCs/>
          <w:sz w:val="32"/>
          <w:szCs w:val="32"/>
          <w:rtl/>
        </w:rPr>
        <w:t xml:space="preserve"> السنة الأولى من الهجرة</w:t>
      </w:r>
      <w:r w:rsidR="00C33D41" w:rsidRPr="00B950A0">
        <w:rPr>
          <w:rFonts w:ascii="Traditional Arabic" w:hAnsi="Traditional Arabic" w:cs="Traditional Arabic"/>
          <w:b/>
          <w:bCs/>
          <w:sz w:val="32"/>
          <w:szCs w:val="32"/>
          <w:rtl/>
        </w:rPr>
        <w:t>.</w:t>
      </w:r>
    </w:p>
    <w:p w:rsidR="00C33D41" w:rsidRPr="00B950A0" w:rsidRDefault="00E538F5"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وصول الرسول صلى الله عليه وسلم إلى المدينة ونزوله ع</w:t>
      </w:r>
      <w:r w:rsidRPr="00B950A0">
        <w:rPr>
          <w:rFonts w:ascii="Traditional Arabic" w:hAnsi="Traditional Arabic" w:cs="Traditional Arabic"/>
          <w:sz w:val="32"/>
          <w:szCs w:val="32"/>
          <w:rtl/>
        </w:rPr>
        <w:t>ند</w:t>
      </w:r>
      <w:r w:rsidR="00C33D41" w:rsidRPr="00B950A0">
        <w:rPr>
          <w:rFonts w:ascii="Traditional Arabic" w:hAnsi="Traditional Arabic" w:cs="Traditional Arabic"/>
          <w:sz w:val="32"/>
          <w:szCs w:val="32"/>
          <w:rtl/>
        </w:rPr>
        <w:t xml:space="preserve"> أبي أيوب الأنصاري</w:t>
      </w:r>
      <w:r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p>
    <w:p w:rsidR="00C33D41" w:rsidRPr="00B950A0" w:rsidRDefault="00E538F5"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 xml:space="preserve">بناء مسجد قباء ثم بناء المسجد النبوي </w:t>
      </w:r>
      <w:r w:rsidRPr="00B950A0">
        <w:rPr>
          <w:rFonts w:ascii="Traditional Arabic" w:hAnsi="Traditional Arabic" w:cs="Traditional Arabic"/>
          <w:sz w:val="32"/>
          <w:szCs w:val="32"/>
          <w:rtl/>
        </w:rPr>
        <w:t>الشريف</w:t>
      </w:r>
      <w:r w:rsidR="00C33D41" w:rsidRP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ا</w:t>
      </w:r>
      <w:r w:rsidRPr="00B950A0">
        <w:rPr>
          <w:rFonts w:ascii="Traditional Arabic" w:hAnsi="Traditional Arabic" w:cs="Traditional Arabic"/>
          <w:sz w:val="32"/>
          <w:szCs w:val="32"/>
          <w:rtl/>
        </w:rPr>
        <w:t xml:space="preserve">لمؤاخاة بين المهاجرين </w:t>
      </w:r>
      <w:proofErr w:type="gramStart"/>
      <w:r w:rsidRPr="00B950A0">
        <w:rPr>
          <w:rFonts w:ascii="Traditional Arabic" w:hAnsi="Traditional Arabic" w:cs="Traditional Arabic"/>
          <w:sz w:val="32"/>
          <w:szCs w:val="32"/>
          <w:rtl/>
        </w:rPr>
        <w:t>و الأنصار</w:t>
      </w:r>
      <w:proofErr w:type="gramEnd"/>
      <w:r w:rsidR="00C33D41" w:rsidRPr="00B950A0">
        <w:rPr>
          <w:rFonts w:ascii="Traditional Arabic" w:hAnsi="Traditional Arabic" w:cs="Traditional Arabic"/>
          <w:sz w:val="32"/>
          <w:szCs w:val="32"/>
          <w:rtl/>
        </w:rPr>
        <w:t>، ثم</w:t>
      </w:r>
      <w:r w:rsidRPr="00B950A0">
        <w:rPr>
          <w:rFonts w:ascii="Traditional Arabic" w:hAnsi="Traditional Arabic" w:cs="Traditional Arabic"/>
          <w:sz w:val="32"/>
          <w:szCs w:val="32"/>
          <w:rtl/>
        </w:rPr>
        <w:t xml:space="preserve"> الموادعة بين المسلمين و اليهود</w:t>
      </w:r>
      <w:r w:rsidR="00C33D41" w:rsidRP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ـ تشريع الأذان</w:t>
      </w:r>
      <w:r w:rsidR="00C33D41" w:rsidRP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ـ إسلام عبد الله بن سلام</w:t>
      </w:r>
      <w:r w:rsidR="00C33D41" w:rsidRP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ـ رفع الوباء عن المدينة</w:t>
      </w:r>
      <w:r w:rsidR="00C33D41" w:rsidRPr="00B950A0">
        <w:rPr>
          <w:rFonts w:ascii="Traditional Arabic" w:hAnsi="Traditional Arabic" w:cs="Traditional Arabic"/>
          <w:sz w:val="32"/>
          <w:szCs w:val="32"/>
          <w:rtl/>
        </w:rPr>
        <w:t>.</w:t>
      </w:r>
    </w:p>
    <w:p w:rsidR="00E538F5" w:rsidRPr="00B950A0" w:rsidRDefault="00E538F5"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ـ الإذن بالقتال</w:t>
      </w:r>
      <w:r w:rsidR="00C33D41" w:rsidRP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2ـ</w:t>
      </w:r>
      <w:r w:rsidR="00C33D41" w:rsidRP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السنة الثانية من الهجرة</w:t>
      </w:r>
      <w:r w:rsidR="00B950A0">
        <w:rPr>
          <w:rFonts w:ascii="Traditional Arabic" w:hAnsi="Traditional Arabic" w:cs="Traditional Arabic"/>
          <w:b/>
          <w:bCs/>
          <w:sz w:val="32"/>
          <w:szCs w:val="32"/>
          <w:rtl/>
        </w:rPr>
        <w:t>.</w:t>
      </w:r>
    </w:p>
    <w:p w:rsidR="00C33D41" w:rsidRPr="00B950A0" w:rsidRDefault="00465DC6"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ـ حدوث الغزوات التالية: ود</w:t>
      </w:r>
      <w:r w:rsidR="00E538F5" w:rsidRPr="00B950A0">
        <w:rPr>
          <w:rFonts w:ascii="Traditional Arabic" w:hAnsi="Traditional Arabic" w:cs="Traditional Arabic"/>
          <w:sz w:val="32"/>
          <w:szCs w:val="32"/>
          <w:rtl/>
        </w:rPr>
        <w:t xml:space="preserve">ان، </w:t>
      </w:r>
      <w:r w:rsidR="00C33D41" w:rsidRPr="00B950A0">
        <w:rPr>
          <w:rFonts w:ascii="Traditional Arabic" w:hAnsi="Traditional Arabic" w:cs="Traditional Arabic"/>
          <w:sz w:val="32"/>
          <w:szCs w:val="32"/>
          <w:rtl/>
        </w:rPr>
        <w:t>بواط</w:t>
      </w:r>
      <w:r w:rsidR="00E538F5"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العشيرة</w:t>
      </w:r>
      <w:r w:rsid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وقد خرج </w:t>
      </w:r>
      <w:r w:rsidR="000339F2" w:rsidRPr="00B950A0">
        <w:rPr>
          <w:rFonts w:ascii="Traditional Arabic" w:hAnsi="Traditional Arabic" w:cs="Traditional Arabic"/>
          <w:sz w:val="32"/>
          <w:szCs w:val="32"/>
          <w:rtl/>
        </w:rPr>
        <w:t>فيها الرسول لاعتراض عير لقريش و</w:t>
      </w:r>
      <w:r w:rsidR="00C33D41" w:rsidRPr="00B950A0">
        <w:rPr>
          <w:rFonts w:ascii="Traditional Arabic" w:hAnsi="Traditional Arabic" w:cs="Traditional Arabic"/>
          <w:sz w:val="32"/>
          <w:szCs w:val="32"/>
          <w:rtl/>
        </w:rPr>
        <w:t>لم يكن في</w:t>
      </w:r>
      <w:r w:rsidR="00E538F5" w:rsidRPr="00B950A0">
        <w:rPr>
          <w:rFonts w:ascii="Traditional Arabic" w:hAnsi="Traditional Arabic" w:cs="Traditional Arabic"/>
          <w:sz w:val="32"/>
          <w:szCs w:val="32"/>
          <w:rtl/>
        </w:rPr>
        <w:t>ها قتال لأن العير سبقت المسلمين</w:t>
      </w:r>
      <w:r w:rsidR="00C33D41" w:rsidRP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إرسال سرية ع</w:t>
      </w:r>
      <w:r w:rsidRPr="00B950A0">
        <w:rPr>
          <w:rFonts w:ascii="Traditional Arabic" w:hAnsi="Traditional Arabic" w:cs="Traditional Arabic"/>
          <w:sz w:val="32"/>
          <w:szCs w:val="32"/>
          <w:rtl/>
        </w:rPr>
        <w:t>بد الله بن جحش،</w:t>
      </w:r>
      <w:r w:rsidR="000339F2" w:rsidRPr="00B950A0">
        <w:rPr>
          <w:rFonts w:ascii="Traditional Arabic" w:hAnsi="Traditional Arabic" w:cs="Traditional Arabic"/>
          <w:sz w:val="32"/>
          <w:szCs w:val="32"/>
          <w:rtl/>
        </w:rPr>
        <w:t xml:space="preserve"> و</w:t>
      </w:r>
      <w:r w:rsidR="00C33D41" w:rsidRPr="00B950A0">
        <w:rPr>
          <w:rFonts w:ascii="Traditional Arabic" w:hAnsi="Traditional Arabic" w:cs="Traditional Arabic"/>
          <w:sz w:val="32"/>
          <w:szCs w:val="32"/>
          <w:rtl/>
        </w:rPr>
        <w:t>فيها غن</w:t>
      </w:r>
      <w:r w:rsidRPr="00B950A0">
        <w:rPr>
          <w:rFonts w:ascii="Traditional Arabic" w:hAnsi="Traditional Arabic" w:cs="Traditional Arabic"/>
          <w:sz w:val="32"/>
          <w:szCs w:val="32"/>
          <w:rtl/>
        </w:rPr>
        <w:t>م المسلمون أول غنيمة في الإسلام</w:t>
      </w:r>
      <w:r w:rsidR="00C33D41" w:rsidRPr="00B950A0">
        <w:rPr>
          <w:rFonts w:ascii="Traditional Arabic" w:hAnsi="Traditional Arabic" w:cs="Traditional Arabic"/>
          <w:sz w:val="32"/>
          <w:szCs w:val="32"/>
          <w:rtl/>
        </w:rPr>
        <w:t>.</w:t>
      </w:r>
    </w:p>
    <w:p w:rsidR="00E169CF" w:rsidRPr="00B950A0" w:rsidRDefault="00E538F5"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 xml:space="preserve">تحويل </w:t>
      </w:r>
      <w:r w:rsidRPr="00B950A0">
        <w:rPr>
          <w:rFonts w:ascii="Traditional Arabic" w:hAnsi="Traditional Arabic" w:cs="Traditional Arabic"/>
          <w:sz w:val="32"/>
          <w:szCs w:val="32"/>
          <w:rtl/>
        </w:rPr>
        <w:t>القبلة من بيت المقدس إلى الكعبة</w:t>
      </w:r>
      <w:r w:rsidR="00E169CF" w:rsidRPr="00B950A0">
        <w:rPr>
          <w:rFonts w:ascii="Traditional Arabic" w:hAnsi="Traditional Arabic" w:cs="Traditional Arabic"/>
          <w:sz w:val="32"/>
          <w:szCs w:val="32"/>
          <w:rtl/>
        </w:rPr>
        <w:t>.</w:t>
      </w:r>
    </w:p>
    <w:p w:rsidR="00E169CF" w:rsidRPr="00B950A0" w:rsidRDefault="00E169CF"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ـ</w:t>
      </w:r>
      <w:r w:rsidR="00C33D41" w:rsidRPr="00B950A0">
        <w:rPr>
          <w:rFonts w:ascii="Traditional Arabic" w:hAnsi="Traditional Arabic" w:cs="Traditional Arabic"/>
          <w:sz w:val="32"/>
          <w:szCs w:val="32"/>
          <w:rtl/>
        </w:rPr>
        <w:t xml:space="preserve"> </w:t>
      </w:r>
      <w:r w:rsidR="00E538F5" w:rsidRPr="00B950A0">
        <w:rPr>
          <w:rFonts w:ascii="Traditional Arabic" w:hAnsi="Traditional Arabic" w:cs="Traditional Arabic"/>
          <w:sz w:val="32"/>
          <w:szCs w:val="32"/>
          <w:rtl/>
        </w:rPr>
        <w:t>فرض صيام رمضان</w:t>
      </w:r>
      <w:r w:rsidRPr="00B950A0">
        <w:rPr>
          <w:rFonts w:ascii="Traditional Arabic" w:hAnsi="Traditional Arabic" w:cs="Traditional Arabic"/>
          <w:sz w:val="32"/>
          <w:szCs w:val="32"/>
          <w:rtl/>
        </w:rPr>
        <w:t>.</w:t>
      </w:r>
    </w:p>
    <w:p w:rsidR="00C33D41" w:rsidRPr="00B950A0" w:rsidRDefault="00B950A0" w:rsidP="00B950A0">
      <w:pPr>
        <w:jc w:val="both"/>
        <w:rPr>
          <w:rFonts w:ascii="Traditional Arabic" w:hAnsi="Traditional Arabic" w:cs="Traditional Arabic"/>
          <w:sz w:val="32"/>
          <w:szCs w:val="32"/>
        </w:rPr>
      </w:pPr>
      <w:proofErr w:type="gramStart"/>
      <w:r>
        <w:rPr>
          <w:rFonts w:ascii="Traditional Arabic" w:hAnsi="Traditional Arabic" w:cs="Traditional Arabic"/>
          <w:sz w:val="32"/>
          <w:szCs w:val="32"/>
          <w:rtl/>
        </w:rPr>
        <w:t>.</w:t>
      </w:r>
      <w:r w:rsidR="00E538F5" w:rsidRPr="00B950A0">
        <w:rPr>
          <w:rFonts w:ascii="Traditional Arabic" w:hAnsi="Traditional Arabic" w:cs="Traditional Arabic"/>
          <w:sz w:val="32"/>
          <w:szCs w:val="32"/>
          <w:rtl/>
        </w:rPr>
        <w:t>نزول</w:t>
      </w:r>
      <w:proofErr w:type="gramEnd"/>
      <w:r w:rsidR="00E538F5" w:rsidRPr="00B950A0">
        <w:rPr>
          <w:rFonts w:ascii="Traditional Arabic" w:hAnsi="Traditional Arabic" w:cs="Traditional Arabic"/>
          <w:sz w:val="32"/>
          <w:szCs w:val="32"/>
          <w:rtl/>
        </w:rPr>
        <w:t xml:space="preserve"> </w:t>
      </w:r>
      <w:r w:rsidR="00E169CF" w:rsidRPr="00B950A0">
        <w:rPr>
          <w:rFonts w:ascii="Traditional Arabic" w:hAnsi="Traditional Arabic" w:cs="Traditional Arabic"/>
          <w:sz w:val="32"/>
          <w:szCs w:val="32"/>
          <w:rtl/>
        </w:rPr>
        <w:t>ال</w:t>
      </w:r>
      <w:r w:rsidR="00E538F5" w:rsidRPr="00B950A0">
        <w:rPr>
          <w:rFonts w:ascii="Traditional Arabic" w:hAnsi="Traditional Arabic" w:cs="Traditional Arabic"/>
          <w:sz w:val="32"/>
          <w:szCs w:val="32"/>
          <w:rtl/>
        </w:rPr>
        <w:t xml:space="preserve">أمر </w:t>
      </w:r>
      <w:r w:rsidR="00E169CF" w:rsidRPr="00B950A0">
        <w:rPr>
          <w:rFonts w:ascii="Traditional Arabic" w:hAnsi="Traditional Arabic" w:cs="Traditional Arabic"/>
          <w:sz w:val="32"/>
          <w:szCs w:val="32"/>
          <w:rtl/>
        </w:rPr>
        <w:t>ب</w:t>
      </w:r>
      <w:r w:rsidR="00E538F5" w:rsidRPr="00B950A0">
        <w:rPr>
          <w:rFonts w:ascii="Traditional Arabic" w:hAnsi="Traditional Arabic" w:cs="Traditional Arabic"/>
          <w:sz w:val="32"/>
          <w:szCs w:val="32"/>
          <w:rtl/>
        </w:rPr>
        <w:t>وجوب الزكاة</w:t>
      </w:r>
      <w:r w:rsidR="00C33D41" w:rsidRP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وقوع غزوة بدر الكبرى</w:t>
      </w:r>
      <w:r w:rsid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ـ وقوع غزوة بني قينقاع،</w:t>
      </w:r>
      <w:r w:rsidR="00C33D41" w:rsidRP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وغزوة السويق</w:t>
      </w:r>
      <w:r w:rsidR="00C33D41" w:rsidRP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 xml:space="preserve">زواج علي بن أبي طالب بفاطمة </w:t>
      </w:r>
      <w:r w:rsidRPr="00B950A0">
        <w:rPr>
          <w:rFonts w:ascii="Traditional Arabic" w:hAnsi="Traditional Arabic" w:cs="Traditional Arabic"/>
          <w:sz w:val="32"/>
          <w:szCs w:val="32"/>
          <w:rtl/>
        </w:rPr>
        <w:t xml:space="preserve">رضي الله عنها </w:t>
      </w:r>
      <w:r w:rsidR="00C33D41" w:rsidRPr="00B950A0">
        <w:rPr>
          <w:rFonts w:ascii="Traditional Arabic" w:hAnsi="Traditional Arabic" w:cs="Traditional Arabic"/>
          <w:sz w:val="32"/>
          <w:szCs w:val="32"/>
          <w:rtl/>
        </w:rPr>
        <w:t>بنت الرسول</w:t>
      </w:r>
      <w:r w:rsidRPr="00B950A0">
        <w:rPr>
          <w:rFonts w:ascii="Traditional Arabic" w:hAnsi="Traditional Arabic" w:cs="Traditional Arabic"/>
          <w:sz w:val="32"/>
          <w:szCs w:val="32"/>
          <w:rtl/>
        </w:rPr>
        <w:t xml:space="preserve"> صلى الله عليه وسلم</w:t>
      </w:r>
      <w:r w:rsidR="00C33D41" w:rsidRPr="00B950A0">
        <w:rPr>
          <w:rFonts w:ascii="Traditional Arabic" w:hAnsi="Traditional Arabic" w:cs="Traditional Arabic"/>
          <w:sz w:val="32"/>
          <w:szCs w:val="32"/>
          <w:rtl/>
        </w:rPr>
        <w:t>.</w:t>
      </w:r>
    </w:p>
    <w:p w:rsidR="00C33D41" w:rsidRPr="00B950A0" w:rsidRDefault="00E538F5"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دخول الرسول بزوجته عائشة بنت أبي بكر الصديق رضي الله عنهما</w:t>
      </w:r>
      <w:r w:rsid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3ـ</w:t>
      </w:r>
      <w:r w:rsidR="00C33D41" w:rsidRP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السنة الثالثة من الهجرة</w:t>
      </w:r>
      <w:r w:rsidR="00B950A0">
        <w:rPr>
          <w:rFonts w:ascii="Traditional Arabic" w:hAnsi="Traditional Arabic" w:cs="Traditional Arabic"/>
          <w:b/>
          <w:bCs/>
          <w:sz w:val="32"/>
          <w:szCs w:val="32"/>
          <w:rtl/>
        </w:rPr>
        <w:t>.</w:t>
      </w:r>
    </w:p>
    <w:p w:rsidR="00C33D41" w:rsidRP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حدوث كل من الغزوات التالية: غزوة غطفان،</w:t>
      </w:r>
      <w:r w:rsidR="00C33D41" w:rsidRPr="00B950A0">
        <w:rPr>
          <w:rFonts w:ascii="Traditional Arabic" w:hAnsi="Traditional Arabic" w:cs="Traditional Arabic"/>
          <w:sz w:val="32"/>
          <w:szCs w:val="32"/>
          <w:rtl/>
        </w:rPr>
        <w:t xml:space="preserve"> </w:t>
      </w:r>
      <w:r w:rsidR="00E169CF"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غزوة بحران</w:t>
      </w:r>
      <w:r w:rsidR="00E169CF"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غزوة أحد</w:t>
      </w:r>
      <w:r w:rsidR="00E169CF" w:rsidRPr="00B950A0">
        <w:rPr>
          <w:rFonts w:ascii="Traditional Arabic" w:hAnsi="Traditional Arabic" w:cs="Traditional Arabic"/>
          <w:sz w:val="32"/>
          <w:szCs w:val="32"/>
          <w:rtl/>
        </w:rPr>
        <w:t>، غزوة حمراء الأسد.</w:t>
      </w:r>
      <w:r w:rsidR="00C33D41" w:rsidRPr="00B950A0">
        <w:rPr>
          <w:rFonts w:ascii="Traditional Arabic" w:hAnsi="Traditional Arabic" w:cs="Traditional Arabic"/>
          <w:sz w:val="32"/>
          <w:szCs w:val="32"/>
          <w:rtl/>
        </w:rPr>
        <w:t xml:space="preserve"> </w:t>
      </w:r>
    </w:p>
    <w:p w:rsidR="00C33D41" w:rsidRPr="00B950A0" w:rsidRDefault="00C33D41"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 </w:t>
      </w:r>
      <w:r w:rsidR="0044208B" w:rsidRPr="00B950A0">
        <w:rPr>
          <w:rFonts w:ascii="Traditional Arabic" w:hAnsi="Traditional Arabic" w:cs="Traditional Arabic"/>
          <w:sz w:val="32"/>
          <w:szCs w:val="32"/>
          <w:rtl/>
        </w:rPr>
        <w:t xml:space="preserve">ـ </w:t>
      </w:r>
      <w:r w:rsidRPr="00B950A0">
        <w:rPr>
          <w:rFonts w:ascii="Traditional Arabic" w:hAnsi="Traditional Arabic" w:cs="Traditional Arabic"/>
          <w:sz w:val="32"/>
          <w:szCs w:val="32"/>
          <w:rtl/>
        </w:rPr>
        <w:t>زواج النبي بحفصة بنت عمر بن الخطاب رضي الله عنهما.</w:t>
      </w:r>
    </w:p>
    <w:p w:rsid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نزول تحريم الخمر</w:t>
      </w:r>
      <w:r w:rsidR="00C33D41" w:rsidRPr="00B950A0">
        <w:rPr>
          <w:rFonts w:ascii="Traditional Arabic" w:hAnsi="Traditional Arabic" w:cs="Traditional Arabic"/>
          <w:sz w:val="32"/>
          <w:szCs w:val="32"/>
          <w:rtl/>
        </w:rPr>
        <w:t>.</w:t>
      </w:r>
    </w:p>
    <w:p w:rsidR="00B950A0" w:rsidRDefault="00B950A0">
      <w:pPr>
        <w:bidi w:val="0"/>
        <w:spacing w:after="200" w:line="276"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rsidR="00C33D41" w:rsidRPr="00B950A0" w:rsidRDefault="0044208B"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lastRenderedPageBreak/>
        <w:t>4ـ</w:t>
      </w:r>
      <w:r w:rsidR="00C33D41" w:rsidRP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 xml:space="preserve">في </w:t>
      </w:r>
      <w:r w:rsidR="00C33D41" w:rsidRPr="00B950A0">
        <w:rPr>
          <w:rFonts w:ascii="Traditional Arabic" w:hAnsi="Traditional Arabic" w:cs="Traditional Arabic"/>
          <w:b/>
          <w:bCs/>
          <w:sz w:val="32"/>
          <w:szCs w:val="32"/>
          <w:rtl/>
        </w:rPr>
        <w:t>السنة الرابعة من الهجرة</w:t>
      </w:r>
      <w:r w:rsidR="00B950A0">
        <w:rPr>
          <w:rFonts w:ascii="Traditional Arabic" w:hAnsi="Traditional Arabic" w:cs="Traditional Arabic"/>
          <w:b/>
          <w:bCs/>
          <w:sz w:val="32"/>
          <w:szCs w:val="32"/>
          <w:rtl/>
        </w:rPr>
        <w:t>.</w:t>
      </w:r>
    </w:p>
    <w:p w:rsidR="00C33D41" w:rsidRP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 xml:space="preserve">بعث الرجيع، </w:t>
      </w:r>
      <w:r w:rsidR="00C33D41" w:rsidRPr="00B950A0">
        <w:rPr>
          <w:rFonts w:ascii="Traditional Arabic" w:hAnsi="Traditional Arabic" w:cs="Traditional Arabic"/>
          <w:sz w:val="32"/>
          <w:szCs w:val="32"/>
          <w:rtl/>
        </w:rPr>
        <w:t>وفيها أرسل الرسول صلى الله عليه وسلم عشرة رجال لدع</w:t>
      </w:r>
      <w:r w:rsidR="00E169CF" w:rsidRPr="00B950A0">
        <w:rPr>
          <w:rFonts w:ascii="Traditional Arabic" w:hAnsi="Traditional Arabic" w:cs="Traditional Arabic"/>
          <w:sz w:val="32"/>
          <w:szCs w:val="32"/>
          <w:rtl/>
        </w:rPr>
        <w:t xml:space="preserve">وة بعض القبائل </w:t>
      </w:r>
      <w:proofErr w:type="gramStart"/>
      <w:r w:rsidR="00E169CF" w:rsidRPr="00B950A0">
        <w:rPr>
          <w:rFonts w:ascii="Traditional Arabic" w:hAnsi="Traditional Arabic" w:cs="Traditional Arabic"/>
          <w:sz w:val="32"/>
          <w:szCs w:val="32"/>
          <w:rtl/>
        </w:rPr>
        <w:t>و تعليمهم</w:t>
      </w:r>
      <w:proofErr w:type="gramEnd"/>
      <w:r w:rsidR="00E169CF" w:rsidRPr="00B950A0">
        <w:rPr>
          <w:rFonts w:ascii="Traditional Arabic" w:hAnsi="Traditional Arabic" w:cs="Traditional Arabic"/>
          <w:sz w:val="32"/>
          <w:szCs w:val="32"/>
          <w:rtl/>
        </w:rPr>
        <w:t xml:space="preserve"> القرآن، </w:t>
      </w:r>
      <w:r w:rsidR="000339F2"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أمر عليهم عاصم بن ثابت الأنصاري و</w:t>
      </w:r>
      <w:r w:rsidR="00E169CF" w:rsidRPr="00B950A0">
        <w:rPr>
          <w:rFonts w:ascii="Traditional Arabic" w:hAnsi="Traditional Arabic" w:cs="Traditional Arabic"/>
          <w:sz w:val="32"/>
          <w:szCs w:val="32"/>
          <w:rtl/>
        </w:rPr>
        <w:t xml:space="preserve"> لكن الكفار غدروا بهم و قتلوهم.</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 xml:space="preserve">بعث القراء؛ </w:t>
      </w:r>
      <w:r w:rsidR="00C33D41" w:rsidRPr="00B950A0">
        <w:rPr>
          <w:rFonts w:ascii="Traditional Arabic" w:hAnsi="Traditional Arabic" w:cs="Traditional Arabic"/>
          <w:sz w:val="32"/>
          <w:szCs w:val="32"/>
          <w:rtl/>
        </w:rPr>
        <w:t xml:space="preserve">حيث أرسل الرسول صلى الله عليه وسلم سبعين من القراء لدعوة أهل نجد </w:t>
      </w:r>
      <w:proofErr w:type="gramStart"/>
      <w:r w:rsidR="00C33D41" w:rsidRPr="00B950A0">
        <w:rPr>
          <w:rFonts w:ascii="Traditional Arabic" w:hAnsi="Traditional Arabic" w:cs="Traditional Arabic"/>
          <w:sz w:val="32"/>
          <w:szCs w:val="32"/>
          <w:rtl/>
        </w:rPr>
        <w:t>و لكنهم</w:t>
      </w:r>
      <w:proofErr w:type="gramEnd"/>
      <w:r w:rsidR="00C33D41" w:rsidRPr="00B950A0">
        <w:rPr>
          <w:rFonts w:ascii="Traditional Arabic" w:hAnsi="Traditional Arabic" w:cs="Traditional Arabic"/>
          <w:sz w:val="32"/>
          <w:szCs w:val="32"/>
          <w:rtl/>
        </w:rPr>
        <w:t xml:space="preserve"> غدروا بهم </w:t>
      </w:r>
      <w:r w:rsidR="00E169CF" w:rsidRPr="00B950A0">
        <w:rPr>
          <w:rFonts w:ascii="Traditional Arabic" w:hAnsi="Traditional Arabic" w:cs="Traditional Arabic"/>
          <w:sz w:val="32"/>
          <w:szCs w:val="32"/>
          <w:rtl/>
        </w:rPr>
        <w:t>و قتلوهم قتلا منكرا بشعا</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حدوث كل من الغزوات التالية</w:t>
      </w:r>
      <w:r w:rsidR="00E169CF" w:rsidRPr="00B950A0">
        <w:rPr>
          <w:rFonts w:ascii="Traditional Arabic" w:hAnsi="Traditional Arabic" w:cs="Traditional Arabic"/>
          <w:sz w:val="32"/>
          <w:szCs w:val="32"/>
          <w:rtl/>
        </w:rPr>
        <w:t>: غزوة بني النضير</w:t>
      </w:r>
      <w:r w:rsidR="00C33D41" w:rsidRPr="00B950A0">
        <w:rPr>
          <w:rFonts w:ascii="Traditional Arabic" w:hAnsi="Traditional Arabic" w:cs="Traditional Arabic"/>
          <w:sz w:val="32"/>
          <w:szCs w:val="32"/>
          <w:rtl/>
        </w:rPr>
        <w:t xml:space="preserve">، </w:t>
      </w:r>
      <w:r w:rsidR="00E169CF" w:rsidRPr="00B950A0">
        <w:rPr>
          <w:rFonts w:ascii="Traditional Arabic" w:hAnsi="Traditional Arabic" w:cs="Traditional Arabic"/>
          <w:sz w:val="32"/>
          <w:szCs w:val="32"/>
          <w:rtl/>
        </w:rPr>
        <w:t>وغزوة ذات الرقاع</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نزول صلاة الخوف</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نزول رخصة التيمم</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زواج الرسول صلى الله علي</w:t>
      </w:r>
      <w:r w:rsidR="00E169CF" w:rsidRPr="00B950A0">
        <w:rPr>
          <w:rFonts w:ascii="Traditional Arabic" w:hAnsi="Traditional Arabic" w:cs="Traditional Arabic"/>
          <w:sz w:val="32"/>
          <w:szCs w:val="32"/>
          <w:rtl/>
        </w:rPr>
        <w:t>ه وسلم من أم سلمه رضي الله عنها</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5ـ</w:t>
      </w:r>
      <w:r w:rsidR="00C33D41" w:rsidRPr="00B950A0">
        <w:rPr>
          <w:rFonts w:ascii="Traditional Arabic" w:hAnsi="Traditional Arabic" w:cs="Traditional Arabic"/>
          <w:b/>
          <w:bCs/>
          <w:sz w:val="32"/>
          <w:szCs w:val="32"/>
          <w:rtl/>
        </w:rPr>
        <w:t xml:space="preserve"> </w:t>
      </w:r>
      <w:r w:rsidR="00DF3046"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السنة الخامسة من الهجرة</w:t>
      </w:r>
      <w:r w:rsidR="00B950A0">
        <w:rPr>
          <w:rFonts w:ascii="Traditional Arabic" w:hAnsi="Traditional Arabic" w:cs="Traditional Arabic"/>
          <w:b/>
          <w:bCs/>
          <w:sz w:val="32"/>
          <w:szCs w:val="32"/>
          <w:rtl/>
        </w:rPr>
        <w:t>.</w:t>
      </w:r>
    </w:p>
    <w:p w:rsidR="00C33D41" w:rsidRP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حدوث كل من الغزوات التالية</w:t>
      </w:r>
      <w:r w:rsidR="00E169CF" w:rsidRPr="00B950A0">
        <w:rPr>
          <w:rFonts w:ascii="Traditional Arabic" w:hAnsi="Traditional Arabic" w:cs="Traditional Arabic"/>
          <w:sz w:val="32"/>
          <w:szCs w:val="32"/>
          <w:rtl/>
        </w:rPr>
        <w:t xml:space="preserve">: </w:t>
      </w:r>
      <w:r w:rsidR="00C33D41" w:rsidRPr="00B950A0">
        <w:rPr>
          <w:rFonts w:ascii="Traditional Arabic" w:hAnsi="Traditional Arabic" w:cs="Traditional Arabic"/>
          <w:sz w:val="32"/>
          <w:szCs w:val="32"/>
          <w:rtl/>
        </w:rPr>
        <w:t>غزوة دومة الجندل</w:t>
      </w:r>
      <w:r w:rsidR="00E169CF"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r w:rsidR="00E169CF"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غزوة بني المصطلق</w:t>
      </w:r>
      <w:r w:rsidR="00E169CF"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r w:rsidR="00E169CF"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غزوة الخندق</w:t>
      </w:r>
      <w:r w:rsidR="00E169CF"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r w:rsidR="00E169CF" w:rsidRPr="00B950A0">
        <w:rPr>
          <w:rFonts w:ascii="Traditional Arabic" w:hAnsi="Traditional Arabic" w:cs="Traditional Arabic"/>
          <w:sz w:val="32"/>
          <w:szCs w:val="32"/>
          <w:rtl/>
        </w:rPr>
        <w:t>وغزوة بني قريظة</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 xml:space="preserve">إرسال الرسول صلى الله عليه </w:t>
      </w:r>
      <w:proofErr w:type="gramStart"/>
      <w:r w:rsidR="00C33D41" w:rsidRPr="00B950A0">
        <w:rPr>
          <w:rFonts w:ascii="Traditional Arabic" w:hAnsi="Traditional Arabic" w:cs="Traditional Arabic"/>
          <w:sz w:val="32"/>
          <w:szCs w:val="32"/>
          <w:rtl/>
        </w:rPr>
        <w:t>و سلم</w:t>
      </w:r>
      <w:proofErr w:type="gramEnd"/>
      <w:r w:rsidR="00C33D41" w:rsidRPr="00B950A0">
        <w:rPr>
          <w:rFonts w:ascii="Traditional Arabic" w:hAnsi="Traditional Arabic" w:cs="Traditional Arabic"/>
          <w:sz w:val="32"/>
          <w:szCs w:val="32"/>
          <w:rtl/>
        </w:rPr>
        <w:t xml:space="preserve"> لكل من السرايا التالية</w:t>
      </w:r>
      <w:r w:rsidR="00E169CF" w:rsidRPr="00B950A0">
        <w:rPr>
          <w:rFonts w:ascii="Traditional Arabic" w:hAnsi="Traditional Arabic" w:cs="Traditional Arabic"/>
          <w:sz w:val="32"/>
          <w:szCs w:val="32"/>
          <w:rtl/>
        </w:rPr>
        <w:t xml:space="preserve">: </w:t>
      </w:r>
      <w:r w:rsidR="00C33D41" w:rsidRPr="00B950A0">
        <w:rPr>
          <w:rFonts w:ascii="Traditional Arabic" w:hAnsi="Traditional Arabic" w:cs="Traditional Arabic"/>
          <w:sz w:val="32"/>
          <w:szCs w:val="32"/>
          <w:rtl/>
        </w:rPr>
        <w:t>سرية عبد الرحمن بن عوف إلى دومة الجندل</w:t>
      </w:r>
      <w:r w:rsidR="00E169CF" w:rsidRPr="00B950A0">
        <w:rPr>
          <w:rFonts w:ascii="Traditional Arabic" w:hAnsi="Traditional Arabic" w:cs="Traditional Arabic"/>
          <w:sz w:val="32"/>
          <w:szCs w:val="32"/>
          <w:rtl/>
        </w:rPr>
        <w:t>، و</w:t>
      </w:r>
      <w:r w:rsidR="00C33D41" w:rsidRPr="00B950A0">
        <w:rPr>
          <w:rFonts w:ascii="Traditional Arabic" w:hAnsi="Traditional Arabic" w:cs="Traditional Arabic"/>
          <w:sz w:val="32"/>
          <w:szCs w:val="32"/>
          <w:rtl/>
        </w:rPr>
        <w:t>سرية زيد بن حارثة لاعتراض عير لقريش</w:t>
      </w:r>
      <w:r w:rsidR="00E169CF" w:rsidRPr="00B950A0">
        <w:rPr>
          <w:rFonts w:ascii="Traditional Arabic" w:hAnsi="Traditional Arabic" w:cs="Traditional Arabic"/>
          <w:sz w:val="32"/>
          <w:szCs w:val="32"/>
          <w:rtl/>
        </w:rPr>
        <w:t>، و</w:t>
      </w:r>
      <w:r w:rsidR="00C33D41" w:rsidRPr="00B950A0">
        <w:rPr>
          <w:rFonts w:ascii="Traditional Arabic" w:hAnsi="Traditional Arabic" w:cs="Traditional Arabic"/>
          <w:sz w:val="32"/>
          <w:szCs w:val="32"/>
          <w:rtl/>
        </w:rPr>
        <w:t xml:space="preserve">سرية سعد بن </w:t>
      </w:r>
      <w:r w:rsidR="000339F2" w:rsidRPr="00B950A0">
        <w:rPr>
          <w:rFonts w:ascii="Traditional Arabic" w:hAnsi="Traditional Arabic" w:cs="Traditional Arabic"/>
          <w:sz w:val="32"/>
          <w:szCs w:val="32"/>
          <w:rtl/>
        </w:rPr>
        <w:t>زيد لمعاقبة نفر من قبيلتي عكل و</w:t>
      </w:r>
      <w:r w:rsidR="00C33D41" w:rsidRPr="00B950A0">
        <w:rPr>
          <w:rFonts w:ascii="Traditional Arabic" w:hAnsi="Traditional Arabic" w:cs="Traditional Arabic"/>
          <w:sz w:val="32"/>
          <w:szCs w:val="32"/>
          <w:rtl/>
        </w:rPr>
        <w:t>عرينة بسبب</w:t>
      </w:r>
      <w:r w:rsidR="000339F2" w:rsidRPr="00B950A0">
        <w:rPr>
          <w:rFonts w:ascii="Traditional Arabic" w:hAnsi="Traditional Arabic" w:cs="Traditional Arabic"/>
          <w:sz w:val="32"/>
          <w:szCs w:val="32"/>
          <w:rtl/>
        </w:rPr>
        <w:t xml:space="preserve"> كفرهم و</w:t>
      </w:r>
      <w:r w:rsidR="00E169CF" w:rsidRPr="00B950A0">
        <w:rPr>
          <w:rFonts w:ascii="Traditional Arabic" w:hAnsi="Traditional Arabic" w:cs="Traditional Arabic"/>
          <w:sz w:val="32"/>
          <w:szCs w:val="32"/>
          <w:rtl/>
        </w:rPr>
        <w:t>قتلهم راعيا لرسول الله</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إبطال عادة التبني</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نزول فرضية الحجاب</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6ـ</w:t>
      </w:r>
      <w:r w:rsidR="00C33D41" w:rsidRP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السنة السادسة من الهجرة</w:t>
      </w:r>
      <w:r w:rsidR="00B950A0">
        <w:rPr>
          <w:rFonts w:ascii="Traditional Arabic" w:hAnsi="Traditional Arabic" w:cs="Traditional Arabic"/>
          <w:b/>
          <w:bCs/>
          <w:sz w:val="32"/>
          <w:szCs w:val="32"/>
          <w:rtl/>
        </w:rPr>
        <w:t>.</w:t>
      </w:r>
    </w:p>
    <w:p w:rsidR="00C33D41" w:rsidRP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حدوث كل من الغزوات التالية</w:t>
      </w:r>
      <w:r w:rsidR="00E169CF" w:rsidRPr="00B950A0">
        <w:rPr>
          <w:rFonts w:ascii="Traditional Arabic" w:hAnsi="Traditional Arabic" w:cs="Traditional Arabic"/>
          <w:sz w:val="32"/>
          <w:szCs w:val="32"/>
          <w:rtl/>
        </w:rPr>
        <w:t xml:space="preserve">: </w:t>
      </w:r>
      <w:r w:rsidR="00C33D41" w:rsidRPr="00B950A0">
        <w:rPr>
          <w:rFonts w:ascii="Traditional Arabic" w:hAnsi="Traditional Arabic" w:cs="Traditional Arabic"/>
          <w:sz w:val="32"/>
          <w:szCs w:val="32"/>
          <w:rtl/>
        </w:rPr>
        <w:t>غزوة بني لحيان</w:t>
      </w:r>
      <w:r w:rsidR="00E169CF"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r w:rsidR="00E169CF"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غزوة الغابة</w:t>
      </w:r>
      <w:r w:rsidR="00E169CF" w:rsidRPr="00B950A0">
        <w:rPr>
          <w:rFonts w:ascii="Traditional Arabic" w:hAnsi="Traditional Arabic" w:cs="Traditional Arabic"/>
          <w:sz w:val="32"/>
          <w:szCs w:val="32"/>
          <w:rtl/>
        </w:rPr>
        <w:t>، وغزوة الحديبية</w:t>
      </w:r>
      <w:r w:rsidR="00C33D41" w:rsidRPr="00B950A0">
        <w:rPr>
          <w:rFonts w:ascii="Traditional Arabic" w:hAnsi="Traditional Arabic" w:cs="Traditional Arabic"/>
          <w:sz w:val="32"/>
          <w:szCs w:val="32"/>
          <w:rtl/>
        </w:rPr>
        <w:t>.</w:t>
      </w:r>
    </w:p>
    <w:p w:rsidR="00C33D41" w:rsidRPr="00B950A0" w:rsidRDefault="00E169CF"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ـ بيعة الرضوان</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 xml:space="preserve">مراسلة الرسول عليه الصلاة والسلام ملوك العرب </w:t>
      </w:r>
      <w:proofErr w:type="gramStart"/>
      <w:r w:rsidR="00C33D41" w:rsidRPr="00B950A0">
        <w:rPr>
          <w:rFonts w:ascii="Traditional Arabic" w:hAnsi="Traditional Arabic" w:cs="Traditional Arabic"/>
          <w:sz w:val="32"/>
          <w:szCs w:val="32"/>
          <w:rtl/>
        </w:rPr>
        <w:t>و</w:t>
      </w:r>
      <w:r w:rsidR="00E169CF" w:rsidRPr="00B950A0">
        <w:rPr>
          <w:rFonts w:ascii="Traditional Arabic" w:hAnsi="Traditional Arabic" w:cs="Traditional Arabic"/>
          <w:sz w:val="32"/>
          <w:szCs w:val="32"/>
          <w:rtl/>
        </w:rPr>
        <w:t xml:space="preserve"> الفرس</w:t>
      </w:r>
      <w:proofErr w:type="gramEnd"/>
      <w:r w:rsidR="00E169CF" w:rsidRPr="00B950A0">
        <w:rPr>
          <w:rFonts w:ascii="Traditional Arabic" w:hAnsi="Traditional Arabic" w:cs="Traditional Arabic"/>
          <w:sz w:val="32"/>
          <w:szCs w:val="32"/>
          <w:rtl/>
        </w:rPr>
        <w:t xml:space="preserve"> و الروم و دعوتهم للإسلام</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7ـ</w:t>
      </w:r>
      <w:r w:rsidR="00C33D41" w:rsidRP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السنة السابعة من الهجرة</w:t>
      </w:r>
      <w:r w:rsidR="00B950A0">
        <w:rPr>
          <w:rFonts w:ascii="Traditional Arabic" w:hAnsi="Traditional Arabic" w:cs="Traditional Arabic"/>
          <w:b/>
          <w:bCs/>
          <w:sz w:val="32"/>
          <w:szCs w:val="32"/>
          <w:rtl/>
        </w:rPr>
        <w:t>.</w:t>
      </w:r>
    </w:p>
    <w:p w:rsidR="00C33D41" w:rsidRP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حدوث كل من الغزوات التالية</w:t>
      </w:r>
      <w:r w:rsidR="00E169CF" w:rsidRPr="00B950A0">
        <w:rPr>
          <w:rFonts w:ascii="Traditional Arabic" w:hAnsi="Traditional Arabic" w:cs="Traditional Arabic"/>
          <w:sz w:val="32"/>
          <w:szCs w:val="32"/>
          <w:rtl/>
        </w:rPr>
        <w:t xml:space="preserve">: </w:t>
      </w:r>
      <w:r w:rsidR="00C33D41" w:rsidRPr="00B950A0">
        <w:rPr>
          <w:rFonts w:ascii="Traditional Arabic" w:hAnsi="Traditional Arabic" w:cs="Traditional Arabic"/>
          <w:sz w:val="32"/>
          <w:szCs w:val="32"/>
          <w:rtl/>
        </w:rPr>
        <w:t>غزوة خيبر</w:t>
      </w:r>
      <w:r w:rsidR="00E169CF"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r w:rsidR="00E169CF" w:rsidRPr="00B950A0">
        <w:rPr>
          <w:rFonts w:ascii="Traditional Arabic" w:hAnsi="Traditional Arabic" w:cs="Traditional Arabic"/>
          <w:sz w:val="32"/>
          <w:szCs w:val="32"/>
          <w:rtl/>
        </w:rPr>
        <w:t>وغزوة وادي القرى</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محاولة امرأة يهودية قت</w:t>
      </w:r>
      <w:r w:rsidR="00E169CF" w:rsidRPr="00B950A0">
        <w:rPr>
          <w:rFonts w:ascii="Traditional Arabic" w:hAnsi="Traditional Arabic" w:cs="Traditional Arabic"/>
          <w:sz w:val="32"/>
          <w:szCs w:val="32"/>
          <w:rtl/>
        </w:rPr>
        <w:t>ل الرسول عن طريق الشاة المسمومة</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فتح حصن فدك</w:t>
      </w:r>
      <w:r w:rsidR="00E169CF"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وهو م</w:t>
      </w:r>
      <w:r w:rsidR="00E169CF"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لك </w:t>
      </w:r>
      <w:r w:rsidR="00E169CF" w:rsidRPr="00B950A0">
        <w:rPr>
          <w:rFonts w:ascii="Traditional Arabic" w:hAnsi="Traditional Arabic" w:cs="Traditional Arabic"/>
          <w:sz w:val="32"/>
          <w:szCs w:val="32"/>
          <w:rtl/>
        </w:rPr>
        <w:t>ل</w:t>
      </w:r>
      <w:r w:rsidR="00C33D41" w:rsidRPr="00B950A0">
        <w:rPr>
          <w:rFonts w:ascii="Traditional Arabic" w:hAnsi="Traditional Arabic" w:cs="Traditional Arabic"/>
          <w:sz w:val="32"/>
          <w:szCs w:val="32"/>
          <w:rtl/>
        </w:rPr>
        <w:t xml:space="preserve">ليهود </w:t>
      </w:r>
      <w:proofErr w:type="gramStart"/>
      <w:r w:rsidR="00E169CF" w:rsidRPr="00B950A0">
        <w:rPr>
          <w:rFonts w:ascii="Traditional Arabic" w:hAnsi="Traditional Arabic" w:cs="Traditional Arabic"/>
          <w:sz w:val="32"/>
          <w:szCs w:val="32"/>
          <w:rtl/>
        </w:rPr>
        <w:t>و يقع</w:t>
      </w:r>
      <w:proofErr w:type="gramEnd"/>
      <w:r w:rsidR="00E169CF" w:rsidRPr="00B950A0">
        <w:rPr>
          <w:rFonts w:ascii="Traditional Arabic" w:hAnsi="Traditional Arabic" w:cs="Traditional Arabic"/>
          <w:sz w:val="32"/>
          <w:szCs w:val="32"/>
          <w:rtl/>
        </w:rPr>
        <w:t xml:space="preserve"> بقرب خيبر</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عمرة القضاء</w:t>
      </w:r>
      <w:r w:rsidR="00C33D41" w:rsidRPr="00B950A0">
        <w:rPr>
          <w:rFonts w:ascii="Traditional Arabic" w:hAnsi="Traditional Arabic" w:cs="Traditional Arabic"/>
          <w:sz w:val="32"/>
          <w:szCs w:val="32"/>
          <w:rtl/>
        </w:rPr>
        <w:t>.</w:t>
      </w:r>
    </w:p>
    <w:p w:rsidR="00C33D41" w:rsidRPr="00B950A0" w:rsidRDefault="0044208B"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إسلام كلا من: خالد بن الوليد، وعمرو بن العاص،</w:t>
      </w:r>
      <w:r w:rsidR="00C33D41" w:rsidRPr="00B950A0">
        <w:rPr>
          <w:rFonts w:ascii="Traditional Arabic" w:hAnsi="Traditional Arabic" w:cs="Traditional Arabic"/>
          <w:sz w:val="32"/>
          <w:szCs w:val="32"/>
          <w:rtl/>
        </w:rPr>
        <w:t xml:space="preserve"> </w:t>
      </w:r>
      <w:r w:rsidR="00E169CF" w:rsidRPr="00B950A0">
        <w:rPr>
          <w:rFonts w:ascii="Traditional Arabic" w:hAnsi="Traditional Arabic" w:cs="Traditional Arabic"/>
          <w:sz w:val="32"/>
          <w:szCs w:val="32"/>
          <w:rtl/>
        </w:rPr>
        <w:t>وعثمان بن أبي طلحة</w:t>
      </w:r>
      <w:r w:rsidR="00C33D41" w:rsidRPr="00B950A0">
        <w:rPr>
          <w:rFonts w:ascii="Traditional Arabic" w:hAnsi="Traditional Arabic" w:cs="Traditional Arabic"/>
          <w:sz w:val="32"/>
          <w:szCs w:val="32"/>
          <w:rtl/>
        </w:rPr>
        <w:t>.</w:t>
      </w:r>
    </w:p>
    <w:p w:rsidR="00B950A0" w:rsidRDefault="0044208B"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E169CF" w:rsidRPr="00B950A0">
        <w:rPr>
          <w:rFonts w:ascii="Traditional Arabic" w:hAnsi="Traditional Arabic" w:cs="Traditional Arabic"/>
          <w:sz w:val="32"/>
          <w:szCs w:val="32"/>
          <w:rtl/>
        </w:rPr>
        <w:t>زواج الرسول من كلا من</w:t>
      </w:r>
      <w:r w:rsidR="00C33D41" w:rsidRPr="00B950A0">
        <w:rPr>
          <w:rFonts w:ascii="Traditional Arabic" w:hAnsi="Traditional Arabic" w:cs="Traditional Arabic"/>
          <w:sz w:val="32"/>
          <w:szCs w:val="32"/>
          <w:rtl/>
        </w:rPr>
        <w:t>: صفية بنت حيي بن أخطب</w:t>
      </w:r>
      <w:r w:rsidR="00CE2CA2" w:rsidRPr="00B950A0">
        <w:rPr>
          <w:rFonts w:ascii="Traditional Arabic" w:hAnsi="Traditional Arabic" w:cs="Traditional Arabic"/>
          <w:sz w:val="32"/>
          <w:szCs w:val="32"/>
          <w:rtl/>
        </w:rPr>
        <w:t>، ميمونة بنت الحارث</w:t>
      </w:r>
      <w:r w:rsidR="00C33D41" w:rsidRPr="00B950A0">
        <w:rPr>
          <w:rFonts w:ascii="Traditional Arabic" w:hAnsi="Traditional Arabic" w:cs="Traditional Arabic"/>
          <w:sz w:val="32"/>
          <w:szCs w:val="32"/>
          <w:rtl/>
        </w:rPr>
        <w:t>.</w:t>
      </w:r>
    </w:p>
    <w:p w:rsidR="00B950A0" w:rsidRDefault="00B950A0">
      <w:pPr>
        <w:bidi w:val="0"/>
        <w:spacing w:after="200" w:line="276"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rsidR="00C33D41" w:rsidRPr="00B950A0" w:rsidRDefault="00DF3046"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lastRenderedPageBreak/>
        <w:t>8ـ</w:t>
      </w:r>
      <w:r w:rsid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السنة الثامنة من الهجرة</w:t>
      </w:r>
      <w:r w:rsidR="00B950A0">
        <w:rPr>
          <w:rFonts w:ascii="Traditional Arabic" w:hAnsi="Traditional Arabic" w:cs="Traditional Arabic"/>
          <w:b/>
          <w:bCs/>
          <w:sz w:val="32"/>
          <w:szCs w:val="32"/>
          <w:rtl/>
        </w:rPr>
        <w:t>.</w:t>
      </w:r>
    </w:p>
    <w:p w:rsidR="00C33D41" w:rsidRPr="00B950A0" w:rsidRDefault="00CE2CA2"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حدوث كل من الغزوات التالية: </w:t>
      </w:r>
      <w:r w:rsidR="00C33D41" w:rsidRPr="00B950A0">
        <w:rPr>
          <w:rFonts w:ascii="Traditional Arabic" w:hAnsi="Traditional Arabic" w:cs="Traditional Arabic"/>
          <w:sz w:val="32"/>
          <w:szCs w:val="32"/>
          <w:rtl/>
        </w:rPr>
        <w:t>غزوة فتح مكة</w:t>
      </w:r>
      <w:r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وغزوة حنين</w:t>
      </w:r>
      <w:r w:rsidR="00C33D41" w:rsidRPr="00B950A0">
        <w:rPr>
          <w:rFonts w:ascii="Traditional Arabic" w:hAnsi="Traditional Arabic" w:cs="Traditional Arabic"/>
          <w:sz w:val="32"/>
          <w:szCs w:val="32"/>
          <w:rtl/>
        </w:rPr>
        <w:t>.</w:t>
      </w:r>
    </w:p>
    <w:p w:rsidR="00C33D41" w:rsidRPr="00B950A0" w:rsidRDefault="00CE2CA2"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0339F2" w:rsidRPr="00B950A0">
        <w:rPr>
          <w:rFonts w:ascii="Traditional Arabic" w:hAnsi="Traditional Arabic" w:cs="Traditional Arabic"/>
          <w:sz w:val="32"/>
          <w:szCs w:val="32"/>
          <w:rtl/>
        </w:rPr>
        <w:t>إرسال الرسول لسرية مؤتة</w:t>
      </w:r>
      <w:r w:rsidR="00C33D41" w:rsidRPr="00B950A0">
        <w:rPr>
          <w:rFonts w:ascii="Traditional Arabic" w:hAnsi="Traditional Arabic" w:cs="Traditional Arabic"/>
          <w:sz w:val="32"/>
          <w:szCs w:val="32"/>
          <w:rtl/>
        </w:rPr>
        <w:t>.</w:t>
      </w:r>
    </w:p>
    <w:p w:rsidR="00C33D41" w:rsidRPr="00B950A0" w:rsidRDefault="00CE2CA2"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إسلام كلا من: أبو سفيان صخر بن حرب، </w:t>
      </w:r>
      <w:proofErr w:type="gramStart"/>
      <w:r w:rsidRPr="00B950A0">
        <w:rPr>
          <w:rFonts w:ascii="Traditional Arabic" w:hAnsi="Traditional Arabic" w:cs="Traditional Arabic"/>
          <w:sz w:val="32"/>
          <w:szCs w:val="32"/>
          <w:rtl/>
        </w:rPr>
        <w:t>و كعب</w:t>
      </w:r>
      <w:proofErr w:type="gramEnd"/>
      <w:r w:rsidRPr="00B950A0">
        <w:rPr>
          <w:rFonts w:ascii="Traditional Arabic" w:hAnsi="Traditional Arabic" w:cs="Traditional Arabic"/>
          <w:sz w:val="32"/>
          <w:szCs w:val="32"/>
          <w:rtl/>
        </w:rPr>
        <w:t xml:space="preserve"> بن زهير</w:t>
      </w:r>
      <w:r w:rsidR="00C33D41" w:rsidRPr="00B950A0">
        <w:rPr>
          <w:rFonts w:ascii="Traditional Arabic" w:hAnsi="Traditional Arabic" w:cs="Traditional Arabic"/>
          <w:sz w:val="32"/>
          <w:szCs w:val="32"/>
          <w:rtl/>
        </w:rPr>
        <w:t>.</w:t>
      </w:r>
    </w:p>
    <w:p w:rsidR="00C33D41" w:rsidRPr="00B950A0" w:rsidRDefault="003B401E"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9ـ</w:t>
      </w:r>
      <w:r w:rsidR="00C33D41" w:rsidRP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السنة التاسعة من الهجرة</w:t>
      </w:r>
      <w:r w:rsidR="00B950A0">
        <w:rPr>
          <w:rFonts w:ascii="Traditional Arabic" w:hAnsi="Traditional Arabic" w:cs="Traditional Arabic"/>
          <w:b/>
          <w:bCs/>
          <w:sz w:val="32"/>
          <w:szCs w:val="32"/>
          <w:rtl/>
        </w:rPr>
        <w:t>.</w:t>
      </w:r>
    </w:p>
    <w:p w:rsidR="00C33D41" w:rsidRPr="00B950A0" w:rsidRDefault="00CE2CA2"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ن</w:t>
      </w:r>
      <w:r w:rsidRPr="00B950A0">
        <w:rPr>
          <w:rFonts w:ascii="Traditional Arabic" w:hAnsi="Traditional Arabic" w:cs="Traditional Arabic"/>
          <w:sz w:val="32"/>
          <w:szCs w:val="32"/>
          <w:rtl/>
        </w:rPr>
        <w:t>زول فرضية الحج لبيت الله الحرام</w:t>
      </w:r>
      <w:r w:rsidR="00C33D41" w:rsidRPr="00B950A0">
        <w:rPr>
          <w:rFonts w:ascii="Traditional Arabic" w:hAnsi="Traditional Arabic" w:cs="Traditional Arabic"/>
          <w:sz w:val="32"/>
          <w:szCs w:val="32"/>
          <w:rtl/>
        </w:rPr>
        <w:t>.</w:t>
      </w:r>
    </w:p>
    <w:p w:rsidR="00C33D41" w:rsidRPr="00B950A0" w:rsidRDefault="00CE2CA2"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إرسا</w:t>
      </w:r>
      <w:r w:rsidRPr="00B950A0">
        <w:rPr>
          <w:rFonts w:ascii="Traditional Arabic" w:hAnsi="Traditional Arabic" w:cs="Traditional Arabic"/>
          <w:sz w:val="32"/>
          <w:szCs w:val="32"/>
          <w:rtl/>
        </w:rPr>
        <w:t>ل الرسول لسرية علي بن أبي طالب؛</w:t>
      </w:r>
      <w:r w:rsidR="00C33D41" w:rsidRPr="00B950A0">
        <w:rPr>
          <w:rFonts w:ascii="Traditional Arabic" w:hAnsi="Traditional Arabic" w:cs="Traditional Arabic"/>
          <w:sz w:val="32"/>
          <w:szCs w:val="32"/>
          <w:rtl/>
        </w:rPr>
        <w:t xml:space="preserve"> وذلك لهدم الفلس </w:t>
      </w:r>
      <w:proofErr w:type="gramStart"/>
      <w:r w:rsidR="000339F2"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هو</w:t>
      </w:r>
      <w:proofErr w:type="gramEnd"/>
      <w:r w:rsidR="00C33D41" w:rsidRPr="00B950A0">
        <w:rPr>
          <w:rFonts w:ascii="Traditional Arabic" w:hAnsi="Traditional Arabic" w:cs="Traditional Arabic"/>
          <w:sz w:val="32"/>
          <w:szCs w:val="32"/>
          <w:rtl/>
        </w:rPr>
        <w:t xml:space="preserve"> صنم لقبيلة </w:t>
      </w:r>
      <w:proofErr w:type="spellStart"/>
      <w:r w:rsidR="00C33D41" w:rsidRPr="00B950A0">
        <w:rPr>
          <w:rFonts w:ascii="Traditional Arabic" w:hAnsi="Traditional Arabic" w:cs="Traditional Arabic"/>
          <w:sz w:val="32"/>
          <w:szCs w:val="32"/>
          <w:rtl/>
        </w:rPr>
        <w:t>طيئ</w:t>
      </w:r>
      <w:proofErr w:type="spellEnd"/>
      <w:r w:rsidR="00C33D41" w:rsidRPr="00B950A0">
        <w:rPr>
          <w:rFonts w:ascii="Traditional Arabic" w:hAnsi="Traditional Arabic" w:cs="Traditional Arabic"/>
          <w:sz w:val="32"/>
          <w:szCs w:val="32"/>
          <w:rtl/>
        </w:rPr>
        <w:t xml:space="preserve"> </w:t>
      </w:r>
      <w:r w:rsidR="000339F2"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w:t>
      </w:r>
    </w:p>
    <w:p w:rsidR="00C33D41" w:rsidRPr="00B950A0" w:rsidRDefault="00CE2CA2"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ـ حدوث غزوة تبوك</w:t>
      </w:r>
      <w:r w:rsidR="00C33D41" w:rsidRPr="00B950A0">
        <w:rPr>
          <w:rFonts w:ascii="Traditional Arabic" w:hAnsi="Traditional Arabic" w:cs="Traditional Arabic"/>
          <w:sz w:val="32"/>
          <w:szCs w:val="32"/>
          <w:rtl/>
        </w:rPr>
        <w:t>.</w:t>
      </w:r>
    </w:p>
    <w:p w:rsidR="00CE2CA2" w:rsidRPr="00B950A0" w:rsidRDefault="00CE2CA2"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وفاة زعيم المنافقين عبد الله بن أبي بن أبي سلول</w:t>
      </w:r>
      <w:r w:rsidR="00B950A0">
        <w:rPr>
          <w:rFonts w:ascii="Traditional Arabic" w:hAnsi="Traditional Arabic" w:cs="Traditional Arabic"/>
          <w:sz w:val="32"/>
          <w:szCs w:val="32"/>
          <w:rtl/>
        </w:rPr>
        <w:t>.</w:t>
      </w:r>
    </w:p>
    <w:p w:rsidR="00C33D41" w:rsidRPr="00B950A0" w:rsidRDefault="003B401E"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10ـ</w:t>
      </w:r>
      <w:r w:rsidR="00C33D41" w:rsidRP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السنة العاشرة من الهجرة</w:t>
      </w:r>
      <w:r w:rsidR="00B950A0">
        <w:rPr>
          <w:rFonts w:ascii="Traditional Arabic" w:hAnsi="Traditional Arabic" w:cs="Traditional Arabic"/>
          <w:b/>
          <w:bCs/>
          <w:sz w:val="32"/>
          <w:szCs w:val="32"/>
          <w:rtl/>
        </w:rPr>
        <w:t>.</w:t>
      </w:r>
    </w:p>
    <w:p w:rsidR="00C33D41" w:rsidRPr="00B950A0" w:rsidRDefault="00CE2CA2"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إرسال الرسول لسرية علي بن أبي طال</w:t>
      </w:r>
      <w:r w:rsidRPr="00B950A0">
        <w:rPr>
          <w:rFonts w:ascii="Traditional Arabic" w:hAnsi="Traditional Arabic" w:cs="Traditional Arabic"/>
          <w:sz w:val="32"/>
          <w:szCs w:val="32"/>
          <w:rtl/>
        </w:rPr>
        <w:t>ب إلى أهل اليمن لدعوتهم للإسلام</w:t>
      </w:r>
      <w:r w:rsidR="00C33D41" w:rsidRPr="00B950A0">
        <w:rPr>
          <w:rFonts w:ascii="Traditional Arabic" w:hAnsi="Traditional Arabic" w:cs="Traditional Arabic"/>
          <w:sz w:val="32"/>
          <w:szCs w:val="32"/>
          <w:rtl/>
        </w:rPr>
        <w:t>.</w:t>
      </w:r>
    </w:p>
    <w:p w:rsidR="00C33D41" w:rsidRPr="00B950A0" w:rsidRDefault="00CE2CA2" w:rsidP="00B950A0">
      <w:pPr>
        <w:jc w:val="both"/>
        <w:rPr>
          <w:rFonts w:ascii="Traditional Arabic" w:hAnsi="Traditional Arabic" w:cs="Traditional Arabic"/>
          <w:sz w:val="32"/>
          <w:szCs w:val="32"/>
        </w:rPr>
      </w:pPr>
      <w:r w:rsidRPr="00B950A0">
        <w:rPr>
          <w:rFonts w:ascii="Traditional Arabic" w:hAnsi="Traditional Arabic" w:cs="Traditional Arabic"/>
          <w:sz w:val="32"/>
          <w:szCs w:val="32"/>
          <w:rtl/>
        </w:rPr>
        <w:t>ـ إرسال معاذ بن جبل،</w:t>
      </w:r>
      <w:r w:rsidR="00C33D41" w:rsidRP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و</w:t>
      </w:r>
      <w:r w:rsidR="00C33D41" w:rsidRPr="00B950A0">
        <w:rPr>
          <w:rFonts w:ascii="Traditional Arabic" w:hAnsi="Traditional Arabic" w:cs="Traditional Arabic"/>
          <w:sz w:val="32"/>
          <w:szCs w:val="32"/>
          <w:rtl/>
        </w:rPr>
        <w:t>أبي موسى الأشعري إلى اليمن لتعليم أهلها شرائع الإسلام</w:t>
      </w:r>
      <w:r w:rsidRPr="00B950A0">
        <w:rPr>
          <w:rFonts w:ascii="Traditional Arabic" w:hAnsi="Traditional Arabic" w:cs="Traditional Arabic"/>
          <w:sz w:val="32"/>
          <w:szCs w:val="32"/>
          <w:rtl/>
        </w:rPr>
        <w:t>.</w:t>
      </w:r>
      <w:r w:rsidR="00C33D41" w:rsidRPr="00B950A0">
        <w:rPr>
          <w:rFonts w:ascii="Traditional Arabic" w:hAnsi="Traditional Arabic" w:cs="Traditional Arabic"/>
          <w:sz w:val="32"/>
          <w:szCs w:val="32"/>
          <w:rtl/>
        </w:rPr>
        <w:t xml:space="preserve"> </w:t>
      </w:r>
    </w:p>
    <w:p w:rsidR="00C33D41" w:rsidRPr="00B950A0" w:rsidRDefault="00CE2CA2"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ـ حجة الوداع</w:t>
      </w:r>
      <w:r w:rsidR="00C33D41" w:rsidRPr="00B950A0">
        <w:rPr>
          <w:rFonts w:ascii="Traditional Arabic" w:hAnsi="Traditional Arabic" w:cs="Traditional Arabic"/>
          <w:sz w:val="32"/>
          <w:szCs w:val="32"/>
          <w:rtl/>
        </w:rPr>
        <w:t>.</w:t>
      </w:r>
    </w:p>
    <w:p w:rsidR="00C33D41" w:rsidRPr="00B950A0" w:rsidRDefault="003B401E"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11ـ</w:t>
      </w:r>
      <w:r w:rsidR="00C33D41" w:rsidRPr="00B950A0">
        <w:rPr>
          <w:rFonts w:ascii="Traditional Arabic" w:hAnsi="Traditional Arabic" w:cs="Traditional Arabic"/>
          <w:b/>
          <w:bCs/>
          <w:sz w:val="32"/>
          <w:szCs w:val="32"/>
          <w:rtl/>
        </w:rPr>
        <w:t xml:space="preserve"> </w:t>
      </w:r>
      <w:r w:rsidRPr="00B950A0">
        <w:rPr>
          <w:rFonts w:ascii="Traditional Arabic" w:hAnsi="Traditional Arabic" w:cs="Traditional Arabic"/>
          <w:b/>
          <w:bCs/>
          <w:sz w:val="32"/>
          <w:szCs w:val="32"/>
          <w:rtl/>
        </w:rPr>
        <w:t>في</w:t>
      </w:r>
      <w:r w:rsidR="00C33D41" w:rsidRPr="00B950A0">
        <w:rPr>
          <w:rFonts w:ascii="Traditional Arabic" w:hAnsi="Traditional Arabic" w:cs="Traditional Arabic"/>
          <w:b/>
          <w:bCs/>
          <w:sz w:val="32"/>
          <w:szCs w:val="32"/>
          <w:rtl/>
        </w:rPr>
        <w:t xml:space="preserve"> السنة الحادية عشرة من الهجرة</w:t>
      </w:r>
      <w:r w:rsidR="00B950A0">
        <w:rPr>
          <w:rFonts w:ascii="Traditional Arabic" w:hAnsi="Traditional Arabic" w:cs="Traditional Arabic"/>
          <w:b/>
          <w:bCs/>
          <w:sz w:val="32"/>
          <w:szCs w:val="32"/>
          <w:rtl/>
        </w:rPr>
        <w:t>.</w:t>
      </w:r>
    </w:p>
    <w:p w:rsidR="00C33D41" w:rsidRPr="00B950A0" w:rsidRDefault="002D5FAD"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w:t>
      </w:r>
      <w:r w:rsidR="00C33D41" w:rsidRPr="00B950A0">
        <w:rPr>
          <w:rFonts w:ascii="Traditional Arabic" w:hAnsi="Traditional Arabic" w:cs="Traditional Arabic"/>
          <w:sz w:val="32"/>
          <w:szCs w:val="32"/>
          <w:rtl/>
        </w:rPr>
        <w:t xml:space="preserve">مرض الرسول </w:t>
      </w:r>
      <w:r w:rsidR="00CE2CA2" w:rsidRPr="00B950A0">
        <w:rPr>
          <w:rFonts w:ascii="Traditional Arabic" w:hAnsi="Traditional Arabic" w:cs="Traditional Arabic"/>
          <w:sz w:val="32"/>
          <w:szCs w:val="32"/>
          <w:rtl/>
        </w:rPr>
        <w:t>صلى الله عليه وسلم ثم وفاته</w:t>
      </w:r>
      <w:r w:rsidR="00C33D41" w:rsidRPr="00B950A0">
        <w:rPr>
          <w:rFonts w:ascii="Traditional Arabic" w:hAnsi="Traditional Arabic" w:cs="Traditional Arabic"/>
          <w:sz w:val="32"/>
          <w:szCs w:val="32"/>
          <w:rtl/>
        </w:rPr>
        <w:t xml:space="preserve"> </w:t>
      </w:r>
      <w:r w:rsidR="00CE2CA2" w:rsidRPr="00B950A0">
        <w:rPr>
          <w:rFonts w:ascii="Traditional Arabic" w:hAnsi="Traditional Arabic" w:cs="Traditional Arabic"/>
          <w:sz w:val="32"/>
          <w:szCs w:val="32"/>
          <w:rtl/>
        </w:rPr>
        <w:t>ودفنه</w:t>
      </w:r>
      <w:r w:rsidR="00C33D41" w:rsidRPr="00B950A0">
        <w:rPr>
          <w:rFonts w:ascii="Traditional Arabic" w:hAnsi="Traditional Arabic" w:cs="Traditional Arabic"/>
          <w:sz w:val="32"/>
          <w:szCs w:val="32"/>
          <w:rtl/>
        </w:rPr>
        <w:t xml:space="preserve">. </w:t>
      </w:r>
    </w:p>
    <w:p w:rsidR="00C33D41" w:rsidRPr="00B950A0" w:rsidRDefault="00C33D41" w:rsidP="00B950A0">
      <w:pPr>
        <w:jc w:val="both"/>
        <w:rPr>
          <w:rFonts w:ascii="Traditional Arabic" w:hAnsi="Traditional Arabic" w:cs="Traditional Arabic"/>
          <w:sz w:val="32"/>
          <w:szCs w:val="32"/>
          <w:rtl/>
        </w:rPr>
      </w:pPr>
    </w:p>
    <w:p w:rsidR="00C33D41" w:rsidRPr="00B950A0" w:rsidRDefault="00C33D41" w:rsidP="00B950A0">
      <w:pPr>
        <w:jc w:val="both"/>
        <w:rPr>
          <w:rFonts w:ascii="Traditional Arabic" w:hAnsi="Traditional Arabic" w:cs="Traditional Arabic"/>
          <w:sz w:val="32"/>
          <w:szCs w:val="32"/>
          <w:rtl/>
        </w:rPr>
      </w:pPr>
    </w:p>
    <w:p w:rsidR="00B950A0" w:rsidRDefault="00B950A0">
      <w:pPr>
        <w:bidi w:val="0"/>
        <w:spacing w:after="200" w:line="276"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rsidR="00091A73" w:rsidRPr="00B950A0" w:rsidRDefault="00091A73" w:rsidP="00B950A0">
      <w:pPr>
        <w:pStyle w:val="2"/>
        <w:rPr>
          <w:rtl/>
        </w:rPr>
      </w:pPr>
      <w:bookmarkStart w:id="5" w:name="_Toc481042638"/>
      <w:r w:rsidRPr="00B950A0">
        <w:rPr>
          <w:rtl/>
        </w:rPr>
        <w:lastRenderedPageBreak/>
        <w:t xml:space="preserve">الباب الثاني: الخصائص </w:t>
      </w:r>
      <w:r w:rsidR="00921646" w:rsidRPr="00B950A0">
        <w:rPr>
          <w:rtl/>
        </w:rPr>
        <w:t>الذاتية والنبوية للرسول</w:t>
      </w:r>
      <w:r w:rsidRPr="00B950A0">
        <w:rPr>
          <w:rtl/>
        </w:rPr>
        <w:t xml:space="preserve"> محمد صلى الله عليه وسلم</w:t>
      </w:r>
      <w:bookmarkEnd w:id="5"/>
    </w:p>
    <w:p w:rsidR="002D5FAD" w:rsidRPr="00B950A0" w:rsidRDefault="00B950A0" w:rsidP="00B950A0">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2053F" w:rsidRPr="00B950A0">
        <w:rPr>
          <w:rFonts w:ascii="Traditional Arabic" w:hAnsi="Traditional Arabic" w:cs="Traditional Arabic"/>
          <w:sz w:val="32"/>
          <w:szCs w:val="32"/>
          <w:rtl/>
        </w:rPr>
        <w:t xml:space="preserve"> </w:t>
      </w:r>
      <w:r w:rsidR="002D5FAD" w:rsidRPr="00B950A0">
        <w:rPr>
          <w:rFonts w:ascii="Traditional Arabic" w:hAnsi="Traditional Arabic" w:cs="Traditional Arabic"/>
          <w:sz w:val="32"/>
          <w:szCs w:val="32"/>
          <w:rtl/>
        </w:rPr>
        <w:t>لقد اختص النبي صلى الله عليه وسلم بجملة من الخصائص التي هي من صفات الكمال البشري</w:t>
      </w:r>
      <w:r w:rsidR="008F66EA" w:rsidRPr="00B950A0">
        <w:rPr>
          <w:rFonts w:ascii="Traditional Arabic" w:hAnsi="Traditional Arabic" w:cs="Traditional Arabic"/>
          <w:sz w:val="32"/>
          <w:szCs w:val="32"/>
          <w:rtl/>
        </w:rPr>
        <w:t xml:space="preserve">، اختصه الله ـ عز وجل ـ بها على غيره من بني جنسه، وقد قسمتها إلى </w:t>
      </w:r>
      <w:r w:rsidR="00921646" w:rsidRPr="00B950A0">
        <w:rPr>
          <w:rFonts w:ascii="Traditional Arabic" w:hAnsi="Traditional Arabic" w:cs="Traditional Arabic"/>
          <w:sz w:val="32"/>
          <w:szCs w:val="32"/>
          <w:rtl/>
        </w:rPr>
        <w:t>قسمين</w:t>
      </w:r>
      <w:r w:rsidR="008F66EA" w:rsidRPr="00B950A0">
        <w:rPr>
          <w:rFonts w:ascii="Traditional Arabic" w:hAnsi="Traditional Arabic" w:cs="Traditional Arabic"/>
          <w:sz w:val="32"/>
          <w:szCs w:val="32"/>
          <w:rtl/>
        </w:rPr>
        <w:t xml:space="preserve">: خصائص </w:t>
      </w:r>
      <w:r w:rsidR="00921646" w:rsidRPr="00B950A0">
        <w:rPr>
          <w:rFonts w:ascii="Traditional Arabic" w:hAnsi="Traditional Arabic" w:cs="Traditional Arabic"/>
          <w:sz w:val="32"/>
          <w:szCs w:val="32"/>
          <w:rtl/>
        </w:rPr>
        <w:t>ذاتية</w:t>
      </w:r>
      <w:r w:rsidR="008F66EA" w:rsidRPr="00B950A0">
        <w:rPr>
          <w:rFonts w:ascii="Traditional Arabic" w:hAnsi="Traditional Arabic" w:cs="Traditional Arabic"/>
          <w:sz w:val="32"/>
          <w:szCs w:val="32"/>
          <w:rtl/>
        </w:rPr>
        <w:t xml:space="preserve">، وخصائص </w:t>
      </w:r>
      <w:r w:rsidR="00921646" w:rsidRPr="00B950A0">
        <w:rPr>
          <w:rFonts w:ascii="Traditional Arabic" w:hAnsi="Traditional Arabic" w:cs="Traditional Arabic"/>
          <w:sz w:val="32"/>
          <w:szCs w:val="32"/>
          <w:rtl/>
        </w:rPr>
        <w:t>نبوية.</w:t>
      </w:r>
    </w:p>
    <w:p w:rsidR="00BB361E" w:rsidRPr="00B950A0" w:rsidRDefault="00BB361E" w:rsidP="00B950A0">
      <w:pPr>
        <w:jc w:val="both"/>
        <w:rPr>
          <w:rFonts w:ascii="Traditional Arabic" w:hAnsi="Traditional Arabic" w:cs="Traditional Arabic"/>
          <w:b/>
          <w:bCs/>
          <w:sz w:val="32"/>
          <w:szCs w:val="32"/>
          <w:rtl/>
        </w:rPr>
      </w:pPr>
    </w:p>
    <w:p w:rsidR="00F9219E" w:rsidRPr="00B950A0" w:rsidRDefault="00091A73" w:rsidP="00B950A0">
      <w:pPr>
        <w:pStyle w:val="2"/>
        <w:rPr>
          <w:rtl/>
        </w:rPr>
      </w:pPr>
      <w:bookmarkStart w:id="6" w:name="_Toc481042639"/>
      <w:r w:rsidRPr="00B950A0">
        <w:rPr>
          <w:rtl/>
        </w:rPr>
        <w:t xml:space="preserve">الفصل الأول: الخصائص </w:t>
      </w:r>
      <w:r w:rsidR="00921646" w:rsidRPr="00B950A0">
        <w:rPr>
          <w:rtl/>
        </w:rPr>
        <w:t>الذاتية</w:t>
      </w:r>
      <w:r w:rsidRPr="00B950A0">
        <w:rPr>
          <w:rtl/>
        </w:rPr>
        <w:t>.</w:t>
      </w:r>
      <w:bookmarkEnd w:id="6"/>
    </w:p>
    <w:p w:rsidR="00F9219E" w:rsidRPr="00B950A0" w:rsidRDefault="00B950A0" w:rsidP="00B950A0">
      <w:pPr>
        <w:jc w:val="cente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82053F" w:rsidRPr="00B950A0">
        <w:rPr>
          <w:rFonts w:ascii="Traditional Arabic" w:hAnsi="Traditional Arabic" w:cs="Traditional Arabic"/>
          <w:b/>
          <w:bCs/>
          <w:sz w:val="32"/>
          <w:szCs w:val="32"/>
          <w:rtl/>
        </w:rPr>
        <w:t xml:space="preserve"> </w:t>
      </w:r>
      <w:r w:rsidR="00BB361E" w:rsidRPr="00B950A0">
        <w:rPr>
          <w:rFonts w:ascii="Traditional Arabic" w:hAnsi="Traditional Arabic" w:cs="Traditional Arabic"/>
          <w:b/>
          <w:bCs/>
          <w:sz w:val="32"/>
          <w:szCs w:val="32"/>
          <w:rtl/>
        </w:rPr>
        <w:t>تعدد</w:t>
      </w:r>
      <w:r w:rsidR="00F9219E" w:rsidRPr="00B950A0">
        <w:rPr>
          <w:rFonts w:ascii="Traditional Arabic" w:hAnsi="Traditional Arabic" w:cs="Traditional Arabic"/>
          <w:b/>
          <w:bCs/>
          <w:sz w:val="32"/>
          <w:szCs w:val="32"/>
          <w:rtl/>
        </w:rPr>
        <w:t>ت</w:t>
      </w:r>
      <w:r w:rsidR="00BB361E" w:rsidRPr="00B950A0">
        <w:rPr>
          <w:rFonts w:ascii="Traditional Arabic" w:hAnsi="Traditional Arabic" w:cs="Traditional Arabic"/>
          <w:b/>
          <w:bCs/>
          <w:sz w:val="32"/>
          <w:szCs w:val="32"/>
          <w:rtl/>
        </w:rPr>
        <w:t xml:space="preserve"> </w:t>
      </w:r>
      <w:r w:rsidR="00F9219E" w:rsidRPr="00B950A0">
        <w:rPr>
          <w:rFonts w:ascii="Traditional Arabic" w:hAnsi="Traditional Arabic" w:cs="Traditional Arabic"/>
          <w:b/>
          <w:bCs/>
          <w:sz w:val="32"/>
          <w:szCs w:val="32"/>
          <w:rtl/>
        </w:rPr>
        <w:t>ال</w:t>
      </w:r>
      <w:r w:rsidR="00BB361E" w:rsidRPr="00B950A0">
        <w:rPr>
          <w:rFonts w:ascii="Traditional Arabic" w:hAnsi="Traditional Arabic" w:cs="Traditional Arabic"/>
          <w:b/>
          <w:bCs/>
          <w:sz w:val="32"/>
          <w:szCs w:val="32"/>
          <w:rtl/>
        </w:rPr>
        <w:t>خص</w:t>
      </w:r>
      <w:r w:rsidR="00921646" w:rsidRPr="00B950A0">
        <w:rPr>
          <w:rFonts w:ascii="Traditional Arabic" w:hAnsi="Traditional Arabic" w:cs="Traditional Arabic"/>
          <w:b/>
          <w:bCs/>
          <w:sz w:val="32"/>
          <w:szCs w:val="32"/>
          <w:rtl/>
        </w:rPr>
        <w:t xml:space="preserve">ائص </w:t>
      </w:r>
      <w:r w:rsidR="00F9219E" w:rsidRPr="00B950A0">
        <w:rPr>
          <w:rFonts w:ascii="Traditional Arabic" w:hAnsi="Traditional Arabic" w:cs="Traditional Arabic"/>
          <w:b/>
          <w:bCs/>
          <w:sz w:val="32"/>
          <w:szCs w:val="32"/>
          <w:rtl/>
        </w:rPr>
        <w:t>الذاتية للنبي صلى الله عليه وسلم إلا أنه يمكن حصرها في النقاط التالية:</w:t>
      </w:r>
    </w:p>
    <w:p w:rsidR="00BB361E" w:rsidRPr="00B950A0" w:rsidRDefault="00F9219E"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1ـ رسمه:</w:t>
      </w:r>
      <w:r w:rsidRPr="00B950A0">
        <w:rPr>
          <w:rFonts w:ascii="Traditional Arabic" w:hAnsi="Traditional Arabic" w:cs="Traditional Arabic"/>
          <w:sz w:val="32"/>
          <w:szCs w:val="32"/>
          <w:rtl/>
        </w:rPr>
        <w:t xml:space="preserve"> قال علي بن أبي طالب رضي الله عنه: كان رسول الله صلى الله عليه وسلم كما ليس بالطويل ولا ا</w:t>
      </w:r>
      <w:r w:rsidR="000339F2" w:rsidRPr="00B950A0">
        <w:rPr>
          <w:rFonts w:ascii="Traditional Arabic" w:hAnsi="Traditional Arabic" w:cs="Traditional Arabic"/>
          <w:sz w:val="32"/>
          <w:szCs w:val="32"/>
          <w:rtl/>
        </w:rPr>
        <w:t xml:space="preserve">لقصير، فخم الرأس واللحية، </w:t>
      </w:r>
      <w:proofErr w:type="spellStart"/>
      <w:r w:rsidR="000339F2" w:rsidRPr="00B950A0">
        <w:rPr>
          <w:rFonts w:ascii="Traditional Arabic" w:hAnsi="Traditional Arabic" w:cs="Traditional Arabic"/>
          <w:sz w:val="32"/>
          <w:szCs w:val="32"/>
          <w:rtl/>
        </w:rPr>
        <w:t>شتن</w:t>
      </w:r>
      <w:proofErr w:type="spellEnd"/>
      <w:r w:rsidR="000339F2" w:rsidRPr="00B950A0">
        <w:rPr>
          <w:rFonts w:ascii="Traditional Arabic" w:hAnsi="Traditional Arabic" w:cs="Traditional Arabic"/>
          <w:sz w:val="32"/>
          <w:szCs w:val="32"/>
          <w:rtl/>
        </w:rPr>
        <w:t xml:space="preserve"> (ممتلئ</w:t>
      </w:r>
      <w:r w:rsidRPr="00B950A0">
        <w:rPr>
          <w:rFonts w:ascii="Traditional Arabic" w:hAnsi="Traditional Arabic" w:cs="Traditional Arabic"/>
          <w:sz w:val="32"/>
          <w:szCs w:val="32"/>
          <w:rtl/>
        </w:rPr>
        <w:t>) الكفين والقدمي</w:t>
      </w:r>
      <w:r w:rsidR="000339F2" w:rsidRPr="00B950A0">
        <w:rPr>
          <w:rFonts w:ascii="Traditional Arabic" w:hAnsi="Traditional Arabic" w:cs="Traditional Arabic"/>
          <w:sz w:val="32"/>
          <w:szCs w:val="32"/>
          <w:rtl/>
        </w:rPr>
        <w:t xml:space="preserve">ن، ضخم </w:t>
      </w:r>
      <w:proofErr w:type="spellStart"/>
      <w:r w:rsidR="000339F2" w:rsidRPr="00B950A0">
        <w:rPr>
          <w:rFonts w:ascii="Traditional Arabic" w:hAnsi="Traditional Arabic" w:cs="Traditional Arabic"/>
          <w:sz w:val="32"/>
          <w:szCs w:val="32"/>
          <w:rtl/>
        </w:rPr>
        <w:t>الكراديس</w:t>
      </w:r>
      <w:proofErr w:type="spellEnd"/>
      <w:r w:rsidR="000339F2" w:rsidRPr="00B950A0">
        <w:rPr>
          <w:rFonts w:ascii="Traditional Arabic" w:hAnsi="Traditional Arabic" w:cs="Traditional Arabic"/>
          <w:sz w:val="32"/>
          <w:szCs w:val="32"/>
          <w:rtl/>
        </w:rPr>
        <w:t xml:space="preserve"> (ألواح الأكتاف</w:t>
      </w:r>
      <w:r w:rsidRPr="00B950A0">
        <w:rPr>
          <w:rFonts w:ascii="Traditional Arabic" w:hAnsi="Traditional Arabic" w:cs="Traditional Arabic"/>
          <w:sz w:val="32"/>
          <w:szCs w:val="32"/>
          <w:rtl/>
        </w:rPr>
        <w:t>)، مشرباً وجهه</w:t>
      </w:r>
      <w:r w:rsidR="000339F2" w:rsidRPr="00B950A0">
        <w:rPr>
          <w:rFonts w:ascii="Traditional Arabic" w:hAnsi="Traditional Arabic" w:cs="Traditional Arabic"/>
          <w:sz w:val="32"/>
          <w:szCs w:val="32"/>
          <w:rtl/>
        </w:rPr>
        <w:t xml:space="preserve"> حمرة، طويل المسربة (شعر الصدر</w:t>
      </w:r>
      <w:r w:rsidRPr="00B950A0">
        <w:rPr>
          <w:rFonts w:ascii="Traditional Arabic" w:hAnsi="Traditional Arabic" w:cs="Traditional Arabic"/>
          <w:sz w:val="32"/>
          <w:szCs w:val="32"/>
          <w:rtl/>
        </w:rPr>
        <w:t xml:space="preserve">)، إذا مشى تكفأ </w:t>
      </w:r>
      <w:proofErr w:type="spellStart"/>
      <w:r w:rsidRPr="00B950A0">
        <w:rPr>
          <w:rFonts w:ascii="Traditional Arabic" w:hAnsi="Traditional Arabic" w:cs="Traditional Arabic"/>
          <w:sz w:val="32"/>
          <w:szCs w:val="32"/>
          <w:rtl/>
        </w:rPr>
        <w:t>تكفؤاً</w:t>
      </w:r>
      <w:proofErr w:type="spellEnd"/>
      <w:r w:rsidRPr="00B950A0">
        <w:rPr>
          <w:rFonts w:ascii="Traditional Arabic" w:hAnsi="Traditional Arabic" w:cs="Traditional Arabic"/>
          <w:sz w:val="32"/>
          <w:szCs w:val="32"/>
          <w:rtl/>
        </w:rPr>
        <w:t xml:space="preserve"> كأنه ينحط من صبب (</w:t>
      </w:r>
      <w:r w:rsidR="000339F2" w:rsidRPr="00B950A0">
        <w:rPr>
          <w:rFonts w:ascii="Traditional Arabic" w:hAnsi="Traditional Arabic" w:cs="Traditional Arabic"/>
          <w:sz w:val="32"/>
          <w:szCs w:val="32"/>
          <w:rtl/>
        </w:rPr>
        <w:t>انحدار</w:t>
      </w:r>
      <w:r w:rsidRPr="00B950A0">
        <w:rPr>
          <w:rFonts w:ascii="Traditional Arabic" w:hAnsi="Traditional Arabic" w:cs="Traditional Arabic"/>
          <w:sz w:val="32"/>
          <w:szCs w:val="32"/>
          <w:rtl/>
        </w:rPr>
        <w:t xml:space="preserve">)، لم أر قبله ولا بعده مثله، </w:t>
      </w:r>
      <w:r w:rsidR="000339F2" w:rsidRPr="00B950A0">
        <w:rPr>
          <w:rFonts w:ascii="Traditional Arabic" w:hAnsi="Traditional Arabic" w:cs="Traditional Arabic"/>
          <w:sz w:val="32"/>
          <w:szCs w:val="32"/>
          <w:rtl/>
        </w:rPr>
        <w:t>وكان أدعج (أسود</w:t>
      </w:r>
      <w:r w:rsidR="00515F83" w:rsidRPr="00B950A0">
        <w:rPr>
          <w:rFonts w:ascii="Traditional Arabic" w:hAnsi="Traditional Arabic" w:cs="Traditional Arabic"/>
          <w:sz w:val="32"/>
          <w:szCs w:val="32"/>
          <w:rtl/>
        </w:rPr>
        <w:t xml:space="preserve">) </w:t>
      </w:r>
      <w:proofErr w:type="spellStart"/>
      <w:r w:rsidR="00515F83" w:rsidRPr="00B950A0">
        <w:rPr>
          <w:rFonts w:ascii="Traditional Arabic" w:hAnsi="Traditional Arabic" w:cs="Traditional Arabic"/>
          <w:sz w:val="32"/>
          <w:szCs w:val="32"/>
          <w:rtl/>
        </w:rPr>
        <w:t>العينينين</w:t>
      </w:r>
      <w:proofErr w:type="spellEnd"/>
      <w:r w:rsidR="00515F83" w:rsidRPr="00B950A0">
        <w:rPr>
          <w:rFonts w:ascii="Traditional Arabic" w:hAnsi="Traditional Arabic" w:cs="Traditional Arabic"/>
          <w:sz w:val="32"/>
          <w:szCs w:val="32"/>
          <w:rtl/>
        </w:rPr>
        <w:t xml:space="preserve">، سبط الشعر، سهل الخدين، ذا وفرة، كأن عنقه إبريق فضة، وإذا التفت </w:t>
      </w:r>
      <w:proofErr w:type="spellStart"/>
      <w:r w:rsidR="00515F83" w:rsidRPr="00B950A0">
        <w:rPr>
          <w:rFonts w:ascii="Traditional Arabic" w:hAnsi="Traditional Arabic" w:cs="Traditional Arabic"/>
          <w:sz w:val="32"/>
          <w:szCs w:val="32"/>
          <w:rtl/>
        </w:rPr>
        <w:t>التفت</w:t>
      </w:r>
      <w:proofErr w:type="spellEnd"/>
      <w:r w:rsidR="00515F83" w:rsidRPr="00B950A0">
        <w:rPr>
          <w:rFonts w:ascii="Traditional Arabic" w:hAnsi="Traditional Arabic" w:cs="Traditional Arabic"/>
          <w:sz w:val="32"/>
          <w:szCs w:val="32"/>
          <w:rtl/>
        </w:rPr>
        <w:t xml:space="preserve"> جميعاً، كأن العرق في وجهه اللؤلؤ الرطب؛ لطيب عرقه وريحه، وخاتم النبوة بين كتفيه؛ وهو بضعة لحم ناش</w:t>
      </w:r>
      <w:r w:rsidR="000339F2" w:rsidRPr="00B950A0">
        <w:rPr>
          <w:rFonts w:ascii="Traditional Arabic" w:hAnsi="Traditional Arabic" w:cs="Traditional Arabic"/>
          <w:sz w:val="32"/>
          <w:szCs w:val="32"/>
          <w:rtl/>
        </w:rPr>
        <w:t>زة (مرتفعة</w:t>
      </w:r>
      <w:r w:rsidR="00515F83" w:rsidRPr="00B950A0">
        <w:rPr>
          <w:rFonts w:ascii="Traditional Arabic" w:hAnsi="Traditional Arabic" w:cs="Traditional Arabic"/>
          <w:sz w:val="32"/>
          <w:szCs w:val="32"/>
          <w:rtl/>
        </w:rPr>
        <w:t>) حولها شعر طيب جميل.</w:t>
      </w:r>
    </w:p>
    <w:p w:rsidR="00515F83" w:rsidRPr="00B950A0" w:rsidRDefault="00515F83"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2ـ أسماؤه:</w:t>
      </w:r>
      <w:r w:rsidRPr="00B950A0">
        <w:rPr>
          <w:rFonts w:ascii="Traditional Arabic" w:hAnsi="Traditional Arabic" w:cs="Traditional Arabic"/>
          <w:sz w:val="32"/>
          <w:szCs w:val="32"/>
          <w:rtl/>
        </w:rPr>
        <w:t xml:space="preserve"> له صلى الله عليه وسلم خمسة أسماء ليست لغيره من الأنبياء والرسل فضلا عمن دونهم، ذكرها الإمام مالك في موطئه وهي: محمد، وأحمد، والمقفى، والعاقب، والحاشر.</w:t>
      </w:r>
    </w:p>
    <w:p w:rsidR="00515F83" w:rsidRPr="00B950A0" w:rsidRDefault="00515F83"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3ـ صفاته:</w:t>
      </w:r>
      <w:r w:rsidRPr="00B950A0">
        <w:rPr>
          <w:rFonts w:ascii="Traditional Arabic" w:hAnsi="Traditional Arabic" w:cs="Traditional Arabic"/>
          <w:sz w:val="32"/>
          <w:szCs w:val="32"/>
          <w:rtl/>
        </w:rPr>
        <w:t xml:space="preserve"> كثيرة أذكر منها أنه: نبي الرحمة، ونبي التوبة، ونبي </w:t>
      </w:r>
      <w:proofErr w:type="gramStart"/>
      <w:r w:rsidRPr="00B950A0">
        <w:rPr>
          <w:rFonts w:ascii="Traditional Arabic" w:hAnsi="Traditional Arabic" w:cs="Traditional Arabic"/>
          <w:sz w:val="32"/>
          <w:szCs w:val="32"/>
          <w:rtl/>
        </w:rPr>
        <w:t>الملحمة..</w:t>
      </w:r>
      <w:proofErr w:type="gramEnd"/>
      <w:r w:rsidRPr="00B950A0">
        <w:rPr>
          <w:rFonts w:ascii="Traditional Arabic" w:hAnsi="Traditional Arabic" w:cs="Traditional Arabic"/>
          <w:sz w:val="32"/>
          <w:szCs w:val="32"/>
          <w:rtl/>
        </w:rPr>
        <w:t xml:space="preserve"> وغيرها من الصفات.</w:t>
      </w:r>
    </w:p>
    <w:p w:rsidR="00252353" w:rsidRPr="00B950A0" w:rsidRDefault="00515F83"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4ـ أزواجه:</w:t>
      </w:r>
      <w:r w:rsidRPr="00B950A0">
        <w:rPr>
          <w:rFonts w:ascii="Traditional Arabic" w:hAnsi="Traditional Arabic" w:cs="Traditional Arabic"/>
          <w:sz w:val="32"/>
          <w:szCs w:val="32"/>
          <w:rtl/>
        </w:rPr>
        <w:t xml:space="preserve"> </w:t>
      </w:r>
      <w:r w:rsidR="00252353" w:rsidRPr="00B950A0">
        <w:rPr>
          <w:rFonts w:ascii="Traditional Arabic" w:hAnsi="Traditional Arabic" w:cs="Traditional Arabic"/>
          <w:sz w:val="32"/>
          <w:szCs w:val="32"/>
          <w:rtl/>
        </w:rPr>
        <w:t>تزوج الرسول صلى الله عليه وسلم خمس عشرة امرأة؛ دخل بثلاث عشرة منهن، وجمع بين إحدى عشرة منهن، وتوفي عن تسع منهن، وتفصيل ذلك:</w:t>
      </w:r>
    </w:p>
    <w:p w:rsidR="009A5627" w:rsidRPr="00B950A0" w:rsidRDefault="00252353"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ـ خديجة بنت خويلد: وهي أم أولاده جميعاً إلا إبراهيم ـ عائشة بنت أبي بكر الصديق: وهي البكر الوحيدة من زوجاته ـ سودة بنت زمعة: زوجها له والدها بعد وفاة زوجها الذي تنصر بالحبشة ـ حفصة بنت عمر ـ </w:t>
      </w:r>
      <w:r w:rsidR="009A5627" w:rsidRPr="00B950A0">
        <w:rPr>
          <w:rFonts w:ascii="Traditional Arabic" w:hAnsi="Traditional Arabic" w:cs="Traditional Arabic"/>
          <w:sz w:val="32"/>
          <w:szCs w:val="32"/>
          <w:rtl/>
        </w:rPr>
        <w:t xml:space="preserve">أم سلمة بنت أبي أمية المخزومية ـ زينب بنت خزيمة أم المساكين ـ جويرية بنت الحارث الخزاعية ـ أم حبيبة رملة بنت أبي سفيان بن حرب ـ زينب بنت جحش ـ صفية بنت حيي بن أخطب </w:t>
      </w:r>
      <w:proofErr w:type="spellStart"/>
      <w:r w:rsidR="009A5627" w:rsidRPr="00B950A0">
        <w:rPr>
          <w:rFonts w:ascii="Traditional Arabic" w:hAnsi="Traditional Arabic" w:cs="Traditional Arabic"/>
          <w:sz w:val="32"/>
          <w:szCs w:val="32"/>
          <w:rtl/>
        </w:rPr>
        <w:t>النضرية</w:t>
      </w:r>
      <w:proofErr w:type="spellEnd"/>
      <w:r w:rsidR="009A5627" w:rsidRPr="00B950A0">
        <w:rPr>
          <w:rFonts w:ascii="Traditional Arabic" w:hAnsi="Traditional Arabic" w:cs="Traditional Arabic"/>
          <w:sz w:val="32"/>
          <w:szCs w:val="32"/>
          <w:rtl/>
        </w:rPr>
        <w:t xml:space="preserve"> ـ ميمونة بنت الحارث الهلالية ـ </w:t>
      </w:r>
      <w:proofErr w:type="spellStart"/>
      <w:r w:rsidR="009A5627" w:rsidRPr="00B950A0">
        <w:rPr>
          <w:rFonts w:ascii="Traditional Arabic" w:hAnsi="Traditional Arabic" w:cs="Traditional Arabic"/>
          <w:sz w:val="32"/>
          <w:szCs w:val="32"/>
          <w:rtl/>
        </w:rPr>
        <w:t>شراف</w:t>
      </w:r>
      <w:proofErr w:type="spellEnd"/>
      <w:r w:rsidR="009A5627" w:rsidRPr="00B950A0">
        <w:rPr>
          <w:rFonts w:ascii="Traditional Arabic" w:hAnsi="Traditional Arabic" w:cs="Traditional Arabic"/>
          <w:sz w:val="32"/>
          <w:szCs w:val="32"/>
          <w:rtl/>
        </w:rPr>
        <w:t xml:space="preserve"> بنت خليفة الكلبي: وقد توفيت قبل أن يبني بها ـ ثم تزوج امرأة أخرى من بني كلاب ولكنها توفيت هي أيضا قبل أن يبني بها ـ </w:t>
      </w:r>
      <w:proofErr w:type="spellStart"/>
      <w:r w:rsidR="009A5627" w:rsidRPr="00B950A0">
        <w:rPr>
          <w:rFonts w:ascii="Traditional Arabic" w:hAnsi="Traditional Arabic" w:cs="Traditional Arabic"/>
          <w:sz w:val="32"/>
          <w:szCs w:val="32"/>
          <w:rtl/>
        </w:rPr>
        <w:t>الشناء</w:t>
      </w:r>
      <w:proofErr w:type="spellEnd"/>
      <w:r w:rsidR="009A5627" w:rsidRPr="00B950A0">
        <w:rPr>
          <w:rFonts w:ascii="Traditional Arabic" w:hAnsi="Traditional Arabic" w:cs="Traditional Arabic"/>
          <w:sz w:val="32"/>
          <w:szCs w:val="32"/>
          <w:rtl/>
        </w:rPr>
        <w:t xml:space="preserve"> بنت عمر الغفارية: طلقها ـ عربة بنت جابر الكلابية: استعاذت منه لما قدمت إليه ففارقها ـ العالية بنت ظبيان: بنى بها ثم ردها لعلة كانت بها.</w:t>
      </w:r>
    </w:p>
    <w:p w:rsidR="000B5C4E" w:rsidRPr="00B950A0" w:rsidRDefault="009A5627"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وأما السراري </w:t>
      </w:r>
      <w:proofErr w:type="gramStart"/>
      <w:r w:rsidRPr="00B950A0">
        <w:rPr>
          <w:rFonts w:ascii="Traditional Arabic" w:hAnsi="Traditional Arabic" w:cs="Traditional Arabic"/>
          <w:sz w:val="32"/>
          <w:szCs w:val="32"/>
          <w:rtl/>
        </w:rPr>
        <w:t>( جمع</w:t>
      </w:r>
      <w:proofErr w:type="gramEnd"/>
      <w:r w:rsidRPr="00B950A0">
        <w:rPr>
          <w:rFonts w:ascii="Traditional Arabic" w:hAnsi="Traditional Arabic" w:cs="Traditional Arabic"/>
          <w:sz w:val="32"/>
          <w:szCs w:val="32"/>
          <w:rtl/>
        </w:rPr>
        <w:t xml:space="preserve"> س</w:t>
      </w:r>
      <w:r w:rsidR="000B5C4E" w:rsidRPr="00B950A0">
        <w:rPr>
          <w:rFonts w:ascii="Traditional Arabic" w:hAnsi="Traditional Arabic" w:cs="Traditional Arabic"/>
          <w:sz w:val="32"/>
          <w:szCs w:val="32"/>
          <w:rtl/>
        </w:rPr>
        <w:t xml:space="preserve">ُرية: وهي الجارية يتسرى بها مالكها ) فلم يكن له صلى الله عليه وسلم سوى سريتين وهن: مارية بنت شمعون القبطية، وريحانة بنت زيد </w:t>
      </w:r>
      <w:proofErr w:type="spellStart"/>
      <w:r w:rsidR="000B5C4E" w:rsidRPr="00B950A0">
        <w:rPr>
          <w:rFonts w:ascii="Traditional Arabic" w:hAnsi="Traditional Arabic" w:cs="Traditional Arabic"/>
          <w:sz w:val="32"/>
          <w:szCs w:val="32"/>
          <w:rtl/>
        </w:rPr>
        <w:t>القرظية</w:t>
      </w:r>
      <w:proofErr w:type="spellEnd"/>
      <w:r w:rsidR="000B5C4E" w:rsidRPr="00B950A0">
        <w:rPr>
          <w:rFonts w:ascii="Traditional Arabic" w:hAnsi="Traditional Arabic" w:cs="Traditional Arabic"/>
          <w:sz w:val="32"/>
          <w:szCs w:val="32"/>
          <w:rtl/>
        </w:rPr>
        <w:t xml:space="preserve"> أو </w:t>
      </w:r>
      <w:proofErr w:type="spellStart"/>
      <w:r w:rsidR="000B5C4E" w:rsidRPr="00B950A0">
        <w:rPr>
          <w:rFonts w:ascii="Traditional Arabic" w:hAnsi="Traditional Arabic" w:cs="Traditional Arabic"/>
          <w:sz w:val="32"/>
          <w:szCs w:val="32"/>
          <w:rtl/>
        </w:rPr>
        <w:t>النضرية</w:t>
      </w:r>
      <w:proofErr w:type="spellEnd"/>
      <w:r w:rsidR="000B5C4E" w:rsidRPr="00B950A0">
        <w:rPr>
          <w:rFonts w:ascii="Traditional Arabic" w:hAnsi="Traditional Arabic" w:cs="Traditional Arabic"/>
          <w:sz w:val="32"/>
          <w:szCs w:val="32"/>
          <w:rtl/>
        </w:rPr>
        <w:t>.</w:t>
      </w:r>
    </w:p>
    <w:p w:rsidR="00F9219E" w:rsidRPr="00B950A0" w:rsidRDefault="000B5C4E"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lastRenderedPageBreak/>
        <w:t>5ـ أولاده:</w:t>
      </w:r>
      <w:r w:rsidR="00C064E1" w:rsidRPr="00B950A0">
        <w:rPr>
          <w:rFonts w:ascii="Traditional Arabic" w:hAnsi="Traditional Arabic" w:cs="Traditional Arabic"/>
          <w:sz w:val="32"/>
          <w:szCs w:val="32"/>
          <w:rtl/>
        </w:rPr>
        <w:t xml:space="preserve"> </w:t>
      </w:r>
      <w:r w:rsidR="0001006A" w:rsidRPr="00B950A0">
        <w:rPr>
          <w:rFonts w:ascii="Traditional Arabic" w:hAnsi="Traditional Arabic" w:cs="Traditional Arabic"/>
          <w:sz w:val="32"/>
          <w:szCs w:val="32"/>
          <w:rtl/>
        </w:rPr>
        <w:t xml:space="preserve">القاسم، وعبد الله، والطيب أو الطاهر، وقد ماتوا صغاراً لم يبلغ الواحد منه الحلم، ودفنوا بمكة، ثم زينب، ورقية، وأم كلثوم، وفاطمة؛ كلهن كبرن وتزوجن ودفن بالبقيع، وكلهم ولدهم من خديجة، وله صلى الله عليه وسلم أيضاً ولد آخر اسمه إبراهيم ولده من مارية القبطية؛ توفي وهو رضيع ودفن بالبقيع. فعلى </w:t>
      </w:r>
      <w:proofErr w:type="spellStart"/>
      <w:r w:rsidR="0001006A" w:rsidRPr="00B950A0">
        <w:rPr>
          <w:rFonts w:ascii="Traditional Arabic" w:hAnsi="Traditional Arabic" w:cs="Traditional Arabic"/>
          <w:sz w:val="32"/>
          <w:szCs w:val="32"/>
          <w:rtl/>
        </w:rPr>
        <w:t>جميعم</w:t>
      </w:r>
      <w:proofErr w:type="spellEnd"/>
      <w:r w:rsidR="0001006A" w:rsidRPr="00B950A0">
        <w:rPr>
          <w:rFonts w:ascii="Traditional Arabic" w:hAnsi="Traditional Arabic" w:cs="Traditional Arabic"/>
          <w:sz w:val="32"/>
          <w:szCs w:val="32"/>
          <w:rtl/>
        </w:rPr>
        <w:t xml:space="preserve"> السلام.</w:t>
      </w:r>
    </w:p>
    <w:p w:rsidR="0001006A" w:rsidRPr="00B950A0" w:rsidRDefault="0001006A"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6ـ مواليه:</w:t>
      </w:r>
      <w:r w:rsidRPr="00B950A0">
        <w:rPr>
          <w:rFonts w:ascii="Traditional Arabic" w:hAnsi="Traditional Arabic" w:cs="Traditional Arabic"/>
          <w:sz w:val="32"/>
          <w:szCs w:val="32"/>
          <w:rtl/>
        </w:rPr>
        <w:t xml:space="preserve"> بلغ عدد موالي النبي صلى الله عليه وسلم 20 مولى وهم: </w:t>
      </w:r>
      <w:r w:rsidR="00CF3EFC" w:rsidRPr="00B950A0">
        <w:rPr>
          <w:rFonts w:ascii="Traditional Arabic" w:hAnsi="Traditional Arabic" w:cs="Traditional Arabic"/>
          <w:sz w:val="32"/>
          <w:szCs w:val="32"/>
          <w:rtl/>
        </w:rPr>
        <w:t xml:space="preserve">زيد بن حارثة، ثوبان، شقران، أبو رافع، سلمان الفارسي، سفينة، أبا مشرح، أبو كبشة، </w:t>
      </w:r>
      <w:proofErr w:type="spellStart"/>
      <w:r w:rsidR="00CF3EFC" w:rsidRPr="00B950A0">
        <w:rPr>
          <w:rFonts w:ascii="Traditional Arabic" w:hAnsi="Traditional Arabic" w:cs="Traditional Arabic"/>
          <w:sz w:val="32"/>
          <w:szCs w:val="32"/>
          <w:rtl/>
        </w:rPr>
        <w:t>رويفع</w:t>
      </w:r>
      <w:proofErr w:type="spellEnd"/>
      <w:r w:rsidR="00CF3EFC" w:rsidRPr="00B950A0">
        <w:rPr>
          <w:rFonts w:ascii="Traditional Arabic" w:hAnsi="Traditional Arabic" w:cs="Traditional Arabic"/>
          <w:sz w:val="32"/>
          <w:szCs w:val="32"/>
          <w:rtl/>
        </w:rPr>
        <w:t xml:space="preserve">، رباح الأسود، فضالة اليماني، مدعم، أبو </w:t>
      </w:r>
      <w:proofErr w:type="spellStart"/>
      <w:r w:rsidR="00CF3EFC" w:rsidRPr="00B950A0">
        <w:rPr>
          <w:rFonts w:ascii="Traditional Arabic" w:hAnsi="Traditional Arabic" w:cs="Traditional Arabic"/>
          <w:sz w:val="32"/>
          <w:szCs w:val="32"/>
          <w:rtl/>
        </w:rPr>
        <w:t>ضميرة</w:t>
      </w:r>
      <w:proofErr w:type="spellEnd"/>
      <w:r w:rsidR="00CF3EFC" w:rsidRPr="00B950A0">
        <w:rPr>
          <w:rFonts w:ascii="Traditional Arabic" w:hAnsi="Traditional Arabic" w:cs="Traditional Arabic"/>
          <w:sz w:val="32"/>
          <w:szCs w:val="32"/>
          <w:rtl/>
        </w:rPr>
        <w:t xml:space="preserve">، يسار، مهران، حنين، أبو يسار، كركرة، كيسان، أبو بكرة </w:t>
      </w:r>
      <w:proofErr w:type="spellStart"/>
      <w:r w:rsidR="00CF3EFC" w:rsidRPr="00B950A0">
        <w:rPr>
          <w:rFonts w:ascii="Traditional Arabic" w:hAnsi="Traditional Arabic" w:cs="Traditional Arabic"/>
          <w:sz w:val="32"/>
          <w:szCs w:val="32"/>
          <w:rtl/>
        </w:rPr>
        <w:t>نويفع</w:t>
      </w:r>
      <w:proofErr w:type="spellEnd"/>
      <w:r w:rsidR="00CF3EFC" w:rsidRPr="00B950A0">
        <w:rPr>
          <w:rFonts w:ascii="Traditional Arabic" w:hAnsi="Traditional Arabic" w:cs="Traditional Arabic"/>
          <w:sz w:val="32"/>
          <w:szCs w:val="32"/>
          <w:rtl/>
        </w:rPr>
        <w:t xml:space="preserve"> الثقفي.</w:t>
      </w:r>
    </w:p>
    <w:p w:rsidR="00CF3EFC" w:rsidRPr="00B950A0" w:rsidRDefault="00CF3EFC"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7ـ إماؤه:</w:t>
      </w:r>
      <w:r w:rsidRPr="00B950A0">
        <w:rPr>
          <w:rFonts w:ascii="Traditional Arabic" w:hAnsi="Traditional Arabic" w:cs="Traditional Arabic"/>
          <w:sz w:val="32"/>
          <w:szCs w:val="32"/>
          <w:rtl/>
        </w:rPr>
        <w:t xml:space="preserve"> كان له صلى الله عليه وسلم إماء كثيرات نذكر منهن: أم أيمن، خولة، رضوى، ريحانة، سانية، سلمى، ميمونة، </w:t>
      </w:r>
      <w:proofErr w:type="spellStart"/>
      <w:r w:rsidRPr="00B950A0">
        <w:rPr>
          <w:rFonts w:ascii="Traditional Arabic" w:hAnsi="Traditional Arabic" w:cs="Traditional Arabic"/>
          <w:sz w:val="32"/>
          <w:szCs w:val="32"/>
          <w:rtl/>
        </w:rPr>
        <w:t>عنقودة</w:t>
      </w:r>
      <w:proofErr w:type="spellEnd"/>
      <w:r w:rsidRPr="00B950A0">
        <w:rPr>
          <w:rFonts w:ascii="Traditional Arabic" w:hAnsi="Traditional Arabic" w:cs="Traditional Arabic"/>
          <w:sz w:val="32"/>
          <w:szCs w:val="32"/>
          <w:rtl/>
        </w:rPr>
        <w:t>، أم عياش.</w:t>
      </w:r>
    </w:p>
    <w:p w:rsidR="00CF3EFC" w:rsidRPr="00B950A0" w:rsidRDefault="00CF3EFC"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8ـ أسماء خيله:</w:t>
      </w:r>
      <w:r w:rsidRPr="00B950A0">
        <w:rPr>
          <w:rFonts w:ascii="Traditional Arabic" w:hAnsi="Traditional Arabic" w:cs="Traditional Arabic"/>
          <w:sz w:val="32"/>
          <w:szCs w:val="32"/>
          <w:rtl/>
        </w:rPr>
        <w:t xml:space="preserve"> كان للنبي خيل يركبها للجهاد لا للفخر والمباهاة نذكر منهم: السكب، ملاح، </w:t>
      </w:r>
      <w:proofErr w:type="spellStart"/>
      <w:r w:rsidRPr="00B950A0">
        <w:rPr>
          <w:rFonts w:ascii="Traditional Arabic" w:hAnsi="Traditional Arabic" w:cs="Traditional Arabic"/>
          <w:sz w:val="32"/>
          <w:szCs w:val="32"/>
          <w:rtl/>
        </w:rPr>
        <w:t>المرتجز</w:t>
      </w:r>
      <w:proofErr w:type="spellEnd"/>
      <w:r w:rsidRPr="00B950A0">
        <w:rPr>
          <w:rFonts w:ascii="Traditional Arabic" w:hAnsi="Traditional Arabic" w:cs="Traditional Arabic"/>
          <w:sz w:val="32"/>
          <w:szCs w:val="32"/>
          <w:rtl/>
        </w:rPr>
        <w:t xml:space="preserve">، </w:t>
      </w:r>
      <w:proofErr w:type="spellStart"/>
      <w:r w:rsidRPr="00B950A0">
        <w:rPr>
          <w:rFonts w:ascii="Traditional Arabic" w:hAnsi="Traditional Arabic" w:cs="Traditional Arabic"/>
          <w:sz w:val="32"/>
          <w:szCs w:val="32"/>
          <w:rtl/>
        </w:rPr>
        <w:t>اللحيف</w:t>
      </w:r>
      <w:proofErr w:type="spellEnd"/>
      <w:r w:rsidRPr="00B950A0">
        <w:rPr>
          <w:rFonts w:ascii="Traditional Arabic" w:hAnsi="Traditional Arabic" w:cs="Traditional Arabic"/>
          <w:sz w:val="32"/>
          <w:szCs w:val="32"/>
          <w:rtl/>
        </w:rPr>
        <w:t>، الظرب، الورد، اللزاز.</w:t>
      </w:r>
    </w:p>
    <w:p w:rsidR="00CF3EFC" w:rsidRPr="00B950A0" w:rsidRDefault="00CF3EFC"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9ـ أسماء بغاله</w:t>
      </w:r>
      <w:r w:rsidR="0068124D" w:rsidRPr="00B950A0">
        <w:rPr>
          <w:rFonts w:ascii="Traditional Arabic" w:hAnsi="Traditional Arabic" w:cs="Traditional Arabic"/>
          <w:b/>
          <w:bCs/>
          <w:sz w:val="32"/>
          <w:szCs w:val="32"/>
          <w:rtl/>
        </w:rPr>
        <w:t xml:space="preserve"> وحميره</w:t>
      </w:r>
      <w:r w:rsidRPr="00B950A0">
        <w:rPr>
          <w:rFonts w:ascii="Traditional Arabic" w:hAnsi="Traditional Arabic" w:cs="Traditional Arabic"/>
          <w:b/>
          <w:bCs/>
          <w:sz w:val="32"/>
          <w:szCs w:val="32"/>
          <w:rtl/>
        </w:rPr>
        <w:t>:</w:t>
      </w:r>
      <w:r w:rsidRPr="00B950A0">
        <w:rPr>
          <w:rFonts w:ascii="Traditional Arabic" w:hAnsi="Traditional Arabic" w:cs="Traditional Arabic"/>
          <w:sz w:val="32"/>
          <w:szCs w:val="32"/>
          <w:rtl/>
        </w:rPr>
        <w:t xml:space="preserve"> </w:t>
      </w:r>
      <w:r w:rsidR="0068124D" w:rsidRPr="00B950A0">
        <w:rPr>
          <w:rFonts w:ascii="Traditional Arabic" w:hAnsi="Traditional Arabic" w:cs="Traditional Arabic"/>
          <w:sz w:val="32"/>
          <w:szCs w:val="32"/>
          <w:rtl/>
        </w:rPr>
        <w:t>كان له</w:t>
      </w:r>
      <w:r w:rsidRPr="00B950A0">
        <w:rPr>
          <w:rFonts w:ascii="Traditional Arabic" w:hAnsi="Traditional Arabic" w:cs="Traditional Arabic"/>
          <w:sz w:val="32"/>
          <w:szCs w:val="32"/>
          <w:rtl/>
        </w:rPr>
        <w:t xml:space="preserve"> </w:t>
      </w:r>
      <w:r w:rsidR="0068124D" w:rsidRPr="00B950A0">
        <w:rPr>
          <w:rFonts w:ascii="Traditional Arabic" w:hAnsi="Traditional Arabic" w:cs="Traditional Arabic"/>
          <w:sz w:val="32"/>
          <w:szCs w:val="32"/>
          <w:rtl/>
        </w:rPr>
        <w:t>صلى الله عليه وسلم بغلتان: الدلدل أهداها له المقوقس ملك مصر، وفضة أهداها له فروة بن عمرو فوهبها لأبي بكر الصديق، وكان له حمار واحد اسمه يعفور أهداه له المقوقس.</w:t>
      </w:r>
    </w:p>
    <w:p w:rsidR="00FE44E4" w:rsidRPr="00B950A0" w:rsidRDefault="0068124D"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 xml:space="preserve">10ـ أسماء إبله ولقاحه </w:t>
      </w:r>
      <w:proofErr w:type="spellStart"/>
      <w:r w:rsidRPr="00B950A0">
        <w:rPr>
          <w:rFonts w:ascii="Traditional Arabic" w:hAnsi="Traditional Arabic" w:cs="Traditional Arabic"/>
          <w:b/>
          <w:bCs/>
          <w:sz w:val="32"/>
          <w:szCs w:val="32"/>
          <w:rtl/>
        </w:rPr>
        <w:t>ومنائحه</w:t>
      </w:r>
      <w:proofErr w:type="spellEnd"/>
      <w:r w:rsidRPr="00B950A0">
        <w:rPr>
          <w:rFonts w:ascii="Traditional Arabic" w:hAnsi="Traditional Arabic" w:cs="Traditional Arabic"/>
          <w:b/>
          <w:bCs/>
          <w:sz w:val="32"/>
          <w:szCs w:val="32"/>
          <w:rtl/>
        </w:rPr>
        <w:t xml:space="preserve">: </w:t>
      </w:r>
      <w:r w:rsidRPr="00B950A0">
        <w:rPr>
          <w:rFonts w:ascii="Traditional Arabic" w:hAnsi="Traditional Arabic" w:cs="Traditional Arabic"/>
          <w:sz w:val="32"/>
          <w:szCs w:val="32"/>
          <w:rtl/>
        </w:rPr>
        <w:t>أما الإبل فكان عنده القصواء أو العضباء</w:t>
      </w:r>
      <w:r w:rsidR="000339F2" w:rsidRPr="00B950A0">
        <w:rPr>
          <w:rFonts w:ascii="Traditional Arabic" w:hAnsi="Traditional Arabic" w:cs="Traditional Arabic"/>
          <w:sz w:val="32"/>
          <w:szCs w:val="32"/>
          <w:rtl/>
        </w:rPr>
        <w:t>، والجدعاء</w:t>
      </w:r>
      <w:r w:rsidR="00FE44E4" w:rsidRPr="00B950A0">
        <w:rPr>
          <w:rFonts w:ascii="Traditional Arabic" w:hAnsi="Traditional Arabic" w:cs="Traditional Arabic"/>
          <w:sz w:val="32"/>
          <w:szCs w:val="32"/>
          <w:rtl/>
        </w:rPr>
        <w:t xml:space="preserve"> التي هاجر عليها.</w:t>
      </w:r>
      <w:r w:rsidRPr="00B950A0">
        <w:rPr>
          <w:rFonts w:ascii="Traditional Arabic" w:hAnsi="Traditional Arabic" w:cs="Traditional Arabic"/>
          <w:sz w:val="32"/>
          <w:szCs w:val="32"/>
          <w:rtl/>
        </w:rPr>
        <w:t xml:space="preserve"> وأما اللقاح فكان له عشرون لقحة ترعى بالغابة فأغار عليها العرنيون، </w:t>
      </w:r>
      <w:r w:rsidR="00FE44E4" w:rsidRPr="00B950A0">
        <w:rPr>
          <w:rFonts w:ascii="Traditional Arabic" w:hAnsi="Traditional Arabic" w:cs="Traditional Arabic"/>
          <w:sz w:val="32"/>
          <w:szCs w:val="32"/>
          <w:rtl/>
        </w:rPr>
        <w:t xml:space="preserve">نذكر منها: الحسناء، والسمراء، </w:t>
      </w:r>
      <w:proofErr w:type="spellStart"/>
      <w:r w:rsidR="00FE44E4" w:rsidRPr="00B950A0">
        <w:rPr>
          <w:rFonts w:ascii="Traditional Arabic" w:hAnsi="Traditional Arabic" w:cs="Traditional Arabic"/>
          <w:sz w:val="32"/>
          <w:szCs w:val="32"/>
          <w:rtl/>
        </w:rPr>
        <w:t>والبغوم</w:t>
      </w:r>
      <w:proofErr w:type="spellEnd"/>
      <w:r w:rsidR="00FE44E4" w:rsidRPr="00B950A0">
        <w:rPr>
          <w:rFonts w:ascii="Traditional Arabic" w:hAnsi="Traditional Arabic" w:cs="Traditional Arabic"/>
          <w:sz w:val="32"/>
          <w:szCs w:val="32"/>
          <w:rtl/>
        </w:rPr>
        <w:t xml:space="preserve">، </w:t>
      </w:r>
      <w:proofErr w:type="gramStart"/>
      <w:r w:rsidR="00FE44E4" w:rsidRPr="00B950A0">
        <w:rPr>
          <w:rFonts w:ascii="Traditional Arabic" w:hAnsi="Traditional Arabic" w:cs="Traditional Arabic"/>
          <w:sz w:val="32"/>
          <w:szCs w:val="32"/>
          <w:rtl/>
        </w:rPr>
        <w:t>والشقراء..</w:t>
      </w:r>
      <w:proofErr w:type="gramEnd"/>
      <w:r w:rsidR="00FE44E4" w:rsidRPr="00B950A0">
        <w:rPr>
          <w:rFonts w:ascii="Traditional Arabic" w:hAnsi="Traditional Arabic" w:cs="Traditional Arabic"/>
          <w:sz w:val="32"/>
          <w:szCs w:val="32"/>
          <w:rtl/>
        </w:rPr>
        <w:t xml:space="preserve"> وغيرها. وأما </w:t>
      </w:r>
      <w:proofErr w:type="spellStart"/>
      <w:r w:rsidR="00FE44E4" w:rsidRPr="00B950A0">
        <w:rPr>
          <w:rFonts w:ascii="Traditional Arabic" w:hAnsi="Traditional Arabic" w:cs="Traditional Arabic"/>
          <w:sz w:val="32"/>
          <w:szCs w:val="32"/>
          <w:rtl/>
        </w:rPr>
        <w:t>المنائح</w:t>
      </w:r>
      <w:proofErr w:type="spellEnd"/>
      <w:r w:rsidR="00FE44E4" w:rsidRPr="00B950A0">
        <w:rPr>
          <w:rFonts w:ascii="Traditional Arabic" w:hAnsi="Traditional Arabic" w:cs="Traditional Arabic"/>
          <w:sz w:val="32"/>
          <w:szCs w:val="32"/>
          <w:rtl/>
        </w:rPr>
        <w:t xml:space="preserve"> </w:t>
      </w:r>
      <w:proofErr w:type="gramStart"/>
      <w:r w:rsidR="00FE44E4" w:rsidRPr="00B950A0">
        <w:rPr>
          <w:rFonts w:ascii="Traditional Arabic" w:hAnsi="Traditional Arabic" w:cs="Traditional Arabic"/>
          <w:sz w:val="32"/>
          <w:szCs w:val="32"/>
          <w:rtl/>
        </w:rPr>
        <w:t>( المنيحة</w:t>
      </w:r>
      <w:proofErr w:type="gramEnd"/>
      <w:r w:rsidR="00FE44E4" w:rsidRPr="00B950A0">
        <w:rPr>
          <w:rFonts w:ascii="Traditional Arabic" w:hAnsi="Traditional Arabic" w:cs="Traditional Arabic"/>
          <w:sz w:val="32"/>
          <w:szCs w:val="32"/>
          <w:rtl/>
        </w:rPr>
        <w:t xml:space="preserve"> هي الشاة تعطى لأجل لبنها )، فقد كان له سبع من </w:t>
      </w:r>
      <w:proofErr w:type="spellStart"/>
      <w:r w:rsidR="00FE44E4" w:rsidRPr="00B950A0">
        <w:rPr>
          <w:rFonts w:ascii="Traditional Arabic" w:hAnsi="Traditional Arabic" w:cs="Traditional Arabic"/>
          <w:sz w:val="32"/>
          <w:szCs w:val="32"/>
          <w:rtl/>
        </w:rPr>
        <w:t>المنائح</w:t>
      </w:r>
      <w:proofErr w:type="spellEnd"/>
      <w:r w:rsidR="00FE44E4" w:rsidRPr="00B950A0">
        <w:rPr>
          <w:rFonts w:ascii="Traditional Arabic" w:hAnsi="Traditional Arabic" w:cs="Traditional Arabic"/>
          <w:sz w:val="32"/>
          <w:szCs w:val="32"/>
          <w:rtl/>
        </w:rPr>
        <w:t xml:space="preserve"> وهي: عجوة، وزمزم، وسقيا، وبركة، </w:t>
      </w:r>
      <w:proofErr w:type="spellStart"/>
      <w:r w:rsidR="00FE44E4" w:rsidRPr="00B950A0">
        <w:rPr>
          <w:rFonts w:ascii="Traditional Arabic" w:hAnsi="Traditional Arabic" w:cs="Traditional Arabic"/>
          <w:sz w:val="32"/>
          <w:szCs w:val="32"/>
          <w:rtl/>
        </w:rPr>
        <w:t>وورسة</w:t>
      </w:r>
      <w:proofErr w:type="spellEnd"/>
      <w:r w:rsidR="00FE44E4" w:rsidRPr="00B950A0">
        <w:rPr>
          <w:rFonts w:ascii="Traditional Arabic" w:hAnsi="Traditional Arabic" w:cs="Traditional Arabic"/>
          <w:sz w:val="32"/>
          <w:szCs w:val="32"/>
          <w:rtl/>
        </w:rPr>
        <w:t>، وأطلال، وأطراف. كما كان له أيضاً سبع أعنز.</w:t>
      </w:r>
    </w:p>
    <w:p w:rsidR="007059D5" w:rsidRPr="00B950A0" w:rsidRDefault="00FE44E4"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11ـ سلاحه:</w:t>
      </w:r>
      <w:r w:rsidRPr="00B950A0">
        <w:rPr>
          <w:rFonts w:ascii="Traditional Arabic" w:hAnsi="Traditional Arabic" w:cs="Traditional Arabic"/>
          <w:sz w:val="32"/>
          <w:szCs w:val="32"/>
          <w:rtl/>
        </w:rPr>
        <w:t xml:space="preserve"> من السيوف نذكر: ذو الفقار، القلعي، البتار، الحتف، </w:t>
      </w:r>
      <w:proofErr w:type="spellStart"/>
      <w:r w:rsidRPr="00B950A0">
        <w:rPr>
          <w:rFonts w:ascii="Traditional Arabic" w:hAnsi="Traditional Arabic" w:cs="Traditional Arabic"/>
          <w:sz w:val="32"/>
          <w:szCs w:val="32"/>
          <w:rtl/>
        </w:rPr>
        <w:t>المخذم</w:t>
      </w:r>
      <w:proofErr w:type="spellEnd"/>
      <w:r w:rsidRPr="00B950A0">
        <w:rPr>
          <w:rFonts w:ascii="Traditional Arabic" w:hAnsi="Traditional Arabic" w:cs="Traditional Arabic"/>
          <w:sz w:val="32"/>
          <w:szCs w:val="32"/>
          <w:rtl/>
        </w:rPr>
        <w:t>، رسوب، القضب. أما من الرماح</w:t>
      </w:r>
      <w:r w:rsidR="007059D5" w:rsidRPr="00B950A0">
        <w:rPr>
          <w:rFonts w:ascii="Traditional Arabic" w:hAnsi="Traditional Arabic" w:cs="Traditional Arabic"/>
          <w:sz w:val="32"/>
          <w:szCs w:val="32"/>
          <w:rtl/>
        </w:rPr>
        <w:t xml:space="preserve"> والقسي فقد كان له ثلاث رماح وثلاث قسي. وأما الدروع فقد كان له ثلاث دروع هي: الفضة وذات الفصول </w:t>
      </w:r>
      <w:proofErr w:type="spellStart"/>
      <w:r w:rsidR="007059D5" w:rsidRPr="00B950A0">
        <w:rPr>
          <w:rFonts w:ascii="Traditional Arabic" w:hAnsi="Traditional Arabic" w:cs="Traditional Arabic"/>
          <w:sz w:val="32"/>
          <w:szCs w:val="32"/>
          <w:rtl/>
        </w:rPr>
        <w:t>والصعدية</w:t>
      </w:r>
      <w:proofErr w:type="spellEnd"/>
      <w:r w:rsidR="007059D5" w:rsidRPr="00B950A0">
        <w:rPr>
          <w:rFonts w:ascii="Traditional Arabic" w:hAnsi="Traditional Arabic" w:cs="Traditional Arabic"/>
          <w:sz w:val="32"/>
          <w:szCs w:val="32"/>
          <w:rtl/>
        </w:rPr>
        <w:t>. وكان له ترس واحد وقضيب يسمى الممشوق.</w:t>
      </w:r>
    </w:p>
    <w:p w:rsidR="0068124D" w:rsidRPr="00B950A0" w:rsidRDefault="00B950A0" w:rsidP="00B950A0">
      <w:pPr>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7059D5" w:rsidRPr="00B950A0">
        <w:rPr>
          <w:rFonts w:ascii="Traditional Arabic" w:hAnsi="Traditional Arabic" w:cs="Traditional Arabic"/>
          <w:b/>
          <w:bCs/>
          <w:sz w:val="32"/>
          <w:szCs w:val="32"/>
          <w:rtl/>
        </w:rPr>
        <w:t>وللإشارة فإن جميع الذي ذكرناه من الموالي والإماء والحيوان والسلاح لم يمت النبي صلى الله عليه وسلم حتى تصدق به باستثناء درع كانت مرهونة عند يهودي في ثلاثين صاعا من الشعير.</w:t>
      </w:r>
      <w:r w:rsidR="00FE44E4" w:rsidRPr="00B950A0">
        <w:rPr>
          <w:rFonts w:ascii="Traditional Arabic" w:hAnsi="Traditional Arabic" w:cs="Traditional Arabic"/>
          <w:b/>
          <w:bCs/>
          <w:sz w:val="32"/>
          <w:szCs w:val="32"/>
          <w:rtl/>
        </w:rPr>
        <w:t xml:space="preserve"> </w:t>
      </w:r>
    </w:p>
    <w:p w:rsidR="00F9219E" w:rsidRPr="00B950A0" w:rsidRDefault="00F9219E" w:rsidP="00B950A0">
      <w:pPr>
        <w:rPr>
          <w:rFonts w:ascii="Traditional Arabic" w:hAnsi="Traditional Arabic" w:cs="Traditional Arabic"/>
          <w:sz w:val="32"/>
          <w:szCs w:val="32"/>
          <w:rtl/>
        </w:rPr>
      </w:pPr>
    </w:p>
    <w:p w:rsidR="00F9219E" w:rsidRPr="00B950A0" w:rsidRDefault="00F9219E" w:rsidP="00B950A0">
      <w:pPr>
        <w:rPr>
          <w:rFonts w:ascii="Traditional Arabic" w:hAnsi="Traditional Arabic" w:cs="Traditional Arabic"/>
          <w:sz w:val="32"/>
          <w:szCs w:val="32"/>
          <w:rtl/>
        </w:rPr>
      </w:pPr>
    </w:p>
    <w:p w:rsidR="00FB424D" w:rsidRPr="00B950A0" w:rsidRDefault="00FB424D" w:rsidP="00B950A0">
      <w:pPr>
        <w:jc w:val="center"/>
        <w:rPr>
          <w:rFonts w:ascii="Traditional Arabic" w:hAnsi="Traditional Arabic" w:cs="Traditional Arabic"/>
          <w:b/>
          <w:bCs/>
          <w:sz w:val="32"/>
          <w:szCs w:val="32"/>
          <w:rtl/>
        </w:rPr>
      </w:pPr>
    </w:p>
    <w:p w:rsidR="00FB424D" w:rsidRPr="00B950A0" w:rsidRDefault="00FB424D" w:rsidP="00B950A0">
      <w:pPr>
        <w:jc w:val="center"/>
        <w:rPr>
          <w:rFonts w:ascii="Traditional Arabic" w:hAnsi="Traditional Arabic" w:cs="Traditional Arabic"/>
          <w:b/>
          <w:bCs/>
          <w:sz w:val="32"/>
          <w:szCs w:val="32"/>
          <w:rtl/>
        </w:rPr>
      </w:pPr>
    </w:p>
    <w:p w:rsidR="00FB424D" w:rsidRPr="00B950A0" w:rsidRDefault="00091A73" w:rsidP="00B950A0">
      <w:pPr>
        <w:pStyle w:val="2"/>
        <w:rPr>
          <w:rtl/>
        </w:rPr>
      </w:pPr>
      <w:bookmarkStart w:id="7" w:name="_Toc481042640"/>
      <w:r w:rsidRPr="00B950A0">
        <w:rPr>
          <w:rtl/>
        </w:rPr>
        <w:lastRenderedPageBreak/>
        <w:t xml:space="preserve">الفصل الثاني: الخصائص </w:t>
      </w:r>
      <w:r w:rsidR="00921646" w:rsidRPr="00B950A0">
        <w:rPr>
          <w:rtl/>
        </w:rPr>
        <w:t>النبوية</w:t>
      </w:r>
      <w:r w:rsidRPr="00B950A0">
        <w:rPr>
          <w:rtl/>
        </w:rPr>
        <w:t>.</w:t>
      </w:r>
      <w:bookmarkEnd w:id="7"/>
    </w:p>
    <w:p w:rsidR="00FB424D" w:rsidRPr="00B950A0" w:rsidRDefault="00B950A0" w:rsidP="00B950A0">
      <w:pP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581C0A" w:rsidRPr="00B950A0">
        <w:rPr>
          <w:rFonts w:ascii="Traditional Arabic" w:hAnsi="Traditional Arabic" w:cs="Traditional Arabic"/>
          <w:b/>
          <w:bCs/>
          <w:sz w:val="32"/>
          <w:szCs w:val="32"/>
          <w:rtl/>
        </w:rPr>
        <w:t xml:space="preserve"> </w:t>
      </w:r>
      <w:r w:rsidR="00FB424D" w:rsidRPr="00B950A0">
        <w:rPr>
          <w:rFonts w:ascii="Traditional Arabic" w:hAnsi="Traditional Arabic" w:cs="Traditional Arabic"/>
          <w:b/>
          <w:bCs/>
          <w:sz w:val="32"/>
          <w:szCs w:val="32"/>
          <w:rtl/>
        </w:rPr>
        <w:t>للنبي صلى الله عليه وسلم عدد كبير من الخصائص النبوية التي اختص</w:t>
      </w:r>
      <w:r>
        <w:rPr>
          <w:rFonts w:ascii="Traditional Arabic" w:hAnsi="Traditional Arabic" w:cs="Traditional Arabic"/>
          <w:b/>
          <w:bCs/>
          <w:sz w:val="32"/>
          <w:szCs w:val="32"/>
          <w:rtl/>
        </w:rPr>
        <w:t xml:space="preserve"> </w:t>
      </w:r>
      <w:r w:rsidR="009721A5" w:rsidRPr="00B950A0">
        <w:rPr>
          <w:rFonts w:ascii="Traditional Arabic" w:hAnsi="Traditional Arabic" w:cs="Traditional Arabic"/>
          <w:b/>
          <w:bCs/>
          <w:sz w:val="32"/>
          <w:szCs w:val="32"/>
          <w:rtl/>
        </w:rPr>
        <w:t xml:space="preserve">بها </w:t>
      </w:r>
      <w:r w:rsidR="0074423B" w:rsidRPr="00B950A0">
        <w:rPr>
          <w:rFonts w:ascii="Traditional Arabic" w:hAnsi="Traditional Arabic" w:cs="Traditional Arabic"/>
          <w:b/>
          <w:bCs/>
          <w:sz w:val="32"/>
          <w:szCs w:val="32"/>
          <w:rtl/>
        </w:rPr>
        <w:t>ك</w:t>
      </w:r>
      <w:r w:rsidR="00FB424D" w:rsidRPr="00B950A0">
        <w:rPr>
          <w:rFonts w:ascii="Traditional Arabic" w:hAnsi="Traditional Arabic" w:cs="Traditional Arabic"/>
          <w:b/>
          <w:bCs/>
          <w:sz w:val="32"/>
          <w:szCs w:val="32"/>
          <w:rtl/>
        </w:rPr>
        <w:t>غيره من الأنبياء نذكر منها على سبيل الإجمال لا التفصيل:</w:t>
      </w:r>
    </w:p>
    <w:p w:rsidR="00FB424D" w:rsidRPr="00B950A0" w:rsidRDefault="00FB424D"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1ـ ال</w:t>
      </w:r>
      <w:r w:rsidR="0074423B" w:rsidRPr="00B950A0">
        <w:rPr>
          <w:rFonts w:ascii="Traditional Arabic" w:hAnsi="Traditional Arabic" w:cs="Traditional Arabic"/>
          <w:b/>
          <w:bCs/>
          <w:sz w:val="32"/>
          <w:szCs w:val="32"/>
          <w:rtl/>
        </w:rPr>
        <w:t>وحي:</w:t>
      </w:r>
      <w:r w:rsidR="0074423B" w:rsidRPr="00B950A0">
        <w:rPr>
          <w:rFonts w:ascii="Traditional Arabic" w:hAnsi="Traditional Arabic" w:cs="Traditional Arabic"/>
          <w:sz w:val="32"/>
          <w:szCs w:val="32"/>
          <w:rtl/>
        </w:rPr>
        <w:t xml:space="preserve"> فليس لأحد بعده أن يدعي أنه يوحي إليه.</w:t>
      </w:r>
    </w:p>
    <w:p w:rsidR="0074423B" w:rsidRPr="00B950A0" w:rsidRDefault="0074423B"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 xml:space="preserve">2ـ نوم العينين دون القلب: </w:t>
      </w:r>
      <w:r w:rsidRPr="00B950A0">
        <w:rPr>
          <w:rFonts w:ascii="Traditional Arabic" w:hAnsi="Traditional Arabic" w:cs="Traditional Arabic"/>
          <w:sz w:val="32"/>
          <w:szCs w:val="32"/>
          <w:rtl/>
        </w:rPr>
        <w:t>من ادعاها دونه فهو كاذب.</w:t>
      </w:r>
    </w:p>
    <w:p w:rsidR="0074423B" w:rsidRPr="00B950A0" w:rsidRDefault="0074423B"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3ـ إباحة أكثر من أربع نسوة</w:t>
      </w:r>
      <w:r w:rsidRPr="00B950A0">
        <w:rPr>
          <w:rFonts w:ascii="Traditional Arabic" w:hAnsi="Traditional Arabic" w:cs="Traditional Arabic"/>
          <w:sz w:val="32"/>
          <w:szCs w:val="32"/>
          <w:rtl/>
        </w:rPr>
        <w:t xml:space="preserve"> وعدم إباحة ذلك لغيره.</w:t>
      </w:r>
    </w:p>
    <w:p w:rsidR="0074423B" w:rsidRPr="00B950A0" w:rsidRDefault="0074423B"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4ـ وصال الصيام:</w:t>
      </w:r>
      <w:r w:rsidRPr="00B950A0">
        <w:rPr>
          <w:rFonts w:ascii="Traditional Arabic" w:hAnsi="Traditional Arabic" w:cs="Traditional Arabic"/>
          <w:sz w:val="32"/>
          <w:szCs w:val="32"/>
          <w:rtl/>
        </w:rPr>
        <w:t xml:space="preserve"> ولم يؤذن لأحد من أمته في ذلك.</w:t>
      </w:r>
    </w:p>
    <w:p w:rsidR="0074423B" w:rsidRPr="00B950A0" w:rsidRDefault="0074423B"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5ـ حرمة أكل الصدقة:</w:t>
      </w:r>
      <w:r w:rsidRPr="00B950A0">
        <w:rPr>
          <w:rFonts w:ascii="Traditional Arabic" w:hAnsi="Traditional Arabic" w:cs="Traditional Arabic"/>
          <w:sz w:val="32"/>
          <w:szCs w:val="32"/>
          <w:rtl/>
        </w:rPr>
        <w:t xml:space="preserve"> وهي تباح لغيره.</w:t>
      </w:r>
    </w:p>
    <w:p w:rsidR="0074423B" w:rsidRPr="00B950A0" w:rsidRDefault="0074423B"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6ـ قيام الليل على سبيل الوجوب.</w:t>
      </w:r>
    </w:p>
    <w:p w:rsidR="0074423B" w:rsidRPr="00B950A0" w:rsidRDefault="0074423B"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 xml:space="preserve">7ـ عدم إرثه: </w:t>
      </w:r>
      <w:r w:rsidRPr="00B950A0">
        <w:rPr>
          <w:rFonts w:ascii="Traditional Arabic" w:hAnsi="Traditional Arabic" w:cs="Traditional Arabic"/>
          <w:sz w:val="32"/>
          <w:szCs w:val="32"/>
          <w:rtl/>
        </w:rPr>
        <w:t>ما تركه صدقة.</w:t>
      </w:r>
    </w:p>
    <w:p w:rsidR="0074423B" w:rsidRPr="00B950A0" w:rsidRDefault="0074423B"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8ـ هبة النكاح:</w:t>
      </w:r>
      <w:r w:rsidR="000339F2" w:rsidRPr="00B950A0">
        <w:rPr>
          <w:rFonts w:ascii="Traditional Arabic" w:hAnsi="Traditional Arabic" w:cs="Traditional Arabic"/>
          <w:sz w:val="32"/>
          <w:szCs w:val="32"/>
          <w:rtl/>
        </w:rPr>
        <w:t xml:space="preserve"> فأيما ا</w:t>
      </w:r>
      <w:r w:rsidRPr="00B950A0">
        <w:rPr>
          <w:rFonts w:ascii="Traditional Arabic" w:hAnsi="Traditional Arabic" w:cs="Traditional Arabic"/>
          <w:sz w:val="32"/>
          <w:szCs w:val="32"/>
          <w:rtl/>
        </w:rPr>
        <w:t>مرأة وهبت نفسها له يمكنه أن ينكحها وبدون مهر.</w:t>
      </w:r>
    </w:p>
    <w:p w:rsidR="0074423B" w:rsidRPr="00B950A0" w:rsidRDefault="0074423B" w:rsidP="00B950A0">
      <w:pPr>
        <w:jc w:val="both"/>
        <w:rPr>
          <w:rFonts w:ascii="Traditional Arabic" w:hAnsi="Traditional Arabic" w:cs="Traditional Arabic"/>
          <w:b/>
          <w:bCs/>
          <w:sz w:val="32"/>
          <w:szCs w:val="32"/>
          <w:rtl/>
        </w:rPr>
      </w:pPr>
      <w:r w:rsidRPr="00B950A0">
        <w:rPr>
          <w:rFonts w:ascii="Traditional Arabic" w:hAnsi="Traditional Arabic" w:cs="Traditional Arabic"/>
          <w:b/>
          <w:bCs/>
          <w:sz w:val="32"/>
          <w:szCs w:val="32"/>
          <w:rtl/>
        </w:rPr>
        <w:t>9ـ حرمة نكاح نسائه من بعده.</w:t>
      </w:r>
    </w:p>
    <w:p w:rsidR="0074423B" w:rsidRPr="00B950A0" w:rsidRDefault="0074423B"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 xml:space="preserve">10ـ </w:t>
      </w:r>
      <w:proofErr w:type="spellStart"/>
      <w:r w:rsidRPr="00B950A0">
        <w:rPr>
          <w:rFonts w:ascii="Traditional Arabic" w:hAnsi="Traditional Arabic" w:cs="Traditional Arabic"/>
          <w:b/>
          <w:bCs/>
          <w:sz w:val="32"/>
          <w:szCs w:val="32"/>
          <w:rtl/>
        </w:rPr>
        <w:t>معجزاته</w:t>
      </w:r>
      <w:proofErr w:type="spellEnd"/>
      <w:r w:rsidRPr="00B950A0">
        <w:rPr>
          <w:rFonts w:ascii="Traditional Arabic" w:hAnsi="Traditional Arabic" w:cs="Traditional Arabic"/>
          <w:b/>
          <w:bCs/>
          <w:sz w:val="32"/>
          <w:szCs w:val="32"/>
          <w:rtl/>
        </w:rPr>
        <w:t>:</w:t>
      </w:r>
      <w:r w:rsidRPr="00B950A0">
        <w:rPr>
          <w:rFonts w:ascii="Traditional Arabic" w:hAnsi="Traditional Arabic" w:cs="Traditional Arabic"/>
          <w:sz w:val="32"/>
          <w:szCs w:val="32"/>
          <w:rtl/>
        </w:rPr>
        <w:t xml:space="preserve"> وهي كثيرة قد بلغت الألف معجزة نذكر منه: القرآن الكريم، نزول المطر بدعائه، انشقاق القمر، نبوع الماء من بين أصابعه،</w:t>
      </w:r>
      <w:r w:rsidR="00F20DDC" w:rsidRPr="00B950A0">
        <w:rPr>
          <w:rFonts w:ascii="Traditional Arabic" w:hAnsi="Traditional Arabic" w:cs="Traditional Arabic"/>
          <w:sz w:val="32"/>
          <w:szCs w:val="32"/>
          <w:rtl/>
        </w:rPr>
        <w:t xml:space="preserve"> قدح من اللبن روى به </w:t>
      </w:r>
      <w:proofErr w:type="spellStart"/>
      <w:r w:rsidR="00F20DDC" w:rsidRPr="00B950A0">
        <w:rPr>
          <w:rFonts w:ascii="Traditional Arabic" w:hAnsi="Traditional Arabic" w:cs="Traditional Arabic"/>
          <w:sz w:val="32"/>
          <w:szCs w:val="32"/>
          <w:rtl/>
        </w:rPr>
        <w:t>فئام</w:t>
      </w:r>
      <w:proofErr w:type="spellEnd"/>
      <w:r w:rsidR="00F20DDC" w:rsidRPr="00B950A0">
        <w:rPr>
          <w:rFonts w:ascii="Traditional Arabic" w:hAnsi="Traditional Arabic" w:cs="Traditional Arabic"/>
          <w:sz w:val="32"/>
          <w:szCs w:val="32"/>
          <w:rtl/>
        </w:rPr>
        <w:t xml:space="preserve"> من الناس، امتلاء عكة سمن بعد فراغها، الطعام القليل يشبع العدد الكثير، انقياد الشجر له، </w:t>
      </w:r>
      <w:r w:rsidR="00492891" w:rsidRPr="00B950A0">
        <w:rPr>
          <w:rFonts w:ascii="Traditional Arabic" w:hAnsi="Traditional Arabic" w:cs="Traditional Arabic"/>
          <w:sz w:val="32"/>
          <w:szCs w:val="32"/>
          <w:rtl/>
        </w:rPr>
        <w:t xml:space="preserve">تسبيح الحصى في يديه، حنين الجذع شوقا إليه، سلام الحجر عليه، سجود البعير له وشكواه إليه، شهادة الذئب برسالته، احترام الأسد لمولاه سفينة، نطق الغزالة ووفاؤها له، شفاء الضرير بدعائه، وشفاء علي </w:t>
      </w:r>
      <w:proofErr w:type="spellStart"/>
      <w:r w:rsidR="00492891" w:rsidRPr="00B950A0">
        <w:rPr>
          <w:rFonts w:ascii="Traditional Arabic" w:hAnsi="Traditional Arabic" w:cs="Traditional Arabic"/>
          <w:sz w:val="32"/>
          <w:szCs w:val="32"/>
          <w:rtl/>
        </w:rPr>
        <w:t>بتفاله</w:t>
      </w:r>
      <w:proofErr w:type="spellEnd"/>
      <w:r w:rsidR="00492891" w:rsidRPr="00B950A0">
        <w:rPr>
          <w:rFonts w:ascii="Traditional Arabic" w:hAnsi="Traditional Arabic" w:cs="Traditional Arabic"/>
          <w:sz w:val="32"/>
          <w:szCs w:val="32"/>
          <w:rtl/>
        </w:rPr>
        <w:t xml:space="preserve">، تحول عود إلى سيف، صدق إخباره </w:t>
      </w:r>
      <w:proofErr w:type="gramStart"/>
      <w:r w:rsidR="00492891" w:rsidRPr="00B950A0">
        <w:rPr>
          <w:rFonts w:ascii="Traditional Arabic" w:hAnsi="Traditional Arabic" w:cs="Traditional Arabic"/>
          <w:sz w:val="32"/>
          <w:szCs w:val="32"/>
          <w:rtl/>
        </w:rPr>
        <w:t>بالغيب..</w:t>
      </w:r>
      <w:proofErr w:type="gramEnd"/>
      <w:r w:rsidR="00492891" w:rsidRPr="00B950A0">
        <w:rPr>
          <w:rFonts w:ascii="Traditional Arabic" w:hAnsi="Traditional Arabic" w:cs="Traditional Arabic"/>
          <w:sz w:val="32"/>
          <w:szCs w:val="32"/>
          <w:rtl/>
        </w:rPr>
        <w:t xml:space="preserve"> وغيرها.</w:t>
      </w:r>
    </w:p>
    <w:p w:rsidR="00492891" w:rsidRPr="00B950A0" w:rsidRDefault="00492891"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 xml:space="preserve">11ـ </w:t>
      </w:r>
      <w:r w:rsidR="00012AC5" w:rsidRPr="00B950A0">
        <w:rPr>
          <w:rFonts w:ascii="Traditional Arabic" w:hAnsi="Traditional Arabic" w:cs="Traditional Arabic"/>
          <w:b/>
          <w:bCs/>
          <w:sz w:val="32"/>
          <w:szCs w:val="32"/>
          <w:rtl/>
        </w:rPr>
        <w:t>آدابه و</w:t>
      </w:r>
      <w:r w:rsidRPr="00B950A0">
        <w:rPr>
          <w:rFonts w:ascii="Traditional Arabic" w:hAnsi="Traditional Arabic" w:cs="Traditional Arabic"/>
          <w:b/>
          <w:bCs/>
          <w:sz w:val="32"/>
          <w:szCs w:val="32"/>
          <w:rtl/>
        </w:rPr>
        <w:t>أخلاقه:</w:t>
      </w:r>
      <w:r w:rsidRPr="00B950A0">
        <w:rPr>
          <w:rFonts w:ascii="Traditional Arabic" w:hAnsi="Traditional Arabic" w:cs="Traditional Arabic"/>
          <w:sz w:val="32"/>
          <w:szCs w:val="32"/>
          <w:rtl/>
        </w:rPr>
        <w:t xml:space="preserve"> وقد أدرجتها ضمن الخصائص النبوية لأن الله أوجب على عباده الاقتداء به فيها</w:t>
      </w:r>
      <w:r w:rsidR="00012AC5" w:rsidRPr="00B950A0">
        <w:rPr>
          <w:rFonts w:ascii="Traditional Arabic" w:hAnsi="Traditional Arabic" w:cs="Traditional Arabic"/>
          <w:sz w:val="32"/>
          <w:szCs w:val="32"/>
          <w:rtl/>
        </w:rPr>
        <w:t xml:space="preserve"> وفيما يلي تلك الآداب والأخلاق</w:t>
      </w:r>
      <w:r w:rsidRPr="00B950A0">
        <w:rPr>
          <w:rFonts w:ascii="Traditional Arabic" w:hAnsi="Traditional Arabic" w:cs="Traditional Arabic"/>
          <w:sz w:val="32"/>
          <w:szCs w:val="32"/>
          <w:rtl/>
        </w:rPr>
        <w:t xml:space="preserve">: </w:t>
      </w:r>
    </w:p>
    <w:p w:rsidR="00965AF8" w:rsidRPr="00B950A0" w:rsidRDefault="00492891"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أول</w:t>
      </w:r>
      <w:r w:rsidR="00012AC5" w:rsidRPr="00B950A0">
        <w:rPr>
          <w:rFonts w:ascii="Traditional Arabic" w:hAnsi="Traditional Arabic" w:cs="Traditional Arabic"/>
          <w:b/>
          <w:bCs/>
          <w:sz w:val="32"/>
          <w:szCs w:val="32"/>
          <w:rtl/>
        </w:rPr>
        <w:t>ا</w:t>
      </w:r>
      <w:r w:rsidRPr="00B950A0">
        <w:rPr>
          <w:rFonts w:ascii="Traditional Arabic" w:hAnsi="Traditional Arabic" w:cs="Traditional Arabic"/>
          <w:b/>
          <w:bCs/>
          <w:sz w:val="32"/>
          <w:szCs w:val="32"/>
          <w:rtl/>
        </w:rPr>
        <w:t xml:space="preserve">: </w:t>
      </w:r>
      <w:r w:rsidR="00012AC5" w:rsidRPr="00B950A0">
        <w:rPr>
          <w:rFonts w:ascii="Traditional Arabic" w:hAnsi="Traditional Arabic" w:cs="Traditional Arabic"/>
          <w:b/>
          <w:bCs/>
          <w:sz w:val="32"/>
          <w:szCs w:val="32"/>
          <w:rtl/>
        </w:rPr>
        <w:t>ال</w:t>
      </w:r>
      <w:r w:rsidR="00581C0A" w:rsidRPr="00B950A0">
        <w:rPr>
          <w:rFonts w:ascii="Traditional Arabic" w:hAnsi="Traditional Arabic" w:cs="Traditional Arabic"/>
          <w:b/>
          <w:bCs/>
          <w:sz w:val="32"/>
          <w:szCs w:val="32"/>
          <w:rtl/>
        </w:rPr>
        <w:t>آداب</w:t>
      </w:r>
      <w:r w:rsidR="00012AC5" w:rsidRPr="00B950A0">
        <w:rPr>
          <w:rFonts w:ascii="Traditional Arabic" w:hAnsi="Traditional Arabic" w:cs="Traditional Arabic"/>
          <w:b/>
          <w:bCs/>
          <w:sz w:val="32"/>
          <w:szCs w:val="32"/>
          <w:rtl/>
        </w:rPr>
        <w:t>:</w:t>
      </w:r>
      <w:r w:rsidR="00012AC5" w:rsidRPr="00B950A0">
        <w:rPr>
          <w:rFonts w:ascii="Traditional Arabic" w:hAnsi="Traditional Arabic" w:cs="Traditional Arabic"/>
          <w:sz w:val="32"/>
          <w:szCs w:val="32"/>
          <w:rtl/>
        </w:rPr>
        <w:t xml:space="preserve"> </w:t>
      </w:r>
      <w:r w:rsidRPr="00B950A0">
        <w:rPr>
          <w:rFonts w:ascii="Traditional Arabic" w:hAnsi="Traditional Arabic" w:cs="Traditional Arabic"/>
          <w:sz w:val="32"/>
          <w:szCs w:val="32"/>
          <w:rtl/>
        </w:rPr>
        <w:t xml:space="preserve">كان </w:t>
      </w:r>
      <w:r w:rsidR="00012AC5" w:rsidRPr="00B950A0">
        <w:rPr>
          <w:rFonts w:ascii="Traditional Arabic" w:hAnsi="Traditional Arabic" w:cs="Traditional Arabic"/>
          <w:sz w:val="32"/>
          <w:szCs w:val="32"/>
          <w:rtl/>
        </w:rPr>
        <w:t xml:space="preserve">عليه الصلاة والسلام </w:t>
      </w:r>
      <w:r w:rsidRPr="00B950A0">
        <w:rPr>
          <w:rFonts w:ascii="Traditional Arabic" w:hAnsi="Traditional Arabic" w:cs="Traditional Arabic"/>
          <w:sz w:val="32"/>
          <w:szCs w:val="32"/>
          <w:rtl/>
        </w:rPr>
        <w:t xml:space="preserve">يتحلى </w:t>
      </w:r>
      <w:r w:rsidR="00012AC5" w:rsidRPr="00B950A0">
        <w:rPr>
          <w:rFonts w:ascii="Traditional Arabic" w:hAnsi="Traditional Arabic" w:cs="Traditional Arabic"/>
          <w:sz w:val="32"/>
          <w:szCs w:val="32"/>
          <w:rtl/>
        </w:rPr>
        <w:t>بجملة من الآداب وهي كما يلي</w:t>
      </w:r>
      <w:r w:rsidRPr="00B950A0">
        <w:rPr>
          <w:rFonts w:ascii="Traditional Arabic" w:hAnsi="Traditional Arabic" w:cs="Traditional Arabic"/>
          <w:sz w:val="32"/>
          <w:szCs w:val="32"/>
          <w:rtl/>
        </w:rPr>
        <w:t xml:space="preserve">: </w:t>
      </w:r>
      <w:r w:rsidR="00965AF8" w:rsidRPr="00B950A0">
        <w:rPr>
          <w:rFonts w:ascii="Traditional Arabic" w:hAnsi="Traditional Arabic" w:cs="Traditional Arabic"/>
          <w:sz w:val="32"/>
          <w:szCs w:val="32"/>
          <w:rtl/>
        </w:rPr>
        <w:t>غض الطرف، إلقاء السلام، الكلام الجامع، دوام الفكر، تعظيم النعمة، عدم الغضب للنفس أو للدنيا، التبسم، التكلم ثلاثاً، الاستئذان ثلاثاً، المشاركة في مباح الحديث، نصب الرجل اليمنى والجلوس على اليسرى عند الأكل، اللين، الغضب لله.</w:t>
      </w:r>
    </w:p>
    <w:p w:rsidR="00492891" w:rsidRPr="00B950A0" w:rsidRDefault="00965AF8" w:rsidP="00B950A0">
      <w:pPr>
        <w:jc w:val="both"/>
        <w:rPr>
          <w:rFonts w:ascii="Traditional Arabic" w:hAnsi="Traditional Arabic" w:cs="Traditional Arabic"/>
          <w:sz w:val="32"/>
          <w:szCs w:val="32"/>
          <w:rtl/>
        </w:rPr>
      </w:pPr>
      <w:r w:rsidRPr="00B950A0">
        <w:rPr>
          <w:rFonts w:ascii="Traditional Arabic" w:hAnsi="Traditional Arabic" w:cs="Traditional Arabic"/>
          <w:b/>
          <w:bCs/>
          <w:sz w:val="32"/>
          <w:szCs w:val="32"/>
          <w:rtl/>
        </w:rPr>
        <w:t xml:space="preserve">ثانياً: </w:t>
      </w:r>
      <w:r w:rsidR="00581C0A" w:rsidRPr="00B950A0">
        <w:rPr>
          <w:rFonts w:ascii="Traditional Arabic" w:hAnsi="Traditional Arabic" w:cs="Traditional Arabic"/>
          <w:b/>
          <w:bCs/>
          <w:sz w:val="32"/>
          <w:szCs w:val="32"/>
          <w:rtl/>
        </w:rPr>
        <w:t>الأخلاق</w:t>
      </w:r>
      <w:r w:rsidRPr="00B950A0">
        <w:rPr>
          <w:rFonts w:ascii="Traditional Arabic" w:hAnsi="Traditional Arabic" w:cs="Traditional Arabic"/>
          <w:b/>
          <w:bCs/>
          <w:sz w:val="32"/>
          <w:szCs w:val="32"/>
          <w:rtl/>
        </w:rPr>
        <w:t>:</w:t>
      </w:r>
      <w:r w:rsidRPr="00B950A0">
        <w:rPr>
          <w:rFonts w:ascii="Traditional Arabic" w:hAnsi="Traditional Arabic" w:cs="Traditional Arabic"/>
          <w:sz w:val="32"/>
          <w:szCs w:val="32"/>
          <w:rtl/>
        </w:rPr>
        <w:t xml:space="preserve"> الكرم، الحلم، العفو، الشجاعة، الصبر، العدل، الزهد، ا</w:t>
      </w:r>
      <w:r w:rsidR="006C4805" w:rsidRPr="00B950A0">
        <w:rPr>
          <w:rFonts w:ascii="Traditional Arabic" w:hAnsi="Traditional Arabic" w:cs="Traditional Arabic"/>
          <w:sz w:val="32"/>
          <w:szCs w:val="32"/>
          <w:rtl/>
        </w:rPr>
        <w:t xml:space="preserve">لحياء، الخشية، التواضع، المزاح ولكن لا يقول إلا الحق، الفصاحة، الرحمة، </w:t>
      </w:r>
      <w:r w:rsidR="00E70655" w:rsidRPr="00B950A0">
        <w:rPr>
          <w:rFonts w:ascii="Traditional Arabic" w:hAnsi="Traditional Arabic" w:cs="Traditional Arabic"/>
          <w:sz w:val="32"/>
          <w:szCs w:val="32"/>
          <w:rtl/>
        </w:rPr>
        <w:t>الوفاء.</w:t>
      </w:r>
      <w:r w:rsidR="00492891" w:rsidRPr="00B950A0">
        <w:rPr>
          <w:rFonts w:ascii="Traditional Arabic" w:hAnsi="Traditional Arabic" w:cs="Traditional Arabic"/>
          <w:sz w:val="32"/>
          <w:szCs w:val="32"/>
          <w:rtl/>
        </w:rPr>
        <w:t xml:space="preserve"> </w:t>
      </w:r>
    </w:p>
    <w:p w:rsidR="005F5370" w:rsidRPr="00B950A0" w:rsidRDefault="005F5370" w:rsidP="00B950A0">
      <w:pPr>
        <w:jc w:val="both"/>
        <w:rPr>
          <w:rFonts w:ascii="Traditional Arabic" w:hAnsi="Traditional Arabic" w:cs="Traditional Arabic"/>
          <w:b/>
          <w:bCs/>
          <w:sz w:val="32"/>
          <w:szCs w:val="32"/>
          <w:rtl/>
        </w:rPr>
      </w:pPr>
    </w:p>
    <w:p w:rsidR="00BE2CDD" w:rsidRPr="00B950A0" w:rsidRDefault="00BE2CDD" w:rsidP="00B950A0">
      <w:pPr>
        <w:jc w:val="both"/>
        <w:rPr>
          <w:rFonts w:ascii="Traditional Arabic" w:hAnsi="Traditional Arabic" w:cs="Traditional Arabic"/>
          <w:b/>
          <w:bCs/>
          <w:sz w:val="32"/>
          <w:szCs w:val="32"/>
          <w:rtl/>
        </w:rPr>
      </w:pPr>
    </w:p>
    <w:p w:rsidR="005F5370" w:rsidRPr="00B950A0" w:rsidRDefault="00B950A0" w:rsidP="00B950A0">
      <w:pPr>
        <w:pStyle w:val="2"/>
        <w:rPr>
          <w:rtl/>
        </w:rPr>
      </w:pPr>
      <w:r>
        <w:rPr>
          <w:rtl/>
        </w:rPr>
        <w:lastRenderedPageBreak/>
        <w:t xml:space="preserve">                  </w:t>
      </w:r>
      <w:r w:rsidR="00581C0A" w:rsidRPr="00B950A0">
        <w:rPr>
          <w:rtl/>
        </w:rPr>
        <w:t xml:space="preserve"> </w:t>
      </w:r>
      <w:bookmarkStart w:id="8" w:name="_Toc481042641"/>
      <w:r w:rsidR="005F5370" w:rsidRPr="00B950A0">
        <w:rPr>
          <w:rtl/>
        </w:rPr>
        <w:t>الخاتمة</w:t>
      </w:r>
      <w:bookmarkEnd w:id="8"/>
    </w:p>
    <w:p w:rsidR="00091A73" w:rsidRPr="00B950A0" w:rsidRDefault="00B950A0" w:rsidP="00B950A0">
      <w:pPr>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E70655" w:rsidRPr="00B950A0">
        <w:rPr>
          <w:rFonts w:ascii="Traditional Arabic" w:hAnsi="Traditional Arabic" w:cs="Traditional Arabic"/>
          <w:b/>
          <w:bCs/>
          <w:sz w:val="32"/>
          <w:szCs w:val="32"/>
          <w:rtl/>
        </w:rPr>
        <w:t>إن الناظر والمتأمل في كل الذي ذكرناه فيما يتعلق بسيرة النبي محمد صلى الله عليه وسلم لا شك أنه سيخرج بجملة من النتائج أهما ما</w:t>
      </w:r>
      <w:r w:rsidR="000339F2" w:rsidRPr="00B950A0">
        <w:rPr>
          <w:rFonts w:ascii="Traditional Arabic" w:hAnsi="Traditional Arabic" w:cs="Traditional Arabic"/>
          <w:b/>
          <w:bCs/>
          <w:sz w:val="32"/>
          <w:szCs w:val="32"/>
          <w:rtl/>
        </w:rPr>
        <w:t xml:space="preserve"> </w:t>
      </w:r>
      <w:r w:rsidR="00E70655" w:rsidRPr="00B950A0">
        <w:rPr>
          <w:rFonts w:ascii="Traditional Arabic" w:hAnsi="Traditional Arabic" w:cs="Traditional Arabic"/>
          <w:b/>
          <w:bCs/>
          <w:sz w:val="32"/>
          <w:szCs w:val="32"/>
          <w:rtl/>
        </w:rPr>
        <w:t>يلي:</w:t>
      </w:r>
    </w:p>
    <w:p w:rsidR="00E70655" w:rsidRPr="00B950A0" w:rsidRDefault="00E70655"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1ـ أن حياة النبي صلى الله عليه وسلم مرت عبر ثلاث مراحل: مرحلة الولادة إلى البعثة، ومرحلة البعثة إلى الهجرة، ومرحلة الهجرة إلى الوفاة.</w:t>
      </w:r>
    </w:p>
    <w:p w:rsidR="00E70655" w:rsidRPr="00B950A0" w:rsidRDefault="00E70655"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2ـ أن المرحلة الأولى من حياته كانت كافية في الدلالة على صدق نبوته؛ حيث لم يعشها كما عاشها أقرانه بل كان متميزاً عنهم في كل شيء.</w:t>
      </w:r>
    </w:p>
    <w:p w:rsidR="00E70655" w:rsidRPr="00B950A0" w:rsidRDefault="00E70655"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3ـ أن المرحلة الثانية من عمره صلى الله عليه وسلم كانت كلها مشاق ومتاعب </w:t>
      </w:r>
      <w:proofErr w:type="spellStart"/>
      <w:r w:rsidRPr="00B950A0">
        <w:rPr>
          <w:rFonts w:ascii="Traditional Arabic" w:hAnsi="Traditional Arabic" w:cs="Traditional Arabic"/>
          <w:sz w:val="32"/>
          <w:szCs w:val="32"/>
          <w:rtl/>
        </w:rPr>
        <w:t>وإ</w:t>
      </w:r>
      <w:r w:rsidR="000339F2" w:rsidRPr="00B950A0">
        <w:rPr>
          <w:rFonts w:ascii="Traditional Arabic" w:hAnsi="Traditional Arabic" w:cs="Traditional Arabic"/>
          <w:sz w:val="32"/>
          <w:szCs w:val="32"/>
          <w:rtl/>
        </w:rPr>
        <w:t>ي</w:t>
      </w:r>
      <w:r w:rsidRPr="00B950A0">
        <w:rPr>
          <w:rFonts w:ascii="Traditional Arabic" w:hAnsi="Traditional Arabic" w:cs="Traditional Arabic"/>
          <w:sz w:val="32"/>
          <w:szCs w:val="32"/>
          <w:rtl/>
        </w:rPr>
        <w:t>ذاءات</w:t>
      </w:r>
      <w:proofErr w:type="spellEnd"/>
      <w:r w:rsidRPr="00B950A0">
        <w:rPr>
          <w:rFonts w:ascii="Traditional Arabic" w:hAnsi="Traditional Arabic" w:cs="Traditional Arabic"/>
          <w:sz w:val="32"/>
          <w:szCs w:val="32"/>
          <w:rtl/>
        </w:rPr>
        <w:t xml:space="preserve"> له عليه الصلاة والسلام حتى أكرمه الله ـ عز وجل ـ با</w:t>
      </w:r>
      <w:r w:rsidR="000339F2" w:rsidRPr="00B950A0">
        <w:rPr>
          <w:rFonts w:ascii="Traditional Arabic" w:hAnsi="Traditional Arabic" w:cs="Traditional Arabic"/>
          <w:sz w:val="32"/>
          <w:szCs w:val="32"/>
          <w:rtl/>
        </w:rPr>
        <w:t>لإ</w:t>
      </w:r>
      <w:r w:rsidRPr="00B950A0">
        <w:rPr>
          <w:rFonts w:ascii="Traditional Arabic" w:hAnsi="Traditional Arabic" w:cs="Traditional Arabic"/>
          <w:sz w:val="32"/>
          <w:szCs w:val="32"/>
          <w:rtl/>
        </w:rPr>
        <w:t>سراء والمعراج ثم الهجرة إلى المدينة المنورة.</w:t>
      </w:r>
    </w:p>
    <w:p w:rsidR="00E70655" w:rsidRPr="00B950A0" w:rsidRDefault="00E70655"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4ـ أن المرحلة الثالثة من حياته صلى الله عليه وسلم كانت كلها جهاد في سبيل الله منذ أن هاجر إلى المدينة إلى أن توفاه الله ـ عز وجل ـ</w:t>
      </w:r>
      <w:r w:rsidR="00482604" w:rsidRPr="00B950A0">
        <w:rPr>
          <w:rFonts w:ascii="Traditional Arabic" w:hAnsi="Traditional Arabic" w:cs="Traditional Arabic"/>
          <w:sz w:val="32"/>
          <w:szCs w:val="32"/>
          <w:rtl/>
        </w:rPr>
        <w:t xml:space="preserve"> وقد صبر في كل ذلك واحتسب.</w:t>
      </w:r>
    </w:p>
    <w:p w:rsidR="00482604" w:rsidRPr="00B950A0" w:rsidRDefault="00482604"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5ـ أن جل الشرائع الإسلامية فرضت خلال المرحلة الثالثة من عمره صلى الله عليه وسلم.</w:t>
      </w:r>
    </w:p>
    <w:p w:rsidR="00482604" w:rsidRPr="00B950A0" w:rsidRDefault="00482604"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6ـ أن غالب المحرمات إنما حرمت خلال المرحلة الثالثة من عمره صلى الله عليه وسلم.</w:t>
      </w:r>
    </w:p>
    <w:p w:rsidR="00482604" w:rsidRPr="00B950A0" w:rsidRDefault="00482604"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7ـ أن النبي صلى الله عليه وسلم تميز بجملة من الخصائص؛ وهي خصائص ذاتية ونبوية.</w:t>
      </w:r>
    </w:p>
    <w:p w:rsidR="00482604" w:rsidRPr="00B950A0" w:rsidRDefault="00482604"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8ـ أنه ينبغي معرفة تلك الخصائص </w:t>
      </w:r>
      <w:proofErr w:type="spellStart"/>
      <w:r w:rsidRPr="00B950A0">
        <w:rPr>
          <w:rFonts w:ascii="Traditional Arabic" w:hAnsi="Traditional Arabic" w:cs="Traditional Arabic"/>
          <w:sz w:val="32"/>
          <w:szCs w:val="32"/>
          <w:rtl/>
        </w:rPr>
        <w:t>والتأسي</w:t>
      </w:r>
      <w:proofErr w:type="spellEnd"/>
      <w:r w:rsidRPr="00B950A0">
        <w:rPr>
          <w:rFonts w:ascii="Traditional Arabic" w:hAnsi="Traditional Arabic" w:cs="Traditional Arabic"/>
          <w:sz w:val="32"/>
          <w:szCs w:val="32"/>
          <w:rtl/>
        </w:rPr>
        <w:t xml:space="preserve"> به في كل ما يستطاع منها إلا ما اختصه الله به دون غيره من الناس.</w:t>
      </w:r>
    </w:p>
    <w:p w:rsidR="00482604" w:rsidRPr="00B950A0" w:rsidRDefault="00482604"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9ـ أن من علامات محبته صلى الله عليه وسلم قراء</w:t>
      </w:r>
      <w:r w:rsidR="000339F2" w:rsidRPr="00B950A0">
        <w:rPr>
          <w:rFonts w:ascii="Traditional Arabic" w:hAnsi="Traditional Arabic" w:cs="Traditional Arabic"/>
          <w:sz w:val="32"/>
          <w:szCs w:val="32"/>
          <w:rtl/>
        </w:rPr>
        <w:t>ة سيرته والتأمل فيها ثم اتباع هد</w:t>
      </w:r>
      <w:r w:rsidRPr="00B950A0">
        <w:rPr>
          <w:rFonts w:ascii="Traditional Arabic" w:hAnsi="Traditional Arabic" w:cs="Traditional Arabic"/>
          <w:sz w:val="32"/>
          <w:szCs w:val="32"/>
          <w:rtl/>
        </w:rPr>
        <w:t>يه فيها لأنها بمثابة النور في الطريق الظلماء.</w:t>
      </w:r>
    </w:p>
    <w:p w:rsidR="00B950A0" w:rsidRDefault="00482604" w:rsidP="00B950A0">
      <w:pPr>
        <w:jc w:val="both"/>
        <w:rPr>
          <w:rFonts w:ascii="Traditional Arabic" w:hAnsi="Traditional Arabic" w:cs="Traditional Arabic"/>
          <w:sz w:val="32"/>
          <w:szCs w:val="32"/>
          <w:rtl/>
        </w:rPr>
      </w:pPr>
      <w:r w:rsidRPr="00B950A0">
        <w:rPr>
          <w:rFonts w:ascii="Traditional Arabic" w:hAnsi="Traditional Arabic" w:cs="Traditional Arabic"/>
          <w:sz w:val="32"/>
          <w:szCs w:val="32"/>
          <w:rtl/>
        </w:rPr>
        <w:t xml:space="preserve">10ـ </w:t>
      </w:r>
      <w:r w:rsidR="001E1D0A" w:rsidRPr="00B950A0">
        <w:rPr>
          <w:rFonts w:ascii="Traditional Arabic" w:hAnsi="Traditional Arabic" w:cs="Traditional Arabic"/>
          <w:sz w:val="32"/>
          <w:szCs w:val="32"/>
          <w:rtl/>
        </w:rPr>
        <w:t>أن للنبي صلى الله عليه وسلم علينا حقوقاً ينبغي معرفتها والالتزام بها قولا وعملا وهي: الإيمان به، ومحبته، وطاعته، ومتابعته، والاقتداء به، وتوقيره، وتعظيم شأنه، ووجوب النصح له، ومحبة آل ب</w:t>
      </w:r>
      <w:r w:rsidR="00581C0A" w:rsidRPr="00B950A0">
        <w:rPr>
          <w:rFonts w:ascii="Traditional Arabic" w:hAnsi="Traditional Arabic" w:cs="Traditional Arabic"/>
          <w:sz w:val="32"/>
          <w:szCs w:val="32"/>
          <w:rtl/>
        </w:rPr>
        <w:t>يته، ومحبة صحابته، والصلاة عليه.</w:t>
      </w:r>
    </w:p>
    <w:p w:rsidR="00B950A0" w:rsidRDefault="00B950A0">
      <w:pPr>
        <w:bidi w:val="0"/>
        <w:spacing w:after="200" w:line="276"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sdt>
      <w:sdtPr>
        <w:rPr>
          <w:lang w:val="ar-SA"/>
        </w:rPr>
        <w:id w:val="-1903513989"/>
        <w:docPartObj>
          <w:docPartGallery w:val="Table of Contents"/>
          <w:docPartUnique/>
        </w:docPartObj>
      </w:sdtPr>
      <w:sdtEndPr>
        <w:rPr>
          <w:rFonts w:ascii="Traditional Arabic" w:eastAsia="Times New Roman" w:hAnsi="Traditional Arabic" w:cs="Traditional Arabic"/>
          <w:b/>
          <w:bCs/>
          <w:color w:val="auto"/>
          <w:sz w:val="34"/>
          <w:szCs w:val="34"/>
        </w:rPr>
      </w:sdtEndPr>
      <w:sdtContent>
        <w:p w:rsidR="00B950A0" w:rsidRPr="00B950A0" w:rsidRDefault="00B950A0" w:rsidP="00B950A0">
          <w:pPr>
            <w:pStyle w:val="a7"/>
            <w:jc w:val="center"/>
            <w:rPr>
              <w:rFonts w:ascii="Traditional Arabic" w:hAnsi="Traditional Arabic" w:cs="Traditional Arabic"/>
              <w:b/>
              <w:bCs/>
              <w:color w:val="0000FF"/>
              <w:sz w:val="34"/>
              <w:szCs w:val="34"/>
            </w:rPr>
          </w:pPr>
          <w:r w:rsidRPr="00B950A0">
            <w:rPr>
              <w:rFonts w:ascii="Traditional Arabic" w:hAnsi="Traditional Arabic" w:cs="Traditional Arabic"/>
              <w:b/>
              <w:bCs/>
              <w:color w:val="0000FF"/>
              <w:sz w:val="34"/>
              <w:szCs w:val="34"/>
              <w:lang w:val="ar-SA"/>
            </w:rPr>
            <w:t>المحتويات</w:t>
          </w:r>
        </w:p>
        <w:p w:rsidR="00B950A0" w:rsidRPr="00B950A0" w:rsidRDefault="00B950A0">
          <w:pPr>
            <w:pStyle w:val="20"/>
            <w:tabs>
              <w:tab w:val="right" w:leader="dot" w:pos="8296"/>
            </w:tabs>
            <w:rPr>
              <w:rFonts w:ascii="Traditional Arabic" w:hAnsi="Traditional Arabic" w:cs="Traditional Arabic"/>
              <w:b/>
              <w:bCs/>
              <w:noProof/>
              <w:sz w:val="34"/>
              <w:szCs w:val="34"/>
              <w:rtl/>
            </w:rPr>
          </w:pPr>
          <w:r w:rsidRPr="00B950A0">
            <w:rPr>
              <w:rFonts w:ascii="Traditional Arabic" w:hAnsi="Traditional Arabic" w:cs="Traditional Arabic"/>
              <w:b/>
              <w:bCs/>
              <w:sz w:val="34"/>
              <w:szCs w:val="34"/>
            </w:rPr>
            <w:fldChar w:fldCharType="begin"/>
          </w:r>
          <w:r w:rsidRPr="00B950A0">
            <w:rPr>
              <w:rFonts w:ascii="Traditional Arabic" w:hAnsi="Traditional Arabic" w:cs="Traditional Arabic"/>
              <w:b/>
              <w:bCs/>
              <w:sz w:val="34"/>
              <w:szCs w:val="34"/>
            </w:rPr>
            <w:instrText xml:space="preserve"> TOC \o "1-3" \h \z \u </w:instrText>
          </w:r>
          <w:r w:rsidRPr="00B950A0">
            <w:rPr>
              <w:rFonts w:ascii="Traditional Arabic" w:hAnsi="Traditional Arabic" w:cs="Traditional Arabic"/>
              <w:b/>
              <w:bCs/>
              <w:sz w:val="34"/>
              <w:szCs w:val="34"/>
            </w:rPr>
            <w:fldChar w:fldCharType="separate"/>
          </w:r>
          <w:hyperlink w:anchor="_Toc481042633" w:history="1">
            <w:r w:rsidRPr="00B950A0">
              <w:rPr>
                <w:rStyle w:val="Hyperlink"/>
                <w:rFonts w:ascii="Traditional Arabic" w:hAnsi="Traditional Arabic" w:cs="Traditional Arabic"/>
                <w:b/>
                <w:bCs/>
                <w:noProof/>
                <w:sz w:val="34"/>
                <w:szCs w:val="34"/>
                <w:rtl/>
              </w:rPr>
              <w:t>مقدمة</w:t>
            </w:r>
            <w:r w:rsidRPr="00B950A0">
              <w:rPr>
                <w:rFonts w:ascii="Traditional Arabic" w:hAnsi="Traditional Arabic" w:cs="Traditional Arabic"/>
                <w:b/>
                <w:bCs/>
                <w:noProof/>
                <w:webHidden/>
                <w:sz w:val="34"/>
                <w:szCs w:val="34"/>
                <w:rtl/>
              </w:rPr>
              <w:tab/>
            </w:r>
            <w:r w:rsidRPr="00B950A0">
              <w:rPr>
                <w:rFonts w:ascii="Traditional Arabic" w:hAnsi="Traditional Arabic" w:cs="Traditional Arabic"/>
                <w:b/>
                <w:bCs/>
                <w:noProof/>
                <w:webHidden/>
                <w:sz w:val="34"/>
                <w:szCs w:val="34"/>
                <w:rtl/>
              </w:rPr>
              <w:fldChar w:fldCharType="begin"/>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Pr>
              <w:instrText>PAGEREF</w:instrText>
            </w:r>
            <w:r w:rsidRPr="00B950A0">
              <w:rPr>
                <w:rFonts w:ascii="Traditional Arabic" w:hAnsi="Traditional Arabic" w:cs="Traditional Arabic"/>
                <w:b/>
                <w:bCs/>
                <w:noProof/>
                <w:webHidden/>
                <w:sz w:val="34"/>
                <w:szCs w:val="34"/>
                <w:rtl/>
              </w:rPr>
              <w:instrText xml:space="preserve"> _</w:instrText>
            </w:r>
            <w:r w:rsidRPr="00B950A0">
              <w:rPr>
                <w:rFonts w:ascii="Traditional Arabic" w:hAnsi="Traditional Arabic" w:cs="Traditional Arabic"/>
                <w:b/>
                <w:bCs/>
                <w:noProof/>
                <w:webHidden/>
                <w:sz w:val="34"/>
                <w:szCs w:val="34"/>
              </w:rPr>
              <w:instrText>Toc481042633 \h</w:instrText>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tl/>
              </w:rPr>
            </w:r>
            <w:r w:rsidRPr="00B950A0">
              <w:rPr>
                <w:rFonts w:ascii="Traditional Arabic" w:hAnsi="Traditional Arabic" w:cs="Traditional Arabic"/>
                <w:b/>
                <w:bCs/>
                <w:noProof/>
                <w:webHidden/>
                <w:sz w:val="34"/>
                <w:szCs w:val="34"/>
                <w:rtl/>
              </w:rPr>
              <w:fldChar w:fldCharType="separate"/>
            </w:r>
            <w:r w:rsidRPr="00B950A0">
              <w:rPr>
                <w:rFonts w:ascii="Traditional Arabic" w:hAnsi="Traditional Arabic" w:cs="Traditional Arabic"/>
                <w:b/>
                <w:bCs/>
                <w:noProof/>
                <w:webHidden/>
                <w:sz w:val="34"/>
                <w:szCs w:val="34"/>
                <w:rtl/>
              </w:rPr>
              <w:t>2</w:t>
            </w:r>
            <w:r w:rsidRPr="00B950A0">
              <w:rPr>
                <w:rFonts w:ascii="Traditional Arabic" w:hAnsi="Traditional Arabic" w:cs="Traditional Arabic"/>
                <w:b/>
                <w:bCs/>
                <w:noProof/>
                <w:webHidden/>
                <w:sz w:val="34"/>
                <w:szCs w:val="34"/>
                <w:rtl/>
              </w:rPr>
              <w:fldChar w:fldCharType="end"/>
            </w:r>
          </w:hyperlink>
        </w:p>
        <w:p w:rsidR="00B950A0" w:rsidRPr="00B950A0" w:rsidRDefault="00B950A0">
          <w:pPr>
            <w:pStyle w:val="20"/>
            <w:tabs>
              <w:tab w:val="right" w:leader="dot" w:pos="8296"/>
            </w:tabs>
            <w:rPr>
              <w:rFonts w:ascii="Traditional Arabic" w:hAnsi="Traditional Arabic" w:cs="Traditional Arabic"/>
              <w:b/>
              <w:bCs/>
              <w:noProof/>
              <w:sz w:val="34"/>
              <w:szCs w:val="34"/>
              <w:rtl/>
            </w:rPr>
          </w:pPr>
          <w:hyperlink w:anchor="_Toc481042634" w:history="1">
            <w:r w:rsidRPr="00B950A0">
              <w:rPr>
                <w:rStyle w:val="Hyperlink"/>
                <w:rFonts w:ascii="Traditional Arabic" w:hAnsi="Traditional Arabic" w:cs="Traditional Arabic"/>
                <w:b/>
                <w:bCs/>
                <w:noProof/>
                <w:sz w:val="34"/>
                <w:szCs w:val="34"/>
                <w:rtl/>
              </w:rPr>
              <w:t>الباب الأول: المراحل الكبرى من حياة النبي صلى الله عليه وسلم</w:t>
            </w:r>
            <w:r w:rsidRPr="00B950A0">
              <w:rPr>
                <w:rFonts w:ascii="Traditional Arabic" w:hAnsi="Traditional Arabic" w:cs="Traditional Arabic"/>
                <w:b/>
                <w:bCs/>
                <w:noProof/>
                <w:webHidden/>
                <w:sz w:val="34"/>
                <w:szCs w:val="34"/>
                <w:rtl/>
              </w:rPr>
              <w:tab/>
            </w:r>
            <w:r w:rsidRPr="00B950A0">
              <w:rPr>
                <w:rFonts w:ascii="Traditional Arabic" w:hAnsi="Traditional Arabic" w:cs="Traditional Arabic"/>
                <w:b/>
                <w:bCs/>
                <w:noProof/>
                <w:webHidden/>
                <w:sz w:val="34"/>
                <w:szCs w:val="34"/>
                <w:rtl/>
              </w:rPr>
              <w:fldChar w:fldCharType="begin"/>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Pr>
              <w:instrText>PAGEREF</w:instrText>
            </w:r>
            <w:r w:rsidRPr="00B950A0">
              <w:rPr>
                <w:rFonts w:ascii="Traditional Arabic" w:hAnsi="Traditional Arabic" w:cs="Traditional Arabic"/>
                <w:b/>
                <w:bCs/>
                <w:noProof/>
                <w:webHidden/>
                <w:sz w:val="34"/>
                <w:szCs w:val="34"/>
                <w:rtl/>
              </w:rPr>
              <w:instrText xml:space="preserve"> _</w:instrText>
            </w:r>
            <w:r w:rsidRPr="00B950A0">
              <w:rPr>
                <w:rFonts w:ascii="Traditional Arabic" w:hAnsi="Traditional Arabic" w:cs="Traditional Arabic"/>
                <w:b/>
                <w:bCs/>
                <w:noProof/>
                <w:webHidden/>
                <w:sz w:val="34"/>
                <w:szCs w:val="34"/>
              </w:rPr>
              <w:instrText>Toc481042634 \h</w:instrText>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tl/>
              </w:rPr>
            </w:r>
            <w:r w:rsidRPr="00B950A0">
              <w:rPr>
                <w:rFonts w:ascii="Traditional Arabic" w:hAnsi="Traditional Arabic" w:cs="Traditional Arabic"/>
                <w:b/>
                <w:bCs/>
                <w:noProof/>
                <w:webHidden/>
                <w:sz w:val="34"/>
                <w:szCs w:val="34"/>
                <w:rtl/>
              </w:rPr>
              <w:fldChar w:fldCharType="separate"/>
            </w:r>
            <w:r w:rsidRPr="00B950A0">
              <w:rPr>
                <w:rFonts w:ascii="Traditional Arabic" w:hAnsi="Traditional Arabic" w:cs="Traditional Arabic"/>
                <w:b/>
                <w:bCs/>
                <w:noProof/>
                <w:webHidden/>
                <w:sz w:val="34"/>
                <w:szCs w:val="34"/>
                <w:rtl/>
              </w:rPr>
              <w:t>4</w:t>
            </w:r>
            <w:r w:rsidRPr="00B950A0">
              <w:rPr>
                <w:rFonts w:ascii="Traditional Arabic" w:hAnsi="Traditional Arabic" w:cs="Traditional Arabic"/>
                <w:b/>
                <w:bCs/>
                <w:noProof/>
                <w:webHidden/>
                <w:sz w:val="34"/>
                <w:szCs w:val="34"/>
                <w:rtl/>
              </w:rPr>
              <w:fldChar w:fldCharType="end"/>
            </w:r>
          </w:hyperlink>
        </w:p>
        <w:p w:rsidR="00B950A0" w:rsidRPr="00B950A0" w:rsidRDefault="00B950A0">
          <w:pPr>
            <w:pStyle w:val="20"/>
            <w:tabs>
              <w:tab w:val="right" w:leader="dot" w:pos="8296"/>
            </w:tabs>
            <w:rPr>
              <w:rFonts w:ascii="Traditional Arabic" w:hAnsi="Traditional Arabic" w:cs="Traditional Arabic"/>
              <w:b/>
              <w:bCs/>
              <w:noProof/>
              <w:sz w:val="34"/>
              <w:szCs w:val="34"/>
              <w:rtl/>
            </w:rPr>
          </w:pPr>
          <w:hyperlink w:anchor="_Toc481042635" w:history="1">
            <w:r w:rsidRPr="00B950A0">
              <w:rPr>
                <w:rStyle w:val="Hyperlink"/>
                <w:rFonts w:ascii="Traditional Arabic" w:hAnsi="Traditional Arabic" w:cs="Traditional Arabic"/>
                <w:b/>
                <w:bCs/>
                <w:noProof/>
                <w:sz w:val="34"/>
                <w:szCs w:val="34"/>
                <w:rtl/>
              </w:rPr>
              <w:t>الفصل الأول: من الولادة إلــى الــبــعــثــة</w:t>
            </w:r>
            <w:r w:rsidRPr="00B950A0">
              <w:rPr>
                <w:rFonts w:ascii="Traditional Arabic" w:hAnsi="Traditional Arabic" w:cs="Traditional Arabic"/>
                <w:b/>
                <w:bCs/>
                <w:noProof/>
                <w:webHidden/>
                <w:sz w:val="34"/>
                <w:szCs w:val="34"/>
                <w:rtl/>
              </w:rPr>
              <w:tab/>
            </w:r>
            <w:r w:rsidRPr="00B950A0">
              <w:rPr>
                <w:rFonts w:ascii="Traditional Arabic" w:hAnsi="Traditional Arabic" w:cs="Traditional Arabic"/>
                <w:b/>
                <w:bCs/>
                <w:noProof/>
                <w:webHidden/>
                <w:sz w:val="34"/>
                <w:szCs w:val="34"/>
                <w:rtl/>
              </w:rPr>
              <w:fldChar w:fldCharType="begin"/>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Pr>
              <w:instrText>PAGEREF</w:instrText>
            </w:r>
            <w:r w:rsidRPr="00B950A0">
              <w:rPr>
                <w:rFonts w:ascii="Traditional Arabic" w:hAnsi="Traditional Arabic" w:cs="Traditional Arabic"/>
                <w:b/>
                <w:bCs/>
                <w:noProof/>
                <w:webHidden/>
                <w:sz w:val="34"/>
                <w:szCs w:val="34"/>
                <w:rtl/>
              </w:rPr>
              <w:instrText xml:space="preserve"> _</w:instrText>
            </w:r>
            <w:r w:rsidRPr="00B950A0">
              <w:rPr>
                <w:rFonts w:ascii="Traditional Arabic" w:hAnsi="Traditional Arabic" w:cs="Traditional Arabic"/>
                <w:b/>
                <w:bCs/>
                <w:noProof/>
                <w:webHidden/>
                <w:sz w:val="34"/>
                <w:szCs w:val="34"/>
              </w:rPr>
              <w:instrText>Toc481042635 \h</w:instrText>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tl/>
              </w:rPr>
            </w:r>
            <w:r w:rsidRPr="00B950A0">
              <w:rPr>
                <w:rFonts w:ascii="Traditional Arabic" w:hAnsi="Traditional Arabic" w:cs="Traditional Arabic"/>
                <w:b/>
                <w:bCs/>
                <w:noProof/>
                <w:webHidden/>
                <w:sz w:val="34"/>
                <w:szCs w:val="34"/>
                <w:rtl/>
              </w:rPr>
              <w:fldChar w:fldCharType="separate"/>
            </w:r>
            <w:r w:rsidRPr="00B950A0">
              <w:rPr>
                <w:rFonts w:ascii="Traditional Arabic" w:hAnsi="Traditional Arabic" w:cs="Traditional Arabic"/>
                <w:b/>
                <w:bCs/>
                <w:noProof/>
                <w:webHidden/>
                <w:sz w:val="34"/>
                <w:szCs w:val="34"/>
                <w:rtl/>
              </w:rPr>
              <w:t>4</w:t>
            </w:r>
            <w:r w:rsidRPr="00B950A0">
              <w:rPr>
                <w:rFonts w:ascii="Traditional Arabic" w:hAnsi="Traditional Arabic" w:cs="Traditional Arabic"/>
                <w:b/>
                <w:bCs/>
                <w:noProof/>
                <w:webHidden/>
                <w:sz w:val="34"/>
                <w:szCs w:val="34"/>
                <w:rtl/>
              </w:rPr>
              <w:fldChar w:fldCharType="end"/>
            </w:r>
          </w:hyperlink>
        </w:p>
        <w:p w:rsidR="00B950A0" w:rsidRPr="00B950A0" w:rsidRDefault="00B950A0">
          <w:pPr>
            <w:pStyle w:val="20"/>
            <w:tabs>
              <w:tab w:val="right" w:leader="dot" w:pos="8296"/>
            </w:tabs>
            <w:rPr>
              <w:rFonts w:ascii="Traditional Arabic" w:hAnsi="Traditional Arabic" w:cs="Traditional Arabic"/>
              <w:b/>
              <w:bCs/>
              <w:noProof/>
              <w:sz w:val="34"/>
              <w:szCs w:val="34"/>
              <w:rtl/>
            </w:rPr>
          </w:pPr>
          <w:hyperlink w:anchor="_Toc481042636" w:history="1">
            <w:r w:rsidRPr="00B950A0">
              <w:rPr>
                <w:rStyle w:val="Hyperlink"/>
                <w:rFonts w:ascii="Traditional Arabic" w:hAnsi="Traditional Arabic" w:cs="Traditional Arabic"/>
                <w:b/>
                <w:bCs/>
                <w:noProof/>
                <w:sz w:val="34"/>
                <w:szCs w:val="34"/>
                <w:rtl/>
              </w:rPr>
              <w:t>الـفصل الـثـانـي: من الـبـعــثــة إلـى الهــجــرة</w:t>
            </w:r>
            <w:r w:rsidRPr="00B950A0">
              <w:rPr>
                <w:rFonts w:ascii="Traditional Arabic" w:hAnsi="Traditional Arabic" w:cs="Traditional Arabic"/>
                <w:b/>
                <w:bCs/>
                <w:noProof/>
                <w:webHidden/>
                <w:sz w:val="34"/>
                <w:szCs w:val="34"/>
                <w:rtl/>
              </w:rPr>
              <w:tab/>
            </w:r>
            <w:r w:rsidRPr="00B950A0">
              <w:rPr>
                <w:rFonts w:ascii="Traditional Arabic" w:hAnsi="Traditional Arabic" w:cs="Traditional Arabic"/>
                <w:b/>
                <w:bCs/>
                <w:noProof/>
                <w:webHidden/>
                <w:sz w:val="34"/>
                <w:szCs w:val="34"/>
                <w:rtl/>
              </w:rPr>
              <w:fldChar w:fldCharType="begin"/>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Pr>
              <w:instrText>PAGEREF</w:instrText>
            </w:r>
            <w:r w:rsidRPr="00B950A0">
              <w:rPr>
                <w:rFonts w:ascii="Traditional Arabic" w:hAnsi="Traditional Arabic" w:cs="Traditional Arabic"/>
                <w:b/>
                <w:bCs/>
                <w:noProof/>
                <w:webHidden/>
                <w:sz w:val="34"/>
                <w:szCs w:val="34"/>
                <w:rtl/>
              </w:rPr>
              <w:instrText xml:space="preserve"> _</w:instrText>
            </w:r>
            <w:r w:rsidRPr="00B950A0">
              <w:rPr>
                <w:rFonts w:ascii="Traditional Arabic" w:hAnsi="Traditional Arabic" w:cs="Traditional Arabic"/>
                <w:b/>
                <w:bCs/>
                <w:noProof/>
                <w:webHidden/>
                <w:sz w:val="34"/>
                <w:szCs w:val="34"/>
              </w:rPr>
              <w:instrText>Toc481042636 \h</w:instrText>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tl/>
              </w:rPr>
            </w:r>
            <w:r w:rsidRPr="00B950A0">
              <w:rPr>
                <w:rFonts w:ascii="Traditional Arabic" w:hAnsi="Traditional Arabic" w:cs="Traditional Arabic"/>
                <w:b/>
                <w:bCs/>
                <w:noProof/>
                <w:webHidden/>
                <w:sz w:val="34"/>
                <w:szCs w:val="34"/>
                <w:rtl/>
              </w:rPr>
              <w:fldChar w:fldCharType="separate"/>
            </w:r>
            <w:r w:rsidRPr="00B950A0">
              <w:rPr>
                <w:rFonts w:ascii="Traditional Arabic" w:hAnsi="Traditional Arabic" w:cs="Traditional Arabic"/>
                <w:b/>
                <w:bCs/>
                <w:noProof/>
                <w:webHidden/>
                <w:sz w:val="34"/>
                <w:szCs w:val="34"/>
                <w:rtl/>
              </w:rPr>
              <w:t>5</w:t>
            </w:r>
            <w:r w:rsidRPr="00B950A0">
              <w:rPr>
                <w:rFonts w:ascii="Traditional Arabic" w:hAnsi="Traditional Arabic" w:cs="Traditional Arabic"/>
                <w:b/>
                <w:bCs/>
                <w:noProof/>
                <w:webHidden/>
                <w:sz w:val="34"/>
                <w:szCs w:val="34"/>
                <w:rtl/>
              </w:rPr>
              <w:fldChar w:fldCharType="end"/>
            </w:r>
          </w:hyperlink>
        </w:p>
        <w:p w:rsidR="00B950A0" w:rsidRPr="00B950A0" w:rsidRDefault="00B950A0">
          <w:pPr>
            <w:pStyle w:val="20"/>
            <w:tabs>
              <w:tab w:val="right" w:leader="dot" w:pos="8296"/>
            </w:tabs>
            <w:rPr>
              <w:rFonts w:ascii="Traditional Arabic" w:hAnsi="Traditional Arabic" w:cs="Traditional Arabic"/>
              <w:b/>
              <w:bCs/>
              <w:noProof/>
              <w:sz w:val="34"/>
              <w:szCs w:val="34"/>
              <w:rtl/>
            </w:rPr>
          </w:pPr>
          <w:hyperlink w:anchor="_Toc481042637" w:history="1">
            <w:r w:rsidRPr="00B950A0">
              <w:rPr>
                <w:rStyle w:val="Hyperlink"/>
                <w:rFonts w:ascii="Traditional Arabic" w:hAnsi="Traditional Arabic" w:cs="Traditional Arabic"/>
                <w:b/>
                <w:bCs/>
                <w:noProof/>
                <w:sz w:val="34"/>
                <w:szCs w:val="34"/>
                <w:rtl/>
              </w:rPr>
              <w:t>الـفصل الــثــالـث: من الهــجـرة إلـى الوفـاة</w:t>
            </w:r>
            <w:r w:rsidRPr="00B950A0">
              <w:rPr>
                <w:rFonts w:ascii="Traditional Arabic" w:hAnsi="Traditional Arabic" w:cs="Traditional Arabic"/>
                <w:b/>
                <w:bCs/>
                <w:noProof/>
                <w:webHidden/>
                <w:sz w:val="34"/>
                <w:szCs w:val="34"/>
                <w:rtl/>
              </w:rPr>
              <w:tab/>
            </w:r>
            <w:r w:rsidRPr="00B950A0">
              <w:rPr>
                <w:rFonts w:ascii="Traditional Arabic" w:hAnsi="Traditional Arabic" w:cs="Traditional Arabic"/>
                <w:b/>
                <w:bCs/>
                <w:noProof/>
                <w:webHidden/>
                <w:sz w:val="34"/>
                <w:szCs w:val="34"/>
                <w:rtl/>
              </w:rPr>
              <w:fldChar w:fldCharType="begin"/>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Pr>
              <w:instrText>PAGEREF</w:instrText>
            </w:r>
            <w:r w:rsidRPr="00B950A0">
              <w:rPr>
                <w:rFonts w:ascii="Traditional Arabic" w:hAnsi="Traditional Arabic" w:cs="Traditional Arabic"/>
                <w:b/>
                <w:bCs/>
                <w:noProof/>
                <w:webHidden/>
                <w:sz w:val="34"/>
                <w:szCs w:val="34"/>
                <w:rtl/>
              </w:rPr>
              <w:instrText xml:space="preserve"> _</w:instrText>
            </w:r>
            <w:r w:rsidRPr="00B950A0">
              <w:rPr>
                <w:rFonts w:ascii="Traditional Arabic" w:hAnsi="Traditional Arabic" w:cs="Traditional Arabic"/>
                <w:b/>
                <w:bCs/>
                <w:noProof/>
                <w:webHidden/>
                <w:sz w:val="34"/>
                <w:szCs w:val="34"/>
              </w:rPr>
              <w:instrText>Toc481042637 \h</w:instrText>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tl/>
              </w:rPr>
            </w:r>
            <w:r w:rsidRPr="00B950A0">
              <w:rPr>
                <w:rFonts w:ascii="Traditional Arabic" w:hAnsi="Traditional Arabic" w:cs="Traditional Arabic"/>
                <w:b/>
                <w:bCs/>
                <w:noProof/>
                <w:webHidden/>
                <w:sz w:val="34"/>
                <w:szCs w:val="34"/>
                <w:rtl/>
              </w:rPr>
              <w:fldChar w:fldCharType="separate"/>
            </w:r>
            <w:r w:rsidRPr="00B950A0">
              <w:rPr>
                <w:rFonts w:ascii="Traditional Arabic" w:hAnsi="Traditional Arabic" w:cs="Traditional Arabic"/>
                <w:b/>
                <w:bCs/>
                <w:noProof/>
                <w:webHidden/>
                <w:sz w:val="34"/>
                <w:szCs w:val="34"/>
                <w:rtl/>
              </w:rPr>
              <w:t>6</w:t>
            </w:r>
            <w:r w:rsidRPr="00B950A0">
              <w:rPr>
                <w:rFonts w:ascii="Traditional Arabic" w:hAnsi="Traditional Arabic" w:cs="Traditional Arabic"/>
                <w:b/>
                <w:bCs/>
                <w:noProof/>
                <w:webHidden/>
                <w:sz w:val="34"/>
                <w:szCs w:val="34"/>
                <w:rtl/>
              </w:rPr>
              <w:fldChar w:fldCharType="end"/>
            </w:r>
          </w:hyperlink>
        </w:p>
        <w:p w:rsidR="00B950A0" w:rsidRPr="00B950A0" w:rsidRDefault="00B950A0">
          <w:pPr>
            <w:pStyle w:val="20"/>
            <w:tabs>
              <w:tab w:val="right" w:leader="dot" w:pos="8296"/>
            </w:tabs>
            <w:rPr>
              <w:rFonts w:ascii="Traditional Arabic" w:hAnsi="Traditional Arabic" w:cs="Traditional Arabic"/>
              <w:b/>
              <w:bCs/>
              <w:noProof/>
              <w:sz w:val="34"/>
              <w:szCs w:val="34"/>
              <w:rtl/>
            </w:rPr>
          </w:pPr>
          <w:hyperlink w:anchor="_Toc481042638" w:history="1">
            <w:r w:rsidRPr="00B950A0">
              <w:rPr>
                <w:rStyle w:val="Hyperlink"/>
                <w:rFonts w:ascii="Traditional Arabic" w:hAnsi="Traditional Arabic" w:cs="Traditional Arabic"/>
                <w:b/>
                <w:bCs/>
                <w:noProof/>
                <w:sz w:val="34"/>
                <w:szCs w:val="34"/>
                <w:rtl/>
              </w:rPr>
              <w:t>الباب الثاني: الخصائص الذاتية والنبوية للرسول محمد صلى الله عليه وسلم</w:t>
            </w:r>
            <w:r w:rsidRPr="00B950A0">
              <w:rPr>
                <w:rFonts w:ascii="Traditional Arabic" w:hAnsi="Traditional Arabic" w:cs="Traditional Arabic"/>
                <w:b/>
                <w:bCs/>
                <w:noProof/>
                <w:webHidden/>
                <w:sz w:val="34"/>
                <w:szCs w:val="34"/>
                <w:rtl/>
              </w:rPr>
              <w:tab/>
            </w:r>
            <w:r w:rsidRPr="00B950A0">
              <w:rPr>
                <w:rFonts w:ascii="Traditional Arabic" w:hAnsi="Traditional Arabic" w:cs="Traditional Arabic"/>
                <w:b/>
                <w:bCs/>
                <w:noProof/>
                <w:webHidden/>
                <w:sz w:val="34"/>
                <w:szCs w:val="34"/>
                <w:rtl/>
              </w:rPr>
              <w:fldChar w:fldCharType="begin"/>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Pr>
              <w:instrText>PAGEREF</w:instrText>
            </w:r>
            <w:r w:rsidRPr="00B950A0">
              <w:rPr>
                <w:rFonts w:ascii="Traditional Arabic" w:hAnsi="Traditional Arabic" w:cs="Traditional Arabic"/>
                <w:b/>
                <w:bCs/>
                <w:noProof/>
                <w:webHidden/>
                <w:sz w:val="34"/>
                <w:szCs w:val="34"/>
                <w:rtl/>
              </w:rPr>
              <w:instrText xml:space="preserve"> _</w:instrText>
            </w:r>
            <w:r w:rsidRPr="00B950A0">
              <w:rPr>
                <w:rFonts w:ascii="Traditional Arabic" w:hAnsi="Traditional Arabic" w:cs="Traditional Arabic"/>
                <w:b/>
                <w:bCs/>
                <w:noProof/>
                <w:webHidden/>
                <w:sz w:val="34"/>
                <w:szCs w:val="34"/>
              </w:rPr>
              <w:instrText>Toc481042638 \h</w:instrText>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tl/>
              </w:rPr>
            </w:r>
            <w:r w:rsidRPr="00B950A0">
              <w:rPr>
                <w:rFonts w:ascii="Traditional Arabic" w:hAnsi="Traditional Arabic" w:cs="Traditional Arabic"/>
                <w:b/>
                <w:bCs/>
                <w:noProof/>
                <w:webHidden/>
                <w:sz w:val="34"/>
                <w:szCs w:val="34"/>
                <w:rtl/>
              </w:rPr>
              <w:fldChar w:fldCharType="separate"/>
            </w:r>
            <w:r w:rsidRPr="00B950A0">
              <w:rPr>
                <w:rFonts w:ascii="Traditional Arabic" w:hAnsi="Traditional Arabic" w:cs="Traditional Arabic"/>
                <w:b/>
                <w:bCs/>
                <w:noProof/>
                <w:webHidden/>
                <w:sz w:val="34"/>
                <w:szCs w:val="34"/>
                <w:rtl/>
              </w:rPr>
              <w:t>9</w:t>
            </w:r>
            <w:r w:rsidRPr="00B950A0">
              <w:rPr>
                <w:rFonts w:ascii="Traditional Arabic" w:hAnsi="Traditional Arabic" w:cs="Traditional Arabic"/>
                <w:b/>
                <w:bCs/>
                <w:noProof/>
                <w:webHidden/>
                <w:sz w:val="34"/>
                <w:szCs w:val="34"/>
                <w:rtl/>
              </w:rPr>
              <w:fldChar w:fldCharType="end"/>
            </w:r>
          </w:hyperlink>
        </w:p>
        <w:p w:rsidR="00B950A0" w:rsidRPr="00B950A0" w:rsidRDefault="00B950A0">
          <w:pPr>
            <w:pStyle w:val="20"/>
            <w:tabs>
              <w:tab w:val="right" w:leader="dot" w:pos="8296"/>
            </w:tabs>
            <w:rPr>
              <w:rFonts w:ascii="Traditional Arabic" w:hAnsi="Traditional Arabic" w:cs="Traditional Arabic"/>
              <w:b/>
              <w:bCs/>
              <w:noProof/>
              <w:sz w:val="34"/>
              <w:szCs w:val="34"/>
              <w:rtl/>
            </w:rPr>
          </w:pPr>
          <w:hyperlink w:anchor="_Toc481042639" w:history="1">
            <w:r w:rsidRPr="00B950A0">
              <w:rPr>
                <w:rStyle w:val="Hyperlink"/>
                <w:rFonts w:ascii="Traditional Arabic" w:hAnsi="Traditional Arabic" w:cs="Traditional Arabic"/>
                <w:b/>
                <w:bCs/>
                <w:noProof/>
                <w:sz w:val="34"/>
                <w:szCs w:val="34"/>
                <w:rtl/>
              </w:rPr>
              <w:t>الفصل الأول: الخصائص الذاتية.</w:t>
            </w:r>
            <w:r w:rsidRPr="00B950A0">
              <w:rPr>
                <w:rFonts w:ascii="Traditional Arabic" w:hAnsi="Traditional Arabic" w:cs="Traditional Arabic"/>
                <w:b/>
                <w:bCs/>
                <w:noProof/>
                <w:webHidden/>
                <w:sz w:val="34"/>
                <w:szCs w:val="34"/>
                <w:rtl/>
              </w:rPr>
              <w:tab/>
            </w:r>
            <w:r w:rsidRPr="00B950A0">
              <w:rPr>
                <w:rFonts w:ascii="Traditional Arabic" w:hAnsi="Traditional Arabic" w:cs="Traditional Arabic"/>
                <w:b/>
                <w:bCs/>
                <w:noProof/>
                <w:webHidden/>
                <w:sz w:val="34"/>
                <w:szCs w:val="34"/>
                <w:rtl/>
              </w:rPr>
              <w:fldChar w:fldCharType="begin"/>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Pr>
              <w:instrText>PAGEREF</w:instrText>
            </w:r>
            <w:r w:rsidRPr="00B950A0">
              <w:rPr>
                <w:rFonts w:ascii="Traditional Arabic" w:hAnsi="Traditional Arabic" w:cs="Traditional Arabic"/>
                <w:b/>
                <w:bCs/>
                <w:noProof/>
                <w:webHidden/>
                <w:sz w:val="34"/>
                <w:szCs w:val="34"/>
                <w:rtl/>
              </w:rPr>
              <w:instrText xml:space="preserve"> _</w:instrText>
            </w:r>
            <w:r w:rsidRPr="00B950A0">
              <w:rPr>
                <w:rFonts w:ascii="Traditional Arabic" w:hAnsi="Traditional Arabic" w:cs="Traditional Arabic"/>
                <w:b/>
                <w:bCs/>
                <w:noProof/>
                <w:webHidden/>
                <w:sz w:val="34"/>
                <w:szCs w:val="34"/>
              </w:rPr>
              <w:instrText>Toc481042639 \h</w:instrText>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tl/>
              </w:rPr>
            </w:r>
            <w:r w:rsidRPr="00B950A0">
              <w:rPr>
                <w:rFonts w:ascii="Traditional Arabic" w:hAnsi="Traditional Arabic" w:cs="Traditional Arabic"/>
                <w:b/>
                <w:bCs/>
                <w:noProof/>
                <w:webHidden/>
                <w:sz w:val="34"/>
                <w:szCs w:val="34"/>
                <w:rtl/>
              </w:rPr>
              <w:fldChar w:fldCharType="separate"/>
            </w:r>
            <w:r w:rsidRPr="00B950A0">
              <w:rPr>
                <w:rFonts w:ascii="Traditional Arabic" w:hAnsi="Traditional Arabic" w:cs="Traditional Arabic"/>
                <w:b/>
                <w:bCs/>
                <w:noProof/>
                <w:webHidden/>
                <w:sz w:val="34"/>
                <w:szCs w:val="34"/>
                <w:rtl/>
              </w:rPr>
              <w:t>9</w:t>
            </w:r>
            <w:r w:rsidRPr="00B950A0">
              <w:rPr>
                <w:rFonts w:ascii="Traditional Arabic" w:hAnsi="Traditional Arabic" w:cs="Traditional Arabic"/>
                <w:b/>
                <w:bCs/>
                <w:noProof/>
                <w:webHidden/>
                <w:sz w:val="34"/>
                <w:szCs w:val="34"/>
                <w:rtl/>
              </w:rPr>
              <w:fldChar w:fldCharType="end"/>
            </w:r>
          </w:hyperlink>
        </w:p>
        <w:p w:rsidR="00B950A0" w:rsidRPr="00B950A0" w:rsidRDefault="00B950A0">
          <w:pPr>
            <w:pStyle w:val="20"/>
            <w:tabs>
              <w:tab w:val="right" w:leader="dot" w:pos="8296"/>
            </w:tabs>
            <w:rPr>
              <w:rFonts w:ascii="Traditional Arabic" w:hAnsi="Traditional Arabic" w:cs="Traditional Arabic"/>
              <w:b/>
              <w:bCs/>
              <w:noProof/>
              <w:sz w:val="34"/>
              <w:szCs w:val="34"/>
              <w:rtl/>
            </w:rPr>
          </w:pPr>
          <w:hyperlink w:anchor="_Toc481042640" w:history="1">
            <w:r w:rsidRPr="00B950A0">
              <w:rPr>
                <w:rStyle w:val="Hyperlink"/>
                <w:rFonts w:ascii="Traditional Arabic" w:hAnsi="Traditional Arabic" w:cs="Traditional Arabic"/>
                <w:b/>
                <w:bCs/>
                <w:noProof/>
                <w:sz w:val="34"/>
                <w:szCs w:val="34"/>
                <w:rtl/>
              </w:rPr>
              <w:t>الفصل الثاني: الخصائص النبوية.</w:t>
            </w:r>
            <w:r w:rsidRPr="00B950A0">
              <w:rPr>
                <w:rFonts w:ascii="Traditional Arabic" w:hAnsi="Traditional Arabic" w:cs="Traditional Arabic"/>
                <w:b/>
                <w:bCs/>
                <w:noProof/>
                <w:webHidden/>
                <w:sz w:val="34"/>
                <w:szCs w:val="34"/>
                <w:rtl/>
              </w:rPr>
              <w:tab/>
            </w:r>
            <w:r w:rsidRPr="00B950A0">
              <w:rPr>
                <w:rFonts w:ascii="Traditional Arabic" w:hAnsi="Traditional Arabic" w:cs="Traditional Arabic"/>
                <w:b/>
                <w:bCs/>
                <w:noProof/>
                <w:webHidden/>
                <w:sz w:val="34"/>
                <w:szCs w:val="34"/>
                <w:rtl/>
              </w:rPr>
              <w:fldChar w:fldCharType="begin"/>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Pr>
              <w:instrText>PAGEREF</w:instrText>
            </w:r>
            <w:r w:rsidRPr="00B950A0">
              <w:rPr>
                <w:rFonts w:ascii="Traditional Arabic" w:hAnsi="Traditional Arabic" w:cs="Traditional Arabic"/>
                <w:b/>
                <w:bCs/>
                <w:noProof/>
                <w:webHidden/>
                <w:sz w:val="34"/>
                <w:szCs w:val="34"/>
                <w:rtl/>
              </w:rPr>
              <w:instrText xml:space="preserve"> _</w:instrText>
            </w:r>
            <w:r w:rsidRPr="00B950A0">
              <w:rPr>
                <w:rFonts w:ascii="Traditional Arabic" w:hAnsi="Traditional Arabic" w:cs="Traditional Arabic"/>
                <w:b/>
                <w:bCs/>
                <w:noProof/>
                <w:webHidden/>
                <w:sz w:val="34"/>
                <w:szCs w:val="34"/>
              </w:rPr>
              <w:instrText>Toc481042640 \h</w:instrText>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tl/>
              </w:rPr>
            </w:r>
            <w:r w:rsidRPr="00B950A0">
              <w:rPr>
                <w:rFonts w:ascii="Traditional Arabic" w:hAnsi="Traditional Arabic" w:cs="Traditional Arabic"/>
                <w:b/>
                <w:bCs/>
                <w:noProof/>
                <w:webHidden/>
                <w:sz w:val="34"/>
                <w:szCs w:val="34"/>
                <w:rtl/>
              </w:rPr>
              <w:fldChar w:fldCharType="separate"/>
            </w:r>
            <w:r w:rsidRPr="00B950A0">
              <w:rPr>
                <w:rFonts w:ascii="Traditional Arabic" w:hAnsi="Traditional Arabic" w:cs="Traditional Arabic"/>
                <w:b/>
                <w:bCs/>
                <w:noProof/>
                <w:webHidden/>
                <w:sz w:val="34"/>
                <w:szCs w:val="34"/>
                <w:rtl/>
              </w:rPr>
              <w:t>11</w:t>
            </w:r>
            <w:r w:rsidRPr="00B950A0">
              <w:rPr>
                <w:rFonts w:ascii="Traditional Arabic" w:hAnsi="Traditional Arabic" w:cs="Traditional Arabic"/>
                <w:b/>
                <w:bCs/>
                <w:noProof/>
                <w:webHidden/>
                <w:sz w:val="34"/>
                <w:szCs w:val="34"/>
                <w:rtl/>
              </w:rPr>
              <w:fldChar w:fldCharType="end"/>
            </w:r>
          </w:hyperlink>
        </w:p>
        <w:p w:rsidR="00B950A0" w:rsidRPr="00B950A0" w:rsidRDefault="00B950A0">
          <w:pPr>
            <w:pStyle w:val="20"/>
            <w:tabs>
              <w:tab w:val="right" w:leader="dot" w:pos="8296"/>
            </w:tabs>
            <w:rPr>
              <w:rFonts w:ascii="Traditional Arabic" w:hAnsi="Traditional Arabic" w:cs="Traditional Arabic"/>
              <w:b/>
              <w:bCs/>
              <w:noProof/>
              <w:sz w:val="34"/>
              <w:szCs w:val="34"/>
              <w:rtl/>
            </w:rPr>
          </w:pPr>
          <w:hyperlink w:anchor="_Toc481042641" w:history="1">
            <w:r w:rsidRPr="00B950A0">
              <w:rPr>
                <w:rStyle w:val="Hyperlink"/>
                <w:rFonts w:ascii="Traditional Arabic" w:hAnsi="Traditional Arabic" w:cs="Traditional Arabic"/>
                <w:b/>
                <w:bCs/>
                <w:noProof/>
                <w:sz w:val="34"/>
                <w:szCs w:val="34"/>
                <w:rtl/>
              </w:rPr>
              <w:t>الخاتمة</w:t>
            </w:r>
            <w:r w:rsidRPr="00B950A0">
              <w:rPr>
                <w:rFonts w:ascii="Traditional Arabic" w:hAnsi="Traditional Arabic" w:cs="Traditional Arabic"/>
                <w:b/>
                <w:bCs/>
                <w:noProof/>
                <w:webHidden/>
                <w:sz w:val="34"/>
                <w:szCs w:val="34"/>
                <w:rtl/>
              </w:rPr>
              <w:tab/>
            </w:r>
            <w:r w:rsidRPr="00B950A0">
              <w:rPr>
                <w:rFonts w:ascii="Traditional Arabic" w:hAnsi="Traditional Arabic" w:cs="Traditional Arabic"/>
                <w:b/>
                <w:bCs/>
                <w:noProof/>
                <w:webHidden/>
                <w:sz w:val="34"/>
                <w:szCs w:val="34"/>
                <w:rtl/>
              </w:rPr>
              <w:fldChar w:fldCharType="begin"/>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Pr>
              <w:instrText>PAGEREF</w:instrText>
            </w:r>
            <w:r w:rsidRPr="00B950A0">
              <w:rPr>
                <w:rFonts w:ascii="Traditional Arabic" w:hAnsi="Traditional Arabic" w:cs="Traditional Arabic"/>
                <w:b/>
                <w:bCs/>
                <w:noProof/>
                <w:webHidden/>
                <w:sz w:val="34"/>
                <w:szCs w:val="34"/>
                <w:rtl/>
              </w:rPr>
              <w:instrText xml:space="preserve"> _</w:instrText>
            </w:r>
            <w:r w:rsidRPr="00B950A0">
              <w:rPr>
                <w:rFonts w:ascii="Traditional Arabic" w:hAnsi="Traditional Arabic" w:cs="Traditional Arabic"/>
                <w:b/>
                <w:bCs/>
                <w:noProof/>
                <w:webHidden/>
                <w:sz w:val="34"/>
                <w:szCs w:val="34"/>
              </w:rPr>
              <w:instrText>Toc481042641 \h</w:instrText>
            </w:r>
            <w:r w:rsidRPr="00B950A0">
              <w:rPr>
                <w:rFonts w:ascii="Traditional Arabic" w:hAnsi="Traditional Arabic" w:cs="Traditional Arabic"/>
                <w:b/>
                <w:bCs/>
                <w:noProof/>
                <w:webHidden/>
                <w:sz w:val="34"/>
                <w:szCs w:val="34"/>
                <w:rtl/>
              </w:rPr>
              <w:instrText xml:space="preserve"> </w:instrText>
            </w:r>
            <w:r w:rsidRPr="00B950A0">
              <w:rPr>
                <w:rFonts w:ascii="Traditional Arabic" w:hAnsi="Traditional Arabic" w:cs="Traditional Arabic"/>
                <w:b/>
                <w:bCs/>
                <w:noProof/>
                <w:webHidden/>
                <w:sz w:val="34"/>
                <w:szCs w:val="34"/>
                <w:rtl/>
              </w:rPr>
            </w:r>
            <w:r w:rsidRPr="00B950A0">
              <w:rPr>
                <w:rFonts w:ascii="Traditional Arabic" w:hAnsi="Traditional Arabic" w:cs="Traditional Arabic"/>
                <w:b/>
                <w:bCs/>
                <w:noProof/>
                <w:webHidden/>
                <w:sz w:val="34"/>
                <w:szCs w:val="34"/>
                <w:rtl/>
              </w:rPr>
              <w:fldChar w:fldCharType="separate"/>
            </w:r>
            <w:r w:rsidRPr="00B950A0">
              <w:rPr>
                <w:rFonts w:ascii="Traditional Arabic" w:hAnsi="Traditional Arabic" w:cs="Traditional Arabic"/>
                <w:b/>
                <w:bCs/>
                <w:noProof/>
                <w:webHidden/>
                <w:sz w:val="34"/>
                <w:szCs w:val="34"/>
                <w:rtl/>
              </w:rPr>
              <w:t>12</w:t>
            </w:r>
            <w:r w:rsidRPr="00B950A0">
              <w:rPr>
                <w:rFonts w:ascii="Traditional Arabic" w:hAnsi="Traditional Arabic" w:cs="Traditional Arabic"/>
                <w:b/>
                <w:bCs/>
                <w:noProof/>
                <w:webHidden/>
                <w:sz w:val="34"/>
                <w:szCs w:val="34"/>
                <w:rtl/>
              </w:rPr>
              <w:fldChar w:fldCharType="end"/>
            </w:r>
          </w:hyperlink>
        </w:p>
        <w:p w:rsidR="00B950A0" w:rsidRPr="00B950A0" w:rsidRDefault="00B950A0">
          <w:pPr>
            <w:rPr>
              <w:rFonts w:ascii="Traditional Arabic" w:hAnsi="Traditional Arabic" w:cs="Traditional Arabic"/>
              <w:b/>
              <w:bCs/>
              <w:sz w:val="34"/>
              <w:szCs w:val="34"/>
            </w:rPr>
          </w:pPr>
          <w:r w:rsidRPr="00B950A0">
            <w:rPr>
              <w:rFonts w:ascii="Traditional Arabic" w:hAnsi="Traditional Arabic" w:cs="Traditional Arabic"/>
              <w:b/>
              <w:bCs/>
              <w:sz w:val="34"/>
              <w:szCs w:val="34"/>
              <w:lang w:val="ar-SA"/>
            </w:rPr>
            <w:fldChar w:fldCharType="end"/>
          </w:r>
        </w:p>
      </w:sdtContent>
    </w:sdt>
    <w:p w:rsidR="00C33D41" w:rsidRPr="00B950A0" w:rsidRDefault="00C33D41" w:rsidP="00B950A0">
      <w:pPr>
        <w:jc w:val="both"/>
        <w:rPr>
          <w:rFonts w:ascii="Traditional Arabic" w:hAnsi="Traditional Arabic" w:cs="Traditional Arabic"/>
          <w:b/>
          <w:bCs/>
          <w:sz w:val="34"/>
          <w:szCs w:val="34"/>
          <w:rtl/>
        </w:rPr>
      </w:pPr>
    </w:p>
    <w:p w:rsidR="00C33D41" w:rsidRPr="00B950A0" w:rsidRDefault="00C33D41" w:rsidP="00B950A0">
      <w:pPr>
        <w:rPr>
          <w:rFonts w:ascii="Traditional Arabic" w:hAnsi="Traditional Arabic" w:cs="Traditional Arabic"/>
          <w:b/>
          <w:bCs/>
          <w:sz w:val="34"/>
          <w:szCs w:val="34"/>
        </w:rPr>
      </w:pPr>
    </w:p>
    <w:p w:rsidR="00987512" w:rsidRPr="00B950A0" w:rsidRDefault="00987512" w:rsidP="00B950A0">
      <w:pPr>
        <w:rPr>
          <w:rFonts w:ascii="Traditional Arabic" w:hAnsi="Traditional Arabic" w:cs="Traditional Arabic"/>
          <w:b/>
          <w:bCs/>
          <w:sz w:val="34"/>
          <w:szCs w:val="34"/>
        </w:rPr>
      </w:pPr>
      <w:bookmarkStart w:id="9" w:name="_GoBack"/>
      <w:bookmarkEnd w:id="9"/>
    </w:p>
    <w:sectPr w:rsidR="00987512" w:rsidRPr="00B950A0" w:rsidSect="009B4362">
      <w:footerReference w:type="even" r:id="rId1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F72" w:rsidRDefault="00663F72" w:rsidP="00CA1704">
      <w:r>
        <w:separator/>
      </w:r>
    </w:p>
  </w:endnote>
  <w:endnote w:type="continuationSeparator" w:id="0">
    <w:p w:rsidR="00663F72" w:rsidRDefault="00663F72" w:rsidP="00CA1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541" w:rsidRDefault="00754B6A" w:rsidP="005471C6">
    <w:pPr>
      <w:pStyle w:val="a3"/>
      <w:framePr w:wrap="around" w:vAnchor="text" w:hAnchor="text" w:xAlign="center" w:y="1"/>
      <w:rPr>
        <w:rStyle w:val="a4"/>
      </w:rPr>
    </w:pPr>
    <w:r>
      <w:rPr>
        <w:rStyle w:val="a4"/>
        <w:rtl/>
      </w:rPr>
      <w:fldChar w:fldCharType="begin"/>
    </w:r>
    <w:r w:rsidR="00C33D41">
      <w:rPr>
        <w:rStyle w:val="a4"/>
      </w:rPr>
      <w:instrText xml:space="preserve">PAGE  </w:instrText>
    </w:r>
    <w:r>
      <w:rPr>
        <w:rStyle w:val="a4"/>
        <w:rtl/>
      </w:rPr>
      <w:fldChar w:fldCharType="end"/>
    </w:r>
  </w:p>
  <w:p w:rsidR="00C17541" w:rsidRDefault="00663F7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C17541" w:rsidRPr="00BF214A" w:rsidRDefault="00BF214A" w:rsidP="00BF214A">
        <w:pPr>
          <w:pStyle w:val="a3"/>
          <w:tabs>
            <w:tab w:val="clear" w:pos="8306"/>
          </w:tabs>
          <w:ind w:right="-851" w:hanging="1050"/>
          <w:jc w:val="center"/>
        </w:pPr>
        <w:r>
          <w:rPr>
            <w:noProof/>
          </w:rPr>
          <w:pict>
            <v:shapetype id="_x0000_t202" coordsize="21600,21600" o:spt="202" path="m,l,21600r21600,l21600,xe">
              <v:stroke joinstyle="miter"/>
              <v:path gradientshapeok="t" o:connecttype="rect"/>
            </v:shapetype>
            <v:shape id="مربع نص 2" o:spid="_x0000_s2053" type="#_x0000_t202" style="position:absolute;left:0;text-align:left;margin-left:159.55pt;margin-top:7.2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BF214A" w:rsidRDefault="00BF214A" w:rsidP="00BF214A">
                    <w:hyperlink r:id="rId1" w:history="1">
                      <w:r w:rsidRPr="00C01086">
                        <w:rPr>
                          <w:rStyle w:val="Hyperlink"/>
                          <w:sz w:val="26"/>
                          <w:szCs w:val="26"/>
                        </w:rPr>
                        <w:t>www.alukah.net</w:t>
                      </w:r>
                    </w:hyperlink>
                  </w:p>
                </w:txbxContent>
              </v:textbox>
              <w10:wrap type="tight"/>
            </v:shape>
          </w:pict>
        </w:r>
        <w:r>
          <w:rPr>
            <w:noProof/>
          </w:rPr>
          <w:pict>
            <v:group id="مجموعة 3" o:spid="_x0000_s2049" style="position:absolute;left:0;text-align:left;margin-left:74.5pt;margin-top:8.6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205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205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205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BF214A" w:rsidRPr="00854D38" w:rsidRDefault="00BF214A" w:rsidP="00BF214A">
                      <w:pPr>
                        <w:pStyle w:val="a3"/>
                        <w:jc w:val="center"/>
                        <w:rPr>
                          <w:rFonts w:ascii="Tahoma" w:hAnsi="Tahoma" w:cs="Tahoma"/>
                          <w:b/>
                          <w:bCs/>
                          <w:color w:val="FFFFFF" w:themeColor="background1"/>
                        </w:rPr>
                      </w:pPr>
                      <w:r w:rsidRPr="00854D38">
                        <w:rPr>
                          <w:rFonts w:ascii="Tahoma" w:hAnsi="Tahoma" w:cs="Tahoma"/>
                          <w:b/>
                          <w:bCs/>
                          <w:color w:val="FFFFFF" w:themeColor="background1"/>
                        </w:rPr>
                        <w:fldChar w:fldCharType="begin"/>
                      </w:r>
                      <w:r w:rsidRPr="00854D38">
                        <w:rPr>
                          <w:rFonts w:ascii="Tahoma" w:hAnsi="Tahoma" w:cs="Tahoma"/>
                          <w:b/>
                          <w:bCs/>
                          <w:color w:val="FFFFFF" w:themeColor="background1"/>
                        </w:rPr>
                        <w:instrText>PAGE    \* MERGEFORMAT</w:instrText>
                      </w:r>
                      <w:r w:rsidRPr="00854D38">
                        <w:rPr>
                          <w:rFonts w:ascii="Tahoma" w:hAnsi="Tahoma" w:cs="Tahoma"/>
                          <w:b/>
                          <w:bCs/>
                          <w:color w:val="FFFFFF" w:themeColor="background1"/>
                        </w:rPr>
                        <w:fldChar w:fldCharType="separate"/>
                      </w:r>
                      <w:r w:rsidR="00205EC6" w:rsidRPr="00205EC6">
                        <w:rPr>
                          <w:rFonts w:ascii="Tahoma" w:hAnsi="Tahoma" w:cs="Tahoma"/>
                          <w:b/>
                          <w:bCs/>
                          <w:noProof/>
                          <w:color w:val="FFFFFF" w:themeColor="background1"/>
                          <w:rtl/>
                          <w:lang w:val="ar-SA"/>
                        </w:rPr>
                        <w:t>2</w:t>
                      </w:r>
                      <w:r w:rsidRPr="00854D38">
                        <w:rPr>
                          <w:rFonts w:ascii="Tahoma" w:hAnsi="Tahoma" w:cs="Tahoma"/>
                          <w:b/>
                          <w:bCs/>
                          <w:color w:val="FFFFFF" w:themeColor="background1"/>
                        </w:rPr>
                        <w:fldChar w:fldCharType="end"/>
                      </w:r>
                    </w:p>
                  </w:txbxContent>
                </v:textbox>
              </v:rect>
              <w10:wrap anchorx="margin" anchory="margin"/>
            </v:group>
          </w:pict>
        </w:r>
        <w:sdt>
          <w:sdtPr>
            <w:rPr>
              <w:rtl/>
            </w:rPr>
            <w:id w:val="1905137"/>
            <w:docPartObj>
              <w:docPartGallery w:val="Page Numbers (Bottom of Page)"/>
              <w:docPartUnique/>
            </w:docPartObj>
          </w:sdtPr>
          <w:sdtContent>
            <w:r w:rsidRPr="00C01086">
              <w:rPr>
                <w:noProof/>
              </w:rPr>
              <w:drawing>
                <wp:inline distT="0" distB="0" distL="0" distR="0" wp14:anchorId="788FFE3E" wp14:editId="47199C1D">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2"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3C86EDA9" wp14:editId="1F58402B">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2"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F72" w:rsidRDefault="00663F72" w:rsidP="00CA1704">
      <w:r>
        <w:separator/>
      </w:r>
    </w:p>
  </w:footnote>
  <w:footnote w:type="continuationSeparator" w:id="0">
    <w:p w:rsidR="00663F72" w:rsidRDefault="00663F72" w:rsidP="00CA1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C5694"/>
    <w:multiLevelType w:val="hybridMultilevel"/>
    <w:tmpl w:val="FCECAD64"/>
    <w:lvl w:ilvl="0" w:tplc="8A229FF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1633226"/>
    <w:multiLevelType w:val="hybridMultilevel"/>
    <w:tmpl w:val="90520752"/>
    <w:lvl w:ilvl="0" w:tplc="ECA042D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CD2EE1"/>
    <w:multiLevelType w:val="hybridMultilevel"/>
    <w:tmpl w:val="F212355C"/>
    <w:lvl w:ilvl="0" w:tplc="CA28D9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4B30114"/>
    <w:multiLevelType w:val="hybridMultilevel"/>
    <w:tmpl w:val="0388E25E"/>
    <w:lvl w:ilvl="0" w:tplc="620CDE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A812E20"/>
    <w:multiLevelType w:val="hybridMultilevel"/>
    <w:tmpl w:val="4A8A013C"/>
    <w:lvl w:ilvl="0" w:tplc="329C1C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BBD2329"/>
    <w:multiLevelType w:val="hybridMultilevel"/>
    <w:tmpl w:val="EE62B8E2"/>
    <w:lvl w:ilvl="0" w:tplc="E81AAB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CD459D0"/>
    <w:multiLevelType w:val="hybridMultilevel"/>
    <w:tmpl w:val="D40208BC"/>
    <w:lvl w:ilvl="0" w:tplc="88DCC8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1FF03CD"/>
    <w:multiLevelType w:val="hybridMultilevel"/>
    <w:tmpl w:val="97529390"/>
    <w:lvl w:ilvl="0" w:tplc="0C34927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2E0442A"/>
    <w:multiLevelType w:val="hybridMultilevel"/>
    <w:tmpl w:val="F1A00FB8"/>
    <w:lvl w:ilvl="0" w:tplc="6712AD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382217A"/>
    <w:multiLevelType w:val="hybridMultilevel"/>
    <w:tmpl w:val="9840390A"/>
    <w:lvl w:ilvl="0" w:tplc="F27AF7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B303221"/>
    <w:multiLevelType w:val="hybridMultilevel"/>
    <w:tmpl w:val="345C3534"/>
    <w:lvl w:ilvl="0" w:tplc="7B2A5A3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B5C5E4B"/>
    <w:multiLevelType w:val="hybridMultilevel"/>
    <w:tmpl w:val="0310D8DA"/>
    <w:lvl w:ilvl="0" w:tplc="36B66D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8"/>
  </w:num>
  <w:num w:numId="4">
    <w:abstractNumId w:val="2"/>
  </w:num>
  <w:num w:numId="5">
    <w:abstractNumId w:val="4"/>
  </w:num>
  <w:num w:numId="6">
    <w:abstractNumId w:val="11"/>
  </w:num>
  <w:num w:numId="7">
    <w:abstractNumId w:val="1"/>
  </w:num>
  <w:num w:numId="8">
    <w:abstractNumId w:val="0"/>
  </w:num>
  <w:num w:numId="9">
    <w:abstractNumId w:val="5"/>
  </w:num>
  <w:num w:numId="10">
    <w:abstractNumId w:val="3"/>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3D41"/>
    <w:rsid w:val="0000144F"/>
    <w:rsid w:val="0001006A"/>
    <w:rsid w:val="00012AC5"/>
    <w:rsid w:val="00014DCE"/>
    <w:rsid w:val="00022C80"/>
    <w:rsid w:val="000339F2"/>
    <w:rsid w:val="000361EC"/>
    <w:rsid w:val="00047C07"/>
    <w:rsid w:val="000528E0"/>
    <w:rsid w:val="00055B1A"/>
    <w:rsid w:val="00057AE7"/>
    <w:rsid w:val="00057BD9"/>
    <w:rsid w:val="000615B6"/>
    <w:rsid w:val="00071292"/>
    <w:rsid w:val="00077068"/>
    <w:rsid w:val="00077B99"/>
    <w:rsid w:val="000840C2"/>
    <w:rsid w:val="00091A73"/>
    <w:rsid w:val="000A7E03"/>
    <w:rsid w:val="000B1E1E"/>
    <w:rsid w:val="000B5C4E"/>
    <w:rsid w:val="000D2AC4"/>
    <w:rsid w:val="000D4036"/>
    <w:rsid w:val="000E6388"/>
    <w:rsid w:val="000E7D82"/>
    <w:rsid w:val="00106B76"/>
    <w:rsid w:val="0011026C"/>
    <w:rsid w:val="0011461B"/>
    <w:rsid w:val="001331AA"/>
    <w:rsid w:val="0014106D"/>
    <w:rsid w:val="001452D9"/>
    <w:rsid w:val="00147C5B"/>
    <w:rsid w:val="00152B77"/>
    <w:rsid w:val="00152C54"/>
    <w:rsid w:val="001603FC"/>
    <w:rsid w:val="00162DE4"/>
    <w:rsid w:val="00166142"/>
    <w:rsid w:val="00182464"/>
    <w:rsid w:val="0019798D"/>
    <w:rsid w:val="001B244C"/>
    <w:rsid w:val="001C0CFE"/>
    <w:rsid w:val="001C31A0"/>
    <w:rsid w:val="001E0306"/>
    <w:rsid w:val="001E1D0A"/>
    <w:rsid w:val="001F56B8"/>
    <w:rsid w:val="001F62BC"/>
    <w:rsid w:val="002007E8"/>
    <w:rsid w:val="002022F0"/>
    <w:rsid w:val="002047A1"/>
    <w:rsid w:val="00205EC6"/>
    <w:rsid w:val="002126DB"/>
    <w:rsid w:val="00247218"/>
    <w:rsid w:val="00252353"/>
    <w:rsid w:val="002540EA"/>
    <w:rsid w:val="00257547"/>
    <w:rsid w:val="0026182C"/>
    <w:rsid w:val="00267EDD"/>
    <w:rsid w:val="002859D0"/>
    <w:rsid w:val="002967FA"/>
    <w:rsid w:val="002A1659"/>
    <w:rsid w:val="002B1340"/>
    <w:rsid w:val="002C07F6"/>
    <w:rsid w:val="002C3584"/>
    <w:rsid w:val="002D5FAD"/>
    <w:rsid w:val="002E7D3C"/>
    <w:rsid w:val="003328FB"/>
    <w:rsid w:val="00336D53"/>
    <w:rsid w:val="00345865"/>
    <w:rsid w:val="00345ECA"/>
    <w:rsid w:val="00384980"/>
    <w:rsid w:val="00385386"/>
    <w:rsid w:val="00391DE6"/>
    <w:rsid w:val="00396087"/>
    <w:rsid w:val="003968A0"/>
    <w:rsid w:val="003A599E"/>
    <w:rsid w:val="003A6420"/>
    <w:rsid w:val="003B401E"/>
    <w:rsid w:val="003B5CB8"/>
    <w:rsid w:val="003C466E"/>
    <w:rsid w:val="003C5B90"/>
    <w:rsid w:val="003C7593"/>
    <w:rsid w:val="003E4311"/>
    <w:rsid w:val="003F0448"/>
    <w:rsid w:val="003F4814"/>
    <w:rsid w:val="003F79A7"/>
    <w:rsid w:val="0044208B"/>
    <w:rsid w:val="0044480C"/>
    <w:rsid w:val="00447825"/>
    <w:rsid w:val="00465DC6"/>
    <w:rsid w:val="00467886"/>
    <w:rsid w:val="004752E2"/>
    <w:rsid w:val="00480C02"/>
    <w:rsid w:val="00481CE3"/>
    <w:rsid w:val="00482604"/>
    <w:rsid w:val="0048488A"/>
    <w:rsid w:val="00490264"/>
    <w:rsid w:val="00492891"/>
    <w:rsid w:val="004A482D"/>
    <w:rsid w:val="004A6216"/>
    <w:rsid w:val="004D734B"/>
    <w:rsid w:val="004F16AD"/>
    <w:rsid w:val="004F2F21"/>
    <w:rsid w:val="0050445E"/>
    <w:rsid w:val="00505992"/>
    <w:rsid w:val="005075F8"/>
    <w:rsid w:val="00507B24"/>
    <w:rsid w:val="0051447E"/>
    <w:rsid w:val="00515F83"/>
    <w:rsid w:val="0054687B"/>
    <w:rsid w:val="00550E89"/>
    <w:rsid w:val="00561DDA"/>
    <w:rsid w:val="00581C0A"/>
    <w:rsid w:val="005959C7"/>
    <w:rsid w:val="005A5E08"/>
    <w:rsid w:val="005B1072"/>
    <w:rsid w:val="005B37A8"/>
    <w:rsid w:val="005B5F67"/>
    <w:rsid w:val="005C1CB0"/>
    <w:rsid w:val="005C6B81"/>
    <w:rsid w:val="005D20A7"/>
    <w:rsid w:val="005D7B18"/>
    <w:rsid w:val="005E0D52"/>
    <w:rsid w:val="005F5370"/>
    <w:rsid w:val="006042FC"/>
    <w:rsid w:val="006060E6"/>
    <w:rsid w:val="00610C25"/>
    <w:rsid w:val="006169D6"/>
    <w:rsid w:val="006260C9"/>
    <w:rsid w:val="00626122"/>
    <w:rsid w:val="00632D60"/>
    <w:rsid w:val="00661330"/>
    <w:rsid w:val="00661FDD"/>
    <w:rsid w:val="00663F72"/>
    <w:rsid w:val="0068124D"/>
    <w:rsid w:val="006911EC"/>
    <w:rsid w:val="00695F6F"/>
    <w:rsid w:val="006A2A39"/>
    <w:rsid w:val="006A6666"/>
    <w:rsid w:val="006A6ADA"/>
    <w:rsid w:val="006B3158"/>
    <w:rsid w:val="006C421B"/>
    <w:rsid w:val="006C4805"/>
    <w:rsid w:val="006C7F63"/>
    <w:rsid w:val="006E2EB3"/>
    <w:rsid w:val="006F4E68"/>
    <w:rsid w:val="0070237C"/>
    <w:rsid w:val="007059D5"/>
    <w:rsid w:val="00707839"/>
    <w:rsid w:val="00727F67"/>
    <w:rsid w:val="00743E51"/>
    <w:rsid w:val="0074423B"/>
    <w:rsid w:val="00754B6A"/>
    <w:rsid w:val="007638D3"/>
    <w:rsid w:val="007724E4"/>
    <w:rsid w:val="00777FAC"/>
    <w:rsid w:val="007823C9"/>
    <w:rsid w:val="00792F4B"/>
    <w:rsid w:val="00793AC4"/>
    <w:rsid w:val="007B4025"/>
    <w:rsid w:val="007B460F"/>
    <w:rsid w:val="007C4CC8"/>
    <w:rsid w:val="007D0899"/>
    <w:rsid w:val="007D1BFB"/>
    <w:rsid w:val="007D21BA"/>
    <w:rsid w:val="007D42AE"/>
    <w:rsid w:val="007E37CC"/>
    <w:rsid w:val="007F1964"/>
    <w:rsid w:val="00800736"/>
    <w:rsid w:val="00811764"/>
    <w:rsid w:val="0082053F"/>
    <w:rsid w:val="00824370"/>
    <w:rsid w:val="008274C9"/>
    <w:rsid w:val="00846EDB"/>
    <w:rsid w:val="00855AA2"/>
    <w:rsid w:val="00861A81"/>
    <w:rsid w:val="00872162"/>
    <w:rsid w:val="008751B9"/>
    <w:rsid w:val="0087567B"/>
    <w:rsid w:val="00881A64"/>
    <w:rsid w:val="00897A5D"/>
    <w:rsid w:val="008A36AC"/>
    <w:rsid w:val="008A48CA"/>
    <w:rsid w:val="008A4A65"/>
    <w:rsid w:val="008B19D2"/>
    <w:rsid w:val="008C313C"/>
    <w:rsid w:val="008C789B"/>
    <w:rsid w:val="008E797C"/>
    <w:rsid w:val="008F2119"/>
    <w:rsid w:val="008F66EA"/>
    <w:rsid w:val="00910E31"/>
    <w:rsid w:val="00921646"/>
    <w:rsid w:val="00922E68"/>
    <w:rsid w:val="0095162E"/>
    <w:rsid w:val="00953FE5"/>
    <w:rsid w:val="0095458F"/>
    <w:rsid w:val="00960487"/>
    <w:rsid w:val="00965AF8"/>
    <w:rsid w:val="00966834"/>
    <w:rsid w:val="00966F75"/>
    <w:rsid w:val="009721A5"/>
    <w:rsid w:val="00973C73"/>
    <w:rsid w:val="009841FF"/>
    <w:rsid w:val="00987512"/>
    <w:rsid w:val="009916F6"/>
    <w:rsid w:val="009A5627"/>
    <w:rsid w:val="009D3A5C"/>
    <w:rsid w:val="009E5FDF"/>
    <w:rsid w:val="00A16CF0"/>
    <w:rsid w:val="00A17669"/>
    <w:rsid w:val="00A22E04"/>
    <w:rsid w:val="00A36C36"/>
    <w:rsid w:val="00A42156"/>
    <w:rsid w:val="00A430F0"/>
    <w:rsid w:val="00A50490"/>
    <w:rsid w:val="00A56210"/>
    <w:rsid w:val="00A562A3"/>
    <w:rsid w:val="00A76482"/>
    <w:rsid w:val="00A83EDD"/>
    <w:rsid w:val="00AB5B1F"/>
    <w:rsid w:val="00AC05DA"/>
    <w:rsid w:val="00AC6747"/>
    <w:rsid w:val="00AD2749"/>
    <w:rsid w:val="00AD30FE"/>
    <w:rsid w:val="00AD6168"/>
    <w:rsid w:val="00AE29E1"/>
    <w:rsid w:val="00B01332"/>
    <w:rsid w:val="00B034D8"/>
    <w:rsid w:val="00B437DA"/>
    <w:rsid w:val="00B52735"/>
    <w:rsid w:val="00B56337"/>
    <w:rsid w:val="00B62FAB"/>
    <w:rsid w:val="00B66D0C"/>
    <w:rsid w:val="00B71A08"/>
    <w:rsid w:val="00B74BFF"/>
    <w:rsid w:val="00B950A0"/>
    <w:rsid w:val="00B964CE"/>
    <w:rsid w:val="00BA554B"/>
    <w:rsid w:val="00BA5F49"/>
    <w:rsid w:val="00BA69B9"/>
    <w:rsid w:val="00BB361E"/>
    <w:rsid w:val="00BE2CDD"/>
    <w:rsid w:val="00BF07F0"/>
    <w:rsid w:val="00BF214A"/>
    <w:rsid w:val="00BF3D6E"/>
    <w:rsid w:val="00C064E1"/>
    <w:rsid w:val="00C33D41"/>
    <w:rsid w:val="00C35F2C"/>
    <w:rsid w:val="00C4081C"/>
    <w:rsid w:val="00C5478C"/>
    <w:rsid w:val="00CA1704"/>
    <w:rsid w:val="00CB2B78"/>
    <w:rsid w:val="00CC0C3B"/>
    <w:rsid w:val="00CC0DC6"/>
    <w:rsid w:val="00CC2C44"/>
    <w:rsid w:val="00CC75A4"/>
    <w:rsid w:val="00CD7816"/>
    <w:rsid w:val="00CE2111"/>
    <w:rsid w:val="00CE2CA2"/>
    <w:rsid w:val="00CF3EFC"/>
    <w:rsid w:val="00CF678B"/>
    <w:rsid w:val="00CF7A79"/>
    <w:rsid w:val="00D12D30"/>
    <w:rsid w:val="00D20F26"/>
    <w:rsid w:val="00D24DE7"/>
    <w:rsid w:val="00D33D76"/>
    <w:rsid w:val="00D40E1F"/>
    <w:rsid w:val="00D42E8A"/>
    <w:rsid w:val="00D61118"/>
    <w:rsid w:val="00D70BD2"/>
    <w:rsid w:val="00D76C1B"/>
    <w:rsid w:val="00DA3B74"/>
    <w:rsid w:val="00DB563D"/>
    <w:rsid w:val="00DD5029"/>
    <w:rsid w:val="00DE6FCE"/>
    <w:rsid w:val="00DF3046"/>
    <w:rsid w:val="00E01F9E"/>
    <w:rsid w:val="00E169CF"/>
    <w:rsid w:val="00E2274E"/>
    <w:rsid w:val="00E23E36"/>
    <w:rsid w:val="00E3086D"/>
    <w:rsid w:val="00E32B0F"/>
    <w:rsid w:val="00E36E74"/>
    <w:rsid w:val="00E47E99"/>
    <w:rsid w:val="00E52323"/>
    <w:rsid w:val="00E538F5"/>
    <w:rsid w:val="00E54B7F"/>
    <w:rsid w:val="00E61FDE"/>
    <w:rsid w:val="00E70655"/>
    <w:rsid w:val="00E94BB8"/>
    <w:rsid w:val="00EC0D11"/>
    <w:rsid w:val="00EC603F"/>
    <w:rsid w:val="00EC6BEE"/>
    <w:rsid w:val="00ED0971"/>
    <w:rsid w:val="00ED1ABC"/>
    <w:rsid w:val="00EF769A"/>
    <w:rsid w:val="00F0136A"/>
    <w:rsid w:val="00F14532"/>
    <w:rsid w:val="00F20DDC"/>
    <w:rsid w:val="00F24B64"/>
    <w:rsid w:val="00F516F1"/>
    <w:rsid w:val="00F75EC3"/>
    <w:rsid w:val="00F76C37"/>
    <w:rsid w:val="00F8013D"/>
    <w:rsid w:val="00F81531"/>
    <w:rsid w:val="00F90E85"/>
    <w:rsid w:val="00F9219E"/>
    <w:rsid w:val="00F92662"/>
    <w:rsid w:val="00FA2F98"/>
    <w:rsid w:val="00FA3BB0"/>
    <w:rsid w:val="00FB424D"/>
    <w:rsid w:val="00FC7157"/>
    <w:rsid w:val="00FD29FE"/>
    <w:rsid w:val="00FD3481"/>
    <w:rsid w:val="00FE44E4"/>
    <w:rsid w:val="00FF3A5B"/>
    <w:rsid w:val="00FF3CA4"/>
    <w:rsid w:val="00FF67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2250E285-0212-4AF7-B0A0-46D9FA85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3D41"/>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B950A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950A0"/>
    <w:pPr>
      <w:keepNext/>
      <w:keepLines/>
      <w:spacing w:before="40"/>
      <w:jc w:val="center"/>
      <w:outlineLvl w:val="1"/>
    </w:pPr>
    <w:rPr>
      <w:rFonts w:ascii="Traditional Arabic" w:eastAsia="Traditional Arabic" w:hAnsi="Traditional Arabic" w:cs="Traditional Arabic"/>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33D41"/>
    <w:pPr>
      <w:tabs>
        <w:tab w:val="center" w:pos="4153"/>
        <w:tab w:val="right" w:pos="8306"/>
      </w:tabs>
    </w:pPr>
  </w:style>
  <w:style w:type="character" w:customStyle="1" w:styleId="Char">
    <w:name w:val="تذييل الصفحة Char"/>
    <w:basedOn w:val="a0"/>
    <w:link w:val="a3"/>
    <w:rsid w:val="00C33D41"/>
    <w:rPr>
      <w:rFonts w:ascii="Times New Roman" w:eastAsia="Times New Roman" w:hAnsi="Times New Roman" w:cs="Times New Roman"/>
      <w:sz w:val="24"/>
      <w:szCs w:val="24"/>
    </w:rPr>
  </w:style>
  <w:style w:type="character" w:styleId="a4">
    <w:name w:val="page number"/>
    <w:basedOn w:val="a0"/>
    <w:rsid w:val="00C33D41"/>
  </w:style>
  <w:style w:type="paragraph" w:styleId="a5">
    <w:name w:val="header"/>
    <w:basedOn w:val="a"/>
    <w:link w:val="Char0"/>
    <w:uiPriority w:val="99"/>
    <w:unhideWhenUsed/>
    <w:rsid w:val="00E52323"/>
    <w:pPr>
      <w:tabs>
        <w:tab w:val="center" w:pos="4153"/>
        <w:tab w:val="right" w:pos="8306"/>
      </w:tabs>
    </w:pPr>
  </w:style>
  <w:style w:type="character" w:customStyle="1" w:styleId="Char0">
    <w:name w:val="رأس الصفحة Char"/>
    <w:basedOn w:val="a0"/>
    <w:link w:val="a5"/>
    <w:uiPriority w:val="99"/>
    <w:rsid w:val="00E52323"/>
    <w:rPr>
      <w:rFonts w:ascii="Times New Roman" w:eastAsia="Times New Roman" w:hAnsi="Times New Roman" w:cs="Times New Roman"/>
      <w:sz w:val="24"/>
      <w:szCs w:val="24"/>
    </w:rPr>
  </w:style>
  <w:style w:type="paragraph" w:styleId="a6">
    <w:name w:val="List Paragraph"/>
    <w:basedOn w:val="a"/>
    <w:uiPriority w:val="34"/>
    <w:qFormat/>
    <w:rsid w:val="003A599E"/>
    <w:pPr>
      <w:ind w:left="720"/>
      <w:contextualSpacing/>
    </w:pPr>
  </w:style>
  <w:style w:type="character" w:customStyle="1" w:styleId="2Char">
    <w:name w:val="عنوان 2 Char"/>
    <w:basedOn w:val="a0"/>
    <w:link w:val="2"/>
    <w:uiPriority w:val="9"/>
    <w:rsid w:val="00B950A0"/>
    <w:rPr>
      <w:rFonts w:ascii="Traditional Arabic" w:eastAsia="Traditional Arabic" w:hAnsi="Traditional Arabic" w:cs="Traditional Arabic"/>
      <w:b/>
      <w:bCs/>
      <w:color w:val="0000FF"/>
      <w:sz w:val="40"/>
      <w:szCs w:val="40"/>
    </w:rPr>
  </w:style>
  <w:style w:type="character" w:customStyle="1" w:styleId="1Char">
    <w:name w:val="عنوان 1 Char"/>
    <w:basedOn w:val="a0"/>
    <w:link w:val="1"/>
    <w:uiPriority w:val="9"/>
    <w:rsid w:val="00B950A0"/>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B950A0"/>
    <w:pPr>
      <w:spacing w:line="259" w:lineRule="auto"/>
      <w:outlineLvl w:val="9"/>
    </w:pPr>
    <w:rPr>
      <w:rtl/>
    </w:rPr>
  </w:style>
  <w:style w:type="paragraph" w:styleId="20">
    <w:name w:val="toc 2"/>
    <w:basedOn w:val="a"/>
    <w:next w:val="a"/>
    <w:autoRedefine/>
    <w:uiPriority w:val="39"/>
    <w:unhideWhenUsed/>
    <w:rsid w:val="00B950A0"/>
    <w:pPr>
      <w:spacing w:after="100"/>
      <w:ind w:left="240"/>
    </w:pPr>
  </w:style>
  <w:style w:type="character" w:styleId="Hyperlink">
    <w:name w:val="Hyperlink"/>
    <w:basedOn w:val="a0"/>
    <w:uiPriority w:val="99"/>
    <w:unhideWhenUsed/>
    <w:rsid w:val="00B950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AF19BD57-240D-45A9-91CB-3D2FDA96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15</Pages>
  <Words>2442</Words>
  <Characters>13920</Characters>
  <Application>Microsoft Office Word</Application>
  <DocSecurity>0</DocSecurity>
  <Lines>116</Lines>
  <Paragraphs>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TURBO A.Ş.</Company>
  <LinksUpToDate>false</LinksUpToDate>
  <CharactersWithSpaces>16330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Waleed sendbad</cp:lastModifiedBy>
  <cp:revision>34</cp:revision>
  <dcterms:created xsi:type="dcterms:W3CDTF">2014-04-02T21:49:00Z</dcterms:created>
  <dcterms:modified xsi:type="dcterms:W3CDTF">2017-04-27T06:11:00Z</dcterms:modified>
</cp:coreProperties>
</file>