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FD9" w:rsidRPr="00815B20" w:rsidRDefault="00F30CFB" w:rsidP="00F30CFB">
      <w:pPr>
        <w:spacing w:before="120" w:after="120"/>
        <w:jc w:val="both"/>
        <w:rPr>
          <w:rFonts w:ascii="Traditional Arabic" w:hAnsi="Traditional Arabic"/>
          <w:sz w:val="34"/>
          <w:szCs w:val="34"/>
          <w:rtl/>
          <w:lang w:bidi="ar-EG"/>
        </w:rPr>
      </w:pPr>
      <w:r>
        <w:rPr>
          <w:rFonts w:ascii="Traditional Arabic" w:hAnsi="Traditional Arabic"/>
          <w:noProof/>
          <w:sz w:val="34"/>
          <w:szCs w:val="34"/>
        </w:rPr>
        <w:drawing>
          <wp:anchor distT="0" distB="0" distL="114300" distR="114300" simplePos="0" relativeHeight="251659264" behindDoc="1" locked="0" layoutInCell="1" allowOverlap="1" wp14:anchorId="31EC0D4A" wp14:editId="47C6A91F">
            <wp:simplePos x="0" y="0"/>
            <wp:positionH relativeFrom="column">
              <wp:posOffset>-1133475</wp:posOffset>
            </wp:positionH>
            <wp:positionV relativeFrom="paragraph">
              <wp:posOffset>-540385</wp:posOffset>
            </wp:positionV>
            <wp:extent cx="7543800" cy="10677525"/>
            <wp:effectExtent l="0" t="0" r="0" b="0"/>
            <wp:wrapTight wrapText="bothSides">
              <wp:wrapPolygon edited="0">
                <wp:start x="0" y="0"/>
                <wp:lineTo x="0" y="21581"/>
                <wp:lineTo x="21545" y="21581"/>
                <wp:lineTo x="21545" y="0"/>
                <wp:lineTo x="0" y="0"/>
              </wp:wrapPolygon>
            </wp:wrapTight>
            <wp:docPr id="1" name="صورة 1" descr="C:\Users\W-KOTB\Desktop\الجحو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الجحو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2BD0" w:rsidRDefault="002A7958" w:rsidP="00F30CFB">
      <w:pPr>
        <w:tabs>
          <w:tab w:val="left" w:pos="264"/>
          <w:tab w:val="center" w:pos="4153"/>
        </w:tabs>
        <w:jc w:val="both"/>
        <w:rPr>
          <w:rFonts w:ascii="Arabic Typesetting" w:hAnsi="Arabic Typesetting" w:cs="Arabic Typesetting"/>
          <w:sz w:val="48"/>
          <w:szCs w:val="48"/>
          <w:rtl/>
          <w:lang w:bidi="ar-EG"/>
        </w:rPr>
      </w:pPr>
      <w:r>
        <w:rPr>
          <w:rFonts w:ascii="Arabic Typesetting" w:hAnsi="Arabic Typesetting" w:cs="Arabic Typesetting" w:hint="cs"/>
          <w:sz w:val="48"/>
          <w:szCs w:val="48"/>
          <w:rtl/>
        </w:rPr>
        <w:lastRenderedPageBreak/>
        <w:t xml:space="preserve">                             </w:t>
      </w:r>
      <w:r w:rsidR="00E31915">
        <w:rPr>
          <w:rFonts w:ascii="Arabic Typesetting" w:hAnsi="Arabic Typesetting" w:cs="Arabic Typesetting" w:hint="cs"/>
          <w:sz w:val="48"/>
          <w:szCs w:val="48"/>
          <w:rtl/>
        </w:rPr>
        <w:t xml:space="preserve">                </w:t>
      </w:r>
    </w:p>
    <w:p w:rsidR="00FE40A6" w:rsidRPr="002A7958" w:rsidRDefault="00E31915" w:rsidP="00F30CFB">
      <w:pPr>
        <w:tabs>
          <w:tab w:val="left" w:pos="264"/>
          <w:tab w:val="center" w:pos="4153"/>
        </w:tabs>
        <w:jc w:val="both"/>
        <w:rPr>
          <w:rFonts w:ascii="Traditional Arabic" w:hAnsi="Traditional Arabic" w:cs="Traditional Arabic"/>
          <w:sz w:val="36"/>
          <w:szCs w:val="36"/>
          <w:vertAlign w:val="superscript"/>
          <w:rtl/>
        </w:rPr>
      </w:pPr>
      <w:r>
        <w:rPr>
          <w:rFonts w:ascii="Arabic Typesetting" w:hAnsi="Arabic Typesetting" w:cs="Arabic Typesetting" w:hint="cs"/>
          <w:sz w:val="48"/>
          <w:szCs w:val="48"/>
          <w:rtl/>
        </w:rPr>
        <w:t xml:space="preserve">               </w:t>
      </w:r>
    </w:p>
    <w:p w:rsidR="00E63B48" w:rsidRPr="0054520D" w:rsidRDefault="00357806" w:rsidP="00F30CFB">
      <w:pPr>
        <w:tabs>
          <w:tab w:val="left" w:pos="264"/>
          <w:tab w:val="center" w:pos="4153"/>
        </w:tabs>
        <w:spacing w:after="0" w:line="240" w:lineRule="auto"/>
        <w:jc w:val="center"/>
        <w:rPr>
          <w:rFonts w:ascii="Traditional Arabic" w:hAnsi="Traditional Arabic" w:cs="Traditional Arabic"/>
          <w:b/>
          <w:bCs/>
          <w:sz w:val="36"/>
          <w:szCs w:val="36"/>
          <w:vertAlign w:val="superscript"/>
          <w:rtl/>
        </w:rPr>
      </w:pPr>
      <w:r w:rsidRPr="00357806">
        <w:rPr>
          <w:rFonts w:ascii="Arabic Typesetting" w:hAnsi="Arabic Typesetting" w:cs="Arabic Typesetting" w:hint="cs"/>
          <w:sz w:val="48"/>
          <w:szCs w:val="48"/>
          <w:rtl/>
        </w:rPr>
        <w:t>بسم الله الرحمن الرحيم</w:t>
      </w:r>
    </w:p>
    <w:p w:rsidR="00357806" w:rsidRDefault="007F72E3" w:rsidP="007F72E3">
      <w:pPr>
        <w:tabs>
          <w:tab w:val="left" w:pos="3032"/>
          <w:tab w:val="left" w:pos="6431"/>
        </w:tabs>
        <w:rPr>
          <w:rtl/>
        </w:rPr>
      </w:pPr>
      <w:r>
        <w:rPr>
          <w:rtl/>
        </w:rPr>
        <w:tab/>
      </w:r>
    </w:p>
    <w:p w:rsidR="00357806" w:rsidRPr="00990F84" w:rsidRDefault="00357806" w:rsidP="00F30CFB">
      <w:pPr>
        <w:jc w:val="center"/>
        <w:rPr>
          <w:rFonts w:ascii="Traditional Arabic" w:hAnsi="Traditional Arabic" w:cs="(AH) Manal Bold"/>
          <w:b/>
          <w:bCs/>
          <w:sz w:val="132"/>
          <w:szCs w:val="132"/>
          <w:rtl/>
        </w:rPr>
      </w:pPr>
      <w:r w:rsidRPr="00990F84">
        <w:rPr>
          <w:rFonts w:ascii="Traditional Arabic" w:hAnsi="Traditional Arabic" w:cs="(AH) Manal Bold"/>
          <w:b/>
          <w:bCs/>
          <w:sz w:val="132"/>
          <w:szCs w:val="132"/>
          <w:rtl/>
        </w:rPr>
        <w:t>الجحود</w:t>
      </w:r>
    </w:p>
    <w:p w:rsidR="008C127B" w:rsidRPr="00990F84" w:rsidRDefault="00357806" w:rsidP="00F30CFB">
      <w:pPr>
        <w:jc w:val="center"/>
        <w:rPr>
          <w:rFonts w:cs="(AH) Manal Bold"/>
          <w:b/>
          <w:bCs/>
          <w:sz w:val="40"/>
          <w:szCs w:val="40"/>
          <w:rtl/>
        </w:rPr>
      </w:pPr>
      <w:r w:rsidRPr="00990F84">
        <w:rPr>
          <w:rFonts w:ascii="Traditional Arabic" w:hAnsi="Traditional Arabic" w:cs="(AH) Manal Bold"/>
          <w:b/>
          <w:bCs/>
          <w:sz w:val="40"/>
          <w:szCs w:val="40"/>
          <w:rtl/>
        </w:rPr>
        <w:t>في القران الكريم</w:t>
      </w:r>
    </w:p>
    <w:p w:rsidR="00357806" w:rsidRPr="00990F84" w:rsidRDefault="004D6890" w:rsidP="00F30CFB">
      <w:pPr>
        <w:jc w:val="center"/>
        <w:rPr>
          <w:rFonts w:cs="(AH) Manal Bold"/>
          <w:b/>
          <w:bCs/>
          <w:sz w:val="40"/>
          <w:szCs w:val="40"/>
          <w:rtl/>
        </w:rPr>
      </w:pPr>
      <w:r w:rsidRPr="00990F84">
        <w:rPr>
          <w:rFonts w:cs="(AH) Manal Bold" w:hint="cs"/>
          <w:b/>
          <w:bCs/>
          <w:sz w:val="40"/>
          <w:szCs w:val="40"/>
          <w:rtl/>
        </w:rPr>
        <w:t>"</w:t>
      </w:r>
      <w:r w:rsidR="00357806" w:rsidRPr="00990F84">
        <w:rPr>
          <w:rFonts w:cs="(AH) Manal Bold" w:hint="cs"/>
          <w:b/>
          <w:bCs/>
          <w:sz w:val="40"/>
          <w:szCs w:val="40"/>
          <w:rtl/>
        </w:rPr>
        <w:t>دراسة موضوعية</w:t>
      </w:r>
      <w:r w:rsidRPr="00990F84">
        <w:rPr>
          <w:rFonts w:cs="(AH) Manal Bold" w:hint="cs"/>
          <w:b/>
          <w:bCs/>
          <w:sz w:val="40"/>
          <w:szCs w:val="40"/>
          <w:rtl/>
        </w:rPr>
        <w:t>"</w:t>
      </w:r>
    </w:p>
    <w:p w:rsidR="008C127B" w:rsidRDefault="008C127B" w:rsidP="00F30CFB">
      <w:pPr>
        <w:jc w:val="center"/>
        <w:rPr>
          <w:rtl/>
        </w:rPr>
      </w:pPr>
    </w:p>
    <w:p w:rsidR="00F30CFB" w:rsidRDefault="00F30CFB" w:rsidP="00F30CFB">
      <w:pPr>
        <w:jc w:val="center"/>
        <w:rPr>
          <w:rtl/>
        </w:rPr>
      </w:pPr>
    </w:p>
    <w:p w:rsidR="00F30CFB" w:rsidRDefault="00F30CFB" w:rsidP="00F30CFB">
      <w:pPr>
        <w:jc w:val="center"/>
        <w:rPr>
          <w:rtl/>
        </w:rPr>
      </w:pPr>
    </w:p>
    <w:p w:rsidR="00F30CFB" w:rsidRDefault="00F30CFB" w:rsidP="00F30CFB">
      <w:pPr>
        <w:jc w:val="center"/>
        <w:rPr>
          <w:rtl/>
        </w:rPr>
      </w:pPr>
    </w:p>
    <w:p w:rsidR="008C127B" w:rsidRDefault="008C127B" w:rsidP="00F30CFB">
      <w:pPr>
        <w:jc w:val="center"/>
        <w:rPr>
          <w:rtl/>
        </w:rPr>
      </w:pPr>
    </w:p>
    <w:p w:rsidR="008C127B" w:rsidRDefault="008C127B" w:rsidP="00F30CFB">
      <w:pPr>
        <w:tabs>
          <w:tab w:val="left" w:pos="2881"/>
        </w:tabs>
        <w:jc w:val="center"/>
        <w:rPr>
          <w:rtl/>
        </w:rPr>
      </w:pPr>
    </w:p>
    <w:p w:rsidR="008C127B" w:rsidRDefault="008C127B" w:rsidP="00F30CFB">
      <w:pPr>
        <w:jc w:val="center"/>
        <w:rPr>
          <w:rtl/>
        </w:rPr>
      </w:pPr>
    </w:p>
    <w:p w:rsidR="008C127B" w:rsidRDefault="008C127B" w:rsidP="00F30CFB">
      <w:pPr>
        <w:spacing w:after="0"/>
        <w:jc w:val="center"/>
        <w:rPr>
          <w:rtl/>
        </w:rPr>
      </w:pPr>
    </w:p>
    <w:p w:rsidR="00CF6F1A" w:rsidRPr="00990F84" w:rsidRDefault="009A0D84" w:rsidP="00F30CFB">
      <w:pPr>
        <w:tabs>
          <w:tab w:val="left" w:pos="6893"/>
        </w:tabs>
        <w:spacing w:after="0"/>
        <w:jc w:val="center"/>
        <w:rPr>
          <w:rFonts w:ascii="Traditional Arabic" w:hAnsi="Traditional Arabic" w:cs="Traditional Arabic"/>
          <w:sz w:val="36"/>
          <w:szCs w:val="36"/>
          <w:rtl/>
        </w:rPr>
      </w:pPr>
      <w:r w:rsidRPr="00990F84">
        <w:rPr>
          <w:rFonts w:ascii="Traditional Arabic" w:hAnsi="Traditional Arabic" w:cs="Traditional Arabic"/>
          <w:sz w:val="36"/>
          <w:szCs w:val="36"/>
          <w:rtl/>
        </w:rPr>
        <w:t>إعداد</w:t>
      </w:r>
      <w:r w:rsidR="00827B43" w:rsidRPr="00990F84">
        <w:rPr>
          <w:rFonts w:ascii="Traditional Arabic" w:hAnsi="Traditional Arabic" w:cs="Traditional Arabic" w:hint="cs"/>
          <w:sz w:val="36"/>
          <w:szCs w:val="36"/>
          <w:rtl/>
        </w:rPr>
        <w:t xml:space="preserve"> وجمع</w:t>
      </w:r>
      <w:r w:rsidRPr="00990F84">
        <w:rPr>
          <w:rFonts w:ascii="Traditional Arabic" w:hAnsi="Traditional Arabic" w:cs="Traditional Arabic"/>
          <w:sz w:val="36"/>
          <w:szCs w:val="36"/>
          <w:rtl/>
        </w:rPr>
        <w:t xml:space="preserve"> الطالب</w:t>
      </w:r>
      <w:r w:rsidR="00CF6F1A" w:rsidRPr="00990F84">
        <w:rPr>
          <w:rFonts w:ascii="Traditional Arabic" w:hAnsi="Traditional Arabic" w:cs="Traditional Arabic" w:hint="cs"/>
          <w:sz w:val="36"/>
          <w:szCs w:val="36"/>
          <w:rtl/>
        </w:rPr>
        <w:t>:</w:t>
      </w:r>
    </w:p>
    <w:p w:rsidR="00924658" w:rsidRPr="00990F84" w:rsidRDefault="009A0D84" w:rsidP="00F30CFB">
      <w:pPr>
        <w:tabs>
          <w:tab w:val="left" w:pos="6893"/>
        </w:tabs>
        <w:spacing w:after="0"/>
        <w:jc w:val="center"/>
        <w:rPr>
          <w:rFonts w:ascii="Traditional Arabic" w:hAnsi="Traditional Arabic" w:cs="Traditional Arabic"/>
          <w:b/>
          <w:bCs/>
          <w:sz w:val="44"/>
          <w:szCs w:val="44"/>
          <w:rtl/>
        </w:rPr>
      </w:pPr>
      <w:r w:rsidRPr="00990F84">
        <w:rPr>
          <w:rFonts w:ascii="Traditional Arabic" w:hAnsi="Traditional Arabic" w:cs="Traditional Arabic" w:hint="cs"/>
          <w:b/>
          <w:bCs/>
          <w:sz w:val="44"/>
          <w:szCs w:val="44"/>
          <w:rtl/>
        </w:rPr>
        <w:t xml:space="preserve">عبد الله محمد </w:t>
      </w:r>
      <w:r w:rsidR="003E4421" w:rsidRPr="00990F84">
        <w:rPr>
          <w:rFonts w:ascii="Traditional Arabic" w:hAnsi="Traditional Arabic" w:cs="Traditional Arabic" w:hint="cs"/>
          <w:b/>
          <w:bCs/>
          <w:sz w:val="44"/>
          <w:szCs w:val="44"/>
          <w:rtl/>
        </w:rPr>
        <w:t>أيوب</w:t>
      </w:r>
      <w:r w:rsidR="00906037" w:rsidRPr="00990F84">
        <w:rPr>
          <w:rFonts w:ascii="Traditional Arabic" w:hAnsi="Traditional Arabic" w:cs="Traditional Arabic" w:hint="cs"/>
          <w:b/>
          <w:bCs/>
          <w:sz w:val="44"/>
          <w:szCs w:val="44"/>
          <w:rtl/>
        </w:rPr>
        <w:t xml:space="preserve"> </w:t>
      </w:r>
      <w:r w:rsidRPr="00990F84">
        <w:rPr>
          <w:rFonts w:ascii="Traditional Arabic" w:hAnsi="Traditional Arabic" w:cs="Traditional Arabic" w:hint="cs"/>
          <w:b/>
          <w:bCs/>
          <w:sz w:val="44"/>
          <w:szCs w:val="44"/>
          <w:rtl/>
        </w:rPr>
        <w:t>كُلا</w:t>
      </w:r>
      <w:r w:rsidR="000D7330" w:rsidRPr="00990F84">
        <w:rPr>
          <w:rFonts w:ascii="Traditional Arabic" w:hAnsi="Traditional Arabic" w:cs="Traditional Arabic" w:hint="cs"/>
          <w:b/>
          <w:bCs/>
          <w:sz w:val="44"/>
          <w:szCs w:val="44"/>
          <w:rtl/>
        </w:rPr>
        <w:t>َّ</w:t>
      </w:r>
      <w:r w:rsidRPr="00990F84">
        <w:rPr>
          <w:rFonts w:ascii="Traditional Arabic" w:hAnsi="Traditional Arabic" w:cs="Traditional Arabic" w:hint="cs"/>
          <w:b/>
          <w:bCs/>
          <w:sz w:val="44"/>
          <w:szCs w:val="44"/>
          <w:rtl/>
        </w:rPr>
        <w:t>ب</w:t>
      </w:r>
    </w:p>
    <w:p w:rsidR="009A0D84" w:rsidRDefault="00924658" w:rsidP="00F30CFB">
      <w:pPr>
        <w:tabs>
          <w:tab w:val="left" w:pos="6893"/>
        </w:tabs>
        <w:spacing w:after="0"/>
        <w:jc w:val="center"/>
        <w:rPr>
          <w:rFonts w:ascii="Traditional Arabic" w:hAnsi="Traditional Arabic" w:cs="Traditional Arabic"/>
          <w:sz w:val="36"/>
          <w:szCs w:val="36"/>
          <w:rtl/>
        </w:rPr>
      </w:pPr>
      <w:r>
        <w:rPr>
          <w:rFonts w:ascii="Traditional Arabic" w:hAnsi="Traditional Arabic" w:cs="Traditional Arabic" w:hint="cs"/>
          <w:sz w:val="36"/>
          <w:szCs w:val="36"/>
          <w:rtl/>
        </w:rPr>
        <w:t>فلسطين غزة</w:t>
      </w:r>
    </w:p>
    <w:p w:rsidR="004956C6" w:rsidRDefault="00866005" w:rsidP="00F30CFB">
      <w:pPr>
        <w:jc w:val="center"/>
        <w:rPr>
          <w:rFonts w:ascii="Traditional Arabic" w:hAnsi="Traditional Arabic" w:cs="Traditional Arabic"/>
          <w:sz w:val="36"/>
          <w:szCs w:val="36"/>
          <w:rtl/>
        </w:rPr>
      </w:pPr>
      <w:r w:rsidRPr="00866005">
        <w:rPr>
          <w:rFonts w:ascii="Traditional Arabic" w:hAnsi="Traditional Arabic" w:cs="Traditional Arabic"/>
          <w:sz w:val="36"/>
          <w:szCs w:val="36"/>
        </w:rPr>
        <w:t>2014/2015</w:t>
      </w:r>
      <w:r w:rsidRPr="00866005">
        <w:rPr>
          <w:rFonts w:ascii="Traditional Arabic" w:hAnsi="Traditional Arabic" w:cs="Traditional Arabic"/>
          <w:sz w:val="36"/>
          <w:szCs w:val="36"/>
          <w:rtl/>
        </w:rPr>
        <w:t>م</w:t>
      </w:r>
    </w:p>
    <w:p w:rsidR="004E6F2A" w:rsidRPr="00990F84" w:rsidRDefault="004E6F2A" w:rsidP="00F30CFB">
      <w:pPr>
        <w:spacing w:line="420" w:lineRule="exact"/>
        <w:jc w:val="both"/>
        <w:rPr>
          <w:rFonts w:ascii="Traditional Arabic" w:hAnsi="Traditional Arabic" w:cs="Traditional Arabic"/>
          <w:sz w:val="40"/>
          <w:szCs w:val="40"/>
          <w:rtl/>
          <w:lang w:bidi="ar-EG"/>
        </w:rPr>
      </w:pPr>
    </w:p>
    <w:p w:rsidR="00990F84" w:rsidRPr="00990F84" w:rsidRDefault="00990F84" w:rsidP="00F30CFB">
      <w:pPr>
        <w:bidi w:val="0"/>
        <w:jc w:val="both"/>
        <w:rPr>
          <w:rFonts w:ascii="Traditional Arabic" w:hAnsi="Traditional Arabic" w:cs="Traditional Arabic"/>
          <w:sz w:val="40"/>
          <w:szCs w:val="40"/>
          <w:lang w:bidi="ar-EG"/>
        </w:rPr>
      </w:pPr>
      <w:r w:rsidRPr="00990F84">
        <w:rPr>
          <w:rFonts w:ascii="Traditional Arabic" w:hAnsi="Traditional Arabic" w:cs="Traditional Arabic"/>
          <w:sz w:val="40"/>
          <w:szCs w:val="40"/>
          <w:rtl/>
          <w:lang w:bidi="ar-EG"/>
        </w:rPr>
        <w:br w:type="page"/>
      </w:r>
    </w:p>
    <w:p w:rsidR="00990F84" w:rsidRPr="00990F84" w:rsidRDefault="00990F84" w:rsidP="00F30CFB">
      <w:pPr>
        <w:spacing w:line="420" w:lineRule="exact"/>
        <w:jc w:val="center"/>
        <w:rPr>
          <w:rFonts w:ascii="Traditional Arabic" w:hAnsi="Traditional Arabic" w:cs="Traditional Arabic" w:hint="cs"/>
          <w:sz w:val="40"/>
          <w:szCs w:val="40"/>
          <w:rtl/>
          <w:lang w:bidi="ar-EG"/>
        </w:rPr>
      </w:pPr>
    </w:p>
    <w:p w:rsidR="0053081D" w:rsidRPr="00990F84" w:rsidRDefault="0053081D" w:rsidP="00F30CFB">
      <w:pPr>
        <w:pStyle w:val="af"/>
        <w:rPr>
          <w:rFonts w:eastAsia="Times New Roman"/>
          <w:rtl/>
        </w:rPr>
      </w:pPr>
      <w:r w:rsidRPr="00990F84">
        <w:rPr>
          <w:rFonts w:eastAsia="Times New Roman"/>
          <w:rtl/>
        </w:rPr>
        <w:t>إهداء</w:t>
      </w:r>
    </w:p>
    <w:p w:rsidR="0053081D" w:rsidRPr="00990F84" w:rsidRDefault="0053081D" w:rsidP="00F30CFB">
      <w:pPr>
        <w:shd w:val="clear" w:color="auto" w:fill="FFFFFF"/>
        <w:spacing w:before="100" w:beforeAutospacing="1" w:after="100" w:afterAutospacing="1" w:line="240" w:lineRule="auto"/>
        <w:jc w:val="center"/>
        <w:rPr>
          <w:rFonts w:ascii="Traditional Arabic" w:eastAsia="Times New Roman" w:hAnsi="Traditional Arabic" w:cs="Traditional Arabic"/>
          <w:color w:val="444444"/>
          <w:sz w:val="36"/>
          <w:szCs w:val="36"/>
          <w:rtl/>
        </w:rPr>
      </w:pPr>
      <w:r w:rsidRPr="00990F84">
        <w:rPr>
          <w:rFonts w:ascii="Traditional Arabic" w:eastAsia="Times New Roman" w:hAnsi="Traditional Arabic" w:cs="Traditional Arabic"/>
          <w:color w:val="444444"/>
          <w:sz w:val="36"/>
          <w:szCs w:val="36"/>
          <w:rtl/>
        </w:rPr>
        <w:t>إلى أمي وأبي</w:t>
      </w:r>
      <w:r w:rsidR="0002373A" w:rsidRPr="00990F84">
        <w:rPr>
          <w:rFonts w:ascii="Traditional Arabic" w:eastAsia="Times New Roman" w:hAnsi="Traditional Arabic" w:cs="Traditional Arabic"/>
          <w:color w:val="444444"/>
          <w:sz w:val="36"/>
          <w:szCs w:val="36"/>
          <w:rtl/>
        </w:rPr>
        <w:t>........</w:t>
      </w:r>
    </w:p>
    <w:p w:rsidR="0053081D" w:rsidRPr="00990F84" w:rsidRDefault="0053081D" w:rsidP="00F30CFB">
      <w:pPr>
        <w:shd w:val="clear" w:color="auto" w:fill="FFFFFF"/>
        <w:spacing w:before="100" w:beforeAutospacing="1" w:after="100" w:afterAutospacing="1" w:line="240" w:lineRule="auto"/>
        <w:jc w:val="center"/>
        <w:rPr>
          <w:rFonts w:ascii="Traditional Arabic" w:eastAsia="Times New Roman" w:hAnsi="Traditional Arabic" w:cs="Traditional Arabic"/>
          <w:color w:val="444444"/>
          <w:sz w:val="36"/>
          <w:szCs w:val="36"/>
          <w:rtl/>
        </w:rPr>
      </w:pPr>
      <w:r w:rsidRPr="00990F84">
        <w:rPr>
          <w:rFonts w:ascii="Traditional Arabic" w:eastAsia="Times New Roman" w:hAnsi="Traditional Arabic" w:cs="Traditional Arabic"/>
          <w:color w:val="444444"/>
          <w:sz w:val="36"/>
          <w:szCs w:val="36"/>
          <w:rtl/>
        </w:rPr>
        <w:t>إلى أهلي وعشيرتي</w:t>
      </w:r>
      <w:r w:rsidR="0002373A" w:rsidRPr="00990F84">
        <w:rPr>
          <w:rFonts w:ascii="Traditional Arabic" w:eastAsia="Times New Roman" w:hAnsi="Traditional Arabic" w:cs="Traditional Arabic"/>
          <w:color w:val="444444"/>
          <w:sz w:val="36"/>
          <w:szCs w:val="36"/>
          <w:rtl/>
        </w:rPr>
        <w:t>........</w:t>
      </w:r>
    </w:p>
    <w:p w:rsidR="0053081D" w:rsidRPr="00990F84" w:rsidRDefault="0053081D" w:rsidP="00F30CFB">
      <w:pPr>
        <w:shd w:val="clear" w:color="auto" w:fill="FFFFFF"/>
        <w:spacing w:before="100" w:beforeAutospacing="1" w:after="100" w:afterAutospacing="1" w:line="240" w:lineRule="auto"/>
        <w:jc w:val="center"/>
        <w:rPr>
          <w:rFonts w:ascii="Traditional Arabic" w:eastAsia="Times New Roman" w:hAnsi="Traditional Arabic" w:cs="Traditional Arabic"/>
          <w:color w:val="444444"/>
          <w:sz w:val="36"/>
          <w:szCs w:val="36"/>
          <w:rtl/>
        </w:rPr>
      </w:pPr>
      <w:r w:rsidRPr="00990F84">
        <w:rPr>
          <w:rFonts w:ascii="Traditional Arabic" w:eastAsia="Times New Roman" w:hAnsi="Traditional Arabic" w:cs="Traditional Arabic"/>
          <w:color w:val="444444"/>
          <w:sz w:val="36"/>
          <w:szCs w:val="36"/>
          <w:rtl/>
        </w:rPr>
        <w:t>إلى أساتذتي</w:t>
      </w:r>
      <w:r w:rsidR="0002373A" w:rsidRPr="00990F84">
        <w:rPr>
          <w:rFonts w:ascii="Traditional Arabic" w:eastAsia="Times New Roman" w:hAnsi="Traditional Arabic" w:cs="Traditional Arabic"/>
          <w:color w:val="444444"/>
          <w:sz w:val="36"/>
          <w:szCs w:val="36"/>
          <w:rtl/>
        </w:rPr>
        <w:t>........</w:t>
      </w:r>
    </w:p>
    <w:p w:rsidR="0053081D" w:rsidRPr="00990F84" w:rsidRDefault="0053081D" w:rsidP="00F30CFB">
      <w:pPr>
        <w:shd w:val="clear" w:color="auto" w:fill="FFFFFF"/>
        <w:spacing w:before="100" w:beforeAutospacing="1" w:after="100" w:afterAutospacing="1" w:line="240" w:lineRule="auto"/>
        <w:jc w:val="center"/>
        <w:rPr>
          <w:rFonts w:ascii="Traditional Arabic" w:eastAsia="Times New Roman" w:hAnsi="Traditional Arabic" w:cs="Traditional Arabic"/>
          <w:color w:val="444444"/>
          <w:sz w:val="36"/>
          <w:szCs w:val="36"/>
          <w:rtl/>
        </w:rPr>
      </w:pPr>
      <w:r w:rsidRPr="00990F84">
        <w:rPr>
          <w:rFonts w:ascii="Traditional Arabic" w:eastAsia="Times New Roman" w:hAnsi="Traditional Arabic" w:cs="Traditional Arabic"/>
          <w:color w:val="444444"/>
          <w:sz w:val="36"/>
          <w:szCs w:val="36"/>
          <w:rtl/>
        </w:rPr>
        <w:t>إلى زملائي</w:t>
      </w:r>
      <w:r w:rsidR="0002373A" w:rsidRPr="00990F84">
        <w:rPr>
          <w:rFonts w:ascii="Traditional Arabic" w:eastAsia="Times New Roman" w:hAnsi="Traditional Arabic" w:cs="Traditional Arabic"/>
          <w:color w:val="444444"/>
          <w:sz w:val="36"/>
          <w:szCs w:val="36"/>
          <w:rtl/>
        </w:rPr>
        <w:t>...........</w:t>
      </w:r>
    </w:p>
    <w:p w:rsidR="0053081D" w:rsidRPr="00990F84" w:rsidRDefault="0053081D" w:rsidP="00F30CFB">
      <w:pPr>
        <w:shd w:val="clear" w:color="auto" w:fill="FFFFFF"/>
        <w:spacing w:before="100" w:beforeAutospacing="1" w:after="100" w:afterAutospacing="1" w:line="240" w:lineRule="auto"/>
        <w:jc w:val="center"/>
        <w:rPr>
          <w:rFonts w:ascii="Traditional Arabic" w:eastAsia="Times New Roman" w:hAnsi="Traditional Arabic" w:cs="Traditional Arabic"/>
          <w:color w:val="444444"/>
          <w:sz w:val="36"/>
          <w:szCs w:val="36"/>
          <w:rtl/>
        </w:rPr>
      </w:pPr>
      <w:r w:rsidRPr="00990F84">
        <w:rPr>
          <w:rFonts w:ascii="Traditional Arabic" w:eastAsia="Times New Roman" w:hAnsi="Traditional Arabic" w:cs="Traditional Arabic"/>
          <w:color w:val="444444"/>
          <w:sz w:val="36"/>
          <w:szCs w:val="36"/>
          <w:rtl/>
        </w:rPr>
        <w:t xml:space="preserve">إلى الشموع التي تحترق </w:t>
      </w:r>
      <w:r w:rsidR="00A57AC7" w:rsidRPr="00990F84">
        <w:rPr>
          <w:rFonts w:ascii="Traditional Arabic" w:eastAsia="Times New Roman" w:hAnsi="Traditional Arabic" w:cs="Traditional Arabic"/>
          <w:color w:val="444444"/>
          <w:sz w:val="36"/>
          <w:szCs w:val="36"/>
          <w:rtl/>
        </w:rPr>
        <w:t>لتضيء</w:t>
      </w:r>
      <w:r w:rsidRPr="00990F84">
        <w:rPr>
          <w:rFonts w:ascii="Traditional Arabic" w:eastAsia="Times New Roman" w:hAnsi="Traditional Arabic" w:cs="Traditional Arabic"/>
          <w:color w:val="444444"/>
          <w:sz w:val="36"/>
          <w:szCs w:val="36"/>
          <w:rtl/>
        </w:rPr>
        <w:t xml:space="preserve"> للآخرين</w:t>
      </w:r>
    </w:p>
    <w:p w:rsidR="0053081D" w:rsidRPr="00990F84" w:rsidRDefault="0053081D" w:rsidP="00F30CFB">
      <w:pPr>
        <w:shd w:val="clear" w:color="auto" w:fill="FFFFFF"/>
        <w:spacing w:before="100" w:beforeAutospacing="1" w:after="100" w:afterAutospacing="1" w:line="240" w:lineRule="auto"/>
        <w:jc w:val="center"/>
        <w:rPr>
          <w:rFonts w:ascii="Traditional Arabic" w:eastAsia="Times New Roman" w:hAnsi="Traditional Arabic" w:cs="Traditional Arabic"/>
          <w:color w:val="444444"/>
          <w:sz w:val="36"/>
          <w:szCs w:val="36"/>
          <w:rtl/>
        </w:rPr>
      </w:pPr>
      <w:r w:rsidRPr="00990F84">
        <w:rPr>
          <w:rFonts w:ascii="Traditional Arabic" w:eastAsia="Times New Roman" w:hAnsi="Traditional Arabic" w:cs="Traditional Arabic"/>
          <w:color w:val="444444"/>
          <w:sz w:val="36"/>
          <w:szCs w:val="36"/>
          <w:rtl/>
        </w:rPr>
        <w:t>إلى كل من علمني حرفا</w:t>
      </w:r>
      <w:r w:rsidR="003A372C" w:rsidRPr="00990F84">
        <w:rPr>
          <w:rFonts w:ascii="Traditional Arabic" w:eastAsia="Times New Roman" w:hAnsi="Traditional Arabic" w:cs="Traditional Arabic"/>
          <w:color w:val="444444"/>
          <w:sz w:val="36"/>
          <w:szCs w:val="36"/>
          <w:rtl/>
        </w:rPr>
        <w:t>ً</w:t>
      </w:r>
    </w:p>
    <w:p w:rsidR="0053081D" w:rsidRPr="00990F84" w:rsidRDefault="0053081D" w:rsidP="00F30CFB">
      <w:pPr>
        <w:shd w:val="clear" w:color="auto" w:fill="FFFFFF"/>
        <w:spacing w:before="100" w:beforeAutospacing="1" w:after="100" w:afterAutospacing="1" w:line="240" w:lineRule="auto"/>
        <w:jc w:val="center"/>
        <w:rPr>
          <w:rFonts w:ascii="Traditional Arabic" w:eastAsia="Times New Roman" w:hAnsi="Traditional Arabic" w:cs="Traditional Arabic"/>
          <w:color w:val="444444"/>
          <w:sz w:val="36"/>
          <w:szCs w:val="36"/>
          <w:rtl/>
        </w:rPr>
      </w:pPr>
      <w:r w:rsidRPr="00990F84">
        <w:rPr>
          <w:rFonts w:ascii="Traditional Arabic" w:eastAsia="Times New Roman" w:hAnsi="Traditional Arabic" w:cs="Traditional Arabic"/>
          <w:color w:val="444444"/>
          <w:sz w:val="36"/>
          <w:szCs w:val="36"/>
          <w:rtl/>
        </w:rPr>
        <w:t>أهدي هذا البحث المتواضع راجياً من المولى</w:t>
      </w:r>
    </w:p>
    <w:p w:rsidR="0053081D" w:rsidRPr="00990F84" w:rsidRDefault="0053081D" w:rsidP="00F30CFB">
      <w:pPr>
        <w:shd w:val="clear" w:color="auto" w:fill="FFFFFF"/>
        <w:spacing w:before="100" w:beforeAutospacing="1" w:after="100" w:afterAutospacing="1" w:line="240" w:lineRule="auto"/>
        <w:jc w:val="center"/>
        <w:rPr>
          <w:rFonts w:ascii="Traditional Arabic" w:eastAsia="Times New Roman" w:hAnsi="Traditional Arabic" w:cs="Traditional Arabic"/>
          <w:color w:val="444444"/>
          <w:sz w:val="36"/>
          <w:szCs w:val="36"/>
          <w:rtl/>
        </w:rPr>
      </w:pPr>
      <w:r w:rsidRPr="00990F84">
        <w:rPr>
          <w:rFonts w:ascii="Traditional Arabic" w:eastAsia="Times New Roman" w:hAnsi="Traditional Arabic" w:cs="Traditional Arabic"/>
          <w:color w:val="444444"/>
          <w:sz w:val="36"/>
          <w:szCs w:val="36"/>
          <w:rtl/>
        </w:rPr>
        <w:t>عز وجل أن يجد القبول والنجاح</w:t>
      </w:r>
    </w:p>
    <w:p w:rsidR="00BA0A3F" w:rsidRPr="00990F84" w:rsidRDefault="00BA0A3F" w:rsidP="00F30CFB">
      <w:pPr>
        <w:spacing w:line="420" w:lineRule="exact"/>
        <w:jc w:val="both"/>
        <w:rPr>
          <w:rFonts w:ascii="Traditional Arabic" w:hAnsi="Traditional Arabic" w:cs="Traditional Arabic"/>
          <w:sz w:val="40"/>
          <w:szCs w:val="40"/>
          <w:rtl/>
        </w:rPr>
      </w:pPr>
    </w:p>
    <w:p w:rsidR="00BA0A3F" w:rsidRPr="00990F84" w:rsidRDefault="00BA0A3F" w:rsidP="00F30CFB">
      <w:pPr>
        <w:spacing w:line="420" w:lineRule="exact"/>
        <w:jc w:val="both"/>
        <w:rPr>
          <w:rFonts w:ascii="Traditional Arabic" w:hAnsi="Traditional Arabic" w:cs="Traditional Arabic"/>
          <w:sz w:val="40"/>
          <w:szCs w:val="40"/>
          <w:rtl/>
        </w:rPr>
      </w:pPr>
    </w:p>
    <w:p w:rsidR="00BA0A3F" w:rsidRPr="00990F84" w:rsidRDefault="00BA0A3F" w:rsidP="00F30CFB">
      <w:pPr>
        <w:spacing w:line="420" w:lineRule="exact"/>
        <w:jc w:val="both"/>
        <w:rPr>
          <w:rFonts w:ascii="Traditional Arabic" w:hAnsi="Traditional Arabic" w:cs="Traditional Arabic"/>
          <w:sz w:val="40"/>
          <w:szCs w:val="40"/>
          <w:rtl/>
        </w:rPr>
      </w:pPr>
    </w:p>
    <w:p w:rsidR="00BA0A3F" w:rsidRPr="00990F84" w:rsidRDefault="00BA0A3F" w:rsidP="00F30CFB">
      <w:pPr>
        <w:spacing w:line="420" w:lineRule="exact"/>
        <w:jc w:val="both"/>
        <w:rPr>
          <w:rFonts w:ascii="Traditional Arabic" w:hAnsi="Traditional Arabic" w:cs="Traditional Arabic"/>
          <w:sz w:val="40"/>
          <w:szCs w:val="40"/>
          <w:rtl/>
        </w:rPr>
      </w:pPr>
    </w:p>
    <w:p w:rsidR="00BA0A3F" w:rsidRPr="00990F84" w:rsidRDefault="00BA0A3F" w:rsidP="00F30CFB">
      <w:pPr>
        <w:spacing w:line="420" w:lineRule="exact"/>
        <w:jc w:val="both"/>
        <w:rPr>
          <w:rFonts w:ascii="Traditional Arabic" w:hAnsi="Traditional Arabic" w:cs="Traditional Arabic"/>
          <w:sz w:val="40"/>
          <w:szCs w:val="40"/>
          <w:rtl/>
          <w:lang w:bidi="ar-EG"/>
        </w:rPr>
      </w:pPr>
    </w:p>
    <w:p w:rsidR="00BA0A3F" w:rsidRPr="00990F84" w:rsidRDefault="00BA0A3F" w:rsidP="00F30CFB">
      <w:pPr>
        <w:spacing w:line="420" w:lineRule="exact"/>
        <w:jc w:val="both"/>
        <w:rPr>
          <w:rFonts w:ascii="Traditional Arabic" w:hAnsi="Traditional Arabic" w:cs="Traditional Arabic"/>
          <w:sz w:val="40"/>
          <w:szCs w:val="40"/>
          <w:rtl/>
        </w:rPr>
      </w:pPr>
    </w:p>
    <w:p w:rsidR="00BA0A3F" w:rsidRPr="00990F84" w:rsidRDefault="00BA0A3F" w:rsidP="00F30CFB">
      <w:pPr>
        <w:spacing w:line="420" w:lineRule="exact"/>
        <w:jc w:val="both"/>
        <w:rPr>
          <w:rFonts w:ascii="Traditional Arabic" w:hAnsi="Traditional Arabic" w:cs="Traditional Arabic"/>
          <w:sz w:val="40"/>
          <w:szCs w:val="40"/>
          <w:rtl/>
        </w:rPr>
      </w:pPr>
    </w:p>
    <w:p w:rsidR="0053081D" w:rsidRPr="00990F84" w:rsidRDefault="0053081D" w:rsidP="00F30CFB">
      <w:pPr>
        <w:spacing w:line="420" w:lineRule="exact"/>
        <w:jc w:val="both"/>
        <w:rPr>
          <w:rFonts w:ascii="Traditional Arabic" w:hAnsi="Traditional Arabic" w:cs="Traditional Arabic"/>
          <w:sz w:val="40"/>
          <w:szCs w:val="40"/>
          <w:rtl/>
        </w:rPr>
      </w:pPr>
    </w:p>
    <w:p w:rsidR="00F30CFB" w:rsidRDefault="00F30CFB" w:rsidP="00F30CFB">
      <w:pPr>
        <w:bidi w:val="0"/>
        <w:jc w:val="both"/>
        <w:rPr>
          <w:rFonts w:ascii="Traditional Arabic" w:hAnsi="Traditional Arabic" w:cs="Traditional Arabic"/>
          <w:sz w:val="40"/>
          <w:szCs w:val="40"/>
          <w:rtl/>
          <w:lang w:bidi="ar-EG"/>
        </w:rPr>
      </w:pPr>
      <w:r>
        <w:rPr>
          <w:rFonts w:ascii="Traditional Arabic" w:hAnsi="Traditional Arabic" w:cs="Traditional Arabic"/>
          <w:sz w:val="40"/>
          <w:szCs w:val="40"/>
          <w:rtl/>
          <w:lang w:bidi="ar-EG"/>
        </w:rPr>
        <w:br w:type="page"/>
      </w:r>
    </w:p>
    <w:p w:rsidR="00BA0A3F" w:rsidRPr="00990F84" w:rsidRDefault="00BA0A3F" w:rsidP="00F30CFB">
      <w:pPr>
        <w:spacing w:line="420" w:lineRule="exact"/>
        <w:jc w:val="both"/>
        <w:rPr>
          <w:rFonts w:ascii="Traditional Arabic" w:hAnsi="Traditional Arabic" w:cs="Traditional Arabic"/>
          <w:sz w:val="40"/>
          <w:szCs w:val="40"/>
          <w:rtl/>
        </w:rPr>
      </w:pPr>
    </w:p>
    <w:p w:rsidR="00C03804" w:rsidRPr="00990F84" w:rsidRDefault="00C03804" w:rsidP="00F30CFB">
      <w:pPr>
        <w:pStyle w:val="af"/>
        <w:rPr>
          <w:rtl/>
        </w:rPr>
      </w:pPr>
      <w:r w:rsidRPr="00990F84">
        <w:rPr>
          <w:rtl/>
        </w:rPr>
        <w:t>المقدمة</w:t>
      </w:r>
    </w:p>
    <w:p w:rsidR="00C03804" w:rsidRPr="00990F84" w:rsidRDefault="00C03804" w:rsidP="00F30CFB">
      <w:pPr>
        <w:spacing w:after="0"/>
        <w:jc w:val="both"/>
        <w:rPr>
          <w:rFonts w:ascii="Traditional Arabic" w:hAnsi="Traditional Arabic" w:cs="Traditional Arabic"/>
          <w:sz w:val="32"/>
          <w:szCs w:val="32"/>
          <w:rtl/>
        </w:rPr>
      </w:pPr>
      <w:r w:rsidRPr="00990F84">
        <w:rPr>
          <w:rFonts w:ascii="Traditional Arabic" w:hAnsi="Traditional Arabic" w:cs="Traditional Arabic"/>
          <w:sz w:val="32"/>
          <w:szCs w:val="32"/>
          <w:rtl/>
        </w:rPr>
        <w:t>الحمد لله رب العالمين</w:t>
      </w:r>
      <w:r w:rsidR="00F30CFB">
        <w:rPr>
          <w:rFonts w:ascii="Traditional Arabic" w:hAnsi="Traditional Arabic" w:cs="Traditional Arabic"/>
          <w:sz w:val="32"/>
          <w:szCs w:val="32"/>
          <w:rtl/>
        </w:rPr>
        <w:t>،</w:t>
      </w:r>
      <w:r w:rsidRPr="00990F84">
        <w:rPr>
          <w:rFonts w:ascii="Traditional Arabic" w:hAnsi="Traditional Arabic" w:cs="Traditional Arabic"/>
          <w:sz w:val="32"/>
          <w:szCs w:val="32"/>
          <w:rtl/>
        </w:rPr>
        <w:t xml:space="preserve"> والصلاة والسلام على رسوله الأمين </w:t>
      </w:r>
      <w:r w:rsidR="005700FE" w:rsidRPr="00990F84">
        <w:rPr>
          <w:rFonts w:ascii="Traditional Arabic" w:hAnsi="Traditional Arabic" w:cs="Traditional Arabic"/>
          <w:sz w:val="32"/>
          <w:szCs w:val="32"/>
        </w:rPr>
        <w:sym w:font="AGA Arabesque" w:char="F072"/>
      </w:r>
      <w:r w:rsidR="00F30CFB">
        <w:rPr>
          <w:rFonts w:ascii="Traditional Arabic" w:hAnsi="Traditional Arabic" w:cs="Traditional Arabic"/>
          <w:sz w:val="32"/>
          <w:szCs w:val="32"/>
          <w:rtl/>
        </w:rPr>
        <w:t>،</w:t>
      </w:r>
      <w:r w:rsidRPr="00990F84">
        <w:rPr>
          <w:rFonts w:ascii="Traditional Arabic" w:hAnsi="Traditional Arabic" w:cs="Traditional Arabic"/>
          <w:sz w:val="32"/>
          <w:szCs w:val="32"/>
          <w:rtl/>
        </w:rPr>
        <w:t xml:space="preserve"> أما بعد</w:t>
      </w:r>
      <w:r w:rsidR="00F30CFB">
        <w:rPr>
          <w:rFonts w:ascii="Traditional Arabic" w:hAnsi="Traditional Arabic" w:cs="Traditional Arabic"/>
          <w:sz w:val="32"/>
          <w:szCs w:val="32"/>
          <w:rtl/>
        </w:rPr>
        <w:t>:</w:t>
      </w:r>
    </w:p>
    <w:p w:rsidR="00F30CFB" w:rsidRDefault="00C03804" w:rsidP="00F30CFB">
      <w:pPr>
        <w:spacing w:after="0"/>
        <w:jc w:val="both"/>
        <w:rPr>
          <w:rFonts w:ascii="Traditional Arabic" w:hAnsi="Traditional Arabic" w:cs="Traditional Arabic"/>
          <w:color w:val="000000"/>
          <w:sz w:val="32"/>
          <w:szCs w:val="32"/>
          <w:rtl/>
          <w:lang w:bidi="ar-EG"/>
        </w:rPr>
      </w:pPr>
      <w:r w:rsidRPr="00990F84">
        <w:rPr>
          <w:rFonts w:ascii="Traditional Arabic" w:hAnsi="Traditional Arabic" w:cs="Traditional Arabic"/>
          <w:color w:val="000000"/>
          <w:sz w:val="32"/>
          <w:szCs w:val="32"/>
          <w:shd w:val="clear" w:color="auto" w:fill="FFFFFF"/>
          <w:rtl/>
        </w:rPr>
        <w:t>مما لاشك فيه إن عذاب جهنم اليم لا</w:t>
      </w:r>
      <w:r w:rsidR="003A372C" w:rsidRPr="00990F84">
        <w:rPr>
          <w:rFonts w:ascii="Traditional Arabic" w:hAnsi="Traditional Arabic" w:cs="Traditional Arabic"/>
          <w:color w:val="000000"/>
          <w:sz w:val="32"/>
          <w:szCs w:val="32"/>
          <w:shd w:val="clear" w:color="auto" w:fill="FFFFFF"/>
          <w:rtl/>
        </w:rPr>
        <w:t xml:space="preserve"> </w:t>
      </w:r>
      <w:r w:rsidRPr="00990F84">
        <w:rPr>
          <w:rFonts w:ascii="Traditional Arabic" w:hAnsi="Traditional Arabic" w:cs="Traditional Arabic"/>
          <w:color w:val="000000"/>
          <w:sz w:val="32"/>
          <w:szCs w:val="32"/>
          <w:shd w:val="clear" w:color="auto" w:fill="FFFFFF"/>
          <w:rtl/>
        </w:rPr>
        <w:t>يمكن للإنسان أن يطيقه ويتحمله ولو للحظة واحدة وهذا ما صرحت به النصوص الشريفة التي نقلناها لكم في هذا البحث  ولذلك ينبغي لكل إنسان أن يتجنب كل ما يوقعه في عذاب النار</w:t>
      </w:r>
      <w:r w:rsidRPr="00990F84">
        <w:rPr>
          <w:rFonts w:ascii="Traditional Arabic" w:hAnsi="Traditional Arabic" w:cs="Traditional Arabic"/>
          <w:color w:val="000000"/>
          <w:sz w:val="32"/>
          <w:szCs w:val="32"/>
          <w:shd w:val="clear" w:color="auto" w:fill="FFFFFF"/>
        </w:rPr>
        <w:t>.</w:t>
      </w:r>
    </w:p>
    <w:p w:rsidR="00F30CFB" w:rsidRDefault="00C03804" w:rsidP="00F30CFB">
      <w:pPr>
        <w:spacing w:after="0"/>
        <w:jc w:val="both"/>
        <w:rPr>
          <w:rFonts w:ascii="Traditional Arabic" w:hAnsi="Traditional Arabic" w:cs="Traditional Arabic"/>
          <w:color w:val="000000"/>
          <w:sz w:val="32"/>
          <w:szCs w:val="32"/>
          <w:rtl/>
        </w:rPr>
      </w:pPr>
      <w:r w:rsidRPr="00990F84">
        <w:rPr>
          <w:rFonts w:ascii="Traditional Arabic" w:hAnsi="Traditional Arabic" w:cs="Traditional Arabic"/>
          <w:color w:val="000000"/>
          <w:sz w:val="32"/>
          <w:szCs w:val="32"/>
          <w:shd w:val="clear" w:color="auto" w:fill="FFFFFF"/>
          <w:rtl/>
        </w:rPr>
        <w:t>أو يبادر إلى التوبة الصادقة النصوح إذا وقع في أي معصية لان التوبة الصادقة مقبولة وبها يدفع الله عن التائب العذاب الأخروي وإذا كان تحمل عذاب النار للحظة واحدة امراً لا يطيقه إنسان فكيف ـ والعياذ بالله ـ الحال إذا كان الإنسان من الخالدين فيها؟</w:t>
      </w:r>
    </w:p>
    <w:p w:rsidR="00F30CFB" w:rsidRDefault="00C03804" w:rsidP="00F30CFB">
      <w:pPr>
        <w:spacing w:after="0"/>
        <w:jc w:val="both"/>
        <w:rPr>
          <w:rFonts w:ascii="Traditional Arabic" w:hAnsi="Traditional Arabic" w:cs="Traditional Arabic"/>
          <w:color w:val="000000"/>
          <w:sz w:val="32"/>
          <w:szCs w:val="32"/>
          <w:shd w:val="clear" w:color="auto" w:fill="FFFFFF"/>
        </w:rPr>
      </w:pPr>
      <w:r w:rsidRPr="00990F84">
        <w:rPr>
          <w:rFonts w:ascii="Traditional Arabic" w:hAnsi="Traditional Arabic" w:cs="Traditional Arabic"/>
          <w:color w:val="000000"/>
          <w:sz w:val="32"/>
          <w:szCs w:val="32"/>
          <w:shd w:val="clear" w:color="auto" w:fill="FFFFFF"/>
          <w:rtl/>
        </w:rPr>
        <w:t>إن الخلود في نار جهنم هو نتيجة لمجموعة من المعاصي الاعتقادية والعملية التي يتأكد على طلاب النجاة اجتنابها</w:t>
      </w:r>
      <w:r w:rsidR="00F30CFB">
        <w:rPr>
          <w:rFonts w:ascii="Traditional Arabic" w:hAnsi="Traditional Arabic" w:cs="Traditional Arabic"/>
          <w:color w:val="000000"/>
          <w:sz w:val="32"/>
          <w:szCs w:val="32"/>
          <w:shd w:val="clear" w:color="auto" w:fill="FFFFFF"/>
        </w:rPr>
        <w:t>.</w:t>
      </w:r>
    </w:p>
    <w:p w:rsidR="00F30CFB" w:rsidRDefault="00C03804" w:rsidP="00F30CFB">
      <w:pPr>
        <w:spacing w:after="0"/>
        <w:jc w:val="both"/>
        <w:rPr>
          <w:rFonts w:ascii="Traditional Arabic" w:hAnsi="Traditional Arabic" w:cs="Traditional Arabic"/>
          <w:color w:val="000000"/>
          <w:sz w:val="32"/>
          <w:szCs w:val="32"/>
          <w:rtl/>
          <w:lang w:bidi="ar-EG"/>
        </w:rPr>
      </w:pPr>
      <w:r w:rsidRPr="00990F84">
        <w:rPr>
          <w:rFonts w:ascii="Traditional Arabic" w:hAnsi="Traditional Arabic" w:cs="Traditional Arabic"/>
          <w:color w:val="000000"/>
          <w:sz w:val="32"/>
          <w:szCs w:val="32"/>
          <w:shd w:val="clear" w:color="auto" w:fill="FFFFFF"/>
          <w:rtl/>
        </w:rPr>
        <w:t>ومن عظ</w:t>
      </w:r>
      <w:r w:rsidR="001E7180" w:rsidRPr="00990F84">
        <w:rPr>
          <w:rFonts w:ascii="Traditional Arabic" w:hAnsi="Traditional Arabic" w:cs="Traditional Arabic"/>
          <w:color w:val="000000"/>
          <w:sz w:val="32"/>
          <w:szCs w:val="32"/>
          <w:shd w:val="clear" w:color="auto" w:fill="FFFFFF"/>
          <w:rtl/>
        </w:rPr>
        <w:t>يم رأفة الله عز وجل بعبادة إن حذ</w:t>
      </w:r>
      <w:r w:rsidRPr="00990F84">
        <w:rPr>
          <w:rFonts w:ascii="Traditional Arabic" w:hAnsi="Traditional Arabic" w:cs="Traditional Arabic"/>
          <w:color w:val="000000"/>
          <w:sz w:val="32"/>
          <w:szCs w:val="32"/>
          <w:shd w:val="clear" w:color="auto" w:fill="FFFFFF"/>
          <w:rtl/>
        </w:rPr>
        <w:t>ر مراراً وتكراراً وبصيغ مختلفة من المعاصي الاعتقادية التي تسبب الخلود في النار</w:t>
      </w:r>
      <w:r w:rsidRPr="00990F84">
        <w:rPr>
          <w:rFonts w:ascii="Traditional Arabic" w:hAnsi="Traditional Arabic" w:cs="Traditional Arabic"/>
          <w:color w:val="000000"/>
          <w:sz w:val="32"/>
          <w:szCs w:val="32"/>
          <w:shd w:val="clear" w:color="auto" w:fill="FFFFFF"/>
        </w:rPr>
        <w:t>.</w:t>
      </w:r>
    </w:p>
    <w:p w:rsidR="00C03804" w:rsidRPr="00F30CFB" w:rsidRDefault="00C03804" w:rsidP="00F30CFB">
      <w:pPr>
        <w:spacing w:after="0"/>
        <w:jc w:val="both"/>
        <w:rPr>
          <w:rFonts w:ascii="Traditional Arabic" w:hAnsi="Traditional Arabic" w:cs="Traditional Arabic"/>
          <w:color w:val="000000"/>
          <w:sz w:val="32"/>
          <w:szCs w:val="32"/>
          <w:shd w:val="clear" w:color="auto" w:fill="FFFFFF"/>
          <w:rtl/>
        </w:rPr>
      </w:pPr>
      <w:r w:rsidRPr="00990F84">
        <w:rPr>
          <w:rFonts w:ascii="Traditional Arabic" w:hAnsi="Traditional Arabic" w:cs="Traditional Arabic"/>
          <w:color w:val="000000"/>
          <w:sz w:val="32"/>
          <w:szCs w:val="32"/>
          <w:shd w:val="clear" w:color="auto" w:fill="FFFFFF"/>
          <w:rtl/>
        </w:rPr>
        <w:t>وبين أيدينا كثير من الآيات الكريمة الواردة في هذا المجال</w:t>
      </w:r>
      <w:r w:rsidR="00DD0D48" w:rsidRPr="00990F84">
        <w:rPr>
          <w:rFonts w:ascii="Traditional Arabic" w:hAnsi="Traditional Arabic" w:cs="Traditional Arabic"/>
          <w:sz w:val="32"/>
          <w:szCs w:val="32"/>
          <w:rtl/>
        </w:rPr>
        <w:t>.</w:t>
      </w:r>
    </w:p>
    <w:p w:rsidR="00DD0D48" w:rsidRPr="00F04D78" w:rsidRDefault="00DD0D48" w:rsidP="00F30CFB">
      <w:pPr>
        <w:spacing w:after="0" w:line="420" w:lineRule="exact"/>
        <w:jc w:val="both"/>
        <w:rPr>
          <w:rFonts w:ascii="Traditional Arabic" w:hAnsi="Traditional Arabic" w:cs="Traditional Arabic"/>
          <w:b/>
          <w:bCs/>
          <w:sz w:val="32"/>
          <w:szCs w:val="32"/>
          <w:rtl/>
        </w:rPr>
      </w:pPr>
    </w:p>
    <w:p w:rsidR="005700FE" w:rsidRPr="00080E1E" w:rsidRDefault="00C03804" w:rsidP="00F30CFB">
      <w:pPr>
        <w:spacing w:after="0" w:line="420" w:lineRule="exact"/>
        <w:ind w:left="360"/>
        <w:jc w:val="both"/>
        <w:rPr>
          <w:rFonts w:ascii="Traditional Arabic" w:hAnsi="Traditional Arabic" w:cs="Traditional Arabic"/>
          <w:b/>
          <w:bCs/>
          <w:sz w:val="32"/>
          <w:szCs w:val="32"/>
          <w:rtl/>
        </w:rPr>
      </w:pPr>
      <w:r w:rsidRPr="00080E1E">
        <w:rPr>
          <w:rFonts w:ascii="Traditional Arabic" w:hAnsi="Traditional Arabic" w:cs="Traditional Arabic"/>
          <w:b/>
          <w:bCs/>
          <w:sz w:val="32"/>
          <w:szCs w:val="32"/>
          <w:rtl/>
        </w:rPr>
        <w:t>أولاً</w:t>
      </w:r>
      <w:r w:rsidR="00F30CFB">
        <w:rPr>
          <w:rFonts w:ascii="Traditional Arabic" w:hAnsi="Traditional Arabic" w:cs="Traditional Arabic"/>
          <w:b/>
          <w:bCs/>
          <w:sz w:val="32"/>
          <w:szCs w:val="32"/>
          <w:rtl/>
        </w:rPr>
        <w:t>:</w:t>
      </w:r>
      <w:r w:rsidRPr="00080E1E">
        <w:rPr>
          <w:rFonts w:ascii="Traditional Arabic" w:hAnsi="Traditional Arabic" w:cs="Traditional Arabic"/>
          <w:b/>
          <w:bCs/>
          <w:sz w:val="32"/>
          <w:szCs w:val="32"/>
          <w:rtl/>
        </w:rPr>
        <w:t xml:space="preserve"> أهمية البحث</w:t>
      </w:r>
      <w:r w:rsidR="00F30CFB">
        <w:rPr>
          <w:rFonts w:ascii="Traditional Arabic" w:hAnsi="Traditional Arabic" w:cs="Traditional Arabic"/>
          <w:b/>
          <w:bCs/>
          <w:sz w:val="32"/>
          <w:szCs w:val="32"/>
          <w:rtl/>
        </w:rPr>
        <w:t>:</w:t>
      </w:r>
    </w:p>
    <w:p w:rsidR="00C03804" w:rsidRPr="007649A1" w:rsidRDefault="00C03804" w:rsidP="00F30CFB">
      <w:pPr>
        <w:pStyle w:val="ac"/>
        <w:numPr>
          <w:ilvl w:val="0"/>
          <w:numId w:val="6"/>
        </w:numPr>
        <w:spacing w:after="0"/>
        <w:jc w:val="both"/>
        <w:rPr>
          <w:rFonts w:ascii="Traditional Arabic" w:hAnsi="Traditional Arabic" w:cs="Traditional Arabic"/>
          <w:sz w:val="32"/>
          <w:szCs w:val="32"/>
          <w:rtl/>
        </w:rPr>
      </w:pPr>
      <w:r w:rsidRPr="007649A1">
        <w:rPr>
          <w:rFonts w:ascii="Traditional Arabic" w:hAnsi="Traditional Arabic" w:cs="Traditional Arabic"/>
          <w:sz w:val="32"/>
          <w:szCs w:val="32"/>
          <w:rtl/>
        </w:rPr>
        <w:t>تكمن أهمية هذا البحث في تعريف المسلمين أهم وأخطر أسباب الجحود في القران الكريم</w:t>
      </w:r>
      <w:r w:rsidR="00F30CFB">
        <w:rPr>
          <w:rFonts w:ascii="Traditional Arabic" w:hAnsi="Traditional Arabic" w:cs="Traditional Arabic"/>
          <w:sz w:val="32"/>
          <w:szCs w:val="32"/>
          <w:rtl/>
        </w:rPr>
        <w:t>،</w:t>
      </w:r>
      <w:r w:rsidRPr="007649A1">
        <w:rPr>
          <w:rFonts w:ascii="Traditional Arabic" w:hAnsi="Traditional Arabic" w:cs="Traditional Arabic"/>
          <w:sz w:val="32"/>
          <w:szCs w:val="32"/>
          <w:rtl/>
        </w:rPr>
        <w:t xml:space="preserve"> لأن هذه الجريمة منتشرة عبر التاريخ</w:t>
      </w:r>
      <w:r w:rsidR="00F30CFB">
        <w:rPr>
          <w:rFonts w:ascii="Traditional Arabic" w:hAnsi="Traditional Arabic" w:cs="Traditional Arabic"/>
          <w:sz w:val="32"/>
          <w:szCs w:val="32"/>
          <w:rtl/>
        </w:rPr>
        <w:t>،</w:t>
      </w:r>
      <w:r w:rsidRPr="007649A1">
        <w:rPr>
          <w:rFonts w:ascii="Traditional Arabic" w:hAnsi="Traditional Arabic" w:cs="Traditional Arabic"/>
          <w:sz w:val="32"/>
          <w:szCs w:val="32"/>
          <w:rtl/>
        </w:rPr>
        <w:t xml:space="preserve"> وتتكاثر في أيامنا هذه.</w:t>
      </w:r>
    </w:p>
    <w:p w:rsidR="005700FE" w:rsidRPr="00F04D78" w:rsidRDefault="005700FE" w:rsidP="00F30CFB">
      <w:pPr>
        <w:spacing w:after="0" w:line="420" w:lineRule="exact"/>
        <w:jc w:val="both"/>
        <w:rPr>
          <w:rFonts w:ascii="Traditional Arabic" w:hAnsi="Traditional Arabic" w:cs="Traditional Arabic"/>
          <w:b/>
          <w:bCs/>
          <w:sz w:val="32"/>
          <w:szCs w:val="32"/>
          <w:rtl/>
        </w:rPr>
      </w:pPr>
    </w:p>
    <w:p w:rsidR="00C03804" w:rsidRPr="00080E1E" w:rsidRDefault="00C03804" w:rsidP="00F30CFB">
      <w:pPr>
        <w:spacing w:after="0" w:line="420" w:lineRule="exact"/>
        <w:ind w:left="360"/>
        <w:jc w:val="both"/>
        <w:rPr>
          <w:rFonts w:ascii="Traditional Arabic" w:hAnsi="Traditional Arabic" w:cs="Traditional Arabic"/>
          <w:b/>
          <w:bCs/>
          <w:sz w:val="32"/>
          <w:szCs w:val="32"/>
          <w:rtl/>
        </w:rPr>
      </w:pPr>
      <w:r w:rsidRPr="00080E1E">
        <w:rPr>
          <w:rFonts w:ascii="Traditional Arabic" w:hAnsi="Traditional Arabic" w:cs="Traditional Arabic"/>
          <w:b/>
          <w:bCs/>
          <w:sz w:val="32"/>
          <w:szCs w:val="32"/>
          <w:rtl/>
        </w:rPr>
        <w:t>ثانياً</w:t>
      </w:r>
      <w:r w:rsidR="00F30CFB">
        <w:rPr>
          <w:rFonts w:ascii="Traditional Arabic" w:hAnsi="Traditional Arabic" w:cs="Traditional Arabic"/>
          <w:b/>
          <w:bCs/>
          <w:sz w:val="32"/>
          <w:szCs w:val="32"/>
          <w:rtl/>
        </w:rPr>
        <w:t>:</w:t>
      </w:r>
      <w:r w:rsidRPr="00080E1E">
        <w:rPr>
          <w:rFonts w:ascii="Traditional Arabic" w:hAnsi="Traditional Arabic" w:cs="Traditional Arabic"/>
          <w:b/>
          <w:bCs/>
          <w:sz w:val="32"/>
          <w:szCs w:val="32"/>
          <w:rtl/>
        </w:rPr>
        <w:t xml:space="preserve"> أهداف البحث</w:t>
      </w:r>
      <w:r w:rsidR="00F30CFB">
        <w:rPr>
          <w:rFonts w:ascii="Traditional Arabic" w:hAnsi="Traditional Arabic" w:cs="Traditional Arabic"/>
          <w:b/>
          <w:bCs/>
          <w:sz w:val="32"/>
          <w:szCs w:val="32"/>
          <w:rtl/>
        </w:rPr>
        <w:t>:</w:t>
      </w:r>
    </w:p>
    <w:p w:rsidR="00C03804" w:rsidRPr="007649A1" w:rsidRDefault="00C03804" w:rsidP="00F30CFB">
      <w:pPr>
        <w:pStyle w:val="ac"/>
        <w:numPr>
          <w:ilvl w:val="0"/>
          <w:numId w:val="7"/>
        </w:numPr>
        <w:spacing w:after="0"/>
        <w:jc w:val="both"/>
        <w:rPr>
          <w:rFonts w:ascii="Traditional Arabic" w:hAnsi="Traditional Arabic" w:cs="Traditional Arabic"/>
          <w:sz w:val="32"/>
          <w:szCs w:val="32"/>
          <w:rtl/>
        </w:rPr>
      </w:pPr>
      <w:r w:rsidRPr="007649A1">
        <w:rPr>
          <w:rFonts w:ascii="Traditional Arabic" w:hAnsi="Traditional Arabic" w:cs="Traditional Arabic"/>
          <w:sz w:val="32"/>
          <w:szCs w:val="32"/>
          <w:rtl/>
        </w:rPr>
        <w:t>إثبات وتوضيح أهم وأخطر أسباب</w:t>
      </w:r>
      <w:r w:rsidR="005E5FE6">
        <w:rPr>
          <w:rFonts w:ascii="Traditional Arabic" w:hAnsi="Traditional Arabic" w:cs="Traditional Arabic" w:hint="cs"/>
          <w:sz w:val="32"/>
          <w:szCs w:val="32"/>
          <w:rtl/>
        </w:rPr>
        <w:t xml:space="preserve"> الجحود</w:t>
      </w:r>
      <w:r w:rsidRPr="007649A1">
        <w:rPr>
          <w:rFonts w:ascii="Traditional Arabic" w:hAnsi="Traditional Arabic" w:cs="Traditional Arabic"/>
          <w:sz w:val="32"/>
          <w:szCs w:val="32"/>
          <w:rtl/>
        </w:rPr>
        <w:t>.</w:t>
      </w:r>
    </w:p>
    <w:p w:rsidR="00F04D78" w:rsidRPr="007649A1" w:rsidRDefault="00F04D78" w:rsidP="00F30CFB">
      <w:pPr>
        <w:pStyle w:val="ac"/>
        <w:numPr>
          <w:ilvl w:val="0"/>
          <w:numId w:val="7"/>
        </w:numPr>
        <w:spacing w:after="0"/>
        <w:jc w:val="both"/>
        <w:rPr>
          <w:rFonts w:ascii="Traditional Arabic" w:hAnsi="Traditional Arabic" w:cs="Traditional Arabic"/>
          <w:sz w:val="32"/>
          <w:szCs w:val="32"/>
          <w:rtl/>
        </w:rPr>
      </w:pPr>
      <w:r w:rsidRPr="007649A1">
        <w:rPr>
          <w:rFonts w:ascii="Traditional Arabic" w:hAnsi="Traditional Arabic" w:cs="Traditional Arabic"/>
          <w:sz w:val="32"/>
          <w:szCs w:val="32"/>
          <w:rtl/>
        </w:rPr>
        <w:t>نيل رضا الله عز وجل لأن</w:t>
      </w:r>
      <w:r w:rsidRPr="007649A1">
        <w:rPr>
          <w:rStyle w:val="a6"/>
          <w:rFonts w:ascii="Traditional Arabic" w:hAnsi="Traditional Arabic" w:cs="Traditional Arabic"/>
          <w:i w:val="0"/>
          <w:iCs w:val="0"/>
          <w:color w:val="auto"/>
          <w:sz w:val="32"/>
          <w:szCs w:val="32"/>
          <w:rtl/>
        </w:rPr>
        <w:t xml:space="preserve"> الجحود من أسباب منع النّعم ومنع نزولها وزوالها بعد حصولها</w:t>
      </w:r>
    </w:p>
    <w:p w:rsidR="00DD0D48" w:rsidRPr="007649A1" w:rsidRDefault="00C03804" w:rsidP="00F30CFB">
      <w:pPr>
        <w:pStyle w:val="ac"/>
        <w:numPr>
          <w:ilvl w:val="0"/>
          <w:numId w:val="7"/>
        </w:numPr>
        <w:spacing w:after="0"/>
        <w:jc w:val="both"/>
        <w:rPr>
          <w:rFonts w:ascii="Traditional Arabic" w:hAnsi="Traditional Arabic" w:cs="Traditional Arabic"/>
          <w:sz w:val="32"/>
          <w:szCs w:val="32"/>
          <w:rtl/>
        </w:rPr>
      </w:pPr>
      <w:r w:rsidRPr="007649A1">
        <w:rPr>
          <w:rFonts w:ascii="Traditional Arabic" w:hAnsi="Traditional Arabic" w:cs="Traditional Arabic"/>
          <w:sz w:val="32"/>
          <w:szCs w:val="32"/>
          <w:rtl/>
        </w:rPr>
        <w:t xml:space="preserve">تجنيب المسلمين </w:t>
      </w:r>
      <w:r w:rsidR="0061074B" w:rsidRPr="007649A1">
        <w:rPr>
          <w:rFonts w:ascii="Traditional Arabic" w:hAnsi="Traditional Arabic" w:cs="Traditional Arabic"/>
          <w:sz w:val="32"/>
          <w:szCs w:val="32"/>
          <w:rtl/>
        </w:rPr>
        <w:t xml:space="preserve">من الجحود لأنه </w:t>
      </w:r>
      <w:r w:rsidR="0061074B" w:rsidRPr="007649A1">
        <w:rPr>
          <w:rStyle w:val="a6"/>
          <w:rFonts w:ascii="Traditional Arabic" w:hAnsi="Traditional Arabic" w:cs="Traditional Arabic"/>
          <w:i w:val="0"/>
          <w:iCs w:val="0"/>
          <w:color w:val="auto"/>
          <w:sz w:val="32"/>
          <w:szCs w:val="32"/>
          <w:rtl/>
        </w:rPr>
        <w:t>يسبّب غضب الله</w:t>
      </w:r>
      <w:r w:rsidR="005700FE" w:rsidRPr="007649A1">
        <w:rPr>
          <w:rStyle w:val="a6"/>
          <w:rFonts w:ascii="Traditional Arabic" w:hAnsi="Traditional Arabic" w:cs="Traditional Arabic" w:hint="cs"/>
          <w:i w:val="0"/>
          <w:iCs w:val="0"/>
          <w:color w:val="auto"/>
          <w:sz w:val="32"/>
          <w:szCs w:val="32"/>
          <w:rtl/>
        </w:rPr>
        <w:t xml:space="preserve"> </w:t>
      </w:r>
      <w:r w:rsidR="0061074B" w:rsidRPr="007649A1">
        <w:rPr>
          <w:rStyle w:val="a6"/>
          <w:rFonts w:ascii="Traditional Arabic" w:hAnsi="Traditional Arabic" w:cs="Traditional Arabic"/>
          <w:i w:val="0"/>
          <w:iCs w:val="0"/>
          <w:color w:val="auto"/>
          <w:sz w:val="32"/>
          <w:szCs w:val="32"/>
          <w:rtl/>
        </w:rPr>
        <w:t>عزّ وجلّ</w:t>
      </w:r>
      <w:r w:rsidRPr="007649A1">
        <w:rPr>
          <w:rFonts w:ascii="Traditional Arabic" w:hAnsi="Traditional Arabic" w:cs="Traditional Arabic"/>
          <w:sz w:val="32"/>
          <w:szCs w:val="32"/>
          <w:rtl/>
        </w:rPr>
        <w:t xml:space="preserve"> </w:t>
      </w:r>
      <w:r w:rsidR="00F04D78" w:rsidRPr="007649A1">
        <w:rPr>
          <w:rFonts w:ascii="Traditional Arabic" w:hAnsi="Traditional Arabic" w:cs="Traditional Arabic" w:hint="cs"/>
          <w:sz w:val="32"/>
          <w:szCs w:val="32"/>
          <w:rtl/>
        </w:rPr>
        <w:t xml:space="preserve">ولأن </w:t>
      </w:r>
      <w:r w:rsidR="00F04D78" w:rsidRPr="007649A1">
        <w:rPr>
          <w:rStyle w:val="a6"/>
          <w:rFonts w:ascii="Traditional Arabic" w:hAnsi="Traditional Arabic" w:cs="Traditional Arabic"/>
          <w:i w:val="0"/>
          <w:iCs w:val="0"/>
          <w:color w:val="auto"/>
          <w:sz w:val="32"/>
          <w:szCs w:val="32"/>
          <w:rtl/>
        </w:rPr>
        <w:t>فيه تشبّه باليهود والكفّار والملحدين</w:t>
      </w:r>
      <w:r w:rsidR="00F04D78" w:rsidRPr="007649A1">
        <w:rPr>
          <w:rFonts w:ascii="Traditional Arabic" w:hAnsi="Traditional Arabic" w:cs="Traditional Arabic"/>
          <w:sz w:val="32"/>
          <w:szCs w:val="32"/>
          <w:rtl/>
        </w:rPr>
        <w:t xml:space="preserve"> </w:t>
      </w:r>
      <w:r w:rsidR="0061074B" w:rsidRPr="007649A1">
        <w:rPr>
          <w:rFonts w:ascii="Traditional Arabic" w:hAnsi="Traditional Arabic" w:cs="Traditional Arabic"/>
          <w:sz w:val="32"/>
          <w:szCs w:val="32"/>
          <w:rtl/>
        </w:rPr>
        <w:t>و</w:t>
      </w:r>
      <w:r w:rsidR="005700FE" w:rsidRPr="007649A1">
        <w:rPr>
          <w:rFonts w:ascii="Traditional Arabic" w:hAnsi="Traditional Arabic" w:cs="Traditional Arabic"/>
          <w:sz w:val="32"/>
          <w:szCs w:val="32"/>
          <w:rtl/>
        </w:rPr>
        <w:t>تحذيرهم من</w:t>
      </w:r>
      <w:r w:rsidR="00F30CFB">
        <w:rPr>
          <w:rFonts w:ascii="Traditional Arabic" w:hAnsi="Traditional Arabic" w:cs="Traditional Arabic"/>
          <w:sz w:val="32"/>
          <w:szCs w:val="32"/>
          <w:rtl/>
        </w:rPr>
        <w:t>:</w:t>
      </w:r>
      <w:r w:rsidR="005700FE" w:rsidRPr="007649A1">
        <w:rPr>
          <w:rFonts w:ascii="Traditional Arabic" w:hAnsi="Traditional Arabic" w:cs="Traditional Arabic"/>
          <w:sz w:val="32"/>
          <w:szCs w:val="32"/>
          <w:rtl/>
        </w:rPr>
        <w:t xml:space="preserve"> العقاب</w:t>
      </w:r>
      <w:r w:rsidR="00F04D78" w:rsidRPr="007649A1">
        <w:rPr>
          <w:rFonts w:ascii="Traditional Arabic" w:hAnsi="Traditional Arabic" w:cs="Traditional Arabic" w:hint="cs"/>
          <w:sz w:val="32"/>
          <w:szCs w:val="32"/>
          <w:rtl/>
        </w:rPr>
        <w:t xml:space="preserve"> </w:t>
      </w:r>
      <w:r w:rsidR="005700FE" w:rsidRPr="007649A1">
        <w:rPr>
          <w:rFonts w:ascii="Traditional Arabic" w:hAnsi="Traditional Arabic" w:cs="Traditional Arabic" w:hint="cs"/>
          <w:sz w:val="32"/>
          <w:szCs w:val="32"/>
          <w:rtl/>
        </w:rPr>
        <w:t>في الآخرة</w:t>
      </w:r>
      <w:r w:rsidR="00F30CFB">
        <w:rPr>
          <w:rFonts w:ascii="Traditional Arabic" w:hAnsi="Traditional Arabic" w:cs="Traditional Arabic" w:hint="cs"/>
          <w:sz w:val="32"/>
          <w:szCs w:val="32"/>
          <w:rtl/>
        </w:rPr>
        <w:t>،</w:t>
      </w:r>
      <w:r w:rsidRPr="007649A1">
        <w:rPr>
          <w:rFonts w:ascii="Traditional Arabic" w:hAnsi="Traditional Arabic" w:cs="Traditional Arabic"/>
          <w:sz w:val="32"/>
          <w:szCs w:val="32"/>
          <w:rtl/>
        </w:rPr>
        <w:t xml:space="preserve"> والعقاب </w:t>
      </w:r>
      <w:r w:rsidR="005700FE" w:rsidRPr="007649A1">
        <w:rPr>
          <w:rFonts w:ascii="Traditional Arabic" w:hAnsi="Traditional Arabic" w:cs="Traditional Arabic" w:hint="cs"/>
          <w:sz w:val="32"/>
          <w:szCs w:val="32"/>
          <w:rtl/>
        </w:rPr>
        <w:t>في الدنيا</w:t>
      </w:r>
      <w:r w:rsidR="00F30CFB">
        <w:rPr>
          <w:rFonts w:ascii="Traditional Arabic" w:hAnsi="Traditional Arabic" w:cs="Traditional Arabic" w:hint="cs"/>
          <w:sz w:val="32"/>
          <w:szCs w:val="32"/>
          <w:rtl/>
        </w:rPr>
        <w:t>،</w:t>
      </w:r>
      <w:r w:rsidRPr="007649A1">
        <w:rPr>
          <w:rFonts w:ascii="Traditional Arabic" w:hAnsi="Traditional Arabic" w:cs="Traditional Arabic"/>
          <w:sz w:val="32"/>
          <w:szCs w:val="32"/>
          <w:rtl/>
        </w:rPr>
        <w:t xml:space="preserve"> </w:t>
      </w:r>
      <w:r w:rsidR="000332A1" w:rsidRPr="007649A1">
        <w:rPr>
          <w:rFonts w:ascii="Traditional Arabic" w:hAnsi="Traditional Arabic" w:cs="Traditional Arabic"/>
          <w:sz w:val="32"/>
          <w:szCs w:val="32"/>
          <w:rtl/>
        </w:rPr>
        <w:t>والخلود في النار</w:t>
      </w:r>
      <w:r w:rsidR="00DD0D48" w:rsidRPr="007649A1">
        <w:rPr>
          <w:rFonts w:ascii="Traditional Arabic" w:hAnsi="Traditional Arabic" w:cs="Traditional Arabic" w:hint="cs"/>
          <w:sz w:val="32"/>
          <w:szCs w:val="32"/>
          <w:rtl/>
        </w:rPr>
        <w:t>.</w:t>
      </w:r>
    </w:p>
    <w:p w:rsidR="00F62943" w:rsidRPr="00080E1E" w:rsidRDefault="00C03804" w:rsidP="00F30CFB">
      <w:pPr>
        <w:spacing w:after="0" w:line="420" w:lineRule="exact"/>
        <w:ind w:left="360"/>
        <w:jc w:val="both"/>
        <w:rPr>
          <w:rFonts w:ascii="Traditional Arabic" w:hAnsi="Traditional Arabic" w:cs="Traditional Arabic"/>
          <w:b/>
          <w:bCs/>
          <w:sz w:val="32"/>
          <w:szCs w:val="32"/>
          <w:rtl/>
        </w:rPr>
      </w:pPr>
      <w:r w:rsidRPr="00080E1E">
        <w:rPr>
          <w:rFonts w:ascii="Traditional Arabic" w:hAnsi="Traditional Arabic" w:cs="Traditional Arabic"/>
          <w:b/>
          <w:bCs/>
          <w:sz w:val="32"/>
          <w:szCs w:val="32"/>
          <w:rtl/>
        </w:rPr>
        <w:t>ثالثاً</w:t>
      </w:r>
      <w:r w:rsidR="00F30CFB">
        <w:rPr>
          <w:rFonts w:ascii="Traditional Arabic" w:hAnsi="Traditional Arabic" w:cs="Traditional Arabic"/>
          <w:b/>
          <w:bCs/>
          <w:sz w:val="32"/>
          <w:szCs w:val="32"/>
          <w:rtl/>
        </w:rPr>
        <w:t>:</w:t>
      </w:r>
      <w:r w:rsidRPr="00080E1E">
        <w:rPr>
          <w:rFonts w:ascii="Traditional Arabic" w:hAnsi="Traditional Arabic" w:cs="Traditional Arabic"/>
          <w:b/>
          <w:bCs/>
          <w:sz w:val="32"/>
          <w:szCs w:val="32"/>
          <w:rtl/>
        </w:rPr>
        <w:t xml:space="preserve"> منهج البحث</w:t>
      </w:r>
      <w:r w:rsidR="00F30CFB">
        <w:rPr>
          <w:rFonts w:ascii="Traditional Arabic" w:hAnsi="Traditional Arabic" w:cs="Traditional Arabic"/>
          <w:b/>
          <w:bCs/>
          <w:sz w:val="32"/>
          <w:szCs w:val="32"/>
          <w:rtl/>
        </w:rPr>
        <w:t>:</w:t>
      </w:r>
    </w:p>
    <w:p w:rsidR="00E81410" w:rsidRPr="00E81410" w:rsidRDefault="00C03804" w:rsidP="00F30CFB">
      <w:pPr>
        <w:pStyle w:val="ac"/>
        <w:numPr>
          <w:ilvl w:val="0"/>
          <w:numId w:val="8"/>
        </w:numPr>
        <w:spacing w:after="0"/>
        <w:jc w:val="both"/>
        <w:rPr>
          <w:rFonts w:ascii="Traditional Arabic" w:hAnsi="Traditional Arabic" w:cs="Traditional Arabic"/>
          <w:b/>
          <w:bCs/>
          <w:sz w:val="32"/>
          <w:szCs w:val="32"/>
          <w:rtl/>
        </w:rPr>
      </w:pPr>
      <w:r w:rsidRPr="007649A1">
        <w:rPr>
          <w:rFonts w:ascii="Traditional Arabic" w:hAnsi="Traditional Arabic" w:cs="Traditional Arabic"/>
          <w:sz w:val="32"/>
          <w:szCs w:val="32"/>
          <w:rtl/>
        </w:rPr>
        <w:lastRenderedPageBreak/>
        <w:t>تناول البحث موضوع</w:t>
      </w:r>
      <w:r w:rsidR="005700FE" w:rsidRPr="007649A1">
        <w:rPr>
          <w:rFonts w:ascii="Traditional Arabic" w:hAnsi="Traditional Arabic" w:cs="Traditional Arabic"/>
          <w:sz w:val="32"/>
          <w:szCs w:val="32"/>
          <w:rtl/>
        </w:rPr>
        <w:t xml:space="preserve"> في القرآن</w:t>
      </w:r>
      <w:r w:rsidRPr="007649A1">
        <w:rPr>
          <w:rFonts w:ascii="Traditional Arabic" w:hAnsi="Traditional Arabic" w:cs="Traditional Arabic"/>
          <w:sz w:val="32"/>
          <w:szCs w:val="32"/>
          <w:rtl/>
        </w:rPr>
        <w:t xml:space="preserve"> </w:t>
      </w:r>
      <w:r w:rsidR="007649A1">
        <w:rPr>
          <w:rFonts w:ascii="Traditional Arabic" w:hAnsi="Traditional Arabic" w:cs="Traditional Arabic" w:hint="cs"/>
          <w:sz w:val="32"/>
          <w:szCs w:val="32"/>
          <w:rtl/>
        </w:rPr>
        <w:t xml:space="preserve">  </w:t>
      </w:r>
      <w:r w:rsidRPr="007649A1">
        <w:rPr>
          <w:rFonts w:ascii="Traditional Arabic" w:hAnsi="Traditional Arabic" w:cs="Traditional Arabic"/>
          <w:sz w:val="32"/>
          <w:szCs w:val="32"/>
          <w:rtl/>
        </w:rPr>
        <w:t>(</w:t>
      </w:r>
      <w:r w:rsidR="005700FE" w:rsidRPr="007649A1">
        <w:rPr>
          <w:rFonts w:ascii="Traditional Arabic" w:hAnsi="Traditional Arabic" w:cs="Traditional Arabic"/>
          <w:sz w:val="32"/>
          <w:szCs w:val="32"/>
          <w:rtl/>
        </w:rPr>
        <w:t>الجحود في القران الكريم</w:t>
      </w:r>
      <w:r w:rsidRPr="007649A1">
        <w:rPr>
          <w:rFonts w:ascii="Traditional Arabic" w:hAnsi="Traditional Arabic" w:cs="Traditional Arabic"/>
          <w:sz w:val="32"/>
          <w:szCs w:val="32"/>
          <w:rtl/>
        </w:rPr>
        <w:t>) بالدراسة الموضوعية القرآنية المبنية على</w:t>
      </w:r>
      <w:r w:rsidR="00F30CFB">
        <w:rPr>
          <w:rFonts w:ascii="Traditional Arabic" w:hAnsi="Traditional Arabic" w:cs="Traditional Arabic"/>
          <w:sz w:val="32"/>
          <w:szCs w:val="32"/>
          <w:rtl/>
        </w:rPr>
        <w:t>:</w:t>
      </w:r>
      <w:r w:rsidRPr="007649A1">
        <w:rPr>
          <w:rFonts w:ascii="Traditional Arabic" w:hAnsi="Traditional Arabic" w:cs="Traditional Arabic"/>
          <w:sz w:val="32"/>
          <w:szCs w:val="32"/>
          <w:rtl/>
        </w:rPr>
        <w:t xml:space="preserve"> الاستدلال والتحليل والاستنباط</w:t>
      </w:r>
      <w:r w:rsidR="00F30CFB">
        <w:rPr>
          <w:rFonts w:ascii="Traditional Arabic" w:hAnsi="Traditional Arabic" w:cs="Traditional Arabic"/>
          <w:sz w:val="32"/>
          <w:szCs w:val="32"/>
          <w:rtl/>
        </w:rPr>
        <w:t>،</w:t>
      </w:r>
      <w:r w:rsidR="00F62943" w:rsidRPr="007649A1">
        <w:rPr>
          <w:rFonts w:ascii="Traditional Arabic" w:hAnsi="Traditional Arabic" w:cs="Traditional Arabic" w:hint="cs"/>
          <w:sz w:val="32"/>
          <w:szCs w:val="32"/>
          <w:rtl/>
        </w:rPr>
        <w:t>والإجمال</w:t>
      </w:r>
      <w:r w:rsidR="00F30CFB">
        <w:rPr>
          <w:rFonts w:ascii="Traditional Arabic" w:hAnsi="Traditional Arabic" w:cs="Traditional Arabic" w:hint="cs"/>
          <w:sz w:val="32"/>
          <w:szCs w:val="32"/>
          <w:rtl/>
        </w:rPr>
        <w:t>،</w:t>
      </w:r>
      <w:r w:rsidR="005700FE" w:rsidRPr="007649A1">
        <w:rPr>
          <w:rFonts w:ascii="Traditional Arabic" w:hAnsi="Traditional Arabic" w:cs="Traditional Arabic"/>
          <w:sz w:val="32"/>
          <w:szCs w:val="32"/>
          <w:rtl/>
        </w:rPr>
        <w:t xml:space="preserve">واستخراج الهدايات </w:t>
      </w:r>
      <w:r w:rsidRPr="007649A1">
        <w:rPr>
          <w:rFonts w:ascii="Traditional Arabic" w:hAnsi="Traditional Arabic" w:cs="Traditional Arabic"/>
          <w:sz w:val="32"/>
          <w:szCs w:val="32"/>
          <w:rtl/>
        </w:rPr>
        <w:t>والتوثيق</w:t>
      </w:r>
      <w:r w:rsidR="00F30CFB">
        <w:rPr>
          <w:rFonts w:ascii="Traditional Arabic" w:hAnsi="Traditional Arabic" w:cs="Traditional Arabic"/>
          <w:b/>
          <w:bCs/>
          <w:sz w:val="32"/>
          <w:szCs w:val="32"/>
          <w:rtl/>
        </w:rPr>
        <w:t>.</w:t>
      </w:r>
    </w:p>
    <w:p w:rsidR="00E81410" w:rsidRDefault="00E81410" w:rsidP="00F30CFB">
      <w:pPr>
        <w:spacing w:after="0" w:line="420" w:lineRule="exact"/>
        <w:jc w:val="both"/>
        <w:rPr>
          <w:rFonts w:ascii="Traditional Arabic" w:hAnsi="Traditional Arabic" w:cs="Traditional Arabic"/>
          <w:b/>
          <w:bCs/>
          <w:sz w:val="28"/>
          <w:szCs w:val="28"/>
          <w:rtl/>
        </w:rPr>
      </w:pPr>
    </w:p>
    <w:p w:rsidR="00C03804" w:rsidRPr="00080E1E" w:rsidRDefault="00C03804" w:rsidP="00F30CFB">
      <w:pPr>
        <w:spacing w:after="0"/>
        <w:ind w:left="360"/>
        <w:jc w:val="both"/>
        <w:rPr>
          <w:rFonts w:ascii="Traditional Arabic" w:hAnsi="Traditional Arabic" w:cs="Traditional Arabic"/>
          <w:sz w:val="32"/>
          <w:szCs w:val="32"/>
          <w:rtl/>
        </w:rPr>
      </w:pPr>
      <w:r w:rsidRPr="00080E1E">
        <w:rPr>
          <w:rFonts w:ascii="Traditional Arabic" w:hAnsi="Traditional Arabic" w:cs="Traditional Arabic"/>
          <w:b/>
          <w:bCs/>
          <w:sz w:val="32"/>
          <w:szCs w:val="32"/>
          <w:rtl/>
        </w:rPr>
        <w:t>رابعاً</w:t>
      </w:r>
      <w:r w:rsidR="00F30CFB">
        <w:rPr>
          <w:rFonts w:ascii="Traditional Arabic" w:hAnsi="Traditional Arabic" w:cs="Traditional Arabic"/>
          <w:b/>
          <w:bCs/>
          <w:sz w:val="32"/>
          <w:szCs w:val="32"/>
          <w:rtl/>
        </w:rPr>
        <w:t>:</w:t>
      </w:r>
      <w:r w:rsidRPr="00080E1E">
        <w:rPr>
          <w:rFonts w:ascii="Traditional Arabic" w:hAnsi="Traditional Arabic" w:cs="Traditional Arabic"/>
          <w:b/>
          <w:bCs/>
          <w:sz w:val="32"/>
          <w:szCs w:val="32"/>
          <w:rtl/>
        </w:rPr>
        <w:t xml:space="preserve"> خطة البحث</w:t>
      </w:r>
      <w:r w:rsidR="00F30CFB">
        <w:rPr>
          <w:rFonts w:ascii="Traditional Arabic" w:hAnsi="Traditional Arabic" w:cs="Traditional Arabic"/>
          <w:b/>
          <w:bCs/>
          <w:sz w:val="32"/>
          <w:szCs w:val="32"/>
          <w:rtl/>
        </w:rPr>
        <w:t>:</w:t>
      </w:r>
    </w:p>
    <w:p w:rsidR="00F62943" w:rsidRPr="00F04D78" w:rsidRDefault="00F62943" w:rsidP="00F30CFB">
      <w:pPr>
        <w:pStyle w:val="ac"/>
        <w:numPr>
          <w:ilvl w:val="0"/>
          <w:numId w:val="5"/>
        </w:numPr>
        <w:spacing w:after="0"/>
        <w:jc w:val="both"/>
        <w:rPr>
          <w:rStyle w:val="a6"/>
          <w:rFonts w:ascii="Traditional Arabic" w:hAnsi="Traditional Arabic" w:cs="Traditional Arabic"/>
          <w:b/>
          <w:bCs/>
          <w:i w:val="0"/>
          <w:iCs w:val="0"/>
          <w:color w:val="auto"/>
          <w:sz w:val="32"/>
          <w:szCs w:val="32"/>
          <w:rtl/>
        </w:rPr>
      </w:pPr>
      <w:r w:rsidRPr="00F04D78">
        <w:rPr>
          <w:rStyle w:val="a6"/>
          <w:rFonts w:ascii="Traditional Arabic" w:hAnsi="Traditional Arabic" w:cs="Traditional Arabic"/>
          <w:b/>
          <w:bCs/>
          <w:i w:val="0"/>
          <w:iCs w:val="0"/>
          <w:color w:val="auto"/>
          <w:sz w:val="32"/>
          <w:szCs w:val="32"/>
          <w:rtl/>
        </w:rPr>
        <w:t>المبحث الأول</w:t>
      </w:r>
      <w:r w:rsidR="00F30CFB">
        <w:rPr>
          <w:rStyle w:val="a6"/>
          <w:rFonts w:ascii="Traditional Arabic" w:hAnsi="Traditional Arabic" w:cs="Traditional Arabic"/>
          <w:b/>
          <w:bCs/>
          <w:i w:val="0"/>
          <w:iCs w:val="0"/>
          <w:color w:val="auto"/>
          <w:sz w:val="32"/>
          <w:szCs w:val="32"/>
          <w:rtl/>
        </w:rPr>
        <w:t>:</w:t>
      </w:r>
      <w:r w:rsidRPr="00F04D78">
        <w:rPr>
          <w:rStyle w:val="a6"/>
          <w:rFonts w:ascii="Traditional Arabic" w:hAnsi="Traditional Arabic" w:cs="Traditional Arabic"/>
          <w:b/>
          <w:bCs/>
          <w:i w:val="0"/>
          <w:iCs w:val="0"/>
          <w:color w:val="auto"/>
          <w:sz w:val="32"/>
          <w:szCs w:val="32"/>
          <w:rtl/>
        </w:rPr>
        <w:t xml:space="preserve"> مفهوم الجحود</w:t>
      </w:r>
      <w:r w:rsidRPr="00F04D78">
        <w:rPr>
          <w:rStyle w:val="a6"/>
          <w:rFonts w:ascii="Traditional Arabic" w:hAnsi="Traditional Arabic" w:cs="Traditional Arabic"/>
          <w:b/>
          <w:bCs/>
          <w:i w:val="0"/>
          <w:iCs w:val="0"/>
          <w:color w:val="auto"/>
          <w:sz w:val="32"/>
          <w:szCs w:val="32"/>
        </w:rPr>
        <w:t xml:space="preserve">    </w:t>
      </w:r>
    </w:p>
    <w:p w:rsidR="0016658A" w:rsidRPr="00F04D78" w:rsidRDefault="00F62943" w:rsidP="00F30CFB">
      <w:pPr>
        <w:pStyle w:val="ac"/>
        <w:numPr>
          <w:ilvl w:val="0"/>
          <w:numId w:val="1"/>
        </w:numPr>
        <w:spacing w:after="0"/>
        <w:jc w:val="both"/>
        <w:rPr>
          <w:rStyle w:val="a6"/>
          <w:rFonts w:ascii="Traditional Arabic" w:hAnsi="Traditional Arabic" w:cs="Traditional Arabic"/>
          <w:i w:val="0"/>
          <w:iCs w:val="0"/>
          <w:color w:val="auto"/>
          <w:sz w:val="32"/>
          <w:szCs w:val="32"/>
          <w:rtl/>
        </w:rPr>
      </w:pPr>
      <w:r w:rsidRPr="00F04D78">
        <w:rPr>
          <w:rStyle w:val="a6"/>
          <w:rFonts w:ascii="Traditional Arabic" w:hAnsi="Traditional Arabic" w:cs="Traditional Arabic"/>
          <w:b/>
          <w:bCs/>
          <w:i w:val="0"/>
          <w:iCs w:val="0"/>
          <w:color w:val="auto"/>
          <w:sz w:val="32"/>
          <w:szCs w:val="32"/>
          <w:rtl/>
        </w:rPr>
        <w:t>المطلب الأول</w:t>
      </w:r>
      <w:r w:rsidR="00F30CFB">
        <w:rPr>
          <w:rStyle w:val="a6"/>
          <w:rFonts w:ascii="Traditional Arabic" w:hAnsi="Traditional Arabic" w:cs="Traditional Arabic"/>
          <w:b/>
          <w:bCs/>
          <w:i w:val="0"/>
          <w:iCs w:val="0"/>
          <w:color w:val="auto"/>
          <w:sz w:val="32"/>
          <w:szCs w:val="32"/>
          <w:rtl/>
        </w:rPr>
        <w:t>:</w:t>
      </w:r>
      <w:r w:rsidRPr="00F04D78">
        <w:rPr>
          <w:rStyle w:val="a6"/>
          <w:rFonts w:ascii="Traditional Arabic" w:hAnsi="Traditional Arabic" w:cs="Traditional Arabic"/>
          <w:i w:val="0"/>
          <w:iCs w:val="0"/>
          <w:color w:val="auto"/>
          <w:sz w:val="32"/>
          <w:szCs w:val="32"/>
          <w:rtl/>
        </w:rPr>
        <w:t xml:space="preserve"> المعنى اللغوي والاصطلاحي.</w:t>
      </w:r>
      <w:r w:rsidR="00D433A1" w:rsidRPr="00F04D78">
        <w:rPr>
          <w:rStyle w:val="a6"/>
          <w:rFonts w:ascii="Traditional Arabic" w:hAnsi="Traditional Arabic" w:cs="Traditional Arabic"/>
          <w:i w:val="0"/>
          <w:iCs w:val="0"/>
          <w:color w:val="auto"/>
          <w:sz w:val="32"/>
          <w:szCs w:val="32"/>
          <w:rtl/>
        </w:rPr>
        <w:t xml:space="preserve">      </w:t>
      </w:r>
    </w:p>
    <w:p w:rsidR="00F62943" w:rsidRPr="00F04D78" w:rsidRDefault="00D433A1" w:rsidP="00F30CFB">
      <w:pPr>
        <w:pStyle w:val="ac"/>
        <w:numPr>
          <w:ilvl w:val="0"/>
          <w:numId w:val="1"/>
        </w:numPr>
        <w:spacing w:after="0"/>
        <w:jc w:val="both"/>
        <w:rPr>
          <w:rStyle w:val="a6"/>
          <w:rFonts w:ascii="Traditional Arabic" w:hAnsi="Traditional Arabic" w:cs="Traditional Arabic"/>
          <w:b/>
          <w:bCs/>
          <w:i w:val="0"/>
          <w:iCs w:val="0"/>
          <w:color w:val="auto"/>
          <w:sz w:val="32"/>
          <w:szCs w:val="32"/>
          <w:rtl/>
        </w:rPr>
      </w:pPr>
      <w:r w:rsidRPr="00F04D78">
        <w:rPr>
          <w:rFonts w:ascii="Traditional Arabic" w:hAnsi="Traditional Arabic" w:cs="Traditional Arabic"/>
          <w:b/>
          <w:bCs/>
          <w:sz w:val="32"/>
          <w:szCs w:val="32"/>
          <w:shd w:val="clear" w:color="auto" w:fill="FFFFFF"/>
          <w:rtl/>
        </w:rPr>
        <w:t>المطلب الثاني</w:t>
      </w:r>
      <w:r w:rsidR="00F30CFB">
        <w:rPr>
          <w:rFonts w:ascii="Traditional Arabic" w:hAnsi="Traditional Arabic" w:cs="Traditional Arabic"/>
          <w:b/>
          <w:bCs/>
          <w:color w:val="333333"/>
          <w:sz w:val="32"/>
          <w:szCs w:val="32"/>
          <w:shd w:val="clear" w:color="auto" w:fill="FFFFFF"/>
          <w:rtl/>
        </w:rPr>
        <w:t>:</w:t>
      </w:r>
      <w:r w:rsidRPr="00F04D78">
        <w:rPr>
          <w:rFonts w:ascii="Traditional Arabic" w:hAnsi="Traditional Arabic" w:cs="Traditional Arabic"/>
          <w:color w:val="333333"/>
          <w:sz w:val="32"/>
          <w:szCs w:val="32"/>
          <w:shd w:val="clear" w:color="auto" w:fill="FFFFFF"/>
          <w:rtl/>
        </w:rPr>
        <w:t xml:space="preserve"> </w:t>
      </w:r>
      <w:r w:rsidRPr="00F04D78">
        <w:rPr>
          <w:rFonts w:ascii="Traditional Arabic" w:hAnsi="Traditional Arabic" w:cs="Traditional Arabic"/>
          <w:sz w:val="32"/>
          <w:szCs w:val="32"/>
          <w:shd w:val="clear" w:color="auto" w:fill="FFFFFF"/>
          <w:rtl/>
        </w:rPr>
        <w:t>الجحود في الاستعمال القرآني</w:t>
      </w:r>
      <w:r w:rsidRPr="00F04D78">
        <w:rPr>
          <w:rStyle w:val="a6"/>
          <w:rFonts w:ascii="Traditional Arabic" w:hAnsi="Traditional Arabic" w:cs="Traditional Arabic"/>
          <w:i w:val="0"/>
          <w:iCs w:val="0"/>
          <w:color w:val="auto"/>
          <w:sz w:val="32"/>
          <w:szCs w:val="32"/>
          <w:rtl/>
        </w:rPr>
        <w:t>.</w:t>
      </w:r>
    </w:p>
    <w:p w:rsidR="00F62943" w:rsidRPr="00F04D78" w:rsidRDefault="00B97AE6" w:rsidP="00F30CFB">
      <w:pPr>
        <w:pStyle w:val="ac"/>
        <w:numPr>
          <w:ilvl w:val="0"/>
          <w:numId w:val="5"/>
        </w:numPr>
        <w:spacing w:after="0"/>
        <w:jc w:val="both"/>
        <w:rPr>
          <w:rStyle w:val="a6"/>
          <w:rFonts w:ascii="Traditional Arabic" w:hAnsi="Traditional Arabic" w:cs="Traditional Arabic"/>
          <w:b/>
          <w:bCs/>
          <w:i w:val="0"/>
          <w:iCs w:val="0"/>
          <w:color w:val="auto"/>
          <w:sz w:val="32"/>
          <w:szCs w:val="32"/>
          <w:rtl/>
        </w:rPr>
      </w:pPr>
      <w:r w:rsidRPr="00F04D78">
        <w:rPr>
          <w:rStyle w:val="a3"/>
          <w:rFonts w:ascii="Traditional Arabic" w:hAnsi="Traditional Arabic" w:cs="Traditional Arabic"/>
          <w:sz w:val="32"/>
          <w:szCs w:val="32"/>
          <w:shd w:val="clear" w:color="auto" w:fill="FFFFFF"/>
          <w:rtl/>
        </w:rPr>
        <w:t>المبحث الثاني</w:t>
      </w:r>
      <w:r w:rsidR="00F30CFB">
        <w:rPr>
          <w:rStyle w:val="a3"/>
          <w:rFonts w:ascii="Traditional Arabic" w:hAnsi="Traditional Arabic" w:cs="Traditional Arabic"/>
          <w:sz w:val="32"/>
          <w:szCs w:val="32"/>
          <w:shd w:val="clear" w:color="auto" w:fill="FFFFFF"/>
          <w:rtl/>
        </w:rPr>
        <w:t>:</w:t>
      </w:r>
      <w:r w:rsidRPr="00F04D78">
        <w:rPr>
          <w:rStyle w:val="a3"/>
          <w:rFonts w:ascii="Traditional Arabic" w:hAnsi="Traditional Arabic" w:cs="Traditional Arabic"/>
          <w:sz w:val="32"/>
          <w:szCs w:val="32"/>
          <w:shd w:val="clear" w:color="auto" w:fill="FFFFFF"/>
          <w:rtl/>
        </w:rPr>
        <w:t xml:space="preserve"> أنواع الجحود</w:t>
      </w:r>
      <w:r w:rsidR="00697237" w:rsidRPr="00F04D78">
        <w:rPr>
          <w:rStyle w:val="a6"/>
          <w:rFonts w:ascii="Traditional Arabic" w:hAnsi="Traditional Arabic" w:cs="Traditional Arabic"/>
          <w:b/>
          <w:bCs/>
          <w:i w:val="0"/>
          <w:iCs w:val="0"/>
          <w:color w:val="auto"/>
          <w:sz w:val="32"/>
          <w:szCs w:val="32"/>
          <w:rtl/>
        </w:rPr>
        <w:t xml:space="preserve"> </w:t>
      </w:r>
    </w:p>
    <w:p w:rsidR="00697237" w:rsidRPr="00F04D78" w:rsidRDefault="00697237" w:rsidP="00F30CFB">
      <w:pPr>
        <w:pStyle w:val="ac"/>
        <w:numPr>
          <w:ilvl w:val="0"/>
          <w:numId w:val="2"/>
        </w:numPr>
        <w:spacing w:after="0"/>
        <w:jc w:val="both"/>
        <w:rPr>
          <w:rStyle w:val="a6"/>
          <w:rFonts w:ascii="Traditional Arabic" w:hAnsi="Traditional Arabic" w:cs="Traditional Arabic"/>
          <w:i w:val="0"/>
          <w:iCs w:val="0"/>
          <w:color w:val="auto"/>
          <w:sz w:val="32"/>
          <w:szCs w:val="32"/>
          <w:rtl/>
        </w:rPr>
      </w:pPr>
      <w:r w:rsidRPr="00F04D78">
        <w:rPr>
          <w:rStyle w:val="a6"/>
          <w:rFonts w:ascii="Traditional Arabic" w:hAnsi="Traditional Arabic" w:cs="Traditional Arabic"/>
          <w:b/>
          <w:bCs/>
          <w:i w:val="0"/>
          <w:iCs w:val="0"/>
          <w:color w:val="auto"/>
          <w:sz w:val="32"/>
          <w:szCs w:val="32"/>
          <w:rtl/>
        </w:rPr>
        <w:t>المطلب الأول:</w:t>
      </w:r>
      <w:r w:rsidRPr="00F04D78">
        <w:rPr>
          <w:rStyle w:val="a6"/>
          <w:rFonts w:ascii="Traditional Arabic" w:hAnsi="Traditional Arabic" w:cs="Traditional Arabic"/>
          <w:i w:val="0"/>
          <w:iCs w:val="0"/>
          <w:color w:val="auto"/>
          <w:sz w:val="32"/>
          <w:szCs w:val="32"/>
          <w:rtl/>
        </w:rPr>
        <w:t xml:space="preserve"> </w:t>
      </w:r>
      <w:r w:rsidRPr="00F04D78">
        <w:rPr>
          <w:rFonts w:ascii="Traditional Arabic" w:hAnsi="Traditional Arabic" w:cs="Traditional Arabic"/>
          <w:color w:val="000000"/>
          <w:sz w:val="32"/>
          <w:szCs w:val="32"/>
          <w:rtl/>
        </w:rPr>
        <w:t>وكفر الجحود نوعان</w:t>
      </w:r>
    </w:p>
    <w:p w:rsidR="00697237" w:rsidRPr="00F04D78" w:rsidRDefault="00697237" w:rsidP="00F30CFB">
      <w:pPr>
        <w:pStyle w:val="ac"/>
        <w:numPr>
          <w:ilvl w:val="0"/>
          <w:numId w:val="5"/>
        </w:numPr>
        <w:jc w:val="both"/>
        <w:rPr>
          <w:rStyle w:val="a3"/>
          <w:rFonts w:ascii="Traditional Arabic" w:hAnsi="Traditional Arabic" w:cs="Traditional Arabic"/>
          <w:sz w:val="32"/>
          <w:szCs w:val="32"/>
          <w:rtl/>
        </w:rPr>
      </w:pPr>
      <w:r w:rsidRPr="00F04D78">
        <w:rPr>
          <w:rStyle w:val="a3"/>
          <w:rFonts w:ascii="Traditional Arabic" w:hAnsi="Traditional Arabic" w:cs="Traditional Arabic"/>
          <w:sz w:val="32"/>
          <w:szCs w:val="32"/>
          <w:shd w:val="clear" w:color="auto" w:fill="FFFFFF"/>
          <w:rtl/>
        </w:rPr>
        <w:t>المبحث الثالث</w:t>
      </w:r>
      <w:r w:rsidR="00F30CFB">
        <w:rPr>
          <w:rStyle w:val="a3"/>
          <w:rFonts w:ascii="Traditional Arabic" w:hAnsi="Traditional Arabic" w:cs="Traditional Arabic"/>
          <w:sz w:val="32"/>
          <w:szCs w:val="32"/>
          <w:shd w:val="clear" w:color="auto" w:fill="FFFFFF"/>
          <w:rtl/>
        </w:rPr>
        <w:t>:</w:t>
      </w:r>
      <w:r w:rsidRPr="00F04D78">
        <w:rPr>
          <w:rStyle w:val="1Char"/>
          <w:rFonts w:ascii="Traditional Arabic" w:hAnsi="Traditional Arabic" w:cs="Traditional Arabic"/>
          <w:sz w:val="32"/>
          <w:szCs w:val="32"/>
          <w:rtl/>
        </w:rPr>
        <w:t xml:space="preserve"> </w:t>
      </w:r>
      <w:r w:rsidRPr="00F04D78">
        <w:rPr>
          <w:rStyle w:val="a3"/>
          <w:rFonts w:ascii="Traditional Arabic" w:hAnsi="Traditional Arabic" w:cs="Traditional Arabic"/>
          <w:sz w:val="32"/>
          <w:szCs w:val="32"/>
          <w:rtl/>
        </w:rPr>
        <w:t>الجاحدون من أكبر النادمين</w:t>
      </w:r>
      <w:r w:rsidRPr="00F04D78">
        <w:rPr>
          <w:rFonts w:ascii="Traditional Arabic" w:hAnsi="Traditional Arabic" w:cs="Traditional Arabic"/>
          <w:b/>
          <w:bCs/>
          <w:sz w:val="32"/>
          <w:szCs w:val="32"/>
          <w:rtl/>
        </w:rPr>
        <w:t xml:space="preserve"> </w:t>
      </w:r>
    </w:p>
    <w:p w:rsidR="00DF7A91" w:rsidRPr="00F04D78" w:rsidRDefault="00DF7A91" w:rsidP="00F30CFB">
      <w:pPr>
        <w:pStyle w:val="ac"/>
        <w:numPr>
          <w:ilvl w:val="0"/>
          <w:numId w:val="5"/>
        </w:numPr>
        <w:spacing w:after="0"/>
        <w:jc w:val="both"/>
        <w:rPr>
          <w:rStyle w:val="a6"/>
          <w:rFonts w:ascii="Traditional Arabic" w:hAnsi="Traditional Arabic" w:cs="Traditional Arabic"/>
          <w:b/>
          <w:bCs/>
          <w:i w:val="0"/>
          <w:iCs w:val="0"/>
          <w:color w:val="auto"/>
          <w:sz w:val="32"/>
          <w:szCs w:val="32"/>
          <w:rtl/>
        </w:rPr>
      </w:pPr>
      <w:r w:rsidRPr="00F04D78">
        <w:rPr>
          <w:rStyle w:val="a3"/>
          <w:rFonts w:ascii="Traditional Arabic" w:hAnsi="Traditional Arabic" w:cs="Traditional Arabic"/>
          <w:sz w:val="32"/>
          <w:szCs w:val="32"/>
          <w:shd w:val="clear" w:color="auto" w:fill="FFFFFF"/>
          <w:rtl/>
        </w:rPr>
        <w:t>المبحث الرابع</w:t>
      </w:r>
      <w:r w:rsidR="00F30CFB">
        <w:rPr>
          <w:rStyle w:val="a3"/>
          <w:rFonts w:ascii="Traditional Arabic" w:hAnsi="Traditional Arabic" w:cs="Traditional Arabic"/>
          <w:sz w:val="32"/>
          <w:szCs w:val="32"/>
          <w:shd w:val="clear" w:color="auto" w:fill="FFFFFF"/>
          <w:rtl/>
        </w:rPr>
        <w:t>:</w:t>
      </w:r>
      <w:r w:rsidRPr="00F04D78">
        <w:rPr>
          <w:rStyle w:val="1Char"/>
          <w:rFonts w:ascii="Traditional Arabic" w:hAnsi="Traditional Arabic" w:cs="Traditional Arabic"/>
          <w:sz w:val="32"/>
          <w:szCs w:val="32"/>
          <w:rtl/>
        </w:rPr>
        <w:t xml:space="preserve"> </w:t>
      </w:r>
      <w:r w:rsidRPr="00F04D78">
        <w:rPr>
          <w:rStyle w:val="a3"/>
          <w:rFonts w:ascii="Traditional Arabic" w:hAnsi="Traditional Arabic" w:cs="Traditional Arabic"/>
          <w:sz w:val="32"/>
          <w:szCs w:val="32"/>
          <w:rtl/>
        </w:rPr>
        <w:t>الجاحدون سفهاء ظالمون</w:t>
      </w:r>
    </w:p>
    <w:p w:rsidR="00DF7A91" w:rsidRPr="00F04D78" w:rsidRDefault="00DF7A91" w:rsidP="00F30CFB">
      <w:pPr>
        <w:pStyle w:val="ac"/>
        <w:numPr>
          <w:ilvl w:val="0"/>
          <w:numId w:val="3"/>
        </w:numPr>
        <w:spacing w:after="0"/>
        <w:jc w:val="both"/>
        <w:rPr>
          <w:rStyle w:val="a6"/>
          <w:rFonts w:ascii="Traditional Arabic" w:hAnsi="Traditional Arabic" w:cs="Traditional Arabic"/>
          <w:i w:val="0"/>
          <w:iCs w:val="0"/>
          <w:color w:val="auto"/>
          <w:sz w:val="32"/>
          <w:szCs w:val="32"/>
          <w:rtl/>
        </w:rPr>
      </w:pPr>
      <w:r w:rsidRPr="00F04D78">
        <w:rPr>
          <w:rStyle w:val="a6"/>
          <w:rFonts w:ascii="Traditional Arabic" w:hAnsi="Traditional Arabic" w:cs="Traditional Arabic"/>
          <w:b/>
          <w:bCs/>
          <w:i w:val="0"/>
          <w:iCs w:val="0"/>
          <w:color w:val="auto"/>
          <w:sz w:val="32"/>
          <w:szCs w:val="32"/>
          <w:rtl/>
        </w:rPr>
        <w:t xml:space="preserve">المطلب الأول: </w:t>
      </w:r>
      <w:r w:rsidRPr="00F04D78">
        <w:rPr>
          <w:rStyle w:val="a6"/>
          <w:rFonts w:ascii="Traditional Arabic" w:hAnsi="Traditional Arabic" w:cs="Traditional Arabic"/>
          <w:i w:val="0"/>
          <w:iCs w:val="0"/>
          <w:color w:val="auto"/>
          <w:sz w:val="32"/>
          <w:szCs w:val="32"/>
          <w:rtl/>
        </w:rPr>
        <w:t xml:space="preserve">الجحود </w:t>
      </w:r>
      <w:r w:rsidRPr="00F04D78">
        <w:rPr>
          <w:rFonts w:ascii="Traditional Arabic" w:hAnsi="Traditional Arabic" w:cs="Traditional Arabic"/>
          <w:color w:val="000000"/>
          <w:sz w:val="32"/>
          <w:szCs w:val="32"/>
          <w:rtl/>
        </w:rPr>
        <w:t>بآيات الله و</w:t>
      </w:r>
      <w:r w:rsidR="00C60725">
        <w:rPr>
          <w:rFonts w:ascii="Traditional Arabic" w:hAnsi="Traditional Arabic" w:cs="Traditional Arabic" w:hint="cs"/>
          <w:color w:val="000000"/>
          <w:sz w:val="32"/>
          <w:szCs w:val="32"/>
          <w:rtl/>
        </w:rPr>
        <w:t>ا</w:t>
      </w:r>
      <w:r w:rsidRPr="00F04D78">
        <w:rPr>
          <w:rFonts w:ascii="Traditional Arabic" w:hAnsi="Traditional Arabic" w:cs="Traditional Arabic"/>
          <w:color w:val="000000"/>
          <w:sz w:val="32"/>
          <w:szCs w:val="32"/>
          <w:rtl/>
        </w:rPr>
        <w:t>لاستكبار عن الحق</w:t>
      </w:r>
      <w:r w:rsidRPr="00F04D78">
        <w:rPr>
          <w:rStyle w:val="a6"/>
          <w:rFonts w:ascii="Traditional Arabic" w:hAnsi="Traditional Arabic" w:cs="Traditional Arabic"/>
          <w:i w:val="0"/>
          <w:iCs w:val="0"/>
          <w:color w:val="auto"/>
          <w:sz w:val="32"/>
          <w:szCs w:val="32"/>
          <w:rtl/>
        </w:rPr>
        <w:t xml:space="preserve"> وتكذيب</w:t>
      </w:r>
      <w:r w:rsidR="00C60725">
        <w:rPr>
          <w:rStyle w:val="a6"/>
          <w:rFonts w:ascii="Traditional Arabic" w:hAnsi="Traditional Arabic" w:cs="Traditional Arabic" w:hint="cs"/>
          <w:i w:val="0"/>
          <w:iCs w:val="0"/>
          <w:color w:val="auto"/>
          <w:sz w:val="32"/>
          <w:szCs w:val="32"/>
          <w:rtl/>
        </w:rPr>
        <w:t xml:space="preserve"> النبي</w:t>
      </w:r>
      <w:r w:rsidRPr="00F04D78">
        <w:rPr>
          <w:rStyle w:val="a6"/>
          <w:rFonts w:ascii="Traditional Arabic" w:hAnsi="Traditional Arabic" w:cs="Traditional Arabic"/>
          <w:i w:val="0"/>
          <w:iCs w:val="0"/>
          <w:color w:val="auto"/>
          <w:sz w:val="32"/>
          <w:szCs w:val="32"/>
          <w:rtl/>
        </w:rPr>
        <w:t xml:space="preserve"> </w:t>
      </w:r>
      <w:r w:rsidR="00D1706C" w:rsidRPr="00F04D78">
        <w:rPr>
          <w:rFonts w:ascii="Traditional Arabic" w:hAnsi="Traditional Arabic" w:cs="Traditional Arabic"/>
          <w:sz w:val="32"/>
          <w:szCs w:val="32"/>
        </w:rPr>
        <w:sym w:font="AGA Arabesque" w:char="F072"/>
      </w:r>
    </w:p>
    <w:p w:rsidR="0016658A" w:rsidRPr="00F04D78" w:rsidRDefault="0016658A" w:rsidP="00F30CFB">
      <w:pPr>
        <w:pStyle w:val="ac"/>
        <w:numPr>
          <w:ilvl w:val="0"/>
          <w:numId w:val="3"/>
        </w:numPr>
        <w:spacing w:after="0"/>
        <w:jc w:val="both"/>
        <w:rPr>
          <w:rStyle w:val="a6"/>
          <w:rFonts w:ascii="Traditional Arabic" w:hAnsi="Traditional Arabic" w:cs="Traditional Arabic"/>
          <w:i w:val="0"/>
          <w:iCs w:val="0"/>
          <w:color w:val="000000"/>
          <w:sz w:val="32"/>
          <w:szCs w:val="32"/>
          <w:rtl/>
        </w:rPr>
      </w:pPr>
      <w:r w:rsidRPr="00F04D78">
        <w:rPr>
          <w:rStyle w:val="a6"/>
          <w:rFonts w:ascii="Traditional Arabic" w:hAnsi="Traditional Arabic" w:cs="Traditional Arabic"/>
          <w:b/>
          <w:bCs/>
          <w:i w:val="0"/>
          <w:iCs w:val="0"/>
          <w:color w:val="auto"/>
          <w:sz w:val="32"/>
          <w:szCs w:val="32"/>
          <w:rtl/>
        </w:rPr>
        <w:t>المطلب الثاني</w:t>
      </w:r>
      <w:r w:rsidR="00F30CFB">
        <w:rPr>
          <w:rStyle w:val="a6"/>
          <w:rFonts w:ascii="Traditional Arabic" w:hAnsi="Traditional Arabic" w:cs="Traditional Arabic"/>
          <w:b/>
          <w:bCs/>
          <w:i w:val="0"/>
          <w:iCs w:val="0"/>
          <w:color w:val="auto"/>
          <w:sz w:val="32"/>
          <w:szCs w:val="32"/>
          <w:rtl/>
        </w:rPr>
        <w:t>:</w:t>
      </w:r>
      <w:r w:rsidRPr="00F04D78">
        <w:rPr>
          <w:rStyle w:val="a6"/>
          <w:rFonts w:ascii="Traditional Arabic" w:hAnsi="Traditional Arabic" w:cs="Traditional Arabic"/>
          <w:b/>
          <w:bCs/>
          <w:i w:val="0"/>
          <w:iCs w:val="0"/>
          <w:color w:val="auto"/>
          <w:sz w:val="32"/>
          <w:szCs w:val="32"/>
          <w:rtl/>
        </w:rPr>
        <w:t xml:space="preserve"> </w:t>
      </w:r>
      <w:r w:rsidRPr="00F04D78">
        <w:rPr>
          <w:rFonts w:ascii="Traditional Arabic" w:hAnsi="Traditional Arabic" w:cs="Traditional Arabic"/>
          <w:color w:val="000000"/>
          <w:sz w:val="32"/>
          <w:szCs w:val="32"/>
          <w:rtl/>
        </w:rPr>
        <w:t>أعظم الظلم الجحود لنعم الله</w:t>
      </w:r>
    </w:p>
    <w:p w:rsidR="0016658A" w:rsidRPr="00F04D78" w:rsidRDefault="0016658A" w:rsidP="00F30CFB">
      <w:pPr>
        <w:pStyle w:val="ac"/>
        <w:numPr>
          <w:ilvl w:val="0"/>
          <w:numId w:val="3"/>
        </w:numPr>
        <w:spacing w:after="0"/>
        <w:jc w:val="both"/>
        <w:rPr>
          <w:rFonts w:ascii="Traditional Arabic" w:hAnsi="Traditional Arabic" w:cs="Traditional Arabic"/>
          <w:sz w:val="32"/>
          <w:szCs w:val="32"/>
        </w:rPr>
      </w:pPr>
      <w:r w:rsidRPr="00F04D78">
        <w:rPr>
          <w:rStyle w:val="a6"/>
          <w:rFonts w:ascii="Traditional Arabic" w:hAnsi="Traditional Arabic" w:cs="Traditional Arabic"/>
          <w:b/>
          <w:bCs/>
          <w:i w:val="0"/>
          <w:iCs w:val="0"/>
          <w:color w:val="auto"/>
          <w:sz w:val="32"/>
          <w:szCs w:val="32"/>
          <w:rtl/>
        </w:rPr>
        <w:t>المطلب الثالث</w:t>
      </w:r>
      <w:r w:rsidR="00F30CFB">
        <w:rPr>
          <w:rStyle w:val="a6"/>
          <w:rFonts w:ascii="Traditional Arabic" w:hAnsi="Traditional Arabic" w:cs="Traditional Arabic"/>
          <w:b/>
          <w:bCs/>
          <w:i w:val="0"/>
          <w:iCs w:val="0"/>
          <w:color w:val="auto"/>
          <w:sz w:val="32"/>
          <w:szCs w:val="32"/>
          <w:rtl/>
        </w:rPr>
        <w:t>:</w:t>
      </w:r>
      <w:r w:rsidRPr="00F04D78">
        <w:rPr>
          <w:rStyle w:val="a6"/>
          <w:rFonts w:ascii="Traditional Arabic" w:hAnsi="Traditional Arabic" w:cs="Traditional Arabic"/>
          <w:i w:val="0"/>
          <w:iCs w:val="0"/>
          <w:color w:val="auto"/>
          <w:sz w:val="32"/>
          <w:szCs w:val="32"/>
          <w:rtl/>
        </w:rPr>
        <w:t xml:space="preserve"> وصف القرآن الكريم من يجحد بآيات الله بالكفر وبالظّلم</w:t>
      </w:r>
    </w:p>
    <w:p w:rsidR="00FF48A3" w:rsidRPr="00F04D78" w:rsidRDefault="0016658A" w:rsidP="00F30CFB">
      <w:pPr>
        <w:pStyle w:val="ac"/>
        <w:numPr>
          <w:ilvl w:val="0"/>
          <w:numId w:val="3"/>
        </w:numPr>
        <w:tabs>
          <w:tab w:val="left" w:pos="1106"/>
        </w:tabs>
        <w:spacing w:after="0"/>
        <w:jc w:val="both"/>
        <w:rPr>
          <w:rFonts w:ascii="Traditional Arabic" w:hAnsi="Traditional Arabic" w:cs="Traditional Arabic"/>
          <w:sz w:val="32"/>
          <w:szCs w:val="32"/>
        </w:rPr>
      </w:pPr>
      <w:r w:rsidRPr="00F04D78">
        <w:rPr>
          <w:rStyle w:val="a6"/>
          <w:rFonts w:ascii="Traditional Arabic" w:hAnsi="Traditional Arabic" w:cs="Traditional Arabic"/>
          <w:b/>
          <w:bCs/>
          <w:i w:val="0"/>
          <w:iCs w:val="0"/>
          <w:color w:val="auto"/>
          <w:sz w:val="32"/>
          <w:szCs w:val="32"/>
          <w:rtl/>
        </w:rPr>
        <w:t>المطلب الرابع</w:t>
      </w:r>
      <w:r w:rsidR="00F30CFB">
        <w:rPr>
          <w:rStyle w:val="a6"/>
          <w:rFonts w:ascii="Traditional Arabic" w:hAnsi="Traditional Arabic" w:cs="Traditional Arabic"/>
          <w:b/>
          <w:bCs/>
          <w:i w:val="0"/>
          <w:iCs w:val="0"/>
          <w:color w:val="auto"/>
          <w:sz w:val="32"/>
          <w:szCs w:val="32"/>
          <w:rtl/>
        </w:rPr>
        <w:t>:</w:t>
      </w:r>
      <w:r w:rsidRPr="00F04D78">
        <w:rPr>
          <w:rStyle w:val="a6"/>
          <w:rFonts w:ascii="Traditional Arabic" w:hAnsi="Traditional Arabic" w:cs="Traditional Arabic"/>
          <w:i w:val="0"/>
          <w:iCs w:val="0"/>
          <w:color w:val="auto"/>
          <w:sz w:val="32"/>
          <w:szCs w:val="32"/>
          <w:rtl/>
        </w:rPr>
        <w:t xml:space="preserve"> وصف القرآن الكريم من يجحد بآيات الله بأهل الإفك والختر</w:t>
      </w:r>
    </w:p>
    <w:p w:rsidR="00560C88" w:rsidRPr="00F04D78" w:rsidRDefault="00560C88" w:rsidP="00F30CFB">
      <w:pPr>
        <w:pStyle w:val="ac"/>
        <w:numPr>
          <w:ilvl w:val="2"/>
          <w:numId w:val="4"/>
        </w:numPr>
        <w:tabs>
          <w:tab w:val="left" w:pos="1106"/>
        </w:tabs>
        <w:spacing w:after="0"/>
        <w:jc w:val="both"/>
        <w:rPr>
          <w:rFonts w:ascii="Traditional Arabic" w:hAnsi="Traditional Arabic" w:cs="Traditional Arabic"/>
          <w:sz w:val="32"/>
          <w:szCs w:val="32"/>
        </w:rPr>
      </w:pPr>
      <w:r w:rsidRPr="00F04D78">
        <w:rPr>
          <w:rFonts w:ascii="Traditional Arabic" w:hAnsi="Traditional Arabic" w:cs="Traditional Arabic"/>
          <w:sz w:val="32"/>
          <w:szCs w:val="32"/>
          <w:rtl/>
        </w:rPr>
        <w:t>المقصد الأول: من يجحد بآيات الله من أهل الختر</w:t>
      </w:r>
    </w:p>
    <w:p w:rsidR="00560C88" w:rsidRPr="00F04D78" w:rsidRDefault="00560C88" w:rsidP="00F30CFB">
      <w:pPr>
        <w:pStyle w:val="ac"/>
        <w:numPr>
          <w:ilvl w:val="2"/>
          <w:numId w:val="4"/>
        </w:numPr>
        <w:tabs>
          <w:tab w:val="left" w:pos="1106"/>
        </w:tabs>
        <w:spacing w:after="0"/>
        <w:jc w:val="both"/>
        <w:rPr>
          <w:rFonts w:ascii="Traditional Arabic" w:hAnsi="Traditional Arabic" w:cs="Traditional Arabic"/>
          <w:b/>
          <w:bCs/>
          <w:sz w:val="32"/>
          <w:szCs w:val="32"/>
        </w:rPr>
      </w:pPr>
      <w:r w:rsidRPr="00F04D78">
        <w:rPr>
          <w:rFonts w:ascii="Traditional Arabic" w:hAnsi="Traditional Arabic" w:cs="Traditional Arabic"/>
          <w:sz w:val="32"/>
          <w:szCs w:val="32"/>
          <w:rtl/>
        </w:rPr>
        <w:t xml:space="preserve">المقصد الثاني: من يجحد بآيات الله من أهل </w:t>
      </w:r>
      <w:r w:rsidRPr="00F04D78">
        <w:rPr>
          <w:rStyle w:val="a6"/>
          <w:rFonts w:ascii="Traditional Arabic" w:hAnsi="Traditional Arabic" w:cs="Traditional Arabic"/>
          <w:i w:val="0"/>
          <w:iCs w:val="0"/>
          <w:color w:val="auto"/>
          <w:sz w:val="32"/>
          <w:szCs w:val="32"/>
          <w:rtl/>
        </w:rPr>
        <w:t>الإفك</w:t>
      </w:r>
    </w:p>
    <w:p w:rsidR="00FF48A3" w:rsidRPr="00F04D78" w:rsidRDefault="00FF48A3" w:rsidP="00F30CFB">
      <w:pPr>
        <w:pStyle w:val="ac"/>
        <w:numPr>
          <w:ilvl w:val="0"/>
          <w:numId w:val="3"/>
        </w:numPr>
        <w:tabs>
          <w:tab w:val="left" w:pos="1382"/>
        </w:tabs>
        <w:spacing w:after="0"/>
        <w:jc w:val="both"/>
        <w:rPr>
          <w:rStyle w:val="a3"/>
          <w:rFonts w:ascii="Traditional Arabic" w:hAnsi="Traditional Arabic" w:cs="Traditional Arabic"/>
          <w:b w:val="0"/>
          <w:bCs w:val="0"/>
          <w:sz w:val="32"/>
          <w:szCs w:val="32"/>
          <w:rtl/>
        </w:rPr>
      </w:pPr>
      <w:r w:rsidRPr="00F04D78">
        <w:rPr>
          <w:rStyle w:val="a6"/>
          <w:rFonts w:ascii="Traditional Arabic" w:hAnsi="Traditional Arabic" w:cs="Traditional Arabic"/>
          <w:b/>
          <w:bCs/>
          <w:i w:val="0"/>
          <w:iCs w:val="0"/>
          <w:color w:val="auto"/>
          <w:sz w:val="32"/>
          <w:szCs w:val="32"/>
          <w:rtl/>
        </w:rPr>
        <w:t>المطلب الخامس</w:t>
      </w:r>
      <w:r w:rsidR="00F30CFB">
        <w:rPr>
          <w:rStyle w:val="a6"/>
          <w:rFonts w:ascii="Traditional Arabic" w:hAnsi="Traditional Arabic" w:cs="Traditional Arabic"/>
          <w:b/>
          <w:bCs/>
          <w:i w:val="0"/>
          <w:iCs w:val="0"/>
          <w:color w:val="auto"/>
          <w:sz w:val="32"/>
          <w:szCs w:val="32"/>
          <w:rtl/>
        </w:rPr>
        <w:t>:</w:t>
      </w:r>
      <w:r w:rsidRPr="00F04D78">
        <w:rPr>
          <w:rStyle w:val="a6"/>
          <w:rFonts w:ascii="Traditional Arabic" w:hAnsi="Traditional Arabic" w:cs="Traditional Arabic"/>
          <w:b/>
          <w:bCs/>
          <w:i w:val="0"/>
          <w:iCs w:val="0"/>
          <w:color w:val="auto"/>
          <w:sz w:val="32"/>
          <w:szCs w:val="32"/>
          <w:rtl/>
        </w:rPr>
        <w:t xml:space="preserve"> </w:t>
      </w:r>
      <w:r w:rsidRPr="00F04D78">
        <w:rPr>
          <w:rStyle w:val="a3"/>
          <w:rFonts w:ascii="Traditional Arabic" w:hAnsi="Traditional Arabic" w:cs="Traditional Arabic"/>
          <w:b w:val="0"/>
          <w:bCs w:val="0"/>
          <w:sz w:val="32"/>
          <w:szCs w:val="32"/>
          <w:rtl/>
        </w:rPr>
        <w:t>الجحود سمة الكافرين السابقين</w:t>
      </w:r>
    </w:p>
    <w:p w:rsidR="00FF48A3" w:rsidRPr="00F04D78" w:rsidRDefault="00FF48A3" w:rsidP="00F30CFB">
      <w:pPr>
        <w:pStyle w:val="ac"/>
        <w:numPr>
          <w:ilvl w:val="2"/>
          <w:numId w:val="4"/>
        </w:numPr>
        <w:tabs>
          <w:tab w:val="left" w:pos="1382"/>
        </w:tabs>
        <w:spacing w:after="0"/>
        <w:jc w:val="both"/>
        <w:rPr>
          <w:rStyle w:val="a3"/>
          <w:rFonts w:ascii="Traditional Arabic" w:hAnsi="Traditional Arabic" w:cs="Traditional Arabic"/>
          <w:sz w:val="32"/>
          <w:szCs w:val="32"/>
        </w:rPr>
      </w:pPr>
      <w:r w:rsidRPr="00F04D78">
        <w:rPr>
          <w:rFonts w:ascii="Traditional Arabic" w:hAnsi="Traditional Arabic" w:cs="Traditional Arabic"/>
          <w:sz w:val="32"/>
          <w:szCs w:val="32"/>
          <w:rtl/>
        </w:rPr>
        <w:t>المقصد الأول: أن يعتبروا</w:t>
      </w:r>
      <w:r w:rsidRPr="00F04D78">
        <w:rPr>
          <w:rStyle w:val="a3"/>
          <w:rFonts w:ascii="Traditional Arabic" w:hAnsi="Traditional Arabic" w:cs="Traditional Arabic"/>
          <w:sz w:val="32"/>
          <w:szCs w:val="32"/>
          <w:rtl/>
        </w:rPr>
        <w:t xml:space="preserve"> </w:t>
      </w:r>
      <w:r w:rsidRPr="00F04D78">
        <w:rPr>
          <w:rFonts w:ascii="Traditional Arabic" w:hAnsi="Traditional Arabic" w:cs="Traditional Arabic"/>
          <w:sz w:val="32"/>
          <w:szCs w:val="32"/>
          <w:rtl/>
        </w:rPr>
        <w:t>الطغاة والكافرين</w:t>
      </w:r>
      <w:r w:rsidRPr="00F04D78">
        <w:rPr>
          <w:rStyle w:val="a3"/>
          <w:rFonts w:ascii="Traditional Arabic" w:hAnsi="Traditional Arabic" w:cs="Traditional Arabic"/>
          <w:sz w:val="32"/>
          <w:szCs w:val="32"/>
          <w:rtl/>
        </w:rPr>
        <w:t xml:space="preserve"> من </w:t>
      </w:r>
      <w:r w:rsidRPr="00F04D78">
        <w:rPr>
          <w:rFonts w:ascii="Traditional Arabic" w:hAnsi="Traditional Arabic" w:cs="Traditional Arabic"/>
          <w:sz w:val="32"/>
          <w:szCs w:val="32"/>
          <w:rtl/>
        </w:rPr>
        <w:t>عاد لأنهم اتبعوا أمر كل جبار عنيد</w:t>
      </w:r>
    </w:p>
    <w:p w:rsidR="00FF48A3" w:rsidRPr="00F04D78" w:rsidRDefault="00FF48A3" w:rsidP="00F30CFB">
      <w:pPr>
        <w:pStyle w:val="ac"/>
        <w:numPr>
          <w:ilvl w:val="2"/>
          <w:numId w:val="4"/>
        </w:numPr>
        <w:autoSpaceDE w:val="0"/>
        <w:autoSpaceDN w:val="0"/>
        <w:adjustRightInd w:val="0"/>
        <w:spacing w:after="0"/>
        <w:jc w:val="both"/>
        <w:rPr>
          <w:rFonts w:ascii="Traditional Arabic" w:hAnsi="Traditional Arabic" w:cs="Traditional Arabic"/>
          <w:sz w:val="32"/>
          <w:szCs w:val="32"/>
          <w:rtl/>
        </w:rPr>
      </w:pPr>
      <w:r w:rsidRPr="00F04D78">
        <w:rPr>
          <w:rFonts w:ascii="Traditional Arabic" w:hAnsi="Traditional Arabic" w:cs="Traditional Arabic"/>
          <w:sz w:val="32"/>
          <w:szCs w:val="32"/>
          <w:rtl/>
        </w:rPr>
        <w:t xml:space="preserve">المقصد الثاني: </w:t>
      </w:r>
      <w:r w:rsidRPr="00F04D78">
        <w:rPr>
          <w:rFonts w:ascii="Traditional Arabic" w:hAnsi="Traditional Arabic" w:cs="Traditional Arabic"/>
          <w:color w:val="000000"/>
          <w:sz w:val="32"/>
          <w:szCs w:val="32"/>
          <w:rtl/>
        </w:rPr>
        <w:t>جحدوا الآيات وكفروا بالله سبحانه وهذه نهاية الظالمين</w:t>
      </w:r>
    </w:p>
    <w:p w:rsidR="00FF48A3" w:rsidRPr="00F04D78" w:rsidRDefault="00FF48A3" w:rsidP="00F30CFB">
      <w:pPr>
        <w:pStyle w:val="ac"/>
        <w:numPr>
          <w:ilvl w:val="2"/>
          <w:numId w:val="4"/>
        </w:numPr>
        <w:autoSpaceDE w:val="0"/>
        <w:autoSpaceDN w:val="0"/>
        <w:adjustRightInd w:val="0"/>
        <w:spacing w:after="0"/>
        <w:jc w:val="both"/>
        <w:rPr>
          <w:rFonts w:ascii="Traditional Arabic" w:hAnsi="Traditional Arabic" w:cs="Traditional Arabic"/>
          <w:color w:val="000000"/>
          <w:sz w:val="32"/>
          <w:szCs w:val="32"/>
          <w:rtl/>
        </w:rPr>
      </w:pPr>
      <w:r w:rsidRPr="00F04D78">
        <w:rPr>
          <w:rFonts w:ascii="Traditional Arabic" w:hAnsi="Traditional Arabic" w:cs="Traditional Arabic"/>
          <w:sz w:val="32"/>
          <w:szCs w:val="32"/>
          <w:rtl/>
        </w:rPr>
        <w:t xml:space="preserve">المقصد الثالث: </w:t>
      </w:r>
      <w:r w:rsidRPr="00F04D78">
        <w:rPr>
          <w:rStyle w:val="a3"/>
          <w:rFonts w:ascii="Traditional Arabic" w:hAnsi="Traditional Arabic" w:cs="Traditional Arabic"/>
          <w:b w:val="0"/>
          <w:bCs w:val="0"/>
          <w:sz w:val="32"/>
          <w:szCs w:val="32"/>
          <w:rtl/>
        </w:rPr>
        <w:t>الجحود من عوامل الاستكبار والغرور</w:t>
      </w:r>
    </w:p>
    <w:p w:rsidR="00FF48A3" w:rsidRPr="00F04D78" w:rsidRDefault="00FF48A3" w:rsidP="00F30CFB">
      <w:pPr>
        <w:pStyle w:val="ac"/>
        <w:numPr>
          <w:ilvl w:val="2"/>
          <w:numId w:val="4"/>
        </w:numPr>
        <w:autoSpaceDE w:val="0"/>
        <w:autoSpaceDN w:val="0"/>
        <w:adjustRightInd w:val="0"/>
        <w:spacing w:after="0"/>
        <w:jc w:val="both"/>
        <w:rPr>
          <w:rFonts w:ascii="Traditional Arabic" w:hAnsi="Traditional Arabic" w:cs="Traditional Arabic"/>
          <w:sz w:val="32"/>
          <w:szCs w:val="32"/>
          <w:rtl/>
        </w:rPr>
      </w:pPr>
      <w:r w:rsidRPr="00F04D78">
        <w:rPr>
          <w:rFonts w:ascii="Traditional Arabic" w:hAnsi="Traditional Arabic" w:cs="Traditional Arabic"/>
          <w:sz w:val="32"/>
          <w:szCs w:val="32"/>
          <w:rtl/>
        </w:rPr>
        <w:t>المقصد الرابع</w:t>
      </w:r>
      <w:r w:rsidRPr="00F04D78">
        <w:rPr>
          <w:rFonts w:ascii="Traditional Arabic" w:hAnsi="Traditional Arabic" w:cs="Traditional Arabic"/>
          <w:b/>
          <w:bCs/>
          <w:sz w:val="32"/>
          <w:szCs w:val="32"/>
          <w:rtl/>
        </w:rPr>
        <w:t xml:space="preserve">: </w:t>
      </w:r>
      <w:r w:rsidRPr="00F04D78">
        <w:rPr>
          <w:rStyle w:val="a3"/>
          <w:rFonts w:ascii="Traditional Arabic" w:hAnsi="Traditional Arabic" w:cs="Traditional Arabic"/>
          <w:b w:val="0"/>
          <w:bCs w:val="0"/>
          <w:sz w:val="32"/>
          <w:szCs w:val="32"/>
          <w:rtl/>
        </w:rPr>
        <w:t>الجاحد بآيات الله لن يغني عنه سمعه</w:t>
      </w:r>
      <w:r w:rsidR="00F30CFB">
        <w:rPr>
          <w:rStyle w:val="a3"/>
          <w:rFonts w:ascii="Traditional Arabic" w:hAnsi="Traditional Arabic" w:cs="Traditional Arabic"/>
          <w:b w:val="0"/>
          <w:bCs w:val="0"/>
          <w:sz w:val="32"/>
          <w:szCs w:val="32"/>
          <w:rtl/>
        </w:rPr>
        <w:t>،</w:t>
      </w:r>
      <w:r w:rsidRPr="00F04D78">
        <w:rPr>
          <w:rStyle w:val="a3"/>
          <w:rFonts w:ascii="Traditional Arabic" w:hAnsi="Traditional Arabic" w:cs="Traditional Arabic"/>
          <w:b w:val="0"/>
          <w:bCs w:val="0"/>
          <w:sz w:val="32"/>
          <w:szCs w:val="32"/>
          <w:rtl/>
        </w:rPr>
        <w:t xml:space="preserve"> ولا بصره، ولا فؤاده، وحرم نفسه من نعمة الله الّتي أنعم الله بها عليه</w:t>
      </w:r>
    </w:p>
    <w:p w:rsidR="00560C88" w:rsidRPr="00866005" w:rsidRDefault="00FF48A3" w:rsidP="00F30CFB">
      <w:pPr>
        <w:pStyle w:val="ac"/>
        <w:numPr>
          <w:ilvl w:val="2"/>
          <w:numId w:val="4"/>
        </w:numPr>
        <w:autoSpaceDE w:val="0"/>
        <w:autoSpaceDN w:val="0"/>
        <w:adjustRightInd w:val="0"/>
        <w:spacing w:after="0"/>
        <w:jc w:val="both"/>
        <w:rPr>
          <w:rFonts w:ascii="Traditional Arabic" w:hAnsi="Traditional Arabic" w:cs="Traditional Arabic"/>
          <w:b/>
          <w:bCs/>
          <w:color w:val="000000"/>
          <w:sz w:val="32"/>
          <w:szCs w:val="32"/>
        </w:rPr>
      </w:pPr>
      <w:r w:rsidRPr="00F04D78">
        <w:rPr>
          <w:rFonts w:ascii="Traditional Arabic" w:hAnsi="Traditional Arabic" w:cs="Traditional Arabic"/>
          <w:sz w:val="32"/>
          <w:szCs w:val="32"/>
          <w:rtl/>
        </w:rPr>
        <w:t xml:space="preserve">المقصد الخامس: نتيجة </w:t>
      </w:r>
      <w:r w:rsidRPr="00F04D78">
        <w:rPr>
          <w:rStyle w:val="a3"/>
          <w:rFonts w:ascii="Traditional Arabic" w:hAnsi="Traditional Arabic" w:cs="Traditional Arabic"/>
          <w:b w:val="0"/>
          <w:bCs w:val="0"/>
          <w:sz w:val="32"/>
          <w:szCs w:val="32"/>
          <w:rtl/>
        </w:rPr>
        <w:t>الجحود هي الخلود في النّار</w:t>
      </w:r>
      <w:r w:rsidRPr="00F04D78">
        <w:rPr>
          <w:rStyle w:val="a3"/>
          <w:rFonts w:ascii="Traditional Arabic" w:hAnsi="Traditional Arabic" w:cs="Traditional Arabic"/>
          <w:sz w:val="32"/>
          <w:szCs w:val="32"/>
          <w:rtl/>
        </w:rPr>
        <w:t xml:space="preserve"> </w:t>
      </w:r>
      <w:r w:rsidRPr="00F04D78">
        <w:rPr>
          <w:rFonts w:ascii="Traditional Arabic" w:hAnsi="Traditional Arabic" w:cs="Traditional Arabic"/>
          <w:sz w:val="32"/>
          <w:szCs w:val="32"/>
          <w:rtl/>
        </w:rPr>
        <w:t>والعذاب الشديد</w:t>
      </w:r>
    </w:p>
    <w:p w:rsidR="003E3DE3" w:rsidRPr="00E92BD0" w:rsidRDefault="00A32096" w:rsidP="00F30CFB">
      <w:pPr>
        <w:pStyle w:val="ac"/>
        <w:numPr>
          <w:ilvl w:val="0"/>
          <w:numId w:val="5"/>
        </w:numPr>
        <w:spacing w:after="0"/>
        <w:jc w:val="both"/>
        <w:rPr>
          <w:rFonts w:ascii="Traditional Arabic" w:hAnsi="Traditional Arabic" w:cs="Traditional Arabic"/>
          <w:b/>
          <w:bCs/>
          <w:sz w:val="32"/>
          <w:szCs w:val="32"/>
        </w:rPr>
      </w:pPr>
      <w:r w:rsidRPr="00F04D78">
        <w:rPr>
          <w:rFonts w:ascii="Traditional Arabic" w:hAnsi="Traditional Arabic" w:cs="Traditional Arabic"/>
          <w:b/>
          <w:bCs/>
          <w:sz w:val="32"/>
          <w:szCs w:val="32"/>
          <w:rtl/>
        </w:rPr>
        <w:lastRenderedPageBreak/>
        <w:t>الخ</w:t>
      </w:r>
      <w:r w:rsidRPr="00E92BD0">
        <w:rPr>
          <w:rFonts w:ascii="Traditional Arabic" w:hAnsi="Traditional Arabic" w:cs="Traditional Arabic"/>
          <w:b/>
          <w:bCs/>
          <w:sz w:val="32"/>
          <w:szCs w:val="32"/>
          <w:rtl/>
        </w:rPr>
        <w:t>اتمة</w:t>
      </w:r>
      <w:r w:rsidR="00F30CFB" w:rsidRPr="00E92BD0">
        <w:rPr>
          <w:rFonts w:ascii="Traditional Arabic" w:hAnsi="Traditional Arabic" w:cs="Traditional Arabic"/>
          <w:b/>
          <w:bCs/>
          <w:sz w:val="32"/>
          <w:szCs w:val="32"/>
          <w:rtl/>
        </w:rPr>
        <w:t>.</w:t>
      </w:r>
      <w:r w:rsidRPr="00E92BD0">
        <w:rPr>
          <w:rFonts w:ascii="Traditional Arabic" w:hAnsi="Traditional Arabic" w:cs="Traditional Arabic"/>
          <w:b/>
          <w:bCs/>
          <w:sz w:val="32"/>
          <w:szCs w:val="32"/>
          <w:rtl/>
        </w:rPr>
        <w:t xml:space="preserve"> </w:t>
      </w:r>
    </w:p>
    <w:p w:rsidR="00A32096" w:rsidRPr="00E92BD0" w:rsidRDefault="00A32096" w:rsidP="00F30CFB">
      <w:pPr>
        <w:pStyle w:val="ac"/>
        <w:numPr>
          <w:ilvl w:val="0"/>
          <w:numId w:val="5"/>
        </w:numPr>
        <w:spacing w:after="0"/>
        <w:jc w:val="both"/>
        <w:rPr>
          <w:rFonts w:ascii="Traditional Arabic" w:hAnsi="Traditional Arabic" w:cs="Traditional Arabic"/>
          <w:b/>
          <w:bCs/>
          <w:sz w:val="32"/>
          <w:szCs w:val="32"/>
          <w:rtl/>
        </w:rPr>
      </w:pPr>
      <w:r w:rsidRPr="00E92BD0">
        <w:rPr>
          <w:rFonts w:ascii="Traditional Arabic" w:hAnsi="Traditional Arabic" w:cs="Traditional Arabic"/>
          <w:b/>
          <w:bCs/>
          <w:sz w:val="32"/>
          <w:szCs w:val="32"/>
          <w:rtl/>
        </w:rPr>
        <w:t>أهم التوصيات.</w:t>
      </w:r>
    </w:p>
    <w:p w:rsidR="00BC0E45" w:rsidRPr="00E92BD0" w:rsidRDefault="00A32096" w:rsidP="00F30CFB">
      <w:pPr>
        <w:pStyle w:val="ac"/>
        <w:numPr>
          <w:ilvl w:val="0"/>
          <w:numId w:val="5"/>
        </w:numPr>
        <w:spacing w:after="0"/>
        <w:jc w:val="both"/>
        <w:rPr>
          <w:rFonts w:ascii="Traditional Arabic" w:hAnsi="Traditional Arabic" w:cs="Traditional Arabic"/>
          <w:b/>
          <w:bCs/>
          <w:sz w:val="32"/>
          <w:szCs w:val="32"/>
        </w:rPr>
      </w:pPr>
      <w:r w:rsidRPr="00E92BD0">
        <w:rPr>
          <w:rFonts w:ascii="Traditional Arabic" w:hAnsi="Traditional Arabic" w:cs="Traditional Arabic"/>
          <w:b/>
          <w:bCs/>
          <w:sz w:val="32"/>
          <w:szCs w:val="32"/>
          <w:rtl/>
        </w:rPr>
        <w:t>فهرس المصادر والمراجع</w:t>
      </w:r>
      <w:r w:rsidR="00F30CFB" w:rsidRPr="00E92BD0">
        <w:rPr>
          <w:rFonts w:ascii="Traditional Arabic" w:hAnsi="Traditional Arabic" w:cs="Traditional Arabic"/>
          <w:b/>
          <w:bCs/>
          <w:sz w:val="32"/>
          <w:szCs w:val="32"/>
          <w:rtl/>
        </w:rPr>
        <w:t>.</w:t>
      </w:r>
    </w:p>
    <w:p w:rsidR="008C127B" w:rsidRPr="00E92BD0" w:rsidRDefault="008C127B" w:rsidP="00F30CFB">
      <w:pPr>
        <w:pStyle w:val="af"/>
        <w:rPr>
          <w:rStyle w:val="a6"/>
          <w:rFonts w:cs="Traditional Arabic"/>
          <w:i w:val="0"/>
          <w:iCs w:val="0"/>
          <w:color w:val="0000FF"/>
          <w:sz w:val="34"/>
          <w:szCs w:val="34"/>
          <w:rtl/>
        </w:rPr>
      </w:pPr>
      <w:r w:rsidRPr="00E92BD0">
        <w:rPr>
          <w:rStyle w:val="a6"/>
          <w:rFonts w:cs="Traditional Arabic"/>
          <w:i w:val="0"/>
          <w:iCs w:val="0"/>
          <w:color w:val="0000FF"/>
          <w:sz w:val="34"/>
          <w:szCs w:val="34"/>
          <w:rtl/>
        </w:rPr>
        <w:t>المبحث الأول</w:t>
      </w:r>
      <w:r w:rsidR="00F30CFB" w:rsidRPr="00E92BD0">
        <w:rPr>
          <w:rStyle w:val="a6"/>
          <w:rFonts w:cs="Traditional Arabic"/>
          <w:i w:val="0"/>
          <w:iCs w:val="0"/>
          <w:color w:val="0000FF"/>
          <w:sz w:val="34"/>
          <w:szCs w:val="34"/>
          <w:rtl/>
        </w:rPr>
        <w:t>:</w:t>
      </w:r>
      <w:r w:rsidRPr="00E92BD0">
        <w:rPr>
          <w:rStyle w:val="a6"/>
          <w:rFonts w:cs="Traditional Arabic"/>
          <w:i w:val="0"/>
          <w:iCs w:val="0"/>
          <w:color w:val="0000FF"/>
          <w:sz w:val="34"/>
          <w:szCs w:val="34"/>
          <w:rtl/>
        </w:rPr>
        <w:t xml:space="preserve"> مفهوم الجحود</w:t>
      </w:r>
    </w:p>
    <w:p w:rsidR="004A0727" w:rsidRPr="00E92BD0" w:rsidRDefault="004A0727" w:rsidP="00F30CFB">
      <w:pPr>
        <w:pStyle w:val="af"/>
        <w:jc w:val="both"/>
        <w:rPr>
          <w:rStyle w:val="a6"/>
          <w:rFonts w:cs="Traditional Arabic"/>
          <w:i w:val="0"/>
          <w:iCs w:val="0"/>
          <w:color w:val="0000FF"/>
          <w:sz w:val="34"/>
          <w:szCs w:val="34"/>
          <w:rtl/>
        </w:rPr>
      </w:pPr>
      <w:r w:rsidRPr="00E92BD0">
        <w:rPr>
          <w:rStyle w:val="a6"/>
          <w:rFonts w:cs="Traditional Arabic"/>
          <w:i w:val="0"/>
          <w:iCs w:val="0"/>
          <w:color w:val="0000FF"/>
          <w:sz w:val="34"/>
          <w:szCs w:val="34"/>
          <w:rtl/>
        </w:rPr>
        <w:t>المطلب الأول</w:t>
      </w:r>
      <w:r w:rsidR="00F30CFB" w:rsidRPr="00E92BD0">
        <w:rPr>
          <w:rStyle w:val="a6"/>
          <w:rFonts w:cs="Traditional Arabic"/>
          <w:i w:val="0"/>
          <w:iCs w:val="0"/>
          <w:color w:val="0000FF"/>
          <w:sz w:val="34"/>
          <w:szCs w:val="34"/>
          <w:rtl/>
        </w:rPr>
        <w:t>:</w:t>
      </w:r>
      <w:r w:rsidRPr="00E92BD0">
        <w:rPr>
          <w:rStyle w:val="a6"/>
          <w:rFonts w:cs="Traditional Arabic"/>
          <w:i w:val="0"/>
          <w:iCs w:val="0"/>
          <w:color w:val="0000FF"/>
          <w:sz w:val="34"/>
          <w:szCs w:val="34"/>
          <w:rtl/>
        </w:rPr>
        <w:t xml:space="preserve"> المعنى اللغوي والاصطلاحي.</w:t>
      </w:r>
    </w:p>
    <w:p w:rsidR="00F30CFB" w:rsidRPr="00E92BD0" w:rsidRDefault="003B4426" w:rsidP="00F30CFB">
      <w:pPr>
        <w:jc w:val="both"/>
        <w:rPr>
          <w:rStyle w:val="a6"/>
          <w:rFonts w:ascii="Traditional Arabic" w:hAnsi="Traditional Arabic" w:cs="Traditional Arabic"/>
          <w:b/>
          <w:bCs/>
          <w:i w:val="0"/>
          <w:iCs w:val="0"/>
          <w:color w:val="auto"/>
          <w:sz w:val="34"/>
          <w:szCs w:val="34"/>
          <w:rtl/>
        </w:rPr>
      </w:pPr>
      <w:r w:rsidRPr="00E92BD0">
        <w:rPr>
          <w:rStyle w:val="a6"/>
          <w:rFonts w:ascii="Traditional Arabic" w:hAnsi="Traditional Arabic" w:cs="Traditional Arabic" w:hint="cs"/>
          <w:b/>
          <w:bCs/>
          <w:i w:val="0"/>
          <w:iCs w:val="0"/>
          <w:color w:val="auto"/>
          <w:sz w:val="34"/>
          <w:szCs w:val="34"/>
          <w:rtl/>
        </w:rPr>
        <w:t xml:space="preserve">   </w:t>
      </w:r>
      <w:r w:rsidR="004A0727" w:rsidRPr="00E92BD0">
        <w:rPr>
          <w:rStyle w:val="a6"/>
          <w:rFonts w:ascii="Traditional Arabic" w:hAnsi="Traditional Arabic" w:cs="Traditional Arabic"/>
          <w:b/>
          <w:bCs/>
          <w:i w:val="0"/>
          <w:iCs w:val="0"/>
          <w:color w:val="auto"/>
          <w:sz w:val="34"/>
          <w:szCs w:val="34"/>
          <w:rtl/>
        </w:rPr>
        <w:t>الجحود لغة</w:t>
      </w:r>
      <w:r w:rsidR="004A0727" w:rsidRPr="00E92BD0">
        <w:rPr>
          <w:rStyle w:val="a6"/>
          <w:rFonts w:ascii="Traditional Arabic" w:hAnsi="Traditional Arabic" w:cs="Traditional Arabic"/>
          <w:b/>
          <w:bCs/>
          <w:i w:val="0"/>
          <w:iCs w:val="0"/>
          <w:color w:val="auto"/>
          <w:sz w:val="34"/>
          <w:szCs w:val="34"/>
        </w:rPr>
        <w:t>:</w:t>
      </w:r>
    </w:p>
    <w:p w:rsidR="004A0727" w:rsidRPr="00E92BD0" w:rsidRDefault="004A0727"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الجحود والجحد مصدر قولهم: جحد يجحد جحدا وجحودا وهو مأخوذ من مادّة (ج ح د) الّتي تدلّ على قلّة الخير. يقال: عام جحد: قليل المطر، والجحد من كلّ شيء، القلّة</w:t>
      </w:r>
      <w:r w:rsidRPr="00E92BD0">
        <w:rPr>
          <w:rStyle w:val="a6"/>
          <w:rFonts w:ascii="Traditional Arabic" w:hAnsi="Traditional Arabic" w:cs="Traditional Arabic"/>
          <w:i w:val="0"/>
          <w:iCs w:val="0"/>
          <w:color w:val="auto"/>
          <w:sz w:val="34"/>
          <w:szCs w:val="34"/>
        </w:rPr>
        <w:t>.</w:t>
      </w:r>
    </w:p>
    <w:p w:rsidR="00C76088" w:rsidRPr="00E92BD0" w:rsidRDefault="00C76088"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وقال الشّيبانيّ: أجحد الرّجل وجحد إذا أنفض وذهب ماله</w:t>
      </w:r>
      <w:r w:rsidR="00F30CFB" w:rsidRPr="00E92BD0">
        <w:rPr>
          <w:rStyle w:val="a6"/>
          <w:rFonts w:ascii="Traditional Arabic" w:hAnsi="Traditional Arabic" w:cs="Traditional Arabic"/>
          <w:i w:val="0"/>
          <w:iCs w:val="0"/>
          <w:color w:val="auto"/>
          <w:sz w:val="34"/>
          <w:szCs w:val="34"/>
          <w:rtl/>
        </w:rPr>
        <w:t>.</w:t>
      </w:r>
      <w:r w:rsidRPr="00E92BD0">
        <w:rPr>
          <w:rStyle w:val="a6"/>
          <w:rFonts w:ascii="Traditional Arabic" w:hAnsi="Traditional Arabic" w:cs="Traditional Arabic"/>
          <w:i w:val="0"/>
          <w:iCs w:val="0"/>
          <w:color w:val="auto"/>
          <w:sz w:val="34"/>
          <w:szCs w:val="34"/>
          <w:rtl/>
        </w:rPr>
        <w:t xml:space="preserve">.. ومن هذا الباب الجحود، ولا يكون إلّا مع علم الجاحد به أنّه صحيح. قال الله تعالى: </w:t>
      </w:r>
      <w:r w:rsidR="009C5744" w:rsidRPr="00E92BD0">
        <w:rPr>
          <w:rStyle w:val="a6"/>
          <w:rFonts w:ascii="Traditional Arabic" w:hAnsi="Traditional Arabic" w:cs="Traditional Arabic"/>
          <w:i w:val="0"/>
          <w:iCs w:val="0"/>
          <w:color w:val="auto"/>
          <w:sz w:val="34"/>
          <w:szCs w:val="34"/>
          <w:rtl/>
        </w:rPr>
        <w:t>{</w:t>
      </w:r>
      <w:r w:rsidRPr="00E92BD0">
        <w:rPr>
          <w:rStyle w:val="a6"/>
          <w:rFonts w:ascii="Traditional Arabic" w:hAnsi="Traditional Arabic" w:cs="Traditional Arabic"/>
          <w:i w:val="0"/>
          <w:iCs w:val="0"/>
          <w:color w:val="auto"/>
          <w:sz w:val="34"/>
          <w:szCs w:val="34"/>
          <w:rtl/>
        </w:rPr>
        <w:t>وَجَحَدُوا بِها وَاسْتَيْقَنَتْها أَنْفُسُهُمْ</w:t>
      </w:r>
      <w:r w:rsidR="009C5744" w:rsidRPr="00E92BD0">
        <w:rPr>
          <w:rStyle w:val="a6"/>
          <w:rFonts w:ascii="Traditional Arabic" w:hAnsi="Traditional Arabic" w:cs="Traditional Arabic"/>
          <w:i w:val="0"/>
          <w:iCs w:val="0"/>
          <w:color w:val="auto"/>
          <w:sz w:val="34"/>
          <w:szCs w:val="34"/>
        </w:rPr>
        <w:t>{</w:t>
      </w:r>
      <w:r w:rsidRPr="00E92BD0">
        <w:rPr>
          <w:rStyle w:val="a6"/>
          <w:rFonts w:ascii="Traditional Arabic" w:hAnsi="Traditional Arabic" w:cs="Traditional Arabic"/>
          <w:i w:val="0"/>
          <w:iCs w:val="0"/>
          <w:color w:val="auto"/>
          <w:sz w:val="34"/>
          <w:szCs w:val="34"/>
          <w:rtl/>
        </w:rPr>
        <w:t xml:space="preserve"> (ال</w:t>
      </w:r>
      <w:r w:rsidR="009C5744" w:rsidRPr="00E92BD0">
        <w:rPr>
          <w:rStyle w:val="a6"/>
          <w:rFonts w:ascii="Traditional Arabic" w:hAnsi="Traditional Arabic" w:cs="Traditional Arabic"/>
          <w:i w:val="0"/>
          <w:iCs w:val="0"/>
          <w:color w:val="auto"/>
          <w:sz w:val="34"/>
          <w:szCs w:val="34"/>
          <w:rtl/>
        </w:rPr>
        <w:t xml:space="preserve">نمل/ 14) وما جاء جاحد بخير قطّ </w:t>
      </w:r>
      <w:r w:rsidR="00AF2B1B" w:rsidRPr="00E92BD0">
        <w:rPr>
          <w:rStyle w:val="a6"/>
          <w:rFonts w:ascii="Traditional Arabic" w:hAnsi="Traditional Arabic" w:cs="Traditional Arabic"/>
          <w:i w:val="0"/>
          <w:iCs w:val="0"/>
          <w:color w:val="auto"/>
          <w:sz w:val="34"/>
          <w:szCs w:val="34"/>
          <w:rtl/>
        </w:rPr>
        <w:footnoteReference w:id="1"/>
      </w:r>
      <w:r w:rsidR="00AF2B1B" w:rsidRPr="00E92BD0">
        <w:rPr>
          <w:rStyle w:val="a6"/>
          <w:rFonts w:ascii="Traditional Arabic" w:hAnsi="Traditional Arabic" w:cs="Traditional Arabic"/>
          <w:i w:val="0"/>
          <w:iCs w:val="0"/>
          <w:color w:val="auto"/>
          <w:sz w:val="34"/>
          <w:szCs w:val="34"/>
          <w:rtl/>
        </w:rPr>
        <w:t>.</w:t>
      </w:r>
    </w:p>
    <w:p w:rsidR="00F30CFB" w:rsidRPr="00E92BD0" w:rsidRDefault="009C5744"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ويقول الجوهريّ: الجحود: الإنكار مع العلم</w:t>
      </w:r>
      <w:r w:rsidRPr="00E92BD0">
        <w:rPr>
          <w:rStyle w:val="a6"/>
          <w:rFonts w:ascii="Traditional Arabic" w:hAnsi="Traditional Arabic" w:cs="Traditional Arabic"/>
          <w:i w:val="0"/>
          <w:iCs w:val="0"/>
          <w:color w:val="auto"/>
          <w:sz w:val="34"/>
          <w:szCs w:val="34"/>
        </w:rPr>
        <w:t>.</w:t>
      </w:r>
    </w:p>
    <w:p w:rsidR="00F30CFB" w:rsidRPr="00E92BD0" w:rsidRDefault="009C5744"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يقال: جحده حقّه وبحقّه، والجحد أيضا: قلّة الخير، وكذلك الجحد بالضّمّ</w:t>
      </w:r>
      <w:r w:rsidR="00F30CFB" w:rsidRPr="00E92BD0">
        <w:rPr>
          <w:rStyle w:val="a6"/>
          <w:rFonts w:ascii="Traditional Arabic" w:hAnsi="Traditional Arabic" w:cs="Traditional Arabic"/>
          <w:i w:val="0"/>
          <w:iCs w:val="0"/>
          <w:color w:val="auto"/>
          <w:sz w:val="34"/>
          <w:szCs w:val="34"/>
          <w:rtl/>
        </w:rPr>
        <w:t>.</w:t>
      </w:r>
      <w:r w:rsidRPr="00E92BD0">
        <w:rPr>
          <w:rStyle w:val="a6"/>
          <w:rFonts w:ascii="Traditional Arabic" w:hAnsi="Traditional Arabic" w:cs="Traditional Arabic"/>
          <w:i w:val="0"/>
          <w:iCs w:val="0"/>
          <w:color w:val="auto"/>
          <w:sz w:val="34"/>
          <w:szCs w:val="34"/>
          <w:rtl/>
        </w:rPr>
        <w:t>.. والجحد بالتّحريك مثله</w:t>
      </w:r>
      <w:r w:rsidRPr="00E92BD0">
        <w:rPr>
          <w:rStyle w:val="a6"/>
          <w:rFonts w:ascii="Traditional Arabic" w:hAnsi="Traditional Arabic" w:cs="Traditional Arabic"/>
          <w:i w:val="0"/>
          <w:iCs w:val="0"/>
          <w:color w:val="auto"/>
          <w:sz w:val="34"/>
          <w:szCs w:val="34"/>
        </w:rPr>
        <w:t>.</w:t>
      </w:r>
    </w:p>
    <w:p w:rsidR="00F30CFB" w:rsidRPr="00E92BD0" w:rsidRDefault="009C5744"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يقال: نكدا له وجحدا</w:t>
      </w:r>
      <w:r w:rsidRPr="00E92BD0">
        <w:rPr>
          <w:rStyle w:val="a6"/>
          <w:rFonts w:ascii="Traditional Arabic" w:hAnsi="Traditional Arabic" w:cs="Traditional Arabic"/>
          <w:i w:val="0"/>
          <w:iCs w:val="0"/>
          <w:color w:val="auto"/>
          <w:sz w:val="34"/>
          <w:szCs w:val="34"/>
        </w:rPr>
        <w:t>.</w:t>
      </w:r>
    </w:p>
    <w:p w:rsidR="009C5744" w:rsidRPr="00E92BD0" w:rsidRDefault="009C5744"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وجحد الرّجل- بالكسر- جحدا، فهو جحد إذا كان ضيّقا قليل الخير، وأجحد مثله</w:t>
      </w:r>
      <w:r w:rsidR="00AF2B1B" w:rsidRPr="00E92BD0">
        <w:rPr>
          <w:rStyle w:val="a6"/>
          <w:rFonts w:ascii="Traditional Arabic" w:hAnsi="Traditional Arabic" w:cs="Traditional Arabic"/>
          <w:i w:val="0"/>
          <w:iCs w:val="0"/>
          <w:color w:val="auto"/>
          <w:sz w:val="34"/>
          <w:szCs w:val="34"/>
          <w:rtl/>
        </w:rPr>
        <w:footnoteReference w:id="2"/>
      </w:r>
      <w:r w:rsidRPr="00E92BD0">
        <w:rPr>
          <w:rStyle w:val="a6"/>
          <w:rFonts w:ascii="Traditional Arabic" w:hAnsi="Traditional Arabic" w:cs="Traditional Arabic"/>
          <w:i w:val="0"/>
          <w:iCs w:val="0"/>
          <w:color w:val="auto"/>
          <w:sz w:val="34"/>
          <w:szCs w:val="34"/>
          <w:rtl/>
        </w:rPr>
        <w:t>.</w:t>
      </w:r>
    </w:p>
    <w:p w:rsidR="001D6CAA" w:rsidRPr="00E92BD0" w:rsidRDefault="006B3FFB"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وقال الرّاغب: يقال: رجل جحد شحيح، قليل الخير، يظهر الفقر</w:t>
      </w:r>
      <w:r w:rsidR="00F30CFB" w:rsidRPr="00E92BD0">
        <w:rPr>
          <w:rStyle w:val="a6"/>
          <w:rFonts w:ascii="Traditional Arabic" w:hAnsi="Traditional Arabic" w:cs="Traditional Arabic"/>
          <w:i w:val="0"/>
          <w:iCs w:val="0"/>
          <w:color w:val="auto"/>
          <w:sz w:val="34"/>
          <w:szCs w:val="34"/>
          <w:rtl/>
        </w:rPr>
        <w:t>.</w:t>
      </w:r>
      <w:r w:rsidRPr="00E92BD0">
        <w:rPr>
          <w:rStyle w:val="a6"/>
          <w:rFonts w:ascii="Traditional Arabic" w:hAnsi="Traditional Arabic" w:cs="Traditional Arabic"/>
          <w:i w:val="0"/>
          <w:iCs w:val="0"/>
          <w:color w:val="auto"/>
          <w:sz w:val="34"/>
          <w:szCs w:val="34"/>
          <w:rtl/>
        </w:rPr>
        <w:t>.. وأجحد: صار ذا جحد</w:t>
      </w:r>
      <w:r w:rsidR="00AF2B1B" w:rsidRPr="00E92BD0">
        <w:rPr>
          <w:rStyle w:val="a6"/>
          <w:rFonts w:ascii="Traditional Arabic" w:hAnsi="Traditional Arabic" w:cs="Traditional Arabic"/>
          <w:i w:val="0"/>
          <w:iCs w:val="0"/>
          <w:color w:val="auto"/>
          <w:sz w:val="34"/>
          <w:szCs w:val="34"/>
          <w:rtl/>
        </w:rPr>
        <w:footnoteReference w:id="3"/>
      </w:r>
      <w:r w:rsidR="002876E1" w:rsidRPr="00E92BD0">
        <w:rPr>
          <w:rStyle w:val="a6"/>
          <w:rFonts w:ascii="Traditional Arabic" w:hAnsi="Traditional Arabic" w:cs="Traditional Arabic"/>
          <w:i w:val="0"/>
          <w:iCs w:val="0"/>
          <w:color w:val="auto"/>
          <w:sz w:val="34"/>
          <w:szCs w:val="34"/>
          <w:rtl/>
        </w:rPr>
        <w:t>.</w:t>
      </w:r>
    </w:p>
    <w:p w:rsidR="001C1EBF" w:rsidRPr="00E92BD0" w:rsidRDefault="001C1EBF" w:rsidP="00F30CFB">
      <w:pPr>
        <w:jc w:val="both"/>
        <w:rPr>
          <w:rStyle w:val="a6"/>
          <w:rFonts w:ascii="Traditional Arabic" w:hAnsi="Traditional Arabic" w:cs="Traditional Arabic"/>
          <w:i w:val="0"/>
          <w:iCs w:val="0"/>
          <w:color w:val="auto"/>
          <w:sz w:val="34"/>
          <w:szCs w:val="34"/>
          <w:rtl/>
        </w:rPr>
      </w:pPr>
    </w:p>
    <w:p w:rsidR="00131A3D" w:rsidRPr="00E92BD0" w:rsidRDefault="006B3FFB"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والجحد والجحد: الضّيق في المعيشة، يقال</w:t>
      </w:r>
      <w:r w:rsidR="009670EB" w:rsidRPr="00E92BD0">
        <w:rPr>
          <w:rStyle w:val="a6"/>
          <w:rFonts w:ascii="Traditional Arabic" w:hAnsi="Traditional Arabic" w:cs="Traditional Arabic"/>
          <w:i w:val="0"/>
          <w:iCs w:val="0"/>
          <w:color w:val="auto"/>
          <w:sz w:val="34"/>
          <w:szCs w:val="34"/>
        </w:rPr>
        <w:t xml:space="preserve"> </w:t>
      </w:r>
      <w:r w:rsidRPr="00E92BD0">
        <w:rPr>
          <w:rStyle w:val="a6"/>
          <w:rFonts w:ascii="Traditional Arabic" w:hAnsi="Traditional Arabic" w:cs="Traditional Arabic"/>
          <w:i w:val="0"/>
          <w:iCs w:val="0"/>
          <w:color w:val="auto"/>
          <w:sz w:val="34"/>
          <w:szCs w:val="34"/>
        </w:rPr>
        <w:t>:</w:t>
      </w:r>
      <w:r w:rsidRPr="00E92BD0">
        <w:rPr>
          <w:rStyle w:val="a6"/>
          <w:rFonts w:ascii="Traditional Arabic" w:hAnsi="Traditional Arabic" w:cs="Traditional Arabic"/>
          <w:i w:val="0"/>
          <w:iCs w:val="0"/>
          <w:color w:val="auto"/>
          <w:sz w:val="34"/>
          <w:szCs w:val="34"/>
          <w:rtl/>
        </w:rPr>
        <w:t>جحد عيشهم جحدا، إذا ضاق واشتدّ</w:t>
      </w:r>
      <w:r w:rsidR="00FF7AEF" w:rsidRPr="00E92BD0">
        <w:rPr>
          <w:rStyle w:val="a6"/>
          <w:rFonts w:ascii="Traditional Arabic" w:hAnsi="Traditional Arabic" w:cs="Traditional Arabic"/>
          <w:i w:val="0"/>
          <w:iCs w:val="0"/>
          <w:color w:val="auto"/>
          <w:sz w:val="34"/>
          <w:szCs w:val="34"/>
          <w:rtl/>
        </w:rPr>
        <w:footnoteReference w:id="4"/>
      </w:r>
      <w:r w:rsidR="00FF6D91" w:rsidRPr="00E92BD0">
        <w:rPr>
          <w:rStyle w:val="a6"/>
          <w:rFonts w:ascii="Traditional Arabic" w:hAnsi="Traditional Arabic" w:cs="Traditional Arabic"/>
          <w:i w:val="0"/>
          <w:iCs w:val="0"/>
          <w:color w:val="auto"/>
          <w:sz w:val="34"/>
          <w:szCs w:val="34"/>
          <w:rtl/>
        </w:rPr>
        <w:t>.</w:t>
      </w:r>
    </w:p>
    <w:p w:rsidR="00F30CFB" w:rsidRPr="00E92BD0" w:rsidRDefault="007D0C5D"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وجحد فلانا: صادفه بخيلا، قليل الخير</w:t>
      </w:r>
      <w:r w:rsidRPr="00E92BD0">
        <w:rPr>
          <w:rStyle w:val="a6"/>
          <w:rFonts w:ascii="Traditional Arabic" w:hAnsi="Traditional Arabic" w:cs="Traditional Arabic"/>
          <w:i w:val="0"/>
          <w:iCs w:val="0"/>
          <w:color w:val="auto"/>
          <w:sz w:val="34"/>
          <w:szCs w:val="34"/>
        </w:rPr>
        <w:t>..</w:t>
      </w:r>
    </w:p>
    <w:p w:rsidR="00005F56" w:rsidRPr="00E92BD0" w:rsidRDefault="007D0C5D" w:rsidP="00F30CF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وجحد: نكد. وفرس جحد</w:t>
      </w:r>
      <w:r w:rsidR="001824A6" w:rsidRPr="00E92BD0">
        <w:rPr>
          <w:rStyle w:val="a6"/>
          <w:rFonts w:ascii="Traditional Arabic" w:hAnsi="Traditional Arabic" w:cs="Traditional Arabic"/>
          <w:i w:val="0"/>
          <w:iCs w:val="0"/>
          <w:color w:val="auto"/>
          <w:sz w:val="34"/>
          <w:szCs w:val="34"/>
          <w:rtl/>
        </w:rPr>
        <w:t>- ككتف- غليظ قصير، وجمعه جحاد</w:t>
      </w:r>
      <w:r w:rsidR="001824A6" w:rsidRPr="00E92BD0">
        <w:rPr>
          <w:rStyle w:val="a6"/>
          <w:rFonts w:ascii="Traditional Arabic" w:hAnsi="Traditional Arabic" w:cs="Traditional Arabic"/>
          <w:i w:val="0"/>
          <w:iCs w:val="0"/>
          <w:color w:val="auto"/>
          <w:sz w:val="34"/>
          <w:szCs w:val="34"/>
          <w:rtl/>
        </w:rPr>
        <w:footnoteReference w:id="5"/>
      </w:r>
      <w:r w:rsidR="00F87D49" w:rsidRPr="00E92BD0">
        <w:rPr>
          <w:rStyle w:val="a6"/>
          <w:rFonts w:ascii="Traditional Arabic" w:hAnsi="Traditional Arabic" w:cs="Traditional Arabic" w:hint="cs"/>
          <w:i w:val="0"/>
          <w:iCs w:val="0"/>
          <w:color w:val="auto"/>
          <w:sz w:val="34"/>
          <w:szCs w:val="34"/>
          <w:rtl/>
        </w:rPr>
        <w:t>.</w:t>
      </w:r>
    </w:p>
    <w:p w:rsidR="001824A6" w:rsidRPr="00E92BD0" w:rsidRDefault="003B4426" w:rsidP="00F30CFB">
      <w:pPr>
        <w:spacing w:line="240" w:lineRule="auto"/>
        <w:jc w:val="both"/>
        <w:rPr>
          <w:rStyle w:val="a6"/>
          <w:rFonts w:ascii="Traditional Arabic" w:hAnsi="Traditional Arabic" w:cs="Traditional Arabic"/>
          <w:b/>
          <w:bCs/>
          <w:i w:val="0"/>
          <w:iCs w:val="0"/>
          <w:color w:val="auto"/>
          <w:sz w:val="34"/>
          <w:szCs w:val="34"/>
          <w:rtl/>
        </w:rPr>
      </w:pPr>
      <w:r w:rsidRPr="00E92BD0">
        <w:rPr>
          <w:rStyle w:val="a6"/>
          <w:rFonts w:ascii="Traditional Arabic" w:hAnsi="Traditional Arabic" w:cs="Traditional Arabic" w:hint="cs"/>
          <w:b/>
          <w:bCs/>
          <w:i w:val="0"/>
          <w:iCs w:val="0"/>
          <w:color w:val="auto"/>
          <w:sz w:val="34"/>
          <w:szCs w:val="34"/>
          <w:rtl/>
        </w:rPr>
        <w:t xml:space="preserve">   </w:t>
      </w:r>
      <w:r w:rsidR="001824A6" w:rsidRPr="00E92BD0">
        <w:rPr>
          <w:rStyle w:val="a6"/>
          <w:rFonts w:ascii="Traditional Arabic" w:hAnsi="Traditional Arabic" w:cs="Traditional Arabic"/>
          <w:b/>
          <w:bCs/>
          <w:i w:val="0"/>
          <w:iCs w:val="0"/>
          <w:color w:val="auto"/>
          <w:sz w:val="34"/>
          <w:szCs w:val="34"/>
          <w:rtl/>
        </w:rPr>
        <w:t>الجحود اصطلاحاً:</w:t>
      </w:r>
    </w:p>
    <w:p w:rsidR="00F30CFB" w:rsidRPr="00E92BD0" w:rsidRDefault="00505702" w:rsidP="00F30CFB">
      <w:pPr>
        <w:spacing w:line="240" w:lineRule="auto"/>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قال الجرجانيّ: هو عبارة عن الإخبار عن ترك الفعل في الماضي</w:t>
      </w:r>
      <w:r w:rsidRPr="00E92BD0">
        <w:rPr>
          <w:rStyle w:val="a6"/>
          <w:rFonts w:ascii="Traditional Arabic" w:hAnsi="Traditional Arabic" w:cs="Traditional Arabic"/>
          <w:i w:val="0"/>
          <w:iCs w:val="0"/>
          <w:color w:val="auto"/>
          <w:sz w:val="34"/>
          <w:szCs w:val="34"/>
          <w:rtl/>
        </w:rPr>
        <w:footnoteReference w:id="6"/>
      </w:r>
      <w:r w:rsidRPr="00E92BD0">
        <w:rPr>
          <w:rStyle w:val="a6"/>
          <w:rFonts w:ascii="Traditional Arabic" w:hAnsi="Traditional Arabic" w:cs="Traditional Arabic"/>
          <w:i w:val="0"/>
          <w:iCs w:val="0"/>
          <w:color w:val="auto"/>
          <w:sz w:val="34"/>
          <w:szCs w:val="34"/>
          <w:rtl/>
        </w:rPr>
        <w:t>.</w:t>
      </w:r>
    </w:p>
    <w:p w:rsidR="00F30CFB" w:rsidRPr="00E92BD0" w:rsidRDefault="00505702" w:rsidP="00F30CFB">
      <w:pPr>
        <w:spacing w:line="240" w:lineRule="auto"/>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 xml:space="preserve">يقول الرّاغب: </w:t>
      </w:r>
      <w:r w:rsidR="00A55342" w:rsidRPr="00E92BD0">
        <w:rPr>
          <w:rFonts w:ascii="Traditional Arabic" w:hAnsi="Traditional Arabic" w:cs="Traditional Arabic"/>
          <w:color w:val="000000"/>
          <w:sz w:val="34"/>
          <w:szCs w:val="34"/>
          <w:rtl/>
        </w:rPr>
        <w:t xml:space="preserve">الجُحُود: نفي ما في القلب إثباته، وإثبات ما في القلب نفيه، يقال: جَحَدَ جُحُوداً وجَحْداً قال عزّ وجل: وَجَحَدُوا بِها وَاسْتَيْقَنَتْها أَنْفُسُهُمْ </w:t>
      </w:r>
      <w:r w:rsidR="00A55342" w:rsidRPr="00E92BD0">
        <w:rPr>
          <w:rFonts w:ascii="Traditional Arabic" w:hAnsi="Traditional Arabic" w:cs="Traditional Arabic" w:hint="cs"/>
          <w:color w:val="000000"/>
          <w:sz w:val="34"/>
          <w:szCs w:val="34"/>
          <w:rtl/>
        </w:rPr>
        <w:t>(</w:t>
      </w:r>
      <w:r w:rsidR="00A55342" w:rsidRPr="00E92BD0">
        <w:rPr>
          <w:rFonts w:ascii="Traditional Arabic" w:hAnsi="Traditional Arabic" w:cs="Traditional Arabic"/>
          <w:color w:val="000000"/>
          <w:sz w:val="34"/>
          <w:szCs w:val="34"/>
          <w:rtl/>
        </w:rPr>
        <w:t>النمل/ 14</w:t>
      </w:r>
      <w:r w:rsidR="00A55342"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r w:rsidR="00A55342" w:rsidRPr="00E92BD0">
        <w:rPr>
          <w:rFonts w:ascii="Traditional Arabic" w:hAnsi="Traditional Arabic" w:cs="Traditional Arabic"/>
          <w:color w:val="000000"/>
          <w:sz w:val="34"/>
          <w:szCs w:val="34"/>
          <w:rtl/>
        </w:rPr>
        <w:t xml:space="preserve"> وقال عزّ وجل: بِآياتِنا يَجْحَدُونَ </w:t>
      </w:r>
      <w:r w:rsidR="00A55342" w:rsidRPr="00E92BD0">
        <w:rPr>
          <w:rFonts w:ascii="Traditional Arabic" w:hAnsi="Traditional Arabic" w:cs="Traditional Arabic" w:hint="cs"/>
          <w:color w:val="000000"/>
          <w:sz w:val="34"/>
          <w:szCs w:val="34"/>
          <w:rtl/>
        </w:rPr>
        <w:t>(</w:t>
      </w:r>
      <w:r w:rsidR="00A55342" w:rsidRPr="00E92BD0">
        <w:rPr>
          <w:rFonts w:ascii="Traditional Arabic" w:hAnsi="Traditional Arabic" w:cs="Traditional Arabic"/>
          <w:color w:val="000000"/>
          <w:sz w:val="34"/>
          <w:szCs w:val="34"/>
          <w:rtl/>
        </w:rPr>
        <w:t>الأعراف/ 51</w:t>
      </w:r>
      <w:r w:rsidR="00A55342"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r w:rsidR="00A55342" w:rsidRPr="00E92BD0">
        <w:rPr>
          <w:rFonts w:ascii="Traditional Arabic" w:hAnsi="Traditional Arabic" w:cs="Traditional Arabic"/>
          <w:color w:val="000000"/>
          <w:sz w:val="34"/>
          <w:szCs w:val="34"/>
          <w:rtl/>
        </w:rPr>
        <w:t xml:space="preserve"> وتَجَحَّدَ تَخَصَّصَ بفعل ذلك، يقال: رجل جَحِدٌ: شحيح قليل الخير يظهر الفقر، وأرض جَحْدَة: قليلة النبت، يقال: جَحَداً له ونَكَداً، وأَجْحَدَ: صار ذا جحد.</w:t>
      </w:r>
      <w:r w:rsidR="00A55342" w:rsidRPr="00E92BD0">
        <w:rPr>
          <w:rStyle w:val="a6"/>
          <w:rFonts w:ascii="Traditional Arabic" w:hAnsi="Traditional Arabic" w:cs="Traditional Arabic"/>
          <w:i w:val="0"/>
          <w:iCs w:val="0"/>
          <w:color w:val="auto"/>
          <w:sz w:val="34"/>
          <w:szCs w:val="34"/>
          <w:rtl/>
        </w:rPr>
        <w:t xml:space="preserve"> </w:t>
      </w:r>
      <w:r w:rsidRPr="00E92BD0">
        <w:rPr>
          <w:rStyle w:val="a6"/>
          <w:rFonts w:ascii="Traditional Arabic" w:hAnsi="Traditional Arabic" w:cs="Traditional Arabic"/>
          <w:i w:val="0"/>
          <w:iCs w:val="0"/>
          <w:color w:val="auto"/>
          <w:sz w:val="34"/>
          <w:szCs w:val="34"/>
          <w:rtl/>
        </w:rPr>
        <w:footnoteReference w:id="7"/>
      </w:r>
      <w:r w:rsidRPr="00E92BD0">
        <w:rPr>
          <w:rStyle w:val="a6"/>
          <w:rFonts w:ascii="Traditional Arabic" w:hAnsi="Traditional Arabic" w:cs="Traditional Arabic"/>
          <w:i w:val="0"/>
          <w:iCs w:val="0"/>
          <w:color w:val="auto"/>
          <w:sz w:val="34"/>
          <w:szCs w:val="34"/>
          <w:rtl/>
        </w:rPr>
        <w:t>.</w:t>
      </w:r>
    </w:p>
    <w:p w:rsidR="00F30CFB" w:rsidRPr="00E92BD0" w:rsidRDefault="00505702" w:rsidP="00F30CFB">
      <w:pPr>
        <w:spacing w:line="240" w:lineRule="auto"/>
        <w:jc w:val="both"/>
        <w:rPr>
          <w:rFonts w:ascii="Traditional Arabic" w:hAnsi="Traditional Arabic" w:cs="Traditional Arabic"/>
          <w:sz w:val="34"/>
          <w:szCs w:val="34"/>
          <w:rtl/>
        </w:rPr>
      </w:pPr>
      <w:r w:rsidRPr="00E92BD0">
        <w:rPr>
          <w:rStyle w:val="a6"/>
          <w:rFonts w:ascii="Traditional Arabic" w:hAnsi="Traditional Arabic" w:cs="Traditional Arabic"/>
          <w:i w:val="0"/>
          <w:iCs w:val="0"/>
          <w:color w:val="auto"/>
          <w:sz w:val="34"/>
          <w:szCs w:val="34"/>
          <w:rtl/>
        </w:rPr>
        <w:t>وقال المناويّ: الجحد إنكار ما سبق له وجود، وهو خلاف النّفي</w:t>
      </w:r>
      <w:r w:rsidR="00F87D49" w:rsidRPr="00E92BD0">
        <w:rPr>
          <w:rStyle w:val="a6"/>
          <w:rFonts w:ascii="Traditional Arabic" w:hAnsi="Traditional Arabic" w:cs="Traditional Arabic" w:hint="cs"/>
          <w:i w:val="0"/>
          <w:iCs w:val="0"/>
          <w:color w:val="auto"/>
          <w:sz w:val="34"/>
          <w:szCs w:val="34"/>
          <w:rtl/>
        </w:rPr>
        <w:t xml:space="preserve"> </w:t>
      </w:r>
      <w:r w:rsidR="00272B04" w:rsidRPr="00E92BD0">
        <w:rPr>
          <w:rStyle w:val="a6"/>
          <w:rFonts w:ascii="Traditional Arabic" w:hAnsi="Traditional Arabic" w:cs="Traditional Arabic"/>
          <w:i w:val="0"/>
          <w:iCs w:val="0"/>
          <w:color w:val="auto"/>
          <w:sz w:val="34"/>
          <w:szCs w:val="34"/>
          <w:rtl/>
        </w:rPr>
        <w:footnoteReference w:id="8"/>
      </w:r>
      <w:r w:rsidR="00272B04" w:rsidRPr="00E92BD0">
        <w:rPr>
          <w:rStyle w:val="a6"/>
          <w:rFonts w:ascii="Traditional Arabic" w:hAnsi="Traditional Arabic" w:cs="Traditional Arabic"/>
          <w:i w:val="0"/>
          <w:iCs w:val="0"/>
          <w:color w:val="auto"/>
          <w:sz w:val="34"/>
          <w:szCs w:val="34"/>
          <w:rtl/>
        </w:rPr>
        <w:t>.</w:t>
      </w:r>
    </w:p>
    <w:p w:rsidR="00E92BD0" w:rsidRDefault="00E92BD0">
      <w:pPr>
        <w:bidi w:val="0"/>
        <w:rPr>
          <w:rStyle w:val="a6"/>
          <w:rFonts w:ascii="Traditional Arabic" w:hAnsi="Traditional Arabic" w:cs="Traditional Arabic"/>
          <w:b/>
          <w:bCs/>
          <w:i w:val="0"/>
          <w:iCs w:val="0"/>
          <w:color w:val="auto"/>
          <w:sz w:val="34"/>
          <w:szCs w:val="34"/>
          <w:rtl/>
        </w:rPr>
      </w:pPr>
      <w:r>
        <w:rPr>
          <w:rStyle w:val="a6"/>
          <w:rFonts w:ascii="Traditional Arabic" w:hAnsi="Traditional Arabic" w:cs="Traditional Arabic"/>
          <w:b/>
          <w:bCs/>
          <w:i w:val="0"/>
          <w:iCs w:val="0"/>
          <w:color w:val="auto"/>
          <w:sz w:val="34"/>
          <w:szCs w:val="34"/>
          <w:rtl/>
        </w:rPr>
        <w:br w:type="page"/>
      </w:r>
    </w:p>
    <w:p w:rsidR="00F30CFB" w:rsidRPr="00E92BD0" w:rsidRDefault="00505702" w:rsidP="00F30CFB">
      <w:pPr>
        <w:spacing w:line="240" w:lineRule="auto"/>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b/>
          <w:bCs/>
          <w:i w:val="0"/>
          <w:iCs w:val="0"/>
          <w:color w:val="auto"/>
          <w:sz w:val="34"/>
          <w:szCs w:val="34"/>
          <w:rtl/>
        </w:rPr>
        <w:lastRenderedPageBreak/>
        <w:t>الفرق بين النفي والجحد</w:t>
      </w:r>
      <w:r w:rsidRPr="00E92BD0">
        <w:rPr>
          <w:rStyle w:val="a6"/>
          <w:rFonts w:ascii="Traditional Arabic" w:hAnsi="Traditional Arabic" w:cs="Traditional Arabic"/>
          <w:b/>
          <w:bCs/>
          <w:i w:val="0"/>
          <w:iCs w:val="0"/>
          <w:color w:val="auto"/>
          <w:sz w:val="34"/>
          <w:szCs w:val="34"/>
        </w:rPr>
        <w:t>:</w:t>
      </w:r>
    </w:p>
    <w:p w:rsidR="001D6CAA" w:rsidRPr="00E92BD0" w:rsidRDefault="00505702" w:rsidP="00F30CFB">
      <w:pPr>
        <w:spacing w:line="240" w:lineRule="auto"/>
        <w:jc w:val="both"/>
        <w:rPr>
          <w:rFonts w:ascii="Traditional Arabic" w:hAnsi="Traditional Arabic" w:cs="Traditional Arabic" w:hint="cs"/>
          <w:sz w:val="34"/>
          <w:szCs w:val="34"/>
          <w:rtl/>
          <w:lang w:bidi="ar-EG"/>
        </w:rPr>
      </w:pPr>
      <w:r w:rsidRPr="00E92BD0">
        <w:rPr>
          <w:rStyle w:val="a6"/>
          <w:rFonts w:ascii="Traditional Arabic" w:hAnsi="Traditional Arabic" w:cs="Traditional Arabic"/>
          <w:i w:val="0"/>
          <w:iCs w:val="0"/>
          <w:color w:val="auto"/>
          <w:sz w:val="34"/>
          <w:szCs w:val="34"/>
          <w:rtl/>
        </w:rPr>
        <w:t xml:space="preserve">الجحد مختصّ بالماضي، والنّفي عامّ يشمل الماضي والحاضر، والجحد يقال فيما ينكر باللّسان دون القلب، والنّفي يقال فيهما، والنّافي إذا كان كلامه صادقا يسمّى كلامه نفيا، ولا يسمّى جحدا، قال تعالى: </w:t>
      </w:r>
      <w:r w:rsidR="003B4426" w:rsidRPr="00E92BD0">
        <w:rPr>
          <w:rStyle w:val="a6"/>
          <w:rFonts w:ascii="Traditional Arabic" w:hAnsi="Traditional Arabic" w:cs="Traditional Arabic" w:hint="cs"/>
          <w:i w:val="0"/>
          <w:iCs w:val="0"/>
          <w:color w:val="auto"/>
          <w:sz w:val="34"/>
          <w:szCs w:val="34"/>
          <w:rtl/>
        </w:rPr>
        <w:t>{</w:t>
      </w:r>
      <w:r w:rsidRPr="00E92BD0">
        <w:rPr>
          <w:rStyle w:val="a6"/>
          <w:rFonts w:ascii="Traditional Arabic" w:hAnsi="Traditional Arabic" w:cs="Traditional Arabic"/>
          <w:i w:val="0"/>
          <w:iCs w:val="0"/>
          <w:color w:val="auto"/>
          <w:sz w:val="34"/>
          <w:szCs w:val="34"/>
          <w:rtl/>
        </w:rPr>
        <w:t>ما كانَ مُحَمَّدٌ أَبا أَحَدٍ مِنْ رِجالِكُمْ</w:t>
      </w:r>
      <w:r w:rsidR="003B4426" w:rsidRPr="00E92BD0">
        <w:rPr>
          <w:rStyle w:val="a6"/>
          <w:rFonts w:ascii="Traditional Arabic" w:hAnsi="Traditional Arabic" w:cs="Traditional Arabic" w:hint="cs"/>
          <w:i w:val="0"/>
          <w:iCs w:val="0"/>
          <w:color w:val="auto"/>
          <w:sz w:val="34"/>
          <w:szCs w:val="34"/>
          <w:rtl/>
        </w:rPr>
        <w:t>}</w:t>
      </w:r>
      <w:r w:rsidRPr="00E92BD0">
        <w:rPr>
          <w:rStyle w:val="a6"/>
          <w:rFonts w:ascii="Traditional Arabic" w:hAnsi="Traditional Arabic" w:cs="Traditional Arabic"/>
          <w:i w:val="0"/>
          <w:iCs w:val="0"/>
          <w:color w:val="auto"/>
          <w:sz w:val="34"/>
          <w:szCs w:val="34"/>
          <w:rtl/>
        </w:rPr>
        <w:t xml:space="preserve"> (الأحزاب/ 40) فهذا نفي، وإن</w:t>
      </w:r>
    </w:p>
    <w:p w:rsidR="00F30CFB" w:rsidRPr="00E92BD0" w:rsidRDefault="00505702" w:rsidP="00F30CFB">
      <w:pPr>
        <w:spacing w:line="240" w:lineRule="auto"/>
        <w:jc w:val="both"/>
        <w:rPr>
          <w:rFonts w:ascii="Traditional Arabic" w:hAnsi="Traditional Arabic" w:cs="Traditional Arabic"/>
          <w:sz w:val="34"/>
          <w:szCs w:val="34"/>
          <w:rtl/>
        </w:rPr>
      </w:pPr>
      <w:r w:rsidRPr="00E92BD0">
        <w:rPr>
          <w:rStyle w:val="a6"/>
          <w:rFonts w:ascii="Traditional Arabic" w:hAnsi="Traditional Arabic" w:cs="Traditional Arabic"/>
          <w:i w:val="0"/>
          <w:iCs w:val="0"/>
          <w:color w:val="auto"/>
          <w:sz w:val="34"/>
          <w:szCs w:val="34"/>
          <w:rtl/>
        </w:rPr>
        <w:t xml:space="preserve">كان كاذبا يسمّى جحدا ونفيا كما في قوله تعالى: </w:t>
      </w:r>
      <w:r w:rsidR="003B4426" w:rsidRPr="00E92BD0">
        <w:rPr>
          <w:rStyle w:val="a6"/>
          <w:rFonts w:ascii="Traditional Arabic" w:hAnsi="Traditional Arabic" w:cs="Traditional Arabic" w:hint="cs"/>
          <w:i w:val="0"/>
          <w:iCs w:val="0"/>
          <w:color w:val="auto"/>
          <w:sz w:val="34"/>
          <w:szCs w:val="34"/>
          <w:rtl/>
        </w:rPr>
        <w:t>{</w:t>
      </w:r>
      <w:r w:rsidRPr="00E92BD0">
        <w:rPr>
          <w:rStyle w:val="a6"/>
          <w:rFonts w:ascii="Traditional Arabic" w:hAnsi="Traditional Arabic" w:cs="Traditional Arabic"/>
          <w:i w:val="0"/>
          <w:iCs w:val="0"/>
          <w:color w:val="auto"/>
          <w:sz w:val="34"/>
          <w:szCs w:val="34"/>
          <w:rtl/>
        </w:rPr>
        <w:t>وَجَحَدُوا بِها وَاسْتَيْقَنَتْها أَنْفُسُهُمْ</w:t>
      </w:r>
      <w:r w:rsidR="003B4426" w:rsidRPr="00E92BD0">
        <w:rPr>
          <w:rStyle w:val="a6"/>
          <w:rFonts w:ascii="Traditional Arabic" w:hAnsi="Traditional Arabic" w:cs="Traditional Arabic" w:hint="cs"/>
          <w:i w:val="0"/>
          <w:iCs w:val="0"/>
          <w:color w:val="auto"/>
          <w:sz w:val="34"/>
          <w:szCs w:val="34"/>
          <w:rtl/>
        </w:rPr>
        <w:t>}</w:t>
      </w:r>
      <w:r w:rsidRPr="00E92BD0">
        <w:rPr>
          <w:rStyle w:val="a6"/>
          <w:rFonts w:ascii="Traditional Arabic" w:hAnsi="Traditional Arabic" w:cs="Traditional Arabic"/>
          <w:i w:val="0"/>
          <w:iCs w:val="0"/>
          <w:color w:val="auto"/>
          <w:sz w:val="34"/>
          <w:szCs w:val="34"/>
          <w:rtl/>
        </w:rPr>
        <w:t xml:space="preserve"> (النمل/ 14) </w:t>
      </w:r>
      <w:r w:rsidR="00DC41F3" w:rsidRPr="00E92BD0">
        <w:rPr>
          <w:rStyle w:val="a6"/>
          <w:rFonts w:ascii="Traditional Arabic" w:hAnsi="Traditional Arabic" w:cs="Traditional Arabic"/>
          <w:i w:val="0"/>
          <w:iCs w:val="0"/>
          <w:color w:val="auto"/>
          <w:sz w:val="34"/>
          <w:szCs w:val="34"/>
          <w:rtl/>
        </w:rPr>
        <w:footnoteReference w:id="9"/>
      </w:r>
      <w:r w:rsidR="00DC41F3" w:rsidRPr="00E92BD0">
        <w:rPr>
          <w:rStyle w:val="a6"/>
          <w:rFonts w:ascii="Traditional Arabic" w:hAnsi="Traditional Arabic" w:cs="Traditional Arabic" w:hint="cs"/>
          <w:i w:val="0"/>
          <w:iCs w:val="0"/>
          <w:color w:val="auto"/>
          <w:sz w:val="34"/>
          <w:szCs w:val="34"/>
          <w:rtl/>
        </w:rPr>
        <w:t>.</w:t>
      </w:r>
      <w:r w:rsidR="00C21721" w:rsidRPr="00E92BD0">
        <w:rPr>
          <w:rStyle w:val="a6"/>
          <w:rFonts w:ascii="Traditional Arabic" w:hAnsi="Traditional Arabic" w:cs="Traditional Arabic" w:hint="cs"/>
          <w:i w:val="0"/>
          <w:iCs w:val="0"/>
          <w:color w:val="auto"/>
          <w:sz w:val="34"/>
          <w:szCs w:val="34"/>
          <w:rtl/>
        </w:rPr>
        <w:t xml:space="preserve"> </w:t>
      </w:r>
    </w:p>
    <w:p w:rsidR="00C21721" w:rsidRPr="00E92BD0" w:rsidRDefault="00C21721" w:rsidP="00F30CFB">
      <w:pPr>
        <w:spacing w:line="240" w:lineRule="auto"/>
        <w:jc w:val="both"/>
        <w:rPr>
          <w:rFonts w:ascii="Traditional Arabic" w:hAnsi="Traditional Arabic" w:cs="Traditional Arabic"/>
          <w:sz w:val="34"/>
          <w:szCs w:val="34"/>
          <w:rtl/>
        </w:rPr>
      </w:pPr>
    </w:p>
    <w:p w:rsidR="00990B60" w:rsidRPr="00E92BD0" w:rsidRDefault="00C00EE5" w:rsidP="00F30CFB">
      <w:pPr>
        <w:pStyle w:val="af"/>
        <w:jc w:val="both"/>
        <w:rPr>
          <w:rStyle w:val="a6"/>
          <w:rFonts w:ascii="Traditional Arabic" w:hAnsi="Traditional Arabic" w:cs="Traditional Arabic"/>
          <w:b/>
          <w:bCs w:val="0"/>
          <w:i w:val="0"/>
          <w:iCs w:val="0"/>
          <w:color w:val="auto"/>
          <w:sz w:val="34"/>
          <w:szCs w:val="34"/>
          <w:rtl/>
        </w:rPr>
      </w:pPr>
      <w:r w:rsidRPr="00E92BD0">
        <w:rPr>
          <w:rFonts w:cs="Traditional Arabic"/>
          <w:sz w:val="34"/>
          <w:szCs w:val="34"/>
          <w:shd w:val="clear" w:color="auto" w:fill="FFFFFF"/>
          <w:rtl/>
        </w:rPr>
        <w:t>المطلب الثاني</w:t>
      </w:r>
      <w:r w:rsidR="00F30CFB" w:rsidRPr="00E92BD0">
        <w:rPr>
          <w:rFonts w:cs="Traditional Arabic"/>
          <w:color w:val="333333"/>
          <w:sz w:val="34"/>
          <w:szCs w:val="34"/>
          <w:shd w:val="clear" w:color="auto" w:fill="FFFFFF"/>
          <w:rtl/>
        </w:rPr>
        <w:t>:</w:t>
      </w:r>
      <w:r w:rsidRPr="00E92BD0">
        <w:rPr>
          <w:rFonts w:cs="Traditional Arabic"/>
          <w:color w:val="333333"/>
          <w:sz w:val="34"/>
          <w:szCs w:val="34"/>
          <w:shd w:val="clear" w:color="auto" w:fill="FFFFFF"/>
          <w:rtl/>
        </w:rPr>
        <w:t xml:space="preserve"> </w:t>
      </w:r>
      <w:r w:rsidRPr="00E92BD0">
        <w:rPr>
          <w:rFonts w:cs="Traditional Arabic" w:hint="cs"/>
          <w:sz w:val="34"/>
          <w:szCs w:val="34"/>
          <w:shd w:val="clear" w:color="auto" w:fill="FFFFFF"/>
          <w:rtl/>
        </w:rPr>
        <w:t>الجحود</w:t>
      </w:r>
      <w:r w:rsidRPr="00E92BD0">
        <w:rPr>
          <w:rFonts w:cs="Traditional Arabic"/>
          <w:sz w:val="34"/>
          <w:szCs w:val="34"/>
          <w:shd w:val="clear" w:color="auto" w:fill="FFFFFF"/>
          <w:rtl/>
        </w:rPr>
        <w:t xml:space="preserve"> في الاستعمال القرآني</w:t>
      </w:r>
      <w:r w:rsidRPr="00E92BD0">
        <w:rPr>
          <w:rStyle w:val="a6"/>
          <w:rFonts w:ascii="Traditional Arabic" w:hAnsi="Traditional Arabic" w:cs="Traditional Arabic" w:hint="cs"/>
          <w:b/>
          <w:i w:val="0"/>
          <w:iCs w:val="0"/>
          <w:color w:val="auto"/>
          <w:sz w:val="34"/>
          <w:szCs w:val="34"/>
          <w:rtl/>
        </w:rPr>
        <w:t>.</w:t>
      </w:r>
    </w:p>
    <w:p w:rsidR="00C00EE5" w:rsidRPr="00E92BD0" w:rsidRDefault="00990B60" w:rsidP="00F30CFB">
      <w:pPr>
        <w:pStyle w:val="a9"/>
        <w:jc w:val="both"/>
        <w:rPr>
          <w:rStyle w:val="a6"/>
          <w:rFonts w:ascii="Traditional Arabic" w:hAnsi="Traditional Arabic" w:cs="Traditional Arabic"/>
          <w:color w:val="auto"/>
          <w:sz w:val="34"/>
          <w:szCs w:val="34"/>
          <w:rtl/>
        </w:rPr>
      </w:pPr>
      <w:r w:rsidRPr="00E92BD0">
        <w:rPr>
          <w:rStyle w:val="a6"/>
          <w:rFonts w:ascii="Traditional Arabic" w:hAnsi="Traditional Arabic" w:cs="Traditional Arabic" w:hint="cs"/>
          <w:color w:val="auto"/>
          <w:sz w:val="34"/>
          <w:szCs w:val="34"/>
          <w:rtl/>
        </w:rPr>
        <w:t xml:space="preserve">   </w:t>
      </w:r>
      <w:r w:rsidR="00C00EE5" w:rsidRPr="00E92BD0">
        <w:rPr>
          <w:rStyle w:val="a6"/>
          <w:rFonts w:ascii="Traditional Arabic" w:hAnsi="Traditional Arabic" w:cs="Traditional Arabic"/>
          <w:b/>
          <w:bCs/>
          <w:color w:val="auto"/>
          <w:sz w:val="34"/>
          <w:szCs w:val="34"/>
          <w:rtl/>
        </w:rPr>
        <w:t>لقد نعى القرآن الكريم على المشركين وأهل الكتاب جحودهم بآيات الله رغم معرفتهم بها، وشدّد النّكير عليهم فوسمهم بالظّلم</w:t>
      </w:r>
      <w:r w:rsidR="00C00EE5" w:rsidRPr="00E92BD0">
        <w:rPr>
          <w:rStyle w:val="a6"/>
          <w:rFonts w:ascii="Traditional Arabic" w:hAnsi="Traditional Arabic" w:cs="Traditional Arabic"/>
          <w:color w:val="auto"/>
          <w:sz w:val="34"/>
          <w:szCs w:val="34"/>
          <w:rtl/>
        </w:rPr>
        <w:t>، في قوله سبحانه</w:t>
      </w:r>
      <w:r w:rsidR="00C00EE5" w:rsidRPr="00E92BD0">
        <w:rPr>
          <w:rStyle w:val="a6"/>
          <w:rFonts w:ascii="Traditional Arabic" w:hAnsi="Traditional Arabic" w:cs="Traditional Arabic" w:hint="cs"/>
          <w:color w:val="auto"/>
          <w:sz w:val="34"/>
          <w:szCs w:val="34"/>
          <w:rtl/>
        </w:rPr>
        <w:t xml:space="preserve">  </w:t>
      </w:r>
      <w:r w:rsidR="00C00EE5" w:rsidRPr="00E92BD0">
        <w:rPr>
          <w:rStyle w:val="a6"/>
          <w:rFonts w:ascii="Traditional Arabic" w:hAnsi="Traditional Arabic" w:cs="Traditional Arabic"/>
          <w:color w:val="auto"/>
          <w:sz w:val="34"/>
          <w:szCs w:val="34"/>
          <w:rtl/>
        </w:rPr>
        <w:t xml:space="preserve"> </w:t>
      </w:r>
      <w:r w:rsidR="00C00EE5" w:rsidRPr="00E92BD0">
        <w:rPr>
          <w:rStyle w:val="a6"/>
          <w:rFonts w:ascii="Traditional Arabic" w:hAnsi="Traditional Arabic" w:cs="Traditional Arabic" w:hint="cs"/>
          <w:color w:val="auto"/>
          <w:sz w:val="34"/>
          <w:szCs w:val="34"/>
          <w:rtl/>
        </w:rPr>
        <w:t>{</w:t>
      </w:r>
      <w:r w:rsidR="00C00EE5" w:rsidRPr="00E92BD0">
        <w:rPr>
          <w:rStyle w:val="a6"/>
          <w:rFonts w:ascii="Traditional Arabic" w:hAnsi="Traditional Arabic" w:cs="Traditional Arabic"/>
          <w:color w:val="auto"/>
          <w:sz w:val="34"/>
          <w:szCs w:val="34"/>
          <w:rtl/>
        </w:rPr>
        <w:t>وَلكِنَّ الظَّالِمِينَ بِآياتِ اللَّهِ يَجْحَدُونَ</w:t>
      </w:r>
      <w:r w:rsidR="00C00EE5" w:rsidRPr="00E92BD0">
        <w:rPr>
          <w:rStyle w:val="a6"/>
          <w:rFonts w:ascii="Traditional Arabic" w:hAnsi="Traditional Arabic" w:cs="Traditional Arabic" w:hint="cs"/>
          <w:color w:val="auto"/>
          <w:sz w:val="34"/>
          <w:szCs w:val="34"/>
          <w:rtl/>
        </w:rPr>
        <w:t>}</w:t>
      </w:r>
      <w:r w:rsidR="00C00EE5" w:rsidRPr="00E92BD0">
        <w:rPr>
          <w:rStyle w:val="a6"/>
          <w:rFonts w:ascii="Traditional Arabic" w:hAnsi="Traditional Arabic" w:cs="Traditional Arabic"/>
          <w:color w:val="auto"/>
          <w:sz w:val="34"/>
          <w:szCs w:val="34"/>
          <w:rtl/>
        </w:rPr>
        <w:t xml:space="preserve"> (الأنعام/ 33)</w:t>
      </w:r>
      <w:r w:rsidR="00F30CFB" w:rsidRPr="00E92BD0">
        <w:rPr>
          <w:rStyle w:val="a6"/>
          <w:rFonts w:ascii="Traditional Arabic" w:hAnsi="Traditional Arabic" w:cs="Traditional Arabic"/>
          <w:color w:val="auto"/>
          <w:sz w:val="34"/>
          <w:szCs w:val="34"/>
          <w:rtl/>
        </w:rPr>
        <w:t>.</w:t>
      </w:r>
    </w:p>
    <w:p w:rsidR="00C00EE5" w:rsidRPr="00E92BD0" w:rsidRDefault="00990B60" w:rsidP="00F30CFB">
      <w:pPr>
        <w:pStyle w:val="a9"/>
        <w:jc w:val="both"/>
        <w:rPr>
          <w:rStyle w:val="a6"/>
          <w:rFonts w:ascii="Traditional Arabic" w:hAnsi="Traditional Arabic" w:cs="Traditional Arabic"/>
          <w:color w:val="auto"/>
          <w:sz w:val="34"/>
          <w:szCs w:val="34"/>
          <w:rtl/>
        </w:rPr>
      </w:pPr>
      <w:r w:rsidRPr="00E92BD0">
        <w:rPr>
          <w:rStyle w:val="a6"/>
          <w:rFonts w:ascii="Traditional Arabic" w:hAnsi="Traditional Arabic" w:cs="Traditional Arabic" w:hint="cs"/>
          <w:b/>
          <w:bCs/>
          <w:color w:val="auto"/>
          <w:sz w:val="34"/>
          <w:szCs w:val="34"/>
          <w:rtl/>
        </w:rPr>
        <w:t xml:space="preserve">   </w:t>
      </w:r>
      <w:r w:rsidR="00C00EE5" w:rsidRPr="00E92BD0">
        <w:rPr>
          <w:rStyle w:val="a6"/>
          <w:rFonts w:ascii="Traditional Arabic" w:hAnsi="Traditional Arabic" w:cs="Traditional Arabic"/>
          <w:b/>
          <w:bCs/>
          <w:color w:val="auto"/>
          <w:sz w:val="34"/>
          <w:szCs w:val="34"/>
          <w:rtl/>
        </w:rPr>
        <w:t xml:space="preserve"> وقد كان هذا الجحود سببا للعنة قوم عاد وإبعادهم</w:t>
      </w:r>
      <w:r w:rsidR="00C00EE5" w:rsidRPr="00E92BD0">
        <w:rPr>
          <w:rStyle w:val="a6"/>
          <w:rFonts w:ascii="Traditional Arabic" w:hAnsi="Traditional Arabic" w:cs="Traditional Arabic"/>
          <w:color w:val="auto"/>
          <w:sz w:val="34"/>
          <w:szCs w:val="34"/>
          <w:rtl/>
        </w:rPr>
        <w:t xml:space="preserve"> </w:t>
      </w:r>
      <w:r w:rsidR="00C00EE5" w:rsidRPr="00E92BD0">
        <w:rPr>
          <w:rStyle w:val="a6"/>
          <w:rFonts w:ascii="Traditional Arabic" w:hAnsi="Traditional Arabic" w:cs="Traditional Arabic" w:hint="cs"/>
          <w:color w:val="auto"/>
          <w:sz w:val="34"/>
          <w:szCs w:val="34"/>
          <w:rtl/>
        </w:rPr>
        <w:t>{</w:t>
      </w:r>
      <w:r w:rsidR="00C00EE5" w:rsidRPr="00E92BD0">
        <w:rPr>
          <w:rStyle w:val="a6"/>
          <w:rFonts w:ascii="Traditional Arabic" w:hAnsi="Traditional Arabic" w:cs="Traditional Arabic"/>
          <w:color w:val="auto"/>
          <w:sz w:val="34"/>
          <w:szCs w:val="34"/>
          <w:rtl/>
        </w:rPr>
        <w:t>وَتِلْكَ عادٌ جَحَدُوا بِآياتِ رَبِّهِمْ وَعَصَوْا رُسُلَهُ وَاتَّبَعُوا أَمْرَ كُلِّ جَبَّارٍ عَنِيدٍ* وَأُتْبِعُوا فِي هذِهِ الدُّنْيا لَعْنَةً وَيَوْمَ الْقِيامَةِ أَلا إِنَّ عاداً كَفَرُوا رَبَّهُمْ أَلا بُعْداً لِعادٍ قَوْمِ هُودٍ</w:t>
      </w:r>
      <w:r w:rsidR="00C00EE5" w:rsidRPr="00E92BD0">
        <w:rPr>
          <w:rStyle w:val="a6"/>
          <w:rFonts w:ascii="Traditional Arabic" w:hAnsi="Traditional Arabic" w:cs="Traditional Arabic" w:hint="cs"/>
          <w:color w:val="auto"/>
          <w:sz w:val="34"/>
          <w:szCs w:val="34"/>
          <w:rtl/>
        </w:rPr>
        <w:t>}</w:t>
      </w:r>
      <w:r w:rsidR="00C00EE5" w:rsidRPr="00E92BD0">
        <w:rPr>
          <w:rStyle w:val="a6"/>
          <w:rFonts w:ascii="Traditional Arabic" w:hAnsi="Traditional Arabic" w:cs="Traditional Arabic"/>
          <w:color w:val="auto"/>
          <w:sz w:val="34"/>
          <w:szCs w:val="34"/>
          <w:rtl/>
        </w:rPr>
        <w:t xml:space="preserve"> (هود/ 59- 60)</w:t>
      </w:r>
    </w:p>
    <w:p w:rsidR="009670EB" w:rsidRPr="00E92BD0" w:rsidRDefault="00990B60" w:rsidP="00F30CFB">
      <w:pPr>
        <w:pStyle w:val="a9"/>
        <w:jc w:val="both"/>
        <w:rPr>
          <w:rStyle w:val="a6"/>
          <w:rFonts w:ascii="Traditional Arabic" w:hAnsi="Traditional Arabic" w:cs="Traditional Arabic"/>
          <w:b/>
          <w:bCs/>
          <w:color w:val="auto"/>
          <w:sz w:val="34"/>
          <w:szCs w:val="34"/>
          <w:rtl/>
          <w:lang w:bidi="ar-EG"/>
        </w:rPr>
      </w:pPr>
      <w:r w:rsidRPr="00E92BD0">
        <w:rPr>
          <w:rStyle w:val="a6"/>
          <w:rFonts w:ascii="Traditional Arabic" w:hAnsi="Traditional Arabic" w:cs="Traditional Arabic" w:hint="cs"/>
          <w:color w:val="auto"/>
          <w:sz w:val="34"/>
          <w:szCs w:val="34"/>
          <w:rtl/>
        </w:rPr>
        <w:t xml:space="preserve">   </w:t>
      </w:r>
      <w:r w:rsidR="00C00EE5" w:rsidRPr="00E92BD0">
        <w:rPr>
          <w:rStyle w:val="a6"/>
          <w:rFonts w:ascii="Traditional Arabic" w:hAnsi="Traditional Arabic" w:cs="Traditional Arabic"/>
          <w:b/>
          <w:bCs/>
          <w:color w:val="auto"/>
          <w:sz w:val="34"/>
          <w:szCs w:val="34"/>
          <w:rtl/>
        </w:rPr>
        <w:t>وقد وصف القرآن الكريم من يجحد بآيات الله بالكفر حينا وبالظّلم حينا فقال- عزّ من قائل</w:t>
      </w:r>
      <w:r w:rsidR="00C00EE5" w:rsidRPr="00E92BD0">
        <w:rPr>
          <w:rStyle w:val="a6"/>
          <w:rFonts w:ascii="Traditional Arabic" w:hAnsi="Traditional Arabic" w:cs="Traditional Arabic"/>
          <w:b/>
          <w:bCs/>
          <w:color w:val="auto"/>
          <w:sz w:val="34"/>
          <w:szCs w:val="34"/>
        </w:rPr>
        <w:t>-:</w:t>
      </w:r>
    </w:p>
    <w:p w:rsidR="00C00EE5" w:rsidRPr="00E92BD0" w:rsidRDefault="00C00EE5" w:rsidP="00F30CFB">
      <w:pPr>
        <w:pStyle w:val="a9"/>
        <w:jc w:val="both"/>
        <w:rPr>
          <w:rStyle w:val="a6"/>
          <w:rFonts w:ascii="Traditional Arabic" w:hAnsi="Traditional Arabic" w:cs="Traditional Arabic"/>
          <w:color w:val="auto"/>
          <w:sz w:val="34"/>
          <w:szCs w:val="34"/>
          <w:rtl/>
        </w:rPr>
      </w:pPr>
      <w:r w:rsidRPr="00E92BD0">
        <w:rPr>
          <w:rStyle w:val="a6"/>
          <w:rFonts w:ascii="Traditional Arabic" w:hAnsi="Traditional Arabic" w:cs="Traditional Arabic" w:hint="cs"/>
          <w:color w:val="auto"/>
          <w:sz w:val="34"/>
          <w:szCs w:val="34"/>
          <w:rtl/>
        </w:rPr>
        <w:t>{</w:t>
      </w:r>
      <w:r w:rsidRPr="00E92BD0">
        <w:rPr>
          <w:rStyle w:val="a6"/>
          <w:rFonts w:ascii="Traditional Arabic" w:hAnsi="Traditional Arabic" w:cs="Traditional Arabic"/>
          <w:color w:val="auto"/>
          <w:sz w:val="34"/>
          <w:szCs w:val="34"/>
          <w:rtl/>
        </w:rPr>
        <w:t>وَما يَجْحَدُ بِآياتِنا إِلَّا الْكافِرُونَ</w:t>
      </w:r>
      <w:r w:rsidRPr="00E92BD0">
        <w:rPr>
          <w:rStyle w:val="a6"/>
          <w:rFonts w:ascii="Traditional Arabic" w:hAnsi="Traditional Arabic" w:cs="Traditional Arabic" w:hint="cs"/>
          <w:color w:val="auto"/>
          <w:sz w:val="34"/>
          <w:szCs w:val="34"/>
          <w:rtl/>
        </w:rPr>
        <w:t>}</w:t>
      </w:r>
      <w:r w:rsidRPr="00E92BD0">
        <w:rPr>
          <w:rStyle w:val="a6"/>
          <w:rFonts w:ascii="Traditional Arabic" w:hAnsi="Traditional Arabic" w:cs="Traditional Arabic"/>
          <w:color w:val="auto"/>
          <w:sz w:val="34"/>
          <w:szCs w:val="34"/>
          <w:rtl/>
        </w:rPr>
        <w:t xml:space="preserve"> (العنكبوت/ 47)</w:t>
      </w:r>
      <w:r w:rsidR="00F30CFB" w:rsidRPr="00E92BD0">
        <w:rPr>
          <w:rStyle w:val="a6"/>
          <w:rFonts w:ascii="Traditional Arabic" w:hAnsi="Traditional Arabic" w:cs="Traditional Arabic"/>
          <w:color w:val="auto"/>
          <w:sz w:val="34"/>
          <w:szCs w:val="34"/>
          <w:rtl/>
        </w:rPr>
        <w:t>،</w:t>
      </w:r>
      <w:r w:rsidRPr="00E92BD0">
        <w:rPr>
          <w:rStyle w:val="a6"/>
          <w:rFonts w:ascii="Traditional Arabic" w:hAnsi="Traditional Arabic" w:cs="Traditional Arabic"/>
          <w:color w:val="auto"/>
          <w:sz w:val="34"/>
          <w:szCs w:val="34"/>
          <w:rtl/>
        </w:rPr>
        <w:t xml:space="preserve"> وقال سبحانه </w:t>
      </w:r>
      <w:r w:rsidR="00993ADA" w:rsidRPr="00E92BD0">
        <w:rPr>
          <w:rStyle w:val="a6"/>
          <w:rFonts w:ascii="Traditional Arabic" w:hAnsi="Traditional Arabic" w:cs="Traditional Arabic" w:hint="cs"/>
          <w:color w:val="auto"/>
          <w:sz w:val="34"/>
          <w:szCs w:val="34"/>
          <w:rtl/>
        </w:rPr>
        <w:t>{</w:t>
      </w:r>
      <w:r w:rsidRPr="00E92BD0">
        <w:rPr>
          <w:rStyle w:val="a6"/>
          <w:rFonts w:ascii="Traditional Arabic" w:hAnsi="Traditional Arabic" w:cs="Traditional Arabic"/>
          <w:color w:val="auto"/>
          <w:sz w:val="34"/>
          <w:szCs w:val="34"/>
          <w:rtl/>
        </w:rPr>
        <w:t>وَما يَجْحَدُ بِآياتِنا إِلَّا الظَّالِمُونَ</w:t>
      </w:r>
      <w:r w:rsidR="00993ADA" w:rsidRPr="00E92BD0">
        <w:rPr>
          <w:rStyle w:val="a6"/>
          <w:rFonts w:ascii="Traditional Arabic" w:hAnsi="Traditional Arabic" w:cs="Traditional Arabic" w:hint="cs"/>
          <w:color w:val="auto"/>
          <w:sz w:val="34"/>
          <w:szCs w:val="34"/>
          <w:rtl/>
        </w:rPr>
        <w:t>}</w:t>
      </w:r>
      <w:r w:rsidRPr="00E92BD0">
        <w:rPr>
          <w:rStyle w:val="a6"/>
          <w:rFonts w:ascii="Traditional Arabic" w:hAnsi="Traditional Arabic" w:cs="Traditional Arabic"/>
          <w:color w:val="auto"/>
          <w:sz w:val="34"/>
          <w:szCs w:val="34"/>
          <w:rtl/>
        </w:rPr>
        <w:t xml:space="preserve"> (العنكبوت/ 49) </w:t>
      </w:r>
    </w:p>
    <w:p w:rsidR="00C00EE5" w:rsidRPr="00E92BD0" w:rsidRDefault="00990B60" w:rsidP="00F30CFB">
      <w:pPr>
        <w:pStyle w:val="a9"/>
        <w:jc w:val="both"/>
        <w:rPr>
          <w:rStyle w:val="a6"/>
          <w:rFonts w:ascii="Traditional Arabic" w:hAnsi="Traditional Arabic" w:cs="Traditional Arabic"/>
          <w:color w:val="auto"/>
          <w:sz w:val="34"/>
          <w:szCs w:val="34"/>
          <w:rtl/>
        </w:rPr>
      </w:pPr>
      <w:r w:rsidRPr="00E92BD0">
        <w:rPr>
          <w:rStyle w:val="a6"/>
          <w:rFonts w:ascii="Traditional Arabic" w:hAnsi="Traditional Arabic" w:cs="Traditional Arabic" w:hint="cs"/>
          <w:b/>
          <w:bCs/>
          <w:color w:val="auto"/>
          <w:sz w:val="34"/>
          <w:szCs w:val="34"/>
          <w:rtl/>
        </w:rPr>
        <w:lastRenderedPageBreak/>
        <w:t xml:space="preserve">   </w:t>
      </w:r>
      <w:r w:rsidR="00C00EE5" w:rsidRPr="00E92BD0">
        <w:rPr>
          <w:rStyle w:val="a6"/>
          <w:rFonts w:ascii="Traditional Arabic" w:hAnsi="Traditional Arabic" w:cs="Traditional Arabic"/>
          <w:b/>
          <w:bCs/>
          <w:color w:val="auto"/>
          <w:sz w:val="34"/>
          <w:szCs w:val="34"/>
          <w:rtl/>
        </w:rPr>
        <w:t>وجاء وصفهم بأنّهم أهل الإفك والختر، فقال تعالى</w:t>
      </w:r>
      <w:r w:rsidR="00C00EE5" w:rsidRPr="00E92BD0">
        <w:rPr>
          <w:rStyle w:val="a6"/>
          <w:rFonts w:ascii="Traditional Arabic" w:hAnsi="Traditional Arabic" w:cs="Traditional Arabic"/>
          <w:color w:val="auto"/>
          <w:sz w:val="34"/>
          <w:szCs w:val="34"/>
          <w:rtl/>
        </w:rPr>
        <w:t>:</w:t>
      </w:r>
      <w:r w:rsidR="00E514A4" w:rsidRPr="00E92BD0">
        <w:rPr>
          <w:rStyle w:val="a6"/>
          <w:rFonts w:ascii="Traditional Arabic" w:hAnsi="Traditional Arabic" w:cs="Traditional Arabic" w:hint="cs"/>
          <w:color w:val="auto"/>
          <w:sz w:val="34"/>
          <w:szCs w:val="34"/>
          <w:rtl/>
        </w:rPr>
        <w:t>{</w:t>
      </w:r>
      <w:r w:rsidR="00C00EE5" w:rsidRPr="00E92BD0">
        <w:rPr>
          <w:rStyle w:val="a6"/>
          <w:rFonts w:ascii="Traditional Arabic" w:hAnsi="Traditional Arabic" w:cs="Traditional Arabic"/>
          <w:color w:val="auto"/>
          <w:sz w:val="34"/>
          <w:szCs w:val="34"/>
          <w:rtl/>
        </w:rPr>
        <w:t xml:space="preserve"> كَذلِكَ يُؤْفَكُ الَّذِينَ كانُوا بِآياتِ اللَّهِ يَجْحَدُونَ</w:t>
      </w:r>
      <w:r w:rsidR="00E514A4" w:rsidRPr="00E92BD0">
        <w:rPr>
          <w:rStyle w:val="a6"/>
          <w:rFonts w:ascii="Traditional Arabic" w:hAnsi="Traditional Arabic" w:cs="Traditional Arabic" w:hint="cs"/>
          <w:color w:val="auto"/>
          <w:sz w:val="34"/>
          <w:szCs w:val="34"/>
          <w:rtl/>
        </w:rPr>
        <w:t>}</w:t>
      </w:r>
      <w:r w:rsidR="00C00EE5" w:rsidRPr="00E92BD0">
        <w:rPr>
          <w:rStyle w:val="a6"/>
          <w:rFonts w:ascii="Traditional Arabic" w:hAnsi="Traditional Arabic" w:cs="Traditional Arabic"/>
          <w:color w:val="auto"/>
          <w:sz w:val="34"/>
          <w:szCs w:val="34"/>
          <w:rtl/>
        </w:rPr>
        <w:t xml:space="preserve"> (غافر/ 63) </w:t>
      </w:r>
    </w:p>
    <w:p w:rsidR="00C00EE5" w:rsidRPr="00E92BD0" w:rsidRDefault="00C00EE5" w:rsidP="00F30CFB">
      <w:pPr>
        <w:pStyle w:val="a9"/>
        <w:jc w:val="both"/>
        <w:rPr>
          <w:rStyle w:val="a6"/>
          <w:rFonts w:ascii="Traditional Arabic" w:hAnsi="Traditional Arabic" w:cs="Traditional Arabic"/>
          <w:color w:val="auto"/>
          <w:sz w:val="34"/>
          <w:szCs w:val="34"/>
          <w:rtl/>
        </w:rPr>
      </w:pPr>
      <w:r w:rsidRPr="00E92BD0">
        <w:rPr>
          <w:rStyle w:val="a6"/>
          <w:rFonts w:ascii="Traditional Arabic" w:hAnsi="Traditional Arabic" w:cs="Traditional Arabic"/>
          <w:color w:val="auto"/>
          <w:sz w:val="34"/>
          <w:szCs w:val="34"/>
          <w:rtl/>
        </w:rPr>
        <w:t xml:space="preserve">    وقال سبحانه: </w:t>
      </w:r>
      <w:r w:rsidR="00E514A4" w:rsidRPr="00E92BD0">
        <w:rPr>
          <w:rStyle w:val="a6"/>
          <w:rFonts w:ascii="Traditional Arabic" w:hAnsi="Traditional Arabic" w:cs="Traditional Arabic" w:hint="cs"/>
          <w:color w:val="auto"/>
          <w:sz w:val="34"/>
          <w:szCs w:val="34"/>
          <w:rtl/>
        </w:rPr>
        <w:t>{</w:t>
      </w:r>
      <w:r w:rsidRPr="00E92BD0">
        <w:rPr>
          <w:rStyle w:val="a6"/>
          <w:rFonts w:ascii="Traditional Arabic" w:hAnsi="Traditional Arabic" w:cs="Traditional Arabic"/>
          <w:color w:val="auto"/>
          <w:sz w:val="34"/>
          <w:szCs w:val="34"/>
          <w:rtl/>
        </w:rPr>
        <w:t>وَما يَجْحَدُ بِآياتِنا إِلَّا كُلُّ خَتَّارٍ كَفُورٍ</w:t>
      </w:r>
      <w:r w:rsidR="00E514A4" w:rsidRPr="00E92BD0">
        <w:rPr>
          <w:rStyle w:val="a6"/>
          <w:rFonts w:ascii="Traditional Arabic" w:hAnsi="Traditional Arabic" w:cs="Traditional Arabic" w:hint="cs"/>
          <w:color w:val="auto"/>
          <w:sz w:val="34"/>
          <w:szCs w:val="34"/>
          <w:rtl/>
        </w:rPr>
        <w:t>}</w:t>
      </w:r>
      <w:r w:rsidRPr="00E92BD0">
        <w:rPr>
          <w:rStyle w:val="a6"/>
          <w:rFonts w:ascii="Traditional Arabic" w:hAnsi="Traditional Arabic" w:cs="Traditional Arabic"/>
          <w:color w:val="auto"/>
          <w:sz w:val="34"/>
          <w:szCs w:val="34"/>
          <w:rtl/>
        </w:rPr>
        <w:t xml:space="preserve"> (لقمان/ 32)</w:t>
      </w:r>
    </w:p>
    <w:p w:rsidR="00C00EE5" w:rsidRPr="00E92BD0" w:rsidRDefault="00C00EE5" w:rsidP="00F30CFB">
      <w:pPr>
        <w:pStyle w:val="a9"/>
        <w:jc w:val="both"/>
        <w:rPr>
          <w:rStyle w:val="a6"/>
          <w:rFonts w:ascii="Traditional Arabic" w:hAnsi="Traditional Arabic" w:cs="Traditional Arabic"/>
          <w:b/>
          <w:bCs/>
          <w:color w:val="auto"/>
          <w:sz w:val="34"/>
          <w:szCs w:val="34"/>
          <w:rtl/>
        </w:rPr>
      </w:pPr>
      <w:r w:rsidRPr="00E92BD0">
        <w:rPr>
          <w:rStyle w:val="a6"/>
          <w:rFonts w:ascii="Traditional Arabic" w:hAnsi="Traditional Arabic" w:cs="Traditional Arabic"/>
          <w:color w:val="auto"/>
          <w:sz w:val="34"/>
          <w:szCs w:val="34"/>
          <w:rtl/>
        </w:rPr>
        <w:t xml:space="preserve"> </w:t>
      </w:r>
      <w:r w:rsidR="00990B60" w:rsidRPr="00E92BD0">
        <w:rPr>
          <w:rStyle w:val="a6"/>
          <w:rFonts w:ascii="Traditional Arabic" w:hAnsi="Traditional Arabic" w:cs="Traditional Arabic" w:hint="cs"/>
          <w:color w:val="auto"/>
          <w:sz w:val="34"/>
          <w:szCs w:val="34"/>
          <w:rtl/>
        </w:rPr>
        <w:t xml:space="preserve">   </w:t>
      </w:r>
      <w:r w:rsidRPr="00E92BD0">
        <w:rPr>
          <w:rStyle w:val="a6"/>
          <w:rFonts w:ascii="Traditional Arabic" w:hAnsi="Traditional Arabic" w:cs="Traditional Arabic"/>
          <w:b/>
          <w:bCs/>
          <w:color w:val="auto"/>
          <w:sz w:val="34"/>
          <w:szCs w:val="34"/>
          <w:rtl/>
        </w:rPr>
        <w:t>وقد أوضح المولى- عزّ وجلّ- أنّ الجحود من عوامل الاستكبار والغرور</w:t>
      </w:r>
    </w:p>
    <w:p w:rsidR="00C00EE5" w:rsidRPr="00E92BD0" w:rsidRDefault="00C00EE5" w:rsidP="00F30CFB">
      <w:pPr>
        <w:pStyle w:val="a9"/>
        <w:jc w:val="both"/>
        <w:rPr>
          <w:rStyle w:val="a6"/>
          <w:rFonts w:ascii="Traditional Arabic" w:hAnsi="Traditional Arabic" w:cs="Traditional Arabic"/>
          <w:color w:val="auto"/>
          <w:sz w:val="34"/>
          <w:szCs w:val="34"/>
          <w:rtl/>
        </w:rPr>
      </w:pPr>
      <w:r w:rsidRPr="00E92BD0">
        <w:rPr>
          <w:rStyle w:val="a6"/>
          <w:rFonts w:ascii="Traditional Arabic" w:hAnsi="Traditional Arabic" w:cs="Traditional Arabic"/>
          <w:b/>
          <w:bCs/>
          <w:color w:val="auto"/>
          <w:sz w:val="34"/>
          <w:szCs w:val="34"/>
          <w:rtl/>
        </w:rPr>
        <w:t xml:space="preserve"> فقال سبحانه</w:t>
      </w:r>
      <w:r w:rsidRPr="00E92BD0">
        <w:rPr>
          <w:rStyle w:val="a6"/>
          <w:rFonts w:ascii="Traditional Arabic" w:hAnsi="Traditional Arabic" w:cs="Traditional Arabic"/>
          <w:color w:val="auto"/>
          <w:sz w:val="34"/>
          <w:szCs w:val="34"/>
          <w:rtl/>
        </w:rPr>
        <w:t xml:space="preserve">: </w:t>
      </w:r>
      <w:r w:rsidR="00E514A4" w:rsidRPr="00E92BD0">
        <w:rPr>
          <w:rStyle w:val="a6"/>
          <w:rFonts w:ascii="Traditional Arabic" w:hAnsi="Traditional Arabic" w:cs="Traditional Arabic" w:hint="cs"/>
          <w:color w:val="auto"/>
          <w:sz w:val="34"/>
          <w:szCs w:val="34"/>
          <w:rtl/>
        </w:rPr>
        <w:t>{</w:t>
      </w:r>
      <w:r w:rsidRPr="00E92BD0">
        <w:rPr>
          <w:rStyle w:val="a6"/>
          <w:rFonts w:ascii="Traditional Arabic" w:hAnsi="Traditional Arabic" w:cs="Traditional Arabic"/>
          <w:color w:val="auto"/>
          <w:sz w:val="34"/>
          <w:szCs w:val="34"/>
          <w:rtl/>
        </w:rPr>
        <w:t>فَأَمَّا عادٌ فَاسْتَكْبَرُوا فِي الْأَرْضِ بِغَيْرِ الْحَقِّ وَقالُوا مَنْ أَشَدُّ مِنَّا قُوَّةً أَوَلَمْ يَرَوْا أَنَّ اللَّهَ الَّذِي خَلَقَهُمْ هُوَ أَشَدُّ مِنْهُمْ قُوَّةً وَكانُوا بِآياتِنا يَجْحَدُونَ</w:t>
      </w:r>
      <w:r w:rsidR="00E514A4" w:rsidRPr="00E92BD0">
        <w:rPr>
          <w:rStyle w:val="a6"/>
          <w:rFonts w:ascii="Traditional Arabic" w:hAnsi="Traditional Arabic" w:cs="Traditional Arabic" w:hint="cs"/>
          <w:color w:val="auto"/>
          <w:sz w:val="34"/>
          <w:szCs w:val="34"/>
          <w:rtl/>
        </w:rPr>
        <w:t>}</w:t>
      </w:r>
      <w:r w:rsidRPr="00E92BD0">
        <w:rPr>
          <w:rStyle w:val="a6"/>
          <w:rFonts w:ascii="Traditional Arabic" w:hAnsi="Traditional Arabic" w:cs="Traditional Arabic"/>
          <w:color w:val="auto"/>
          <w:sz w:val="34"/>
          <w:szCs w:val="34"/>
          <w:rtl/>
        </w:rPr>
        <w:t xml:space="preserve"> (فصلت/ 15)</w:t>
      </w:r>
    </w:p>
    <w:p w:rsidR="004B3ED1" w:rsidRPr="00E92BD0" w:rsidRDefault="00867DAA" w:rsidP="00F30CFB">
      <w:pPr>
        <w:pStyle w:val="a9"/>
        <w:jc w:val="both"/>
        <w:rPr>
          <w:rFonts w:ascii="Traditional Arabic" w:hAnsi="Traditional Arabic" w:cs="Traditional Arabic"/>
          <w:i w:val="0"/>
          <w:iCs w:val="0"/>
          <w:color w:val="auto"/>
          <w:sz w:val="34"/>
          <w:szCs w:val="34"/>
          <w:rtl/>
        </w:rPr>
      </w:pPr>
      <w:r w:rsidRPr="00E92BD0">
        <w:rPr>
          <w:rStyle w:val="a6"/>
          <w:rFonts w:ascii="Traditional Arabic" w:hAnsi="Traditional Arabic" w:cs="Traditional Arabic" w:hint="cs"/>
          <w:color w:val="auto"/>
          <w:sz w:val="34"/>
          <w:szCs w:val="34"/>
          <w:rtl/>
        </w:rPr>
        <w:t xml:space="preserve">     </w:t>
      </w:r>
      <w:r w:rsidR="00C00EE5" w:rsidRPr="00E92BD0">
        <w:rPr>
          <w:rStyle w:val="a6"/>
          <w:rFonts w:ascii="Traditional Arabic" w:hAnsi="Traditional Arabic" w:cs="Traditional Arabic"/>
          <w:b/>
          <w:bCs/>
          <w:color w:val="auto"/>
          <w:sz w:val="34"/>
          <w:szCs w:val="34"/>
          <w:rtl/>
        </w:rPr>
        <w:t>إنّ الجاحد بآيات الله لن يغني عنه سمعه ولا بصره، ولا فؤاده، وكأنّه حرم نفسه من نعمة الله الّتي أنعم الله بها عليه، يقول سبحانه:</w:t>
      </w:r>
      <w:r w:rsidR="00990B60" w:rsidRPr="00E92BD0">
        <w:rPr>
          <w:rStyle w:val="a6"/>
          <w:rFonts w:ascii="Traditional Arabic" w:hAnsi="Traditional Arabic" w:cs="Traditional Arabic" w:hint="cs"/>
          <w:color w:val="auto"/>
          <w:sz w:val="34"/>
          <w:szCs w:val="34"/>
          <w:rtl/>
        </w:rPr>
        <w:t xml:space="preserve"> {</w:t>
      </w:r>
      <w:r w:rsidR="00C00EE5" w:rsidRPr="00E92BD0">
        <w:rPr>
          <w:rStyle w:val="a6"/>
          <w:rFonts w:ascii="Traditional Arabic" w:hAnsi="Traditional Arabic" w:cs="Traditional Arabic"/>
          <w:color w:val="auto"/>
          <w:sz w:val="34"/>
          <w:szCs w:val="34"/>
          <w:rtl/>
        </w:rPr>
        <w:t>وَجَعَلْنا لَهُمْ سَمْعاً وَأَبْصاراً وَأَفْئِدَةً فَما أَغْنى عَنْهُمْ سَمْعُهُمْ وَلا أَبْصارُهُمْ وَلا أَفْئِدَتُهُمْ مِنْ شَيْءٍ إِذْ كانُوا يَجْحَدُونَ بِآياتِ اللَّهِ</w:t>
      </w:r>
      <w:r w:rsidR="00990B60" w:rsidRPr="00E92BD0">
        <w:rPr>
          <w:rStyle w:val="a6"/>
          <w:rFonts w:ascii="Traditional Arabic" w:hAnsi="Traditional Arabic" w:cs="Traditional Arabic" w:hint="cs"/>
          <w:color w:val="auto"/>
          <w:sz w:val="34"/>
          <w:szCs w:val="34"/>
          <w:rtl/>
        </w:rPr>
        <w:t>}</w:t>
      </w:r>
      <w:r w:rsidR="00C00EE5" w:rsidRPr="00E92BD0">
        <w:rPr>
          <w:rStyle w:val="a6"/>
          <w:rFonts w:ascii="Traditional Arabic" w:hAnsi="Traditional Arabic" w:cs="Traditional Arabic"/>
          <w:color w:val="auto"/>
          <w:sz w:val="34"/>
          <w:szCs w:val="34"/>
          <w:rtl/>
        </w:rPr>
        <w:t xml:space="preserve"> (الأحقاف/ 26)</w:t>
      </w:r>
    </w:p>
    <w:p w:rsidR="00C00EE5" w:rsidRPr="00E92BD0" w:rsidRDefault="00C00EE5" w:rsidP="00F30CFB">
      <w:pPr>
        <w:jc w:val="both"/>
        <w:rPr>
          <w:rStyle w:val="a6"/>
          <w:rFonts w:ascii="Traditional Arabic" w:hAnsi="Traditional Arabic" w:cs="Traditional Arabic"/>
          <w:b/>
          <w:bCs/>
          <w:i w:val="0"/>
          <w:iCs w:val="0"/>
          <w:color w:val="auto"/>
          <w:sz w:val="34"/>
          <w:szCs w:val="34"/>
          <w:rtl/>
        </w:rPr>
      </w:pPr>
      <w:r w:rsidRPr="00E92BD0">
        <w:rPr>
          <w:rStyle w:val="a6"/>
          <w:rFonts w:ascii="Traditional Arabic" w:hAnsi="Traditional Arabic" w:cs="Traditional Arabic"/>
          <w:b/>
          <w:bCs/>
          <w:i w:val="0"/>
          <w:iCs w:val="0"/>
          <w:color w:val="auto"/>
          <w:sz w:val="34"/>
          <w:szCs w:val="34"/>
          <w:rtl/>
        </w:rPr>
        <w:t xml:space="preserve">والنّتيجة الحتميّة للجحود هي الخلود في النّار وفوق ذلك فإنّهم أعداء لله فاستحقّوا بذلك الوعيد الشّديد </w:t>
      </w:r>
    </w:p>
    <w:p w:rsidR="00F30CFB" w:rsidRPr="00E92BD0" w:rsidRDefault="00990B60" w:rsidP="009670EB">
      <w:pPr>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hint="cs"/>
          <w:i w:val="0"/>
          <w:iCs w:val="0"/>
          <w:color w:val="auto"/>
          <w:sz w:val="34"/>
          <w:szCs w:val="34"/>
          <w:rtl/>
        </w:rPr>
        <w:t>{</w:t>
      </w:r>
      <w:r w:rsidR="00C00EE5" w:rsidRPr="00E92BD0">
        <w:rPr>
          <w:rStyle w:val="a6"/>
          <w:rFonts w:ascii="Traditional Arabic" w:hAnsi="Traditional Arabic" w:cs="Traditional Arabic"/>
          <w:i w:val="0"/>
          <w:iCs w:val="0"/>
          <w:color w:val="auto"/>
          <w:sz w:val="34"/>
          <w:szCs w:val="34"/>
          <w:rtl/>
        </w:rPr>
        <w:t>ذلِكَ جَزاءُ أَعْداءِ اللَّهِ النَّارُ لَهُمْ فِيها دارُ الْخُلْدِ جَزاءً بِما كانُوا بِآياتِنا يَجْحَدُونَ</w:t>
      </w:r>
      <w:r w:rsidRPr="00E92BD0">
        <w:rPr>
          <w:rStyle w:val="a6"/>
          <w:rFonts w:ascii="Traditional Arabic" w:hAnsi="Traditional Arabic" w:cs="Traditional Arabic" w:hint="cs"/>
          <w:i w:val="0"/>
          <w:iCs w:val="0"/>
          <w:color w:val="auto"/>
          <w:sz w:val="34"/>
          <w:szCs w:val="34"/>
          <w:rtl/>
        </w:rPr>
        <w:t>}</w:t>
      </w:r>
      <w:r w:rsidR="00C00EE5" w:rsidRPr="00E92BD0">
        <w:rPr>
          <w:rStyle w:val="a6"/>
          <w:rFonts w:ascii="Traditional Arabic" w:hAnsi="Traditional Arabic" w:cs="Traditional Arabic"/>
          <w:i w:val="0"/>
          <w:iCs w:val="0"/>
          <w:color w:val="auto"/>
          <w:sz w:val="34"/>
          <w:szCs w:val="34"/>
          <w:rtl/>
        </w:rPr>
        <w:t xml:space="preserve"> </w:t>
      </w:r>
      <w:r w:rsidR="009670EB" w:rsidRPr="00E92BD0">
        <w:rPr>
          <w:rStyle w:val="a6"/>
          <w:rFonts w:ascii="Traditional Arabic" w:hAnsi="Traditional Arabic" w:cs="Traditional Arabic" w:hint="cs"/>
          <w:i w:val="0"/>
          <w:iCs w:val="0"/>
          <w:color w:val="auto"/>
          <w:sz w:val="34"/>
          <w:szCs w:val="34"/>
          <w:rtl/>
        </w:rPr>
        <w:t xml:space="preserve"> </w:t>
      </w:r>
      <w:r w:rsidR="00C00EE5" w:rsidRPr="00E92BD0">
        <w:rPr>
          <w:rStyle w:val="a6"/>
          <w:rFonts w:ascii="Traditional Arabic" w:hAnsi="Traditional Arabic" w:cs="Traditional Arabic"/>
          <w:i w:val="0"/>
          <w:iCs w:val="0"/>
          <w:color w:val="auto"/>
          <w:sz w:val="34"/>
          <w:szCs w:val="34"/>
          <w:rtl/>
        </w:rPr>
        <w:t>(فصلت/ 28)</w:t>
      </w:r>
    </w:p>
    <w:p w:rsidR="00F30CFB" w:rsidRPr="00E92BD0" w:rsidRDefault="00F30CFB" w:rsidP="00F30CFB">
      <w:pPr>
        <w:bidi w:val="0"/>
        <w:jc w:val="both"/>
        <w:rPr>
          <w:rStyle w:val="a6"/>
          <w:rFonts w:ascii="Traditional Arabic" w:hAnsi="Traditional Arabic" w:cs="Traditional Arabic"/>
          <w:i w:val="0"/>
          <w:iCs w:val="0"/>
          <w:color w:val="auto"/>
          <w:sz w:val="34"/>
          <w:szCs w:val="34"/>
        </w:rPr>
      </w:pPr>
      <w:r w:rsidRPr="00E92BD0">
        <w:rPr>
          <w:rStyle w:val="a6"/>
          <w:rFonts w:ascii="Traditional Arabic" w:hAnsi="Traditional Arabic" w:cs="Traditional Arabic"/>
          <w:i w:val="0"/>
          <w:iCs w:val="0"/>
          <w:color w:val="auto"/>
          <w:sz w:val="34"/>
          <w:szCs w:val="34"/>
          <w:rtl/>
        </w:rPr>
        <w:br w:type="page"/>
      </w:r>
    </w:p>
    <w:p w:rsidR="00FD2100" w:rsidRPr="00E92BD0" w:rsidRDefault="00141041" w:rsidP="009670EB">
      <w:pPr>
        <w:pStyle w:val="af"/>
        <w:rPr>
          <w:rStyle w:val="a6"/>
          <w:rFonts w:ascii="Traditional Arabic" w:hAnsi="Traditional Arabic" w:cs="Traditional Arabic"/>
          <w:b/>
          <w:bCs w:val="0"/>
          <w:i w:val="0"/>
          <w:iCs w:val="0"/>
          <w:color w:val="auto"/>
          <w:sz w:val="34"/>
          <w:szCs w:val="34"/>
          <w:rtl/>
        </w:rPr>
      </w:pPr>
      <w:r w:rsidRPr="00E92BD0">
        <w:rPr>
          <w:rStyle w:val="a3"/>
          <w:rFonts w:ascii="Traditional Arabic" w:hAnsi="Traditional Arabic" w:cs="Traditional Arabic"/>
          <w:b w:val="0"/>
          <w:bCs/>
          <w:sz w:val="34"/>
          <w:szCs w:val="34"/>
          <w:shd w:val="clear" w:color="auto" w:fill="FFFFFF"/>
          <w:rtl/>
        </w:rPr>
        <w:lastRenderedPageBreak/>
        <w:t>المبحث الثاني</w:t>
      </w:r>
      <w:r w:rsidR="00F30CFB" w:rsidRPr="00E92BD0">
        <w:rPr>
          <w:rStyle w:val="a3"/>
          <w:rFonts w:ascii="Traditional Arabic" w:hAnsi="Traditional Arabic" w:cs="Traditional Arabic"/>
          <w:b w:val="0"/>
          <w:bCs/>
          <w:sz w:val="34"/>
          <w:szCs w:val="34"/>
          <w:shd w:val="clear" w:color="auto" w:fill="FFFFFF"/>
          <w:rtl/>
        </w:rPr>
        <w:t>:</w:t>
      </w:r>
      <w:r w:rsidRPr="00E92BD0">
        <w:rPr>
          <w:rStyle w:val="a3"/>
          <w:rFonts w:ascii="Traditional Arabic" w:hAnsi="Traditional Arabic" w:cs="Traditional Arabic"/>
          <w:b w:val="0"/>
          <w:bCs/>
          <w:sz w:val="34"/>
          <w:szCs w:val="34"/>
          <w:shd w:val="clear" w:color="auto" w:fill="FFFFFF"/>
          <w:rtl/>
        </w:rPr>
        <w:t xml:space="preserve"> أنواع </w:t>
      </w:r>
      <w:r w:rsidRPr="00E92BD0">
        <w:rPr>
          <w:rStyle w:val="a3"/>
          <w:rFonts w:ascii="Traditional Arabic" w:hAnsi="Traditional Arabic" w:cs="Traditional Arabic" w:hint="cs"/>
          <w:b w:val="0"/>
          <w:bCs/>
          <w:sz w:val="34"/>
          <w:szCs w:val="34"/>
          <w:shd w:val="clear" w:color="auto" w:fill="FFFFFF"/>
          <w:rtl/>
        </w:rPr>
        <w:t>الجحود</w:t>
      </w:r>
    </w:p>
    <w:p w:rsidR="00141041" w:rsidRPr="00E92BD0" w:rsidRDefault="0000055A"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 xml:space="preserve"> </w:t>
      </w:r>
      <w:r w:rsidRPr="00E92BD0">
        <w:rPr>
          <w:rStyle w:val="a6"/>
          <w:rFonts w:ascii="Traditional Arabic" w:hAnsi="Traditional Arabic" w:cs="Traditional Arabic"/>
          <w:b/>
          <w:bCs/>
          <w:i w:val="0"/>
          <w:iCs w:val="0"/>
          <w:color w:val="auto"/>
          <w:sz w:val="34"/>
          <w:szCs w:val="34"/>
          <w:rtl/>
        </w:rPr>
        <w:t>المطلب الأول</w:t>
      </w:r>
      <w:r w:rsidR="004E6F2A" w:rsidRPr="00E92BD0">
        <w:rPr>
          <w:rStyle w:val="a6"/>
          <w:rFonts w:ascii="Traditional Arabic" w:hAnsi="Traditional Arabic" w:cs="Traditional Arabic" w:hint="cs"/>
          <w:b/>
          <w:bCs/>
          <w:i w:val="0"/>
          <w:iCs w:val="0"/>
          <w:color w:val="auto"/>
          <w:sz w:val="34"/>
          <w:szCs w:val="34"/>
          <w:rtl/>
        </w:rPr>
        <w:t>:</w:t>
      </w:r>
      <w:r w:rsidRPr="00E92BD0">
        <w:rPr>
          <w:rStyle w:val="a6"/>
          <w:rFonts w:ascii="Traditional Arabic" w:hAnsi="Traditional Arabic" w:cs="Traditional Arabic"/>
          <w:b/>
          <w:bCs/>
          <w:i w:val="0"/>
          <w:iCs w:val="0"/>
          <w:color w:val="auto"/>
          <w:sz w:val="34"/>
          <w:szCs w:val="34"/>
          <w:rtl/>
        </w:rPr>
        <w:t xml:space="preserve"> </w:t>
      </w:r>
      <w:r w:rsidR="00141041" w:rsidRPr="00E92BD0">
        <w:rPr>
          <w:rFonts w:ascii="Traditional Arabic" w:hAnsi="Traditional Arabic" w:cs="Traditional Arabic"/>
          <w:b/>
          <w:bCs/>
          <w:color w:val="000000"/>
          <w:sz w:val="34"/>
          <w:szCs w:val="34"/>
          <w:rtl/>
        </w:rPr>
        <w:t>كفر الجحود نوعان:</w:t>
      </w:r>
      <w:r w:rsidR="00141041" w:rsidRPr="00E92BD0">
        <w:rPr>
          <w:rFonts w:ascii="Traditional Arabic" w:hAnsi="Traditional Arabic" w:cs="Traditional Arabic"/>
          <w:color w:val="000000"/>
          <w:sz w:val="34"/>
          <w:szCs w:val="34"/>
          <w:rtl/>
        </w:rPr>
        <w:t xml:space="preserve"> كفر مطلق عام، وكفر مقيد خاص.</w:t>
      </w:r>
    </w:p>
    <w:p w:rsidR="00141041" w:rsidRPr="00E92BD0" w:rsidRDefault="00141041"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b/>
          <w:bCs/>
          <w:color w:val="000000"/>
          <w:sz w:val="34"/>
          <w:szCs w:val="34"/>
          <w:rtl/>
        </w:rPr>
        <w:t>فالمطلق:</w:t>
      </w:r>
      <w:r w:rsidRPr="00E92BD0">
        <w:rPr>
          <w:rFonts w:ascii="Traditional Arabic" w:hAnsi="Traditional Arabic" w:cs="Traditional Arabic"/>
          <w:color w:val="000000"/>
          <w:sz w:val="34"/>
          <w:szCs w:val="34"/>
          <w:rtl/>
        </w:rPr>
        <w:t xml:space="preserve"> أن يجحد جملة ما أنزله الله، وإرساله الرسول.</w:t>
      </w:r>
    </w:p>
    <w:p w:rsidR="00141041" w:rsidRPr="00E92BD0" w:rsidRDefault="00141041"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color w:val="000000"/>
          <w:sz w:val="34"/>
          <w:szCs w:val="34"/>
          <w:rtl/>
        </w:rPr>
        <w:t>والخاص المقيد</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أن يجحد فرضا من فروض الإسلام، أو تحريم محرم من محرماته، أو صفة وصف الله بها نفسه، أو خبرا أخبر الله به، عمدا، أو تقديما لقول من خالفه عليه لغرض من الأغراض</w:t>
      </w:r>
      <w:r w:rsidRPr="00E92BD0">
        <w:rPr>
          <w:rFonts w:ascii="Traditional Arabic" w:hAnsi="Traditional Arabic" w:cs="Traditional Arabic"/>
          <w:b/>
          <w:bCs/>
          <w:color w:val="000000"/>
          <w:sz w:val="34"/>
          <w:szCs w:val="34"/>
          <w:rtl/>
        </w:rPr>
        <w:t>.</w:t>
      </w:r>
    </w:p>
    <w:p w:rsidR="003E4D69" w:rsidRPr="00E92BD0" w:rsidRDefault="00141041"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وأما جحد ذلك جهلا، أو تأويلا يعذر فيه صاحبه فلا يكفر صاحبه به، كحديث الذي جحد قدرة الله عليه وأمر أهله أن يحرقوه ويذروه في الريح، ومع هذا فقد غفر الله له، ورحمه لجهله، إذ كان ذلك الذي فعله مبلغ علمه، ولم يجحد قدرة الله على إعادته عنادا أو تكذيبا.</w:t>
      </w:r>
      <w:r w:rsidR="00371767" w:rsidRPr="00E92BD0">
        <w:rPr>
          <w:rStyle w:val="a5"/>
          <w:rFonts w:ascii="Traditional Arabic" w:hAnsi="Traditional Arabic" w:cs="Traditional Arabic"/>
          <w:color w:val="000000"/>
          <w:sz w:val="34"/>
          <w:szCs w:val="34"/>
          <w:rtl/>
        </w:rPr>
        <w:footnoteReference w:id="10"/>
      </w:r>
    </w:p>
    <w:p w:rsidR="00F30CFB" w:rsidRPr="00E92BD0" w:rsidRDefault="00F30CFB" w:rsidP="00F30CFB">
      <w:pPr>
        <w:bidi w:val="0"/>
        <w:jc w:val="both"/>
        <w:rPr>
          <w:rStyle w:val="a6"/>
          <w:rFonts w:ascii="Traditional Arabic" w:hAnsi="Traditional Arabic" w:cs="Traditional Arabic"/>
          <w:i w:val="0"/>
          <w:iCs w:val="0"/>
          <w:color w:val="000000"/>
          <w:sz w:val="34"/>
          <w:szCs w:val="34"/>
        </w:rPr>
      </w:pPr>
      <w:r w:rsidRPr="00E92BD0">
        <w:rPr>
          <w:rStyle w:val="a6"/>
          <w:rFonts w:ascii="Traditional Arabic" w:hAnsi="Traditional Arabic" w:cs="Traditional Arabic"/>
          <w:i w:val="0"/>
          <w:iCs w:val="0"/>
          <w:color w:val="000000"/>
          <w:sz w:val="34"/>
          <w:szCs w:val="34"/>
          <w:rtl/>
        </w:rPr>
        <w:br w:type="page"/>
      </w:r>
    </w:p>
    <w:p w:rsidR="000D7FDC" w:rsidRPr="00E92BD0" w:rsidRDefault="00597762" w:rsidP="009670EB">
      <w:pPr>
        <w:pStyle w:val="af"/>
        <w:rPr>
          <w:rStyle w:val="a3"/>
          <w:rFonts w:ascii="Traditional Arabic" w:hAnsi="Traditional Arabic" w:cs="Traditional Arabic"/>
          <w:b w:val="0"/>
          <w:bCs/>
          <w:sz w:val="34"/>
          <w:szCs w:val="34"/>
          <w:rtl/>
        </w:rPr>
      </w:pPr>
      <w:r w:rsidRPr="00E92BD0">
        <w:rPr>
          <w:rStyle w:val="a3"/>
          <w:rFonts w:ascii="Traditional Arabic" w:hAnsi="Traditional Arabic" w:cs="Traditional Arabic"/>
          <w:b w:val="0"/>
          <w:bCs/>
          <w:sz w:val="34"/>
          <w:szCs w:val="34"/>
          <w:shd w:val="clear" w:color="auto" w:fill="FFFFFF"/>
          <w:rtl/>
        </w:rPr>
        <w:lastRenderedPageBreak/>
        <w:t xml:space="preserve">المبحث </w:t>
      </w:r>
      <w:r w:rsidRPr="00E92BD0">
        <w:rPr>
          <w:rStyle w:val="a3"/>
          <w:rFonts w:ascii="Traditional Arabic" w:hAnsi="Traditional Arabic" w:cs="Traditional Arabic" w:hint="cs"/>
          <w:b w:val="0"/>
          <w:bCs/>
          <w:sz w:val="34"/>
          <w:szCs w:val="34"/>
          <w:shd w:val="clear" w:color="auto" w:fill="FFFFFF"/>
          <w:rtl/>
        </w:rPr>
        <w:t>الثالث</w:t>
      </w:r>
      <w:r w:rsidR="00F30CFB" w:rsidRPr="00E92BD0">
        <w:rPr>
          <w:rStyle w:val="a3"/>
          <w:rFonts w:ascii="Traditional Arabic" w:hAnsi="Traditional Arabic" w:cs="Traditional Arabic"/>
          <w:b w:val="0"/>
          <w:bCs/>
          <w:sz w:val="34"/>
          <w:szCs w:val="34"/>
          <w:shd w:val="clear" w:color="auto" w:fill="FFFFFF"/>
          <w:rtl/>
        </w:rPr>
        <w:t>:</w:t>
      </w:r>
      <w:r w:rsidR="00E73C94" w:rsidRPr="00E92BD0">
        <w:rPr>
          <w:rStyle w:val="1Char"/>
          <w:rFonts w:cs="Traditional Arabic"/>
          <w:b w:val="0"/>
          <w:bCs/>
          <w:sz w:val="34"/>
          <w:szCs w:val="34"/>
          <w:rtl/>
        </w:rPr>
        <w:t xml:space="preserve"> </w:t>
      </w:r>
      <w:r w:rsidR="000D7FDC" w:rsidRPr="00E92BD0">
        <w:rPr>
          <w:rStyle w:val="a3"/>
          <w:rFonts w:ascii="Traditional Arabic" w:hAnsi="Traditional Arabic" w:cs="Traditional Arabic"/>
          <w:b w:val="0"/>
          <w:bCs/>
          <w:sz w:val="34"/>
          <w:szCs w:val="34"/>
          <w:rtl/>
        </w:rPr>
        <w:t>الجاحدون من أكبر النادمين</w:t>
      </w:r>
    </w:p>
    <w:p w:rsidR="000D7FDC" w:rsidRPr="00E92BD0" w:rsidRDefault="000D7FDC" w:rsidP="009670EB">
      <w:pPr>
        <w:jc w:val="both"/>
        <w:rPr>
          <w:rStyle w:val="a6"/>
          <w:rFonts w:ascii="Traditional Arabic" w:hAnsi="Traditional Arabic" w:cs="Traditional Arabic"/>
          <w:b/>
          <w:bCs/>
          <w:i w:val="0"/>
          <w:iCs w:val="0"/>
          <w:color w:val="auto"/>
          <w:sz w:val="34"/>
          <w:szCs w:val="34"/>
          <w:rtl/>
        </w:rPr>
      </w:pPr>
      <w:r w:rsidRPr="00E92BD0">
        <w:rPr>
          <w:rStyle w:val="a3"/>
          <w:rFonts w:ascii="Traditional Arabic" w:hAnsi="Traditional Arabic" w:cs="Traditional Arabic" w:hint="cs"/>
          <w:sz w:val="34"/>
          <w:szCs w:val="34"/>
          <w:rtl/>
        </w:rPr>
        <w:t>{</w:t>
      </w:r>
      <w:r w:rsidRPr="00E92BD0">
        <w:rPr>
          <w:rStyle w:val="a3"/>
          <w:rFonts w:ascii="Traditional Arabic" w:hAnsi="Traditional Arabic" w:cs="Traditional Arabic"/>
          <w:sz w:val="34"/>
          <w:szCs w:val="34"/>
          <w:rtl/>
        </w:rPr>
        <w:t xml:space="preserve">وَنادى أَصْحابُ النَّارِ أَصْحابَ الْجَنَّةِ أَنْ أَفِيضُوا عَلَيْنا مِنَ الْماءِ أَوْ مِمَّا رَزَقَكُمُ اللَّهُ قالُوا إِنَّ اللَّهَ حَرَّمَهُما عَلَى الْكافِرِينَ </w:t>
      </w:r>
      <w:r w:rsidRPr="00E92BD0">
        <w:rPr>
          <w:rStyle w:val="a3"/>
          <w:rFonts w:ascii="Traditional Arabic" w:hAnsi="Traditional Arabic" w:cs="Traditional Arabic" w:hint="cs"/>
          <w:sz w:val="34"/>
          <w:szCs w:val="34"/>
          <w:rtl/>
        </w:rPr>
        <w:t>*</w:t>
      </w:r>
      <w:r w:rsidRPr="00E92BD0">
        <w:rPr>
          <w:rStyle w:val="a3"/>
          <w:rFonts w:ascii="Traditional Arabic" w:hAnsi="Traditional Arabic" w:cs="Traditional Arabic"/>
          <w:sz w:val="34"/>
          <w:szCs w:val="34"/>
          <w:rtl/>
        </w:rPr>
        <w:t xml:space="preserve"> الَّذِينَ اتَّخَذُوا دِينَهُمْ لَهْواً وَلَعِباً وَغَرَّتْهُمُ الْحَياةُ الدُّنْيا فَالْيَوْمَ نَنْساهُمْ كَما نَسُوا لِقاءَ يَوْمِهِمْ هذا وَما كانُوا بِآياتِنا يَجْحَدُونَ</w:t>
      </w:r>
      <w:r w:rsidRPr="00E92BD0">
        <w:rPr>
          <w:rStyle w:val="a3"/>
          <w:rFonts w:ascii="Traditional Arabic" w:hAnsi="Traditional Arabic" w:cs="Traditional Arabic" w:hint="cs"/>
          <w:sz w:val="34"/>
          <w:szCs w:val="34"/>
          <w:rtl/>
        </w:rPr>
        <w:t>}</w:t>
      </w:r>
      <w:r w:rsidR="009670EB" w:rsidRPr="00E92BD0">
        <w:rPr>
          <w:rStyle w:val="a3"/>
          <w:rFonts w:ascii="Traditional Arabic" w:hAnsi="Traditional Arabic" w:cs="Traditional Arabic" w:hint="cs"/>
          <w:sz w:val="34"/>
          <w:szCs w:val="34"/>
          <w:rtl/>
        </w:rPr>
        <w:t xml:space="preserve"> </w:t>
      </w:r>
      <w:r w:rsidRPr="00E92BD0">
        <w:rPr>
          <w:rStyle w:val="a3"/>
          <w:rFonts w:ascii="Traditional Arabic" w:hAnsi="Traditional Arabic" w:cs="Traditional Arabic"/>
          <w:b w:val="0"/>
          <w:bCs w:val="0"/>
          <w:sz w:val="34"/>
          <w:szCs w:val="34"/>
          <w:rtl/>
        </w:rPr>
        <w:t>(الأعراف50/51 )</w:t>
      </w:r>
    </w:p>
    <w:p w:rsidR="00443F20" w:rsidRPr="00E92BD0" w:rsidRDefault="00443F20"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يقول تعالى مخبراً عن أصحاب النار وأصحاب الجنة {ونادى أصحاب النار أصحاب الجنة أن أفيضوا علينا من الماء} </w:t>
      </w:r>
      <w:r w:rsidR="000D7FDC" w:rsidRPr="00E92BD0">
        <w:rPr>
          <w:rStyle w:val="a5"/>
          <w:rFonts w:ascii="Traditional Arabic" w:hAnsi="Traditional Arabic" w:cs="Traditional Arabic"/>
          <w:color w:val="000000"/>
          <w:sz w:val="34"/>
          <w:szCs w:val="34"/>
          <w:rtl/>
        </w:rPr>
        <w:footnoteReference w:id="11"/>
      </w:r>
    </w:p>
    <w:p w:rsidR="00443F20" w:rsidRPr="00E92BD0" w:rsidRDefault="00443F20"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وذلك لشدة عطشهم {أو مما رزقكم الله} أي من الطعام وذلك لشدة جوعهم فيقال لهم: {إن الله حرمهما} أي شراب الجنة وطعامها {على الكافرين} فلا ينالوهما بحال من الأحوال.</w:t>
      </w:r>
    </w:p>
    <w:p w:rsidR="00062C65" w:rsidRPr="00E92BD0" w:rsidRDefault="00443F20" w:rsidP="00F30CFB">
      <w:pPr>
        <w:jc w:val="both"/>
        <w:rPr>
          <w:rStyle w:val="a6"/>
          <w:rFonts w:ascii="Traditional Arabic" w:hAnsi="Traditional Arabic" w:cs="Traditional Arabic"/>
          <w:i w:val="0"/>
          <w:iCs w:val="0"/>
          <w:color w:val="auto"/>
          <w:sz w:val="34"/>
          <w:szCs w:val="34"/>
          <w:rtl/>
        </w:rPr>
      </w:pPr>
      <w:r w:rsidRPr="00E92BD0">
        <w:rPr>
          <w:rFonts w:ascii="Traditional Arabic" w:hAnsi="Traditional Arabic" w:cs="Traditional Arabic"/>
          <w:color w:val="000000"/>
          <w:sz w:val="34"/>
          <w:szCs w:val="34"/>
          <w:rtl/>
        </w:rPr>
        <w:t>وصف الكافرين ليعرض جرائمهم التي اقتضت حرمانهم وعذابهم ليكون ذلك عظة وعبرة للكفار من قريش ومن سائر الناس فقال وهو ما تضمنته الآية {الذين اتخذوا دينهم لهواً ولعباً وغرتهم الحياة الدنيا فاليوم ننساهم كما نسوا لقاء يومهم هذا وما كانوا بآياتنا يجحدون} أي نتركهم في عذابهم كما تركوا يومهم هذا فلم يعملوا له من الإيمان والصالحات، وبسبب جحودهم لآياتنا الداعية إلى الإيمان وصالح الأعمال</w:t>
      </w:r>
      <w:r w:rsidR="000D7FDC" w:rsidRPr="00E92BD0">
        <w:rPr>
          <w:rStyle w:val="a5"/>
          <w:rFonts w:ascii="Traditional Arabic" w:hAnsi="Traditional Arabic" w:cs="Traditional Arabic"/>
          <w:color w:val="000000"/>
          <w:sz w:val="34"/>
          <w:szCs w:val="34"/>
          <w:rtl/>
        </w:rPr>
        <w:footnoteReference w:id="12"/>
      </w:r>
      <w:r w:rsidRPr="00E92BD0">
        <w:rPr>
          <w:rFonts w:ascii="Traditional Arabic" w:hAnsi="Traditional Arabic" w:cs="Traditional Arabic"/>
          <w:color w:val="000000"/>
          <w:sz w:val="34"/>
          <w:szCs w:val="34"/>
          <w:rtl/>
        </w:rPr>
        <w:t>.</w:t>
      </w:r>
    </w:p>
    <w:p w:rsidR="000D7FDC" w:rsidRPr="00E92BD0" w:rsidRDefault="000D7FDC" w:rsidP="00F30CFB">
      <w:pPr>
        <w:pStyle w:val="af"/>
        <w:jc w:val="both"/>
        <w:rPr>
          <w:rStyle w:val="a6"/>
          <w:rFonts w:cs="Traditional Arabic"/>
          <w:i w:val="0"/>
          <w:iCs w:val="0"/>
          <w:color w:val="0000FF"/>
          <w:sz w:val="34"/>
          <w:szCs w:val="34"/>
          <w:rtl/>
        </w:rPr>
      </w:pPr>
      <w:r w:rsidRPr="00E92BD0">
        <w:rPr>
          <w:rStyle w:val="a6"/>
          <w:rFonts w:cs="Traditional Arabic"/>
          <w:i w:val="0"/>
          <w:iCs w:val="0"/>
          <w:color w:val="0000FF"/>
          <w:sz w:val="34"/>
          <w:szCs w:val="34"/>
          <w:rtl/>
        </w:rPr>
        <w:t xml:space="preserve">تفسير إجمالي لهذه الآية </w:t>
      </w:r>
    </w:p>
    <w:p w:rsidR="000D7FDC" w:rsidRPr="00E92BD0" w:rsidRDefault="000D7FDC"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وينتهي الحساب ويدخل أهل الجنة الجنةَ متنعمين بما فيها من رزق وخير</w:t>
      </w:r>
      <w:r w:rsidR="00F30CFB" w:rsidRPr="00E92BD0">
        <w:rPr>
          <w:rFonts w:ascii="Traditional Arabic" w:hAnsi="Traditional Arabic" w:cs="Traditional Arabic"/>
          <w:sz w:val="34"/>
          <w:szCs w:val="34"/>
          <w:rtl/>
        </w:rPr>
        <w:t>،</w:t>
      </w:r>
      <w:r w:rsidR="0078204C"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ويدخل أهل المار النارَ   فيقاسون حرَّها وهولها</w:t>
      </w:r>
      <w:r w:rsidR="00F30CFB" w:rsidRPr="00E92BD0">
        <w:rPr>
          <w:rFonts w:ascii="Traditional Arabic" w:hAnsi="Traditional Arabic" w:cs="Traditional Arabic"/>
          <w:sz w:val="34"/>
          <w:szCs w:val="34"/>
          <w:rtl/>
        </w:rPr>
        <w:t>،</w:t>
      </w:r>
      <w:r w:rsidR="00F30CFB"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ويشتد عليهم الكرب</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فينادون أهل الجنة مستغيثين</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أعطونا شيئاً من الماء أو من الرزق الذي رزقكم الله إياه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فيرد أهل الجنة علي أهل النار </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إن الله حرمها علي الكافرين بسب كفرهم وجحودهم ونسيانهم لقاء يومهم هذا</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ولأنهم اتخذوا دينهم لهوًا ولعباً </w:t>
      </w:r>
    </w:p>
    <w:p w:rsidR="000D7FDC" w:rsidRPr="00E92BD0" w:rsidRDefault="000D7FDC" w:rsidP="00F30CFB">
      <w:pPr>
        <w:jc w:val="both"/>
        <w:rPr>
          <w:rStyle w:val="a6"/>
          <w:rFonts w:ascii="Traditional Arabic" w:hAnsi="Traditional Arabic" w:cs="Traditional Arabic"/>
          <w:i w:val="0"/>
          <w:iCs w:val="0"/>
          <w:color w:val="auto"/>
          <w:sz w:val="34"/>
          <w:szCs w:val="34"/>
          <w:rtl/>
        </w:rPr>
      </w:pPr>
      <w:r w:rsidRPr="00E92BD0">
        <w:rPr>
          <w:rFonts w:ascii="Traditional Arabic" w:hAnsi="Traditional Arabic" w:cs="Traditional Arabic"/>
          <w:sz w:val="34"/>
          <w:szCs w:val="34"/>
          <w:rtl/>
        </w:rPr>
        <w:t>فشرعوا من الدين ما لم يأذن به الله واغترّوا بالدنيا ومتاعها</w:t>
      </w:r>
      <w:r w:rsidR="00F30CFB" w:rsidRPr="00E92BD0">
        <w:rPr>
          <w:rFonts w:ascii="Traditional Arabic" w:hAnsi="Traditional Arabic" w:cs="Traditional Arabic"/>
          <w:sz w:val="34"/>
          <w:szCs w:val="34"/>
          <w:rtl/>
        </w:rPr>
        <w:t>،</w:t>
      </w:r>
      <w:r w:rsidR="00F30CFB"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فركنوا إليها</w:t>
      </w:r>
      <w:r w:rsidR="00F30CFB" w:rsidRPr="00E92BD0">
        <w:rPr>
          <w:rFonts w:ascii="Traditional Arabic" w:hAnsi="Traditional Arabic" w:cs="Traditional Arabic"/>
          <w:sz w:val="34"/>
          <w:szCs w:val="34"/>
          <w:rtl/>
        </w:rPr>
        <w:t>،</w:t>
      </w:r>
      <w:r w:rsidR="00F30CFB"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واطمأنوا بها</w:t>
      </w:r>
      <w:r w:rsidR="00062C65" w:rsidRPr="00E92BD0">
        <w:rPr>
          <w:rStyle w:val="a6"/>
          <w:rFonts w:ascii="Traditional Arabic" w:hAnsi="Traditional Arabic" w:cs="Traditional Arabic" w:hint="cs"/>
          <w:i w:val="0"/>
          <w:iCs w:val="0"/>
          <w:color w:val="auto"/>
          <w:sz w:val="34"/>
          <w:szCs w:val="34"/>
          <w:rtl/>
        </w:rPr>
        <w:t>.</w:t>
      </w:r>
    </w:p>
    <w:p w:rsidR="00062C65" w:rsidRPr="00E92BD0" w:rsidRDefault="00062C65"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الهديات المستنبطة من الآية</w:t>
      </w:r>
      <w:r w:rsidR="00F30CFB" w:rsidRPr="00E92BD0">
        <w:rPr>
          <w:rFonts w:ascii="Traditional Arabic" w:hAnsi="Traditional Arabic" w:cs="Traditional Arabic"/>
          <w:b/>
          <w:bCs/>
          <w:sz w:val="34"/>
          <w:szCs w:val="34"/>
          <w:rtl/>
        </w:rPr>
        <w:t>:</w:t>
      </w:r>
    </w:p>
    <w:p w:rsidR="00F30CFB" w:rsidRPr="00E92BD0" w:rsidRDefault="00062C65"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lastRenderedPageBreak/>
        <w:t>إن أهل الجنحة يردون علي أصحاب النار أن الله عز وجل حرم الماء والرزق علي الكافرين  الذين يجحدون بآيات الله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فلا نواسيكم بشيء مما حرمه الله عليكم لأنكم ما كنتم تقيمون للدين وزنـــًا</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ولا تعرفون له قدراً  بل اتخذتم الدين لهواً ولعباً وركنتم إلي الحياة الدنيا واغتررتم بشهواتها ومتعها الفانية</w:t>
      </w:r>
      <w:r w:rsidR="009A097F" w:rsidRPr="00E92BD0">
        <w:rPr>
          <w:rFonts w:ascii="Traditional Arabic" w:hAnsi="Traditional Arabic" w:cs="Traditional Arabic" w:hint="cs"/>
          <w:sz w:val="34"/>
          <w:szCs w:val="34"/>
          <w:rtl/>
        </w:rPr>
        <w:t>.</w:t>
      </w:r>
    </w:p>
    <w:p w:rsidR="00F30CFB" w:rsidRPr="00E92BD0" w:rsidRDefault="00F30CFB" w:rsidP="00F30CFB">
      <w:pPr>
        <w:bidi w:val="0"/>
        <w:jc w:val="both"/>
        <w:rPr>
          <w:rFonts w:ascii="Traditional Arabic" w:hAnsi="Traditional Arabic" w:cs="Traditional Arabic"/>
          <w:sz w:val="34"/>
          <w:szCs w:val="34"/>
        </w:rPr>
      </w:pPr>
      <w:r w:rsidRPr="00E92BD0">
        <w:rPr>
          <w:rFonts w:ascii="Traditional Arabic" w:hAnsi="Traditional Arabic" w:cs="Traditional Arabic"/>
          <w:sz w:val="34"/>
          <w:szCs w:val="34"/>
          <w:rtl/>
        </w:rPr>
        <w:br w:type="page"/>
      </w:r>
    </w:p>
    <w:p w:rsidR="00062C65" w:rsidRPr="00E92BD0" w:rsidRDefault="00E5066A" w:rsidP="00F30CFB">
      <w:pPr>
        <w:pStyle w:val="af"/>
        <w:rPr>
          <w:rStyle w:val="a6"/>
          <w:rFonts w:ascii="Traditional Arabic" w:hAnsi="Traditional Arabic" w:cs="Traditional Arabic"/>
          <w:b/>
          <w:bCs w:val="0"/>
          <w:i w:val="0"/>
          <w:iCs w:val="0"/>
          <w:color w:val="auto"/>
          <w:sz w:val="34"/>
          <w:szCs w:val="34"/>
          <w:rtl/>
        </w:rPr>
      </w:pPr>
      <w:r w:rsidRPr="00E92BD0">
        <w:rPr>
          <w:rStyle w:val="a3"/>
          <w:rFonts w:ascii="Traditional Arabic" w:hAnsi="Traditional Arabic" w:cs="Traditional Arabic"/>
          <w:b w:val="0"/>
          <w:bCs/>
          <w:sz w:val="34"/>
          <w:szCs w:val="34"/>
          <w:shd w:val="clear" w:color="auto" w:fill="FFFFFF"/>
          <w:rtl/>
        </w:rPr>
        <w:lastRenderedPageBreak/>
        <w:t xml:space="preserve">المبحث </w:t>
      </w:r>
      <w:r w:rsidR="00EC7FC8" w:rsidRPr="00E92BD0">
        <w:rPr>
          <w:rStyle w:val="a3"/>
          <w:rFonts w:ascii="Traditional Arabic" w:hAnsi="Traditional Arabic" w:cs="Traditional Arabic" w:hint="cs"/>
          <w:b w:val="0"/>
          <w:bCs/>
          <w:sz w:val="34"/>
          <w:szCs w:val="34"/>
          <w:shd w:val="clear" w:color="auto" w:fill="FFFFFF"/>
          <w:rtl/>
        </w:rPr>
        <w:t>الرابع</w:t>
      </w:r>
      <w:r w:rsidR="00F30CFB" w:rsidRPr="00E92BD0">
        <w:rPr>
          <w:rStyle w:val="a3"/>
          <w:rFonts w:ascii="Traditional Arabic" w:hAnsi="Traditional Arabic" w:cs="Traditional Arabic"/>
          <w:b w:val="0"/>
          <w:bCs/>
          <w:sz w:val="34"/>
          <w:szCs w:val="34"/>
          <w:shd w:val="clear" w:color="auto" w:fill="FFFFFF"/>
          <w:rtl/>
        </w:rPr>
        <w:t>:</w:t>
      </w:r>
      <w:r w:rsidRPr="00E92BD0">
        <w:rPr>
          <w:rStyle w:val="1Char"/>
          <w:rFonts w:cs="Traditional Arabic"/>
          <w:b w:val="0"/>
          <w:bCs/>
          <w:sz w:val="34"/>
          <w:szCs w:val="34"/>
          <w:rtl/>
        </w:rPr>
        <w:t xml:space="preserve"> </w:t>
      </w:r>
      <w:r w:rsidRPr="00E92BD0">
        <w:rPr>
          <w:rStyle w:val="a3"/>
          <w:rFonts w:ascii="Traditional Arabic" w:hAnsi="Traditional Arabic" w:cs="Traditional Arabic"/>
          <w:b w:val="0"/>
          <w:bCs/>
          <w:sz w:val="34"/>
          <w:szCs w:val="34"/>
          <w:rtl/>
        </w:rPr>
        <w:t>الجاحدون سفهاء ظالمون</w:t>
      </w:r>
    </w:p>
    <w:p w:rsidR="00B04DCD" w:rsidRPr="00E92BD0" w:rsidRDefault="0089061E" w:rsidP="00F30CFB">
      <w:pPr>
        <w:pStyle w:val="af"/>
        <w:jc w:val="both"/>
        <w:rPr>
          <w:rStyle w:val="a3"/>
          <w:rFonts w:ascii="Traditional Arabic" w:hAnsi="Traditional Arabic" w:cs="Traditional Arabic"/>
          <w:b w:val="0"/>
          <w:bCs/>
          <w:sz w:val="34"/>
          <w:szCs w:val="34"/>
          <w:rtl/>
        </w:rPr>
      </w:pPr>
      <w:r w:rsidRPr="00E92BD0">
        <w:rPr>
          <w:rStyle w:val="a6"/>
          <w:rFonts w:ascii="Traditional Arabic" w:hAnsi="Traditional Arabic" w:cs="Traditional Arabic"/>
          <w:b/>
          <w:i w:val="0"/>
          <w:iCs w:val="0"/>
          <w:color w:val="auto"/>
          <w:sz w:val="34"/>
          <w:szCs w:val="34"/>
          <w:rtl/>
        </w:rPr>
        <w:t>المطلب الأول</w:t>
      </w:r>
      <w:r w:rsidRPr="00E92BD0">
        <w:rPr>
          <w:rStyle w:val="a6"/>
          <w:rFonts w:ascii="Traditional Arabic" w:hAnsi="Traditional Arabic" w:cs="Traditional Arabic" w:hint="cs"/>
          <w:i w:val="0"/>
          <w:iCs w:val="0"/>
          <w:color w:val="auto"/>
          <w:sz w:val="34"/>
          <w:szCs w:val="34"/>
          <w:rtl/>
        </w:rPr>
        <w:t xml:space="preserve">: </w:t>
      </w:r>
      <w:r w:rsidRPr="00E92BD0">
        <w:rPr>
          <w:rStyle w:val="a6"/>
          <w:rFonts w:ascii="Traditional Arabic" w:hAnsi="Traditional Arabic" w:cs="Traditional Arabic" w:hint="cs"/>
          <w:b/>
          <w:i w:val="0"/>
          <w:iCs w:val="0"/>
          <w:color w:val="auto"/>
          <w:sz w:val="34"/>
          <w:szCs w:val="34"/>
          <w:rtl/>
        </w:rPr>
        <w:t xml:space="preserve">الجحود </w:t>
      </w:r>
      <w:r w:rsidR="009B53DB" w:rsidRPr="00E92BD0">
        <w:rPr>
          <w:rFonts w:cs="Traditional Arabic"/>
          <w:color w:val="000000"/>
          <w:sz w:val="34"/>
          <w:szCs w:val="34"/>
          <w:rtl/>
        </w:rPr>
        <w:t>بآيات الله و</w:t>
      </w:r>
      <w:r w:rsidR="001E7180" w:rsidRPr="00E92BD0">
        <w:rPr>
          <w:rFonts w:cs="Traditional Arabic" w:hint="cs"/>
          <w:color w:val="000000"/>
          <w:sz w:val="34"/>
          <w:szCs w:val="34"/>
          <w:rtl/>
        </w:rPr>
        <w:t>ا</w:t>
      </w:r>
      <w:r w:rsidR="009B53DB" w:rsidRPr="00E92BD0">
        <w:rPr>
          <w:rFonts w:cs="Traditional Arabic"/>
          <w:color w:val="000000"/>
          <w:sz w:val="34"/>
          <w:szCs w:val="34"/>
          <w:rtl/>
        </w:rPr>
        <w:t>لاستكبار عن الحق</w:t>
      </w:r>
      <w:r w:rsidR="009B53DB" w:rsidRPr="00E92BD0">
        <w:rPr>
          <w:rStyle w:val="a6"/>
          <w:rFonts w:ascii="Traditional Arabic" w:hAnsi="Traditional Arabic" w:cs="Traditional Arabic" w:hint="cs"/>
          <w:b/>
          <w:i w:val="0"/>
          <w:iCs w:val="0"/>
          <w:color w:val="auto"/>
          <w:sz w:val="34"/>
          <w:szCs w:val="34"/>
          <w:rtl/>
        </w:rPr>
        <w:t xml:space="preserve"> وتكذيب النبي </w:t>
      </w:r>
      <w:r w:rsidR="00B04DCD" w:rsidRPr="00E92BD0">
        <w:rPr>
          <w:rFonts w:cs="Traditional Arabic"/>
          <w:sz w:val="34"/>
          <w:szCs w:val="34"/>
        </w:rPr>
        <w:sym w:font="AGA Arabesque" w:char="F072"/>
      </w:r>
    </w:p>
    <w:p w:rsidR="009670EB" w:rsidRPr="00E92BD0" w:rsidRDefault="00E5066A" w:rsidP="009670EB">
      <w:pPr>
        <w:jc w:val="both"/>
        <w:rPr>
          <w:rStyle w:val="a3"/>
          <w:rFonts w:ascii="Traditional Arabic" w:hAnsi="Traditional Arabic" w:cs="Traditional Arabic"/>
          <w:b w:val="0"/>
          <w:bCs w:val="0"/>
          <w:sz w:val="34"/>
          <w:szCs w:val="34"/>
          <w:rtl/>
        </w:rPr>
      </w:pPr>
      <w:r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قَدْ نَعْلَمُ إِنَّهُ لَيَحْزُنُكَ الَّذِي يَقُولُونَ فَإِنَّهُمْ لا يُكَذِّبُونَكَ وَلكِنَّ الظَّالِمِينَ بِآياتِ اللَّهِ يَجْحَدُونَ</w:t>
      </w:r>
      <w:r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xml:space="preserve"> (الأنعام</w:t>
      </w:r>
      <w:r w:rsidRPr="00E92BD0">
        <w:rPr>
          <w:rFonts w:ascii="Traditional Arabic" w:hAnsi="Traditional Arabic" w:cs="Traditional Arabic"/>
          <w:b/>
          <w:bCs/>
          <w:sz w:val="34"/>
          <w:szCs w:val="34"/>
          <w:rtl/>
        </w:rPr>
        <w:t xml:space="preserve"> </w:t>
      </w:r>
      <w:r w:rsidRPr="00E92BD0">
        <w:rPr>
          <w:rStyle w:val="a3"/>
          <w:rFonts w:ascii="Traditional Arabic" w:hAnsi="Traditional Arabic" w:cs="Traditional Arabic"/>
          <w:b w:val="0"/>
          <w:bCs w:val="0"/>
          <w:sz w:val="34"/>
          <w:szCs w:val="34"/>
          <w:rtl/>
        </w:rPr>
        <w:t>33)</w:t>
      </w:r>
    </w:p>
    <w:p w:rsidR="000A63E0" w:rsidRPr="00E92BD0" w:rsidRDefault="000A63E0" w:rsidP="009670EB">
      <w:pPr>
        <w:jc w:val="both"/>
        <w:rPr>
          <w:rFonts w:ascii="Traditional Arabic" w:hAnsi="Traditional Arabic" w:cs="Traditional Arabic"/>
          <w:b/>
          <w:bCs/>
          <w:sz w:val="34"/>
          <w:szCs w:val="34"/>
          <w:rtl/>
        </w:rPr>
      </w:pPr>
      <w:r w:rsidRPr="00E92BD0">
        <w:rPr>
          <w:rFonts w:ascii="Traditional Arabic" w:hAnsi="Traditional Arabic" w:cs="Traditional Arabic"/>
          <w:sz w:val="34"/>
          <w:szCs w:val="34"/>
          <w:rtl/>
        </w:rPr>
        <w:t>أسباب نزول الآية</w:t>
      </w:r>
      <w:r w:rsidR="00F30CFB" w:rsidRPr="00E92BD0">
        <w:rPr>
          <w:rFonts w:ascii="Traditional Arabic" w:hAnsi="Traditional Arabic" w:cs="Traditional Arabic"/>
          <w:sz w:val="34"/>
          <w:szCs w:val="34"/>
          <w:rtl/>
        </w:rPr>
        <w:t>:</w:t>
      </w:r>
    </w:p>
    <w:p w:rsidR="000A63E0" w:rsidRPr="00E92BD0" w:rsidRDefault="000A63E0" w:rsidP="00F30CFB">
      <w:pPr>
        <w:pStyle w:val="ab"/>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قال السدي: التقى الأخنس بن شريق وأبو جهل بن هشام، فقال الأخنس لأبي جهل: يا أبا الحكم أخبرني عن محمد أصادق هو أم كاذب؟ فإنه ليس هنا من يسمع كلامك غيري، فقال أبو جهل: والله إن محمدا لصادق، وما كذب محمد قط، ولكن إذا ذهب بنو قصي باللواء والسقاية والحجابة والندوة والنبوة فماذا يكون لسائر قريش؟ فأنزل الله تعالى هذه</w:t>
      </w:r>
      <w:r w:rsidR="008F1A66"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الآية</w:t>
      </w:r>
      <w:r w:rsidRPr="00E92BD0">
        <w:rPr>
          <w:rStyle w:val="a5"/>
          <w:rFonts w:ascii="Traditional Arabic" w:hAnsi="Traditional Arabic" w:cs="Traditional Arabic"/>
          <w:sz w:val="34"/>
          <w:szCs w:val="34"/>
          <w:rtl/>
        </w:rPr>
        <w:footnoteReference w:id="13"/>
      </w:r>
      <w:r w:rsidR="0068413F" w:rsidRPr="00E92BD0">
        <w:rPr>
          <w:rFonts w:ascii="Traditional Arabic" w:hAnsi="Traditional Arabic" w:cs="Traditional Arabic" w:hint="cs"/>
          <w:sz w:val="34"/>
          <w:szCs w:val="34"/>
          <w:rtl/>
        </w:rPr>
        <w:t>.</w:t>
      </w:r>
    </w:p>
    <w:p w:rsidR="008F1A66" w:rsidRPr="00E92BD0" w:rsidRDefault="008F1A66" w:rsidP="00F30CFB">
      <w:pPr>
        <w:pStyle w:val="ab"/>
        <w:jc w:val="both"/>
        <w:rPr>
          <w:rFonts w:ascii="Traditional Arabic" w:hAnsi="Traditional Arabic" w:cs="Traditional Arabic"/>
          <w:sz w:val="34"/>
          <w:szCs w:val="34"/>
          <w:rtl/>
        </w:rPr>
      </w:pPr>
    </w:p>
    <w:p w:rsidR="008F1A66" w:rsidRPr="00E92BD0" w:rsidRDefault="008F1A6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ليحزنك: أي لوقعك في الحزن الذي هو ألم النفس من جراء فقد ما تحب من هدايتهم أو من أجل ما تسمع منهم من كلم الباطل كتكذيبك وأذيتك</w:t>
      </w:r>
    </w:p>
    <w:p w:rsidR="008F1A66" w:rsidRPr="00E92BD0" w:rsidRDefault="008F1A6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فإنهم لا يكذبونك: أي لا ينسبونك إلى الكذب في بواطنهم ومجالسهم السرية لعلمهم اليقيني أنك صادق.</w:t>
      </w:r>
    </w:p>
    <w:p w:rsidR="008F1A66" w:rsidRPr="00E92BD0" w:rsidRDefault="008F1A6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هذه الآيات من تربية الله تعالى لرسوله وإرشاده لما يشد من عزمه ويزيد في ثباته على دعوة الحق التي أناط به بلاغها وبيانها فقال له تعالى: {قد نعلم أنه</w:t>
      </w:r>
      <w:r w:rsidR="00A10CA9" w:rsidRPr="00E92BD0">
        <w:rPr>
          <w:rFonts w:ascii="Traditional Arabic" w:hAnsi="Traditional Arabic" w:cs="Traditional Arabic"/>
          <w:color w:val="000000"/>
          <w:sz w:val="34"/>
          <w:szCs w:val="34"/>
          <w:rtl/>
        </w:rPr>
        <w:t>} أي الحال والشأن، {ليحزنك الذي</w:t>
      </w:r>
      <w:r w:rsidR="00A10CA9"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يقولون} أي الكلام الذي يقولون لك وهو تكذيبك واتهامك بالسحر، والتقول على الله، وما إلى ذلك مما هو إساءة لك وفي الحقيقة إنهم لا يكذبونك</w:t>
      </w:r>
      <w:r w:rsidR="00A759B3" w:rsidRPr="00E92BD0">
        <w:rPr>
          <w:rStyle w:val="a5"/>
          <w:rFonts w:ascii="Traditional Arabic" w:hAnsi="Traditional Arabic" w:cs="Traditional Arabic"/>
          <w:color w:val="000000"/>
          <w:sz w:val="34"/>
          <w:szCs w:val="34"/>
          <w:rtl/>
        </w:rPr>
        <w:footnoteReference w:id="14"/>
      </w:r>
      <w:r w:rsidRPr="00E92BD0">
        <w:rPr>
          <w:rFonts w:ascii="Traditional Arabic" w:hAnsi="Traditional Arabic" w:cs="Traditional Arabic"/>
          <w:color w:val="000000"/>
          <w:sz w:val="34"/>
          <w:szCs w:val="34"/>
          <w:rtl/>
        </w:rPr>
        <w:t xml:space="preserve"> لما يعلمون من صدقك وهم يلقبونك</w:t>
      </w:r>
    </w:p>
    <w:p w:rsidR="00261DA7" w:rsidRPr="00E92BD0" w:rsidRDefault="00261DA7"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261DA7" w:rsidRPr="00E92BD0" w:rsidRDefault="00261DA7"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8F1A66" w:rsidRPr="00E92BD0" w:rsidRDefault="008F1A66" w:rsidP="00F30CFB">
      <w:pPr>
        <w:autoSpaceDE w:val="0"/>
        <w:autoSpaceDN w:val="0"/>
        <w:adjustRightInd w:val="0"/>
        <w:spacing w:after="0" w:line="240" w:lineRule="auto"/>
        <w:ind w:left="60"/>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   قبل إنبائك لهم وإرسالك بالأمين ولكن الظالمين هذا شأنهم فهم يرمون الرجل بالكذب وهم يعلمون أنه صادق ويقرون هذا في مجالسهم الخاصة، ولكن كي يتوصلوا إلى تحقيق أهدافهم في</w:t>
      </w:r>
      <w:r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الإبقاء على عاداتهم وما ألفوا من عبادة أوثانهم يقولون بألسنتهم من نسبتك إلى الكذب وهم يعلمون أنك صادق غير كاذب فإذا عرفت هذا فلا تحزن لقولهم</w:t>
      </w:r>
      <w:r w:rsidRPr="00E92BD0">
        <w:rPr>
          <w:rStyle w:val="a5"/>
          <w:rFonts w:ascii="Traditional Arabic" w:hAnsi="Traditional Arabic" w:cs="Traditional Arabic"/>
          <w:color w:val="000000"/>
          <w:sz w:val="34"/>
          <w:szCs w:val="34"/>
          <w:rtl/>
        </w:rPr>
        <w:footnoteReference w:id="15"/>
      </w:r>
      <w:r w:rsidR="0068413F" w:rsidRPr="00E92BD0">
        <w:rPr>
          <w:rFonts w:ascii="Traditional Arabic" w:hAnsi="Traditional Arabic" w:cs="Traditional Arabic" w:hint="cs"/>
          <w:color w:val="000000"/>
          <w:sz w:val="34"/>
          <w:szCs w:val="34"/>
          <w:rtl/>
        </w:rPr>
        <w:t>.</w:t>
      </w:r>
    </w:p>
    <w:p w:rsidR="009D6036" w:rsidRPr="00E92BD0" w:rsidRDefault="009D6036" w:rsidP="00F30CFB">
      <w:pPr>
        <w:autoSpaceDE w:val="0"/>
        <w:autoSpaceDN w:val="0"/>
        <w:adjustRightInd w:val="0"/>
        <w:spacing w:after="0" w:line="240" w:lineRule="auto"/>
        <w:ind w:left="60"/>
        <w:jc w:val="both"/>
        <w:rPr>
          <w:rFonts w:ascii="Ebrima" w:hAnsi="Ebrima" w:cs="Traditional Arabic"/>
          <w:color w:val="000000"/>
          <w:sz w:val="34"/>
          <w:szCs w:val="34"/>
          <w:rtl/>
        </w:rPr>
      </w:pPr>
      <w:r w:rsidRPr="00E92BD0">
        <w:rPr>
          <w:rFonts w:ascii="Ebrima" w:hAnsi="Ebrima" w:cs="Traditional Arabic" w:hint="cs"/>
          <w:color w:val="000000"/>
          <w:sz w:val="34"/>
          <w:szCs w:val="34"/>
          <w:rtl/>
        </w:rPr>
        <w:t xml:space="preserve">     </w:t>
      </w:r>
    </w:p>
    <w:p w:rsidR="00B64B4F" w:rsidRPr="00E92BD0" w:rsidRDefault="009D6036" w:rsidP="00F30CFB">
      <w:pPr>
        <w:autoSpaceDE w:val="0"/>
        <w:autoSpaceDN w:val="0"/>
        <w:adjustRightInd w:val="0"/>
        <w:spacing w:after="0" w:line="240" w:lineRule="auto"/>
        <w:ind w:left="60"/>
        <w:jc w:val="both"/>
        <w:rPr>
          <w:rFonts w:ascii="Traditional Arabic" w:hAnsi="Traditional Arabic" w:cs="Traditional Arabic"/>
          <w:color w:val="000000"/>
          <w:sz w:val="34"/>
          <w:szCs w:val="34"/>
          <w:rtl/>
        </w:rPr>
      </w:pPr>
      <w:r w:rsidRPr="00E92BD0">
        <w:rPr>
          <w:rFonts w:ascii="Ebrima" w:hAnsi="Ebrima" w:cs="Traditional Arabic"/>
          <w:color w:val="000000"/>
          <w:sz w:val="34"/>
          <w:szCs w:val="34"/>
          <w:rtl/>
        </w:rPr>
        <w:t>قال الإمام الطبري: ((يقول تعالى ذكره: إن الذين يكذبونك من هؤلاء الكفار</w:t>
      </w:r>
      <w:r w:rsidR="00F30CFB" w:rsidRPr="00E92BD0">
        <w:rPr>
          <w:rFonts w:ascii="Ebrima" w:hAnsi="Ebrima" w:cs="Traditional Arabic"/>
          <w:color w:val="000000"/>
          <w:sz w:val="34"/>
          <w:szCs w:val="34"/>
          <w:rtl/>
        </w:rPr>
        <w:t>،</w:t>
      </w:r>
      <w:r w:rsidRPr="00E92BD0">
        <w:rPr>
          <w:rFonts w:ascii="Ebrima" w:hAnsi="Ebrima" w:cs="Traditional Arabic"/>
          <w:color w:val="000000"/>
          <w:sz w:val="34"/>
          <w:szCs w:val="34"/>
          <w:rtl/>
        </w:rPr>
        <w:t xml:space="preserve"> يا</w:t>
      </w:r>
      <w:r w:rsidR="0078204C" w:rsidRPr="00E92BD0">
        <w:rPr>
          <w:rFonts w:ascii="Ebrima" w:hAnsi="Ebrima" w:cs="Traditional Arabic" w:hint="cs"/>
          <w:color w:val="000000"/>
          <w:sz w:val="34"/>
          <w:szCs w:val="34"/>
          <w:rtl/>
        </w:rPr>
        <w:t xml:space="preserve"> </w:t>
      </w:r>
      <w:r w:rsidRPr="00E92BD0">
        <w:rPr>
          <w:rFonts w:ascii="Ebrima" w:hAnsi="Ebrima" w:cs="Traditional Arabic"/>
          <w:color w:val="000000"/>
          <w:sz w:val="34"/>
          <w:szCs w:val="34"/>
          <w:rtl/>
        </w:rPr>
        <w:t>محمد</w:t>
      </w:r>
      <w:r w:rsidR="00F30CFB" w:rsidRPr="00E92BD0">
        <w:rPr>
          <w:rFonts w:ascii="Ebrima" w:hAnsi="Ebrima" w:cs="Traditional Arabic"/>
          <w:color w:val="000000"/>
          <w:sz w:val="34"/>
          <w:szCs w:val="34"/>
          <w:rtl/>
        </w:rPr>
        <w:t>،</w:t>
      </w:r>
      <w:r w:rsidRPr="00E92BD0">
        <w:rPr>
          <w:rFonts w:ascii="Ebrima" w:hAnsi="Ebrima" w:cs="Traditional Arabic"/>
          <w:color w:val="000000"/>
          <w:sz w:val="34"/>
          <w:szCs w:val="34"/>
          <w:rtl/>
        </w:rPr>
        <w:t xml:space="preserve"> فيحزنك تكذيبهم إياك</w:t>
      </w:r>
      <w:r w:rsidR="00F30CFB" w:rsidRPr="00E92BD0">
        <w:rPr>
          <w:rFonts w:ascii="Ebrima" w:hAnsi="Ebrima" w:cs="Traditional Arabic"/>
          <w:color w:val="000000"/>
          <w:sz w:val="34"/>
          <w:szCs w:val="34"/>
          <w:rtl/>
        </w:rPr>
        <w:t>،</w:t>
      </w:r>
      <w:r w:rsidRPr="00E92BD0">
        <w:rPr>
          <w:rFonts w:ascii="Ebrima" w:hAnsi="Ebrima" w:cs="Traditional Arabic"/>
          <w:color w:val="000000"/>
          <w:sz w:val="34"/>
          <w:szCs w:val="34"/>
          <w:rtl/>
        </w:rPr>
        <w:t>لو أشاء أن أجمعهم على استقامة الدَّين</w:t>
      </w:r>
      <w:r w:rsidR="00F30CFB" w:rsidRPr="00E92BD0">
        <w:rPr>
          <w:rFonts w:ascii="Ebrima" w:hAnsi="Ebrima" w:cs="Traditional Arabic"/>
          <w:color w:val="000000"/>
          <w:sz w:val="34"/>
          <w:szCs w:val="34"/>
          <w:rtl/>
        </w:rPr>
        <w:t>،</w:t>
      </w:r>
      <w:r w:rsidRPr="00E92BD0">
        <w:rPr>
          <w:rFonts w:ascii="Ebrima" w:hAnsi="Ebrima" w:cs="Traditional Arabic"/>
          <w:color w:val="000000"/>
          <w:sz w:val="34"/>
          <w:szCs w:val="34"/>
          <w:rtl/>
        </w:rPr>
        <w:t xml:space="preserve"> وصوابٍ من محجة الإسلام</w:t>
      </w:r>
      <w:r w:rsidR="00F30CFB" w:rsidRPr="00E92BD0">
        <w:rPr>
          <w:rFonts w:ascii="Ebrima" w:hAnsi="Ebrima" w:cs="Traditional Arabic"/>
          <w:color w:val="000000"/>
          <w:sz w:val="34"/>
          <w:szCs w:val="34"/>
          <w:rtl/>
        </w:rPr>
        <w:t>،</w:t>
      </w:r>
      <w:r w:rsidR="0078204C" w:rsidRPr="00E92BD0">
        <w:rPr>
          <w:rFonts w:ascii="Ebrima" w:hAnsi="Ebrima" w:cs="Traditional Arabic" w:hint="cs"/>
          <w:color w:val="000000"/>
          <w:sz w:val="34"/>
          <w:szCs w:val="34"/>
          <w:rtl/>
        </w:rPr>
        <w:t xml:space="preserve"> </w:t>
      </w:r>
      <w:r w:rsidRPr="00E92BD0">
        <w:rPr>
          <w:rFonts w:ascii="Ebrima" w:hAnsi="Ebrima" w:cs="Traditional Arabic"/>
          <w:color w:val="000000"/>
          <w:sz w:val="34"/>
          <w:szCs w:val="34"/>
          <w:rtl/>
        </w:rPr>
        <w:t>حتى تكون كلمة جميعكم واحدة</w:t>
      </w:r>
      <w:r w:rsidR="00F30CFB" w:rsidRPr="00E92BD0">
        <w:rPr>
          <w:rFonts w:ascii="Ebrima" w:hAnsi="Ebrima" w:cs="Traditional Arabic"/>
          <w:color w:val="000000"/>
          <w:sz w:val="34"/>
          <w:szCs w:val="34"/>
          <w:rtl/>
        </w:rPr>
        <w:t>،</w:t>
      </w:r>
      <w:r w:rsidR="0078204C" w:rsidRPr="00E92BD0">
        <w:rPr>
          <w:rFonts w:ascii="Ebrima" w:hAnsi="Ebrima" w:cs="Traditional Arabic" w:hint="cs"/>
          <w:color w:val="000000"/>
          <w:sz w:val="34"/>
          <w:szCs w:val="34"/>
          <w:rtl/>
        </w:rPr>
        <w:t xml:space="preserve"> </w:t>
      </w:r>
      <w:r w:rsidRPr="00E92BD0">
        <w:rPr>
          <w:rFonts w:ascii="Ebrima" w:hAnsi="Ebrima" w:cs="Traditional Arabic"/>
          <w:color w:val="000000"/>
          <w:sz w:val="34"/>
          <w:szCs w:val="34"/>
          <w:rtl/>
        </w:rPr>
        <w:t>وملتكم وملتهم واحدة</w:t>
      </w:r>
      <w:r w:rsidR="00F30CFB" w:rsidRPr="00E92BD0">
        <w:rPr>
          <w:rFonts w:ascii="Ebrima" w:hAnsi="Ebrima" w:cs="Traditional Arabic"/>
          <w:color w:val="000000"/>
          <w:sz w:val="34"/>
          <w:szCs w:val="34"/>
          <w:rtl/>
        </w:rPr>
        <w:t>،</w:t>
      </w:r>
      <w:r w:rsidR="0078204C" w:rsidRPr="00E92BD0">
        <w:rPr>
          <w:rFonts w:ascii="Ebrima" w:hAnsi="Ebrima" w:cs="Traditional Arabic" w:hint="cs"/>
          <w:color w:val="000000"/>
          <w:sz w:val="34"/>
          <w:szCs w:val="34"/>
          <w:rtl/>
        </w:rPr>
        <w:t xml:space="preserve"> </w:t>
      </w:r>
      <w:r w:rsidRPr="00E92BD0">
        <w:rPr>
          <w:rFonts w:ascii="Ebrima" w:hAnsi="Ebrima" w:cs="Traditional Arabic"/>
          <w:color w:val="000000"/>
          <w:sz w:val="34"/>
          <w:szCs w:val="34"/>
          <w:rtl/>
        </w:rPr>
        <w:t>لجمعتهم على ذلك</w:t>
      </w:r>
      <w:r w:rsidR="00F30CFB" w:rsidRPr="00E92BD0">
        <w:rPr>
          <w:rFonts w:ascii="Ebrima" w:hAnsi="Ebrima" w:cs="Traditional Arabic"/>
          <w:color w:val="000000"/>
          <w:sz w:val="34"/>
          <w:szCs w:val="34"/>
          <w:rtl/>
        </w:rPr>
        <w:t>،</w:t>
      </w:r>
      <w:r w:rsidRPr="00E92BD0">
        <w:rPr>
          <w:rFonts w:ascii="Ebrima" w:hAnsi="Ebrima" w:cs="Traditional Arabic"/>
          <w:color w:val="000000"/>
          <w:sz w:val="34"/>
          <w:szCs w:val="34"/>
          <w:rtl/>
        </w:rPr>
        <w:t xml:space="preserve"> ولم يكن بعيداً عليَّ</w:t>
      </w:r>
      <w:r w:rsidR="00F30CFB" w:rsidRPr="00E92BD0">
        <w:rPr>
          <w:rFonts w:ascii="Ebrima" w:hAnsi="Ebrima" w:cs="Traditional Arabic"/>
          <w:color w:val="000000"/>
          <w:sz w:val="34"/>
          <w:szCs w:val="34"/>
          <w:rtl/>
        </w:rPr>
        <w:t>،</w:t>
      </w:r>
      <w:r w:rsidRPr="00E92BD0">
        <w:rPr>
          <w:rFonts w:ascii="Ebrima" w:hAnsi="Ebrima" w:cs="Traditional Arabic"/>
          <w:color w:val="000000"/>
          <w:sz w:val="34"/>
          <w:szCs w:val="34"/>
          <w:rtl/>
        </w:rPr>
        <w:t xml:space="preserve"> لأنّي القادرُ على ذلك بلطفي</w:t>
      </w:r>
      <w:r w:rsidR="00F30CFB" w:rsidRPr="00E92BD0">
        <w:rPr>
          <w:rFonts w:ascii="Ebrima" w:hAnsi="Ebrima" w:cs="Traditional Arabic"/>
          <w:color w:val="000000"/>
          <w:sz w:val="34"/>
          <w:szCs w:val="34"/>
          <w:rtl/>
        </w:rPr>
        <w:t>،</w:t>
      </w:r>
      <w:r w:rsidR="0078204C" w:rsidRPr="00E92BD0">
        <w:rPr>
          <w:rFonts w:ascii="Ebrima" w:hAnsi="Ebrima" w:cs="Traditional Arabic" w:hint="cs"/>
          <w:color w:val="000000"/>
          <w:sz w:val="34"/>
          <w:szCs w:val="34"/>
          <w:rtl/>
        </w:rPr>
        <w:t xml:space="preserve"> </w:t>
      </w:r>
      <w:r w:rsidRPr="00E92BD0">
        <w:rPr>
          <w:rFonts w:ascii="Ebrima" w:hAnsi="Ebrima" w:cs="Traditional Arabic"/>
          <w:color w:val="000000"/>
          <w:sz w:val="34"/>
          <w:szCs w:val="34"/>
          <w:rtl/>
        </w:rPr>
        <w:t>وكنيلم أفعل ذلك لسابق عملي في خلقي ونافذ قضائي فيهم</w:t>
      </w:r>
      <w:r w:rsidR="00F30CFB" w:rsidRPr="00E92BD0">
        <w:rPr>
          <w:rFonts w:ascii="Ebrima" w:hAnsi="Ebrima" w:cs="Traditional Arabic"/>
          <w:color w:val="000000"/>
          <w:sz w:val="34"/>
          <w:szCs w:val="34"/>
          <w:rtl/>
        </w:rPr>
        <w:t>،</w:t>
      </w:r>
      <w:r w:rsidRPr="00E92BD0">
        <w:rPr>
          <w:rFonts w:ascii="Ebrima" w:hAnsi="Ebrima" w:cs="Traditional Arabic"/>
          <w:color w:val="000000"/>
          <w:sz w:val="34"/>
          <w:szCs w:val="34"/>
          <w:rtl/>
        </w:rPr>
        <w:t xml:space="preserve"> من قبل أن أخلقهم وأصوَّر أجسامهم))</w:t>
      </w:r>
      <w:r w:rsidR="000D7E3A" w:rsidRPr="00E92BD0">
        <w:rPr>
          <w:rStyle w:val="a5"/>
          <w:rFonts w:ascii="Traditional Arabic" w:hAnsi="Traditional Arabic" w:cs="Traditional Arabic"/>
          <w:color w:val="000000"/>
          <w:sz w:val="34"/>
          <w:szCs w:val="34"/>
          <w:rtl/>
        </w:rPr>
        <w:footnoteReference w:id="16"/>
      </w:r>
      <w:r w:rsidR="0068413F" w:rsidRPr="00E92BD0">
        <w:rPr>
          <w:rFonts w:ascii="Traditional Arabic" w:hAnsi="Traditional Arabic" w:cs="Traditional Arabic" w:hint="cs"/>
          <w:color w:val="000000"/>
          <w:sz w:val="34"/>
          <w:szCs w:val="34"/>
          <w:rtl/>
        </w:rPr>
        <w:t>.</w:t>
      </w:r>
    </w:p>
    <w:p w:rsidR="00B64B4F" w:rsidRPr="00E92BD0" w:rsidRDefault="00B64B4F"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b/>
          <w:bCs/>
          <w:sz w:val="34"/>
          <w:szCs w:val="34"/>
          <w:rtl/>
        </w:rPr>
        <w:t>تفسير إجمالي لهذه الآية</w:t>
      </w:r>
      <w:r w:rsidRPr="00E92BD0">
        <w:rPr>
          <w:rFonts w:ascii="Traditional Arabic" w:hAnsi="Traditional Arabic" w:cs="Traditional Arabic" w:hint="cs"/>
          <w:b/>
          <w:bCs/>
          <w:sz w:val="34"/>
          <w:szCs w:val="34"/>
          <w:rtl/>
        </w:rPr>
        <w:t>:</w:t>
      </w:r>
      <w:r w:rsidRPr="00E92BD0">
        <w:rPr>
          <w:rFonts w:ascii="Traditional Arabic" w:hAnsi="Traditional Arabic" w:cs="Traditional Arabic"/>
          <w:b/>
          <w:bCs/>
          <w:sz w:val="34"/>
          <w:szCs w:val="34"/>
          <w:rtl/>
        </w:rPr>
        <w:t xml:space="preserve"> </w:t>
      </w:r>
    </w:p>
    <w:p w:rsidR="00F30CFB" w:rsidRPr="00E92BD0" w:rsidRDefault="00B64B4F"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بينت هذه الآيات الكريمة إحاطة علمه تعالى بما يفعله أولئك المشركون</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وأن علةَ ما هم عليه من صدود:</w:t>
      </w:r>
      <w:r w:rsidR="0078204C"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هو ما تنطوي عليه نفوسهم من مكابرةٍ وجحود وان هؤلاء المشركون يكذبون النبي صلى الله عليه وسلم حين يجيئهم بالخير من عند ربهم لقد كاد قلبه ينفطر حزنا عليهم وحسرةً على بعدهم عن الحق فتجيء الآيات بتسليته صلى الله  عليه وسلم وتعزيزه وبيان أنهم لا يكذبونه بل يعلمون صدقه وأمانته</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ولكنه الجحود بآيات الله ولاستكبار عن الحق</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وهذه سنه الله عز وجل في الدعوات أن تواجه بالتكذيب والصدود</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فيثبت الله أنبيائه ويلهمهم الصبر واليقين</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حتى ينالوا النصر والتمكين.</w:t>
      </w:r>
    </w:p>
    <w:p w:rsidR="00F30CFB" w:rsidRPr="00E92BD0" w:rsidRDefault="00F30CFB" w:rsidP="00F30CFB">
      <w:pPr>
        <w:bidi w:val="0"/>
        <w:jc w:val="both"/>
        <w:rPr>
          <w:rFonts w:cs="Traditional Arabic"/>
          <w:sz w:val="34"/>
          <w:szCs w:val="34"/>
        </w:rPr>
      </w:pPr>
      <w:r w:rsidRPr="00E92BD0">
        <w:rPr>
          <w:rFonts w:ascii="Traditional Arabic" w:hAnsi="Traditional Arabic" w:cs="Traditional Arabic"/>
          <w:sz w:val="34"/>
          <w:szCs w:val="34"/>
          <w:rtl/>
        </w:rPr>
        <w:br w:type="page"/>
      </w:r>
    </w:p>
    <w:p w:rsidR="001745F5" w:rsidRPr="00E92BD0" w:rsidRDefault="001745F5" w:rsidP="00F30CFB">
      <w:pPr>
        <w:autoSpaceDE w:val="0"/>
        <w:autoSpaceDN w:val="0"/>
        <w:adjustRightInd w:val="0"/>
        <w:spacing w:after="0" w:line="240" w:lineRule="auto"/>
        <w:jc w:val="both"/>
        <w:rPr>
          <w:rFonts w:ascii="Ebrima" w:hAnsi="Ebrima" w:cs="Traditional Arabic"/>
          <w:b/>
          <w:bCs/>
          <w:color w:val="000000"/>
          <w:sz w:val="34"/>
          <w:szCs w:val="34"/>
          <w:rtl/>
        </w:rPr>
      </w:pPr>
      <w:r w:rsidRPr="00E92BD0">
        <w:rPr>
          <w:rFonts w:ascii="Traditional Arabic" w:hAnsi="Traditional Arabic" w:cs="Traditional Arabic"/>
          <w:b/>
          <w:bCs/>
          <w:sz w:val="34"/>
          <w:szCs w:val="34"/>
          <w:rtl/>
        </w:rPr>
        <w:lastRenderedPageBreak/>
        <w:t>الهديات المستنبطة من الآية</w:t>
      </w:r>
      <w:r w:rsidR="00F30CFB" w:rsidRPr="00E92BD0">
        <w:rPr>
          <w:rFonts w:ascii="Traditional Arabic" w:hAnsi="Traditional Arabic" w:cs="Traditional Arabic"/>
          <w:b/>
          <w:bCs/>
          <w:sz w:val="34"/>
          <w:szCs w:val="34"/>
          <w:rtl/>
        </w:rPr>
        <w:t>:</w:t>
      </w:r>
    </w:p>
    <w:p w:rsidR="001745F5" w:rsidRPr="00E92BD0" w:rsidRDefault="001745F5"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جرت سنة الله عز وجل في الدعوات أن تواجه بالتكذيب والصدود</w:t>
      </w:r>
      <w:r w:rsidR="00F30CFB" w:rsidRPr="00E92BD0">
        <w:rPr>
          <w:rFonts w:ascii="Traditional Arabic" w:hAnsi="Traditional Arabic" w:cs="Traditional Arabic"/>
          <w:color w:val="000000"/>
          <w:sz w:val="34"/>
          <w:szCs w:val="34"/>
          <w:rtl/>
        </w:rPr>
        <w:t>،</w:t>
      </w:r>
      <w:r w:rsidR="0078204C"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 xml:space="preserve">ويثبت الله قلوب أنبيائه وأوليائه ويلهمهم الصبر واليقين حتى ينالوا النصر والتمكين </w:t>
      </w:r>
    </w:p>
    <w:p w:rsidR="00563403" w:rsidRPr="00E92BD0" w:rsidRDefault="001745F5" w:rsidP="00F30CFB">
      <w:pPr>
        <w:autoSpaceDE w:val="0"/>
        <w:autoSpaceDN w:val="0"/>
        <w:adjustRightInd w:val="0"/>
        <w:spacing w:after="0" w:line="240" w:lineRule="auto"/>
        <w:jc w:val="both"/>
        <w:rPr>
          <w:rFonts w:ascii="Traditional Arabic" w:hAnsi="Traditional Arabic" w:cs="Traditional Arabic" w:hint="cs"/>
          <w:color w:val="000000"/>
          <w:sz w:val="34"/>
          <w:szCs w:val="34"/>
          <w:rtl/>
          <w:lang w:bidi="ar-EG"/>
        </w:rPr>
      </w:pPr>
      <w:r w:rsidRPr="00E92BD0">
        <w:rPr>
          <w:rFonts w:ascii="Traditional Arabic" w:hAnsi="Traditional Arabic" w:cs="Traditional Arabic" w:hint="cs"/>
          <w:color w:val="000000"/>
          <w:sz w:val="34"/>
          <w:szCs w:val="34"/>
          <w:rtl/>
        </w:rPr>
        <w:t>الدعوة</w:t>
      </w:r>
      <w:r w:rsidRPr="00E92BD0">
        <w:rPr>
          <w:rFonts w:ascii="Traditional Arabic" w:hAnsi="Traditional Arabic" w:cs="Traditional Arabic"/>
          <w:color w:val="000000"/>
          <w:sz w:val="34"/>
          <w:szCs w:val="34"/>
          <w:rtl/>
        </w:rPr>
        <w:t xml:space="preserve"> إلى التحلي بالصبر والثبات في مواجهة أعداء الدعوة لأن الصبر هو سلاح موجهة الأعداء</w:t>
      </w:r>
      <w:r w:rsidR="00F30CFB" w:rsidRPr="00E92BD0">
        <w:rPr>
          <w:rFonts w:ascii="Traditional Arabic" w:hAnsi="Traditional Arabic" w:cs="Traditional Arabic"/>
          <w:color w:val="000000"/>
          <w:sz w:val="34"/>
          <w:szCs w:val="34"/>
          <w:rtl/>
        </w:rPr>
        <w:t>.</w:t>
      </w:r>
    </w:p>
    <w:p w:rsidR="00355D52" w:rsidRPr="00E92BD0" w:rsidRDefault="00355D52" w:rsidP="00F30CFB">
      <w:pPr>
        <w:pStyle w:val="af"/>
        <w:jc w:val="both"/>
        <w:rPr>
          <w:rStyle w:val="a6"/>
          <w:rFonts w:ascii="Traditional Arabic" w:hAnsi="Traditional Arabic" w:cs="Traditional Arabic"/>
          <w:i w:val="0"/>
          <w:iCs w:val="0"/>
          <w:color w:val="000000"/>
          <w:sz w:val="34"/>
          <w:szCs w:val="34"/>
          <w:rtl/>
        </w:rPr>
      </w:pPr>
      <w:r w:rsidRPr="00E92BD0">
        <w:rPr>
          <w:rStyle w:val="a6"/>
          <w:rFonts w:ascii="Traditional Arabic" w:hAnsi="Traditional Arabic" w:cs="Traditional Arabic"/>
          <w:b/>
          <w:i w:val="0"/>
          <w:iCs w:val="0"/>
          <w:color w:val="auto"/>
          <w:sz w:val="34"/>
          <w:szCs w:val="34"/>
          <w:rtl/>
        </w:rPr>
        <w:t xml:space="preserve">المطلب </w:t>
      </w:r>
      <w:r w:rsidRPr="00E92BD0">
        <w:rPr>
          <w:rStyle w:val="a6"/>
          <w:rFonts w:ascii="Traditional Arabic" w:hAnsi="Traditional Arabic" w:cs="Traditional Arabic" w:hint="cs"/>
          <w:b/>
          <w:i w:val="0"/>
          <w:iCs w:val="0"/>
          <w:color w:val="auto"/>
          <w:sz w:val="34"/>
          <w:szCs w:val="34"/>
          <w:rtl/>
        </w:rPr>
        <w:t>الثاني</w:t>
      </w:r>
      <w:r w:rsidR="00F30CFB" w:rsidRPr="00E92BD0">
        <w:rPr>
          <w:rStyle w:val="a6"/>
          <w:rFonts w:ascii="Traditional Arabic" w:hAnsi="Traditional Arabic" w:cs="Traditional Arabic" w:hint="cs"/>
          <w:b/>
          <w:bCs w:val="0"/>
          <w:i w:val="0"/>
          <w:iCs w:val="0"/>
          <w:color w:val="auto"/>
          <w:sz w:val="34"/>
          <w:szCs w:val="34"/>
          <w:rtl/>
        </w:rPr>
        <w:t>:</w:t>
      </w:r>
      <w:r w:rsidRPr="00E92BD0">
        <w:rPr>
          <w:rStyle w:val="a6"/>
          <w:rFonts w:ascii="Traditional Arabic" w:hAnsi="Traditional Arabic" w:cs="Traditional Arabic" w:hint="cs"/>
          <w:i w:val="0"/>
          <w:iCs w:val="0"/>
          <w:color w:val="auto"/>
          <w:sz w:val="34"/>
          <w:szCs w:val="34"/>
          <w:rtl/>
        </w:rPr>
        <w:t xml:space="preserve"> </w:t>
      </w:r>
      <w:r w:rsidRPr="00E92BD0">
        <w:rPr>
          <w:rFonts w:cs="Traditional Arabic"/>
          <w:sz w:val="34"/>
          <w:szCs w:val="34"/>
          <w:rtl/>
        </w:rPr>
        <w:t>أعظم الظلم الجحود لنعم الله</w:t>
      </w:r>
    </w:p>
    <w:p w:rsidR="00C407C5" w:rsidRPr="00E92BD0" w:rsidRDefault="00C407C5" w:rsidP="00F30CFB">
      <w:pPr>
        <w:jc w:val="both"/>
        <w:rPr>
          <w:rFonts w:asciiTheme="minorBidi" w:hAnsiTheme="minorBidi" w:cs="Traditional Arabic"/>
          <w:sz w:val="34"/>
          <w:szCs w:val="34"/>
          <w:rtl/>
        </w:rPr>
      </w:pPr>
      <w:r w:rsidRPr="00E92BD0">
        <w:rPr>
          <w:rFonts w:ascii="Traditional Arabic" w:hAnsi="Traditional Arabic" w:cs="Traditional Arabic" w:hint="cs"/>
          <w:sz w:val="34"/>
          <w:szCs w:val="34"/>
          <w:rtl/>
        </w:rPr>
        <w:t>{</w:t>
      </w:r>
      <w:r w:rsidRPr="00E92BD0">
        <w:rPr>
          <w:rFonts w:ascii="Traditional Arabic" w:hAnsi="Traditional Arabic" w:cs="Traditional Arabic"/>
          <w:sz w:val="34"/>
          <w:szCs w:val="34"/>
          <w:rtl/>
        </w:rPr>
        <w:t>وَاللَّهُ فَضَّلَ بَعْضَكُمْ عَلى بَعْضٍ فِي الرِّزْقِ فَمَا الَّذِينَ فُضِّلُوا بِرَادِّي رِزْقِهِمْ عَلى ما مَلَكَتْ أَيْمانُهُمْ فَهُمْ فِيهِ سَواءٌ أَفَبِنِعْمَةِ اللَّهِ يَجْحَدُونَ</w:t>
      </w:r>
      <w:r w:rsidRPr="00E92BD0">
        <w:rPr>
          <w:rFonts w:ascii="Traditional Arabic" w:hAnsi="Traditional Arabic" w:cs="Traditional Arabic" w:hint="cs"/>
          <w:sz w:val="34"/>
          <w:szCs w:val="34"/>
          <w:rtl/>
        </w:rPr>
        <w:t>}</w:t>
      </w:r>
      <w:r w:rsidRPr="00E92BD0">
        <w:rPr>
          <w:rFonts w:asciiTheme="minorBidi" w:hAnsiTheme="minorBidi" w:cs="Traditional Arabic"/>
          <w:sz w:val="34"/>
          <w:szCs w:val="34"/>
          <w:rtl/>
        </w:rPr>
        <w:t xml:space="preserve"> </w:t>
      </w:r>
      <w:r w:rsidR="009B6D62" w:rsidRPr="00E92BD0">
        <w:rPr>
          <w:rFonts w:ascii="Traditional Arabic" w:hAnsi="Traditional Arabic" w:cs="Traditional Arabic"/>
          <w:sz w:val="34"/>
          <w:szCs w:val="34"/>
          <w:rtl/>
        </w:rPr>
        <w:t>(النحل /71)</w:t>
      </w:r>
    </w:p>
    <w:p w:rsidR="009B6D62" w:rsidRPr="00E92BD0" w:rsidRDefault="009B6D62" w:rsidP="00F30CFB">
      <w:pPr>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 xml:space="preserve">وقوله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sz w:val="34"/>
          <w:szCs w:val="34"/>
          <w:rtl/>
        </w:rPr>
        <w:t>أَفَبِنِعْمَةِ اللَّهِ يَجْحَدُونَ</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يقول تعالى ذكره: أفبنعمة الله التي أنعمها على هؤلاء المشركين من الرزق الذي رزقهم في الدنيا يجحدون بإشراكهم غير الله من خلقه في، سلطانه ومُلكه؟</w:t>
      </w:r>
    </w:p>
    <w:p w:rsidR="009B6D62" w:rsidRPr="00E92BD0" w:rsidRDefault="009B6D62"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قال أهل التأويل.</w:t>
      </w:r>
    </w:p>
    <w:p w:rsidR="009B6D62" w:rsidRPr="00E92BD0" w:rsidRDefault="009B6D62"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 عن ابن عباس، قال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sz w:val="34"/>
          <w:szCs w:val="34"/>
          <w:rtl/>
        </w:rPr>
        <w:t>وَاللَّهُ فَضَّلَ بَعْضَكُمْ عَلَى بَعْضٍ فِي الرِّزْقِ فَمَا الَّذِينَ فُضِّلُوا بِرَادِّي رِزْقِهِمْ عَلَى</w:t>
      </w:r>
      <w:r w:rsidRPr="00E92BD0">
        <w:rPr>
          <w:rFonts w:ascii="Traditional Arabic" w:hAnsi="Traditional Arabic" w:cs="Traditional Arabic"/>
          <w:color w:val="000000"/>
          <w:sz w:val="34"/>
          <w:szCs w:val="34"/>
          <w:rtl/>
        </w:rPr>
        <w:t xml:space="preserve"> </w:t>
      </w:r>
      <w:r w:rsidRPr="00E92BD0">
        <w:rPr>
          <w:rFonts w:ascii="Traditional Arabic" w:hAnsi="Traditional Arabic" w:cs="Traditional Arabic"/>
          <w:sz w:val="34"/>
          <w:szCs w:val="34"/>
          <w:rtl/>
        </w:rPr>
        <w:t>مَا مَلَكَتْ أَيْمَانُهُمْ</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يقول: لم يكونوا يشركون عبيدهم في أموالهم ونسائهم، فكيف يشركون عبيدي معي في سلطاني؟ فذلك قوله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sz w:val="34"/>
          <w:szCs w:val="34"/>
          <w:rtl/>
        </w:rPr>
        <w:t>أَفَبِنِعْمَةِ اللَّهِ يَجْحَدُونَ</w:t>
      </w:r>
      <w:r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p>
    <w:p w:rsidR="00EE0BC6" w:rsidRPr="00E92BD0" w:rsidRDefault="009B6D62"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قال ابن عباس: هذه الآية في شأن عيسى ابن مريم، يعني بذلك نفسه، إنما عيسى عبد، فيقول الله: والله ما تشركون عبيدكم في الذي لكم فتكونوا أنتم وهم سواء، فكيف ترضَون لي بما لا ترضون لأنفسكم.</w:t>
      </w:r>
    </w:p>
    <w:p w:rsidR="009B6D62" w:rsidRPr="00E92BD0" w:rsidRDefault="009B6D62"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 عن مجاهد، في قوله </w:t>
      </w:r>
      <w:r w:rsidR="00D97CFF"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بِرَادِّي رِزْقِهِمْ عَلَى مَا مَلَكَتْ أَيْمَانُهُمْ</w:t>
      </w:r>
      <w:r w:rsidR="00D97CFF"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قال: مثل آلهة الباطل مع الله تعالى ذكره.</w:t>
      </w:r>
    </w:p>
    <w:p w:rsidR="009B6D62" w:rsidRPr="00E92BD0" w:rsidRDefault="009B6D62"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 عن قتادة، قال </w:t>
      </w:r>
      <w:r w:rsidR="00D97CFF" w:rsidRPr="00E92BD0">
        <w:rPr>
          <w:rFonts w:ascii="Traditional Arabic" w:hAnsi="Traditional Arabic" w:cs="Traditional Arabic" w:hint="cs"/>
          <w:color w:val="000000"/>
          <w:sz w:val="34"/>
          <w:szCs w:val="34"/>
          <w:rtl/>
        </w:rPr>
        <w:t>{</w:t>
      </w:r>
      <w:r w:rsidRPr="00E92BD0">
        <w:rPr>
          <w:rFonts w:ascii="Traditional Arabic" w:hAnsi="Traditional Arabic" w:cs="Traditional Arabic"/>
          <w:sz w:val="34"/>
          <w:szCs w:val="34"/>
          <w:rtl/>
        </w:rPr>
        <w:t>وَاللَّهُ فَضَّلَ بَعْضَكُمْ عَلَى بَعْضٍ فِي الرِّزْقِ فَمَا الَّذِينَ فُضِّلُوا بِرَادِّي رِزْقِهِمْ عَلَى مَا مَلَكَتْ أَيْمَانُهُمْ فَهُمْ فِيهِ سَوَاءٌ أَفَبِنِعْمَةِ اللَّهِ يَجْحَدُونَ</w:t>
      </w:r>
      <w:r w:rsidR="00D97CFF"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وهذا مثل ضربه الله، فهل منكم من أحد شارك مملوكه في زوجته وفي فراشه فتعدلون بالله خلقه وعباده، فإن لم ترض لنفسك هذا، فالله أحقّ أن ينزه منه من نفسك، ولا تعدل بالله أحدا من عباده وخلقه.</w:t>
      </w:r>
    </w:p>
    <w:p w:rsidR="009B6D62" w:rsidRPr="00E92BD0" w:rsidRDefault="009B6D62"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 xml:space="preserve">حدثنا محمد بن عبد الأعلى، قال: ثنا محمد بن ثور، عن معمر، عن قتادة </w:t>
      </w:r>
      <w:r w:rsidR="00D97CFF"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فَمَا الَّذِينَ فُضِّلُوا بِرَادِّي رِزْقِهِمْ عَلَى مَا مَلَكَتْ أَيْمَانُهُمْ</w:t>
      </w:r>
      <w:r w:rsidR="00D97CFF"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قال: هذا الذي فضل في المال والولد، لا يشرك عبده في </w:t>
      </w:r>
      <w:r w:rsidRPr="00E92BD0">
        <w:rPr>
          <w:rFonts w:ascii="Traditional Arabic" w:hAnsi="Traditional Arabic" w:cs="Traditional Arabic"/>
          <w:color w:val="000000"/>
          <w:sz w:val="34"/>
          <w:szCs w:val="34"/>
          <w:rtl/>
        </w:rPr>
        <w:lastRenderedPageBreak/>
        <w:t>ماله وزوجته، يقول: قد رضيت بذلك لله ولم ترض به لنفسك، فجعلت لله شريكا في ملكه وخلقه</w:t>
      </w:r>
      <w:r w:rsidR="00EE0BC6" w:rsidRPr="00E92BD0">
        <w:rPr>
          <w:rStyle w:val="a5"/>
          <w:rFonts w:ascii="Traditional Arabic" w:hAnsi="Traditional Arabic" w:cs="Traditional Arabic"/>
          <w:sz w:val="34"/>
          <w:szCs w:val="34"/>
          <w:rtl/>
        </w:rPr>
        <w:footnoteReference w:id="17"/>
      </w:r>
      <w:r w:rsidR="00E41112" w:rsidRPr="00E92BD0">
        <w:rPr>
          <w:rFonts w:ascii="Traditional Arabic" w:hAnsi="Traditional Arabic" w:cs="Traditional Arabic" w:hint="cs"/>
          <w:color w:val="000000"/>
          <w:sz w:val="34"/>
          <w:szCs w:val="34"/>
          <w:rtl/>
        </w:rPr>
        <w:t>.</w:t>
      </w:r>
    </w:p>
    <w:p w:rsidR="00261DA7" w:rsidRPr="00E92BD0" w:rsidRDefault="00261DA7" w:rsidP="00F30CFB">
      <w:pPr>
        <w:autoSpaceDE w:val="0"/>
        <w:autoSpaceDN w:val="0"/>
        <w:adjustRightInd w:val="0"/>
        <w:spacing w:after="0" w:line="240" w:lineRule="auto"/>
        <w:jc w:val="both"/>
        <w:rPr>
          <w:rFonts w:ascii="Traditional Arabic" w:hAnsi="Traditional Arabic" w:cs="Traditional Arabic"/>
          <w:sz w:val="34"/>
          <w:szCs w:val="34"/>
          <w:rtl/>
          <w:lang w:bidi="ar-EG"/>
        </w:rPr>
      </w:pPr>
    </w:p>
    <w:p w:rsidR="007D33A8" w:rsidRPr="00E92BD0" w:rsidRDefault="007D33A8"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b/>
          <w:bCs/>
          <w:sz w:val="34"/>
          <w:szCs w:val="34"/>
          <w:rtl/>
        </w:rPr>
        <w:t>تفسير إجمالي لهذه الآية</w:t>
      </w:r>
      <w:r w:rsidRPr="00E92BD0">
        <w:rPr>
          <w:rFonts w:ascii="Traditional Arabic" w:hAnsi="Traditional Arabic" w:cs="Traditional Arabic" w:hint="cs"/>
          <w:b/>
          <w:bCs/>
          <w:sz w:val="34"/>
          <w:szCs w:val="34"/>
          <w:rtl/>
        </w:rPr>
        <w:t>:</w:t>
      </w:r>
      <w:r w:rsidRPr="00E92BD0">
        <w:rPr>
          <w:rFonts w:ascii="Traditional Arabic" w:hAnsi="Traditional Arabic" w:cs="Traditional Arabic"/>
          <w:b/>
          <w:bCs/>
          <w:sz w:val="34"/>
          <w:szCs w:val="34"/>
          <w:rtl/>
        </w:rPr>
        <w:t xml:space="preserve"> </w:t>
      </w:r>
    </w:p>
    <w:p w:rsidR="007D33A8" w:rsidRPr="00E92BD0" w:rsidRDefault="007D33A8" w:rsidP="00F30CFB">
      <w:pPr>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والله فضل الخلق في الرزق بعضهم على بعض</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w:t>
      </w:r>
      <w:r w:rsidRPr="00E92BD0">
        <w:rPr>
          <w:rFonts w:ascii="Traditional Arabic" w:hAnsi="Traditional Arabic" w:cs="Traditional Arabic"/>
          <w:color w:val="000000"/>
          <w:sz w:val="34"/>
          <w:szCs w:val="34"/>
          <w:rtl/>
        </w:rPr>
        <w:t>فجعل منكم أحرارا لهم مال وثروة، ومنكم أرقاء لهم لا يملكون شيئا من الدنيا، فكما أن سادتهم الذين فضلهم الله عليهم بالرزق لا يردون ما رزقهم الله على عبيدهم</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ويرون هذا من الأمور الممتنعة، فكذلك من أشركتم بها مع الله، فإنها عبيد ليس لها من الملك مثقال ذرة، فكيف تجعلونها شركاء لله تعالى؟!</w:t>
      </w:r>
      <w:r w:rsidRPr="00E92BD0">
        <w:rPr>
          <w:rFonts w:ascii="Traditional Arabic" w:hAnsi="Traditional Arabic" w:cs="Traditional Arabic"/>
          <w:sz w:val="34"/>
          <w:szCs w:val="34"/>
          <w:rtl/>
        </w:rPr>
        <w:t xml:space="preserve">            </w:t>
      </w:r>
    </w:p>
    <w:p w:rsidR="007D33A8" w:rsidRPr="00E92BD0" w:rsidRDefault="007D33A8"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وهذا إلا من أعظم الظلم والجحود لنعم الله؟!! ولهذا قال: {</w:t>
      </w:r>
      <w:r w:rsidRPr="00E92BD0">
        <w:rPr>
          <w:rFonts w:ascii="Traditional Arabic" w:hAnsi="Traditional Arabic" w:cs="Traditional Arabic"/>
          <w:sz w:val="34"/>
          <w:szCs w:val="34"/>
          <w:rtl/>
        </w:rPr>
        <w:t>أَفَبِنِعْمَةِ اللَّهِ يَجْحَدُونَ</w:t>
      </w:r>
      <w:r w:rsidRPr="00E92BD0">
        <w:rPr>
          <w:rFonts w:ascii="Traditional Arabic" w:hAnsi="Traditional Arabic" w:cs="Traditional Arabic"/>
          <w:color w:val="000000"/>
          <w:sz w:val="34"/>
          <w:szCs w:val="34"/>
          <w:rtl/>
        </w:rPr>
        <w:t xml:space="preserve">} فلو أقروا بالنعمة ونسبوها إلى من أولاها، لما أشركوا به أحدا </w:t>
      </w:r>
      <w:r w:rsidR="00E41112" w:rsidRPr="00E92BD0">
        <w:rPr>
          <w:rStyle w:val="a5"/>
          <w:rFonts w:ascii="Traditional Arabic" w:hAnsi="Traditional Arabic" w:cs="Traditional Arabic"/>
          <w:color w:val="000000"/>
          <w:sz w:val="34"/>
          <w:szCs w:val="34"/>
          <w:rtl/>
        </w:rPr>
        <w:footnoteReference w:id="18"/>
      </w:r>
      <w:r w:rsidRPr="00E92BD0">
        <w:rPr>
          <w:rFonts w:ascii="Traditional Arabic" w:hAnsi="Traditional Arabic" w:cs="Traditional Arabic"/>
          <w:color w:val="000000"/>
          <w:sz w:val="34"/>
          <w:szCs w:val="34"/>
          <w:rtl/>
        </w:rPr>
        <w:t>.</w:t>
      </w:r>
    </w:p>
    <w:p w:rsidR="0065749F" w:rsidRPr="00E92BD0" w:rsidRDefault="0065749F" w:rsidP="00F30CFB">
      <w:pPr>
        <w:autoSpaceDE w:val="0"/>
        <w:autoSpaceDN w:val="0"/>
        <w:adjustRightInd w:val="0"/>
        <w:spacing w:after="0" w:line="240" w:lineRule="auto"/>
        <w:jc w:val="both"/>
        <w:rPr>
          <w:rFonts w:ascii="Ebrima" w:hAnsi="Ebrima" w:cs="Traditional Arabic"/>
          <w:b/>
          <w:bCs/>
          <w:color w:val="000000"/>
          <w:sz w:val="34"/>
          <w:szCs w:val="34"/>
          <w:rtl/>
        </w:rPr>
      </w:pPr>
      <w:r w:rsidRPr="00E92BD0">
        <w:rPr>
          <w:rFonts w:ascii="Traditional Arabic" w:hAnsi="Traditional Arabic" w:cs="Traditional Arabic"/>
          <w:b/>
          <w:bCs/>
          <w:sz w:val="34"/>
          <w:szCs w:val="34"/>
          <w:rtl/>
        </w:rPr>
        <w:t>الهديات المستنبطة من الآية</w:t>
      </w:r>
      <w:r w:rsidR="00F30CFB" w:rsidRPr="00E92BD0">
        <w:rPr>
          <w:rFonts w:ascii="Traditional Arabic" w:hAnsi="Traditional Arabic" w:cs="Traditional Arabic"/>
          <w:b/>
          <w:bCs/>
          <w:sz w:val="34"/>
          <w:szCs w:val="34"/>
          <w:rtl/>
        </w:rPr>
        <w:t>:</w:t>
      </w:r>
    </w:p>
    <w:p w:rsidR="00F30CFB" w:rsidRPr="00E92BD0" w:rsidRDefault="0065749F"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الله فضل بعض الخلق علي بعضهم في الرزق وجعلهم متفاوتين فيه</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وفق الأسباب الخاضعة لسنة الله وقد يكون الإنسان مفكراً  عالمـــــًـا</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ولكن موهبته في الحصول علي الرزق وتنميته محدودة</w:t>
      </w:r>
      <w:r w:rsidR="00F30CFB" w:rsidRPr="00E92BD0">
        <w:rPr>
          <w:rFonts w:ascii="Traditional Arabic" w:hAnsi="Traditional Arabic" w:cs="Traditional Arabic"/>
          <w:color w:val="000000"/>
          <w:sz w:val="34"/>
          <w:szCs w:val="34"/>
          <w:rtl/>
        </w:rPr>
        <w:t>،</w:t>
      </w:r>
      <w:r w:rsidR="0078204C"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لأن له مواهب في ميادين أخرى</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وقد يبدو غبيــًا جاهلاً ساذجــًا</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ولكن له موهبة في الحصول على المال وتنميته</w:t>
      </w:r>
      <w:r w:rsidR="00F30CFB" w:rsidRPr="00E92BD0">
        <w:rPr>
          <w:rFonts w:ascii="Traditional Arabic" w:hAnsi="Traditional Arabic" w:cs="Traditional Arabic"/>
          <w:color w:val="000000"/>
          <w:sz w:val="34"/>
          <w:szCs w:val="34"/>
          <w:rtl/>
        </w:rPr>
        <w:t>،</w:t>
      </w:r>
      <w:r w:rsidR="009670EB"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ومن الرزق الأزواج الأبناء والأحفاد</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وانه لعجيب أن تنحرف الفطرة إلي هذا الحد</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فيتجه الناس بالعبادة إلي ما لا يملك لهم رزقـــًا</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ويجعلون له الأشباه والأمثال وأنتم لا تساوون أنفسكم مع أصنامكم التي تعبدونها من دون الله فلماذا تساوون بين الله وعباده؟</w:t>
      </w:r>
      <w:r w:rsidR="00563403" w:rsidRPr="00E92BD0">
        <w:rPr>
          <w:rFonts w:ascii="Traditional Arabic" w:hAnsi="Traditional Arabic" w:cs="Traditional Arabic" w:hint="cs"/>
          <w:color w:val="000000"/>
          <w:sz w:val="34"/>
          <w:szCs w:val="34"/>
          <w:rtl/>
        </w:rPr>
        <w:t xml:space="preserve"> </w:t>
      </w:r>
    </w:p>
    <w:p w:rsidR="00F30CFB" w:rsidRPr="00E92BD0" w:rsidRDefault="00F30CFB" w:rsidP="00F30CFB">
      <w:pPr>
        <w:bidi w:val="0"/>
        <w:jc w:val="both"/>
        <w:rPr>
          <w:rFonts w:cs="Traditional Arabic"/>
          <w:color w:val="000000"/>
          <w:sz w:val="34"/>
          <w:szCs w:val="34"/>
        </w:rPr>
      </w:pPr>
      <w:r w:rsidRPr="00E92BD0">
        <w:rPr>
          <w:rFonts w:ascii="Traditional Arabic" w:hAnsi="Traditional Arabic" w:cs="Traditional Arabic"/>
          <w:color w:val="000000"/>
          <w:sz w:val="34"/>
          <w:szCs w:val="34"/>
          <w:rtl/>
        </w:rPr>
        <w:br w:type="page"/>
      </w:r>
    </w:p>
    <w:p w:rsidR="009737C6" w:rsidRPr="00E92BD0" w:rsidRDefault="002E449C" w:rsidP="00F30CFB">
      <w:pPr>
        <w:pStyle w:val="af"/>
        <w:jc w:val="both"/>
        <w:rPr>
          <w:rFonts w:cs="Traditional Arabic"/>
          <w:sz w:val="34"/>
          <w:szCs w:val="34"/>
          <w:rtl/>
        </w:rPr>
      </w:pPr>
      <w:r w:rsidRPr="00E92BD0">
        <w:rPr>
          <w:rStyle w:val="a6"/>
          <w:rFonts w:ascii="Traditional Arabic" w:hAnsi="Traditional Arabic" w:cs="Traditional Arabic"/>
          <w:b/>
          <w:i w:val="0"/>
          <w:iCs w:val="0"/>
          <w:color w:val="auto"/>
          <w:sz w:val="34"/>
          <w:szCs w:val="34"/>
          <w:rtl/>
        </w:rPr>
        <w:lastRenderedPageBreak/>
        <w:t xml:space="preserve">المطلب </w:t>
      </w:r>
      <w:r w:rsidRPr="00E92BD0">
        <w:rPr>
          <w:rStyle w:val="a6"/>
          <w:rFonts w:ascii="Traditional Arabic" w:hAnsi="Traditional Arabic" w:cs="Traditional Arabic" w:hint="cs"/>
          <w:b/>
          <w:i w:val="0"/>
          <w:iCs w:val="0"/>
          <w:color w:val="auto"/>
          <w:sz w:val="34"/>
          <w:szCs w:val="34"/>
          <w:rtl/>
        </w:rPr>
        <w:t>الثالث</w:t>
      </w:r>
      <w:r w:rsidR="00F30CFB" w:rsidRPr="00E92BD0">
        <w:rPr>
          <w:rStyle w:val="a6"/>
          <w:rFonts w:ascii="Traditional Arabic" w:hAnsi="Traditional Arabic" w:cs="Traditional Arabic" w:hint="cs"/>
          <w:b/>
          <w:bCs w:val="0"/>
          <w:i w:val="0"/>
          <w:iCs w:val="0"/>
          <w:color w:val="auto"/>
          <w:sz w:val="34"/>
          <w:szCs w:val="34"/>
          <w:rtl/>
        </w:rPr>
        <w:t>:</w:t>
      </w:r>
      <w:r w:rsidRPr="00E92BD0">
        <w:rPr>
          <w:rStyle w:val="a6"/>
          <w:rFonts w:ascii="Traditional Arabic" w:hAnsi="Traditional Arabic" w:cs="Traditional Arabic" w:hint="cs"/>
          <w:i w:val="0"/>
          <w:iCs w:val="0"/>
          <w:color w:val="auto"/>
          <w:sz w:val="34"/>
          <w:szCs w:val="34"/>
          <w:rtl/>
        </w:rPr>
        <w:t xml:space="preserve"> </w:t>
      </w:r>
      <w:r w:rsidR="00BC5D7E" w:rsidRPr="00E92BD0">
        <w:rPr>
          <w:rStyle w:val="a6"/>
          <w:rFonts w:ascii="Traditional Arabic" w:hAnsi="Traditional Arabic" w:cs="Traditional Arabic"/>
          <w:b/>
          <w:i w:val="0"/>
          <w:iCs w:val="0"/>
          <w:color w:val="auto"/>
          <w:sz w:val="34"/>
          <w:szCs w:val="34"/>
          <w:rtl/>
        </w:rPr>
        <w:t>وصف القرآن الكريم من يجحد بآيات الله بالكفر وبالظّلم</w:t>
      </w:r>
    </w:p>
    <w:p w:rsidR="000A63E0" w:rsidRPr="00E92BD0" w:rsidRDefault="00097A20" w:rsidP="00F30CFB">
      <w:pPr>
        <w:jc w:val="both"/>
        <w:rPr>
          <w:rStyle w:val="a6"/>
          <w:rFonts w:ascii="Traditional Arabic" w:hAnsi="Traditional Arabic" w:cs="Traditional Arabic"/>
          <w:b/>
          <w:bCs/>
          <w:i w:val="0"/>
          <w:iCs w:val="0"/>
          <w:color w:val="auto"/>
          <w:sz w:val="34"/>
          <w:szCs w:val="34"/>
          <w:rtl/>
        </w:rPr>
      </w:pPr>
      <w:r w:rsidRPr="00E92BD0">
        <w:rPr>
          <w:rStyle w:val="a3"/>
          <w:rFonts w:ascii="Traditional Arabic" w:hAnsi="Traditional Arabic" w:cs="Traditional Arabic" w:hint="cs"/>
          <w:b w:val="0"/>
          <w:bCs w:val="0"/>
          <w:sz w:val="34"/>
          <w:szCs w:val="34"/>
          <w:rtl/>
        </w:rPr>
        <w:t>{</w:t>
      </w:r>
      <w:r w:rsidR="002E449C" w:rsidRPr="00E92BD0">
        <w:rPr>
          <w:rStyle w:val="a3"/>
          <w:rFonts w:ascii="Traditional Arabic" w:hAnsi="Traditional Arabic" w:cs="Traditional Arabic"/>
          <w:b w:val="0"/>
          <w:bCs w:val="0"/>
          <w:sz w:val="34"/>
          <w:szCs w:val="34"/>
          <w:rtl/>
        </w:rPr>
        <w:t xml:space="preserve">وَكَذلِكَ أَنْزَلْنا إِلَيْكَ الْكِتابَ فَالَّذِينَ آتَيْناهُمُ الْكِتابَ يُؤْمِنُونَ بِهِ وَمِنْ هؤُلاءِ مَنْ يُؤْمِنُ بِهِ وَما يَجْحَدُ بِآياتِنا إِلَّا الْكافِرُونَ </w:t>
      </w:r>
      <w:r w:rsidR="002E449C" w:rsidRPr="00E92BD0">
        <w:rPr>
          <w:rStyle w:val="a3"/>
          <w:rFonts w:ascii="Traditional Arabic" w:hAnsi="Traditional Arabic" w:cs="Traditional Arabic" w:hint="cs"/>
          <w:b w:val="0"/>
          <w:bCs w:val="0"/>
          <w:sz w:val="34"/>
          <w:szCs w:val="34"/>
          <w:rtl/>
        </w:rPr>
        <w:t>*</w:t>
      </w:r>
      <w:r w:rsidR="002E449C" w:rsidRPr="00E92BD0">
        <w:rPr>
          <w:rStyle w:val="a3"/>
          <w:rFonts w:ascii="Traditional Arabic" w:hAnsi="Traditional Arabic" w:cs="Traditional Arabic"/>
          <w:b w:val="0"/>
          <w:bCs w:val="0"/>
          <w:sz w:val="34"/>
          <w:szCs w:val="34"/>
          <w:rtl/>
        </w:rPr>
        <w:t xml:space="preserve"> وَما كُنْتَ تَتْلُوا مِنْ قَبْلِهِ مِنْ كِتابٍ وَلا تَخُطُّهُ بِيَمِينِكَ إِذاً لَارْتابَ الْمُبْطِلُونَ </w:t>
      </w:r>
      <w:r w:rsidR="002E449C" w:rsidRPr="00E92BD0">
        <w:rPr>
          <w:rStyle w:val="a3"/>
          <w:rFonts w:ascii="Traditional Arabic" w:hAnsi="Traditional Arabic" w:cs="Traditional Arabic" w:hint="cs"/>
          <w:b w:val="0"/>
          <w:bCs w:val="0"/>
          <w:sz w:val="34"/>
          <w:szCs w:val="34"/>
          <w:rtl/>
        </w:rPr>
        <w:t>*</w:t>
      </w:r>
      <w:r w:rsidR="002E449C" w:rsidRPr="00E92BD0">
        <w:rPr>
          <w:rStyle w:val="a3"/>
          <w:rFonts w:ascii="Traditional Arabic" w:hAnsi="Traditional Arabic" w:cs="Traditional Arabic"/>
          <w:b w:val="0"/>
          <w:bCs w:val="0"/>
          <w:sz w:val="34"/>
          <w:szCs w:val="34"/>
          <w:rtl/>
        </w:rPr>
        <w:t xml:space="preserve"> بَلْ هُوَ آياتٌ بَيِّناتٌ فِي صُدُورِ الَّذِينَ أُوتُوا الْعِلْمَ وَما يَجْحَدُ بِآياتِنا إِلَّا الظَّالِمُونَ</w:t>
      </w:r>
      <w:r w:rsidRPr="00E92BD0">
        <w:rPr>
          <w:rStyle w:val="a3"/>
          <w:rFonts w:ascii="Traditional Arabic" w:hAnsi="Traditional Arabic" w:cs="Traditional Arabic" w:hint="cs"/>
          <w:b w:val="0"/>
          <w:bCs w:val="0"/>
          <w:sz w:val="34"/>
          <w:szCs w:val="34"/>
          <w:rtl/>
        </w:rPr>
        <w:t>}</w:t>
      </w:r>
      <w:r w:rsidR="002E449C" w:rsidRPr="00E92BD0">
        <w:rPr>
          <w:rStyle w:val="a3"/>
          <w:rFonts w:ascii="Traditional Arabic" w:hAnsi="Traditional Arabic" w:cs="Traditional Arabic"/>
          <w:b w:val="0"/>
          <w:bCs w:val="0"/>
          <w:sz w:val="34"/>
          <w:szCs w:val="34"/>
          <w:rtl/>
        </w:rPr>
        <w:t xml:space="preserve"> (العنكبوت 47- 49)</w:t>
      </w:r>
    </w:p>
    <w:p w:rsidR="005308BD" w:rsidRPr="00E92BD0" w:rsidRDefault="009737C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 xml:space="preserve">    </w:t>
      </w:r>
      <w:r w:rsidR="002E449C" w:rsidRPr="00E92BD0">
        <w:rPr>
          <w:rFonts w:ascii="Traditional Arabic" w:hAnsi="Traditional Arabic" w:cs="Traditional Arabic"/>
          <w:color w:val="000000"/>
          <w:sz w:val="34"/>
          <w:szCs w:val="34"/>
          <w:rtl/>
        </w:rPr>
        <w:t xml:space="preserve">قوله تعالى {وَكَذَلِكَ أَنْزَلْنَا إِلَيْكَ الْكِتَابَ} أي وكإنزال الكتب السابقة على رسل سبقوا كموسى وداود وعيسى عليهم السلام أنزلنا إليك أنت يا محمد الكتاب أي القرآن </w:t>
      </w:r>
    </w:p>
    <w:p w:rsidR="009737C6" w:rsidRPr="00E92BD0" w:rsidRDefault="002E449C"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وقوله تعالى: {فَالَّذِينَ آتَيْنَاهُمُ الْكِتَابَ يُؤْمِنُونَ بِهِ وَمِنْ هَؤُلاءِ مَنْ يُؤْمِنُ بِهِ وَمَا يَجْحَدُ بِآياتِنَا إِلَّا الْكَافِرُونَ}</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فهذا إخبار بغيب فكما علّم الله تعالى المؤمنين كيف يكونون مع أهل الكتاب عندما يتصلون بهم ويعيشون معهم في المدينة وغيرها أخبر أن الذين آتاهم الكتاب أي التوراة والإنجيل وهم الراسخون في العلم يؤمنون أي بالقرآن وقد آمن عبد الله بن سلام وكثير من أحبار أهل الكتاب، وآمن من المشركين كثيرون فكان الأمر كما أخبر. </w:t>
      </w:r>
    </w:p>
    <w:p w:rsidR="009737C6" w:rsidRPr="00E92BD0" w:rsidRDefault="002E449C"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وقوله تعالى: {وَمَا يَجْحَدُ بِآياتِنَا إِلَّا الْكَافِرُونَ} فهو كما أخبر لا يجحد بالآيات القرآنية ويكذب بها إلا كافر مظلم النفس خبيثها</w:t>
      </w:r>
      <w:r w:rsidR="00F30CFB" w:rsidRPr="00E92BD0">
        <w:rPr>
          <w:rFonts w:ascii="Traditional Arabic" w:hAnsi="Traditional Arabic" w:cs="Traditional Arabic"/>
          <w:color w:val="000000"/>
          <w:sz w:val="34"/>
          <w:szCs w:val="34"/>
          <w:rtl/>
        </w:rPr>
        <w:t>.</w:t>
      </w:r>
    </w:p>
    <w:p w:rsidR="005308BD" w:rsidRPr="00E92BD0" w:rsidRDefault="002E449C"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وقوله تعالى: {وَمَا كُنْتَ تَتْلُو مِنْ قَبْلِهِ مِنْ كِتَابٍ وَلا تَخُطُّهُ بِيَمِينِكَ} هو كما قال عز وجل لم يكن رسول الله صَلَّى اللهُ عَلَيْهِ وَسَلَّمَ يقرأ قبل القرآن أي كتاب، ولا كان يخط بيمينه أيّ كتاب لأنه أميّ لا يقرأ ولا يكتب أيْ فلو كان قبل نزول القرآن عليه يقرأ ويكتب لكان للمبطلين  مجال للشك في صحة دعوى النبوة المحمدية ونزول القرآن عليه، ولكن لم يكن قبل القرآن يقرأ أي كتاب، ولم يكن يخط بيمينه أي خط ولا كتاب فلم يبق إذاً للمشركين ما يحتجون به أبداً.</w:t>
      </w:r>
    </w:p>
    <w:p w:rsidR="009737C6" w:rsidRPr="00E92BD0" w:rsidRDefault="009737C6"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9737C6" w:rsidRPr="00E92BD0" w:rsidRDefault="009737C6" w:rsidP="00F30CFB">
      <w:pPr>
        <w:jc w:val="both"/>
        <w:rPr>
          <w:rFonts w:ascii="Traditional Arabic" w:hAnsi="Traditional Arabic" w:cs="Traditional Arabic"/>
          <w:color w:val="000000"/>
          <w:sz w:val="34"/>
          <w:szCs w:val="34"/>
          <w:rtl/>
        </w:rPr>
      </w:pPr>
      <w:r w:rsidRPr="00E92BD0">
        <w:rPr>
          <w:rStyle w:val="a3"/>
          <w:rFonts w:ascii="Traditional Arabic" w:hAnsi="Traditional Arabic" w:cs="Traditional Arabic" w:hint="cs"/>
          <w:b w:val="0"/>
          <w:bCs w:val="0"/>
          <w:sz w:val="34"/>
          <w:szCs w:val="34"/>
          <w:rtl/>
        </w:rPr>
        <w:t xml:space="preserve">  </w:t>
      </w:r>
      <w:r w:rsidR="005308BD" w:rsidRPr="00E92BD0">
        <w:rPr>
          <w:rStyle w:val="a3"/>
          <w:rFonts w:ascii="Traditional Arabic" w:hAnsi="Traditional Arabic" w:cs="Traditional Arabic"/>
          <w:b w:val="0"/>
          <w:bCs w:val="0"/>
          <w:sz w:val="34"/>
          <w:szCs w:val="34"/>
          <w:rtl/>
        </w:rPr>
        <w:t>قال مجاهد: "كان أهل الكتاب يجدون في كتبهم أن محمداً صَلَّى اللهُ عَلَيْهِ وَسَلَّمَ لا يخط ولا يقرأ فنزلت هذه الآية.</w:t>
      </w:r>
      <w:r w:rsidR="002E449C" w:rsidRPr="00E92BD0">
        <w:rPr>
          <w:rFonts w:ascii="Traditional Arabic" w:hAnsi="Traditional Arabic" w:cs="Traditional Arabic"/>
          <w:color w:val="000000"/>
          <w:sz w:val="34"/>
          <w:szCs w:val="34"/>
          <w:rtl/>
        </w:rPr>
        <w:t xml:space="preserve"> وقوله تعالى: {بَلْ هُوَ آيَاتٌ بَيِّنَاتٌ فِي صُدُورِ  الَّذِينَ أُوتُوا الْعِلْمَ} أي بل الرسول ونعوته وصفاته ومنها وصف الأمية آيات في التوراة والإنجيل محفوظة في صدور الذين أوتوا العلم من أهل الكتاب..</w:t>
      </w:r>
    </w:p>
    <w:p w:rsidR="002E449C" w:rsidRPr="00E92BD0" w:rsidRDefault="002E449C" w:rsidP="00F30CFB">
      <w:pPr>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lastRenderedPageBreak/>
        <w:t xml:space="preserve"> وقوله تعالى: {وَمَا يَجْحَدُ بِآياتِنَا} في التوراة والإنجيل والقرآن {إِلَّا الظَّالِمُونَ} أنفسهم  من الماديين اليهود والنصارى الذين يأكلون ويَترأسُون على حساب الحق والعياذ بالله تعالى</w:t>
      </w:r>
      <w:r w:rsidR="009737C6" w:rsidRPr="00E92BD0">
        <w:rPr>
          <w:rStyle w:val="a5"/>
          <w:rFonts w:ascii="Traditional Arabic" w:hAnsi="Traditional Arabic" w:cs="Traditional Arabic"/>
          <w:color w:val="000000"/>
          <w:sz w:val="34"/>
          <w:szCs w:val="34"/>
          <w:rtl/>
        </w:rPr>
        <w:footnoteReference w:id="19"/>
      </w:r>
      <w:r w:rsidR="00F12676" w:rsidRPr="00E92BD0">
        <w:rPr>
          <w:rFonts w:ascii="Traditional Arabic" w:hAnsi="Traditional Arabic" w:cs="Traditional Arabic" w:hint="cs"/>
          <w:color w:val="000000"/>
          <w:sz w:val="34"/>
          <w:szCs w:val="34"/>
          <w:rtl/>
        </w:rPr>
        <w:t>.</w:t>
      </w:r>
    </w:p>
    <w:p w:rsidR="002E449C" w:rsidRPr="00E92BD0" w:rsidRDefault="00F12676"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b/>
          <w:bCs/>
          <w:sz w:val="34"/>
          <w:szCs w:val="34"/>
          <w:rtl/>
        </w:rPr>
        <w:t>تفسير إجمالي لهذه الآي</w:t>
      </w:r>
      <w:r w:rsidRPr="00E92BD0">
        <w:rPr>
          <w:rFonts w:ascii="Traditional Arabic" w:hAnsi="Traditional Arabic" w:cs="Traditional Arabic" w:hint="cs"/>
          <w:b/>
          <w:bCs/>
          <w:sz w:val="34"/>
          <w:szCs w:val="34"/>
          <w:rtl/>
        </w:rPr>
        <w:t>ات:</w:t>
      </w:r>
      <w:r w:rsidRPr="00E92BD0">
        <w:rPr>
          <w:rFonts w:ascii="Traditional Arabic" w:hAnsi="Traditional Arabic" w:cs="Traditional Arabic"/>
          <w:b/>
          <w:bCs/>
          <w:sz w:val="34"/>
          <w:szCs w:val="34"/>
          <w:rtl/>
        </w:rPr>
        <w:t xml:space="preserve"> </w:t>
      </w:r>
    </w:p>
    <w:p w:rsidR="002E449C" w:rsidRPr="00E92BD0" w:rsidRDefault="002E449C"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فكما أنزلنا الكتاب على من قبلك يا محمد أنزلناه عليك والذين أعطيناهم الكتاب كعبد الله بن سلام وأمثاله من اليهود والنصارى ممن أسلموا يؤمنون بالقرآن</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كما يؤمن به من أهل مكة من المؤمنين</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وما يكذب بآياتنا وينكرها بعد قيام الدليل على صحتها إلا المصرون علي الكفر والعناد. </w:t>
      </w:r>
    </w:p>
    <w:p w:rsidR="002E449C" w:rsidRPr="00E92BD0" w:rsidRDefault="002E449C" w:rsidP="00F30CFB">
      <w:pPr>
        <w:jc w:val="both"/>
        <w:rPr>
          <w:rStyle w:val="a6"/>
          <w:rFonts w:ascii="Traditional Arabic" w:hAnsi="Traditional Arabic" w:cs="Traditional Arabic"/>
          <w:i w:val="0"/>
          <w:iCs w:val="0"/>
          <w:color w:val="auto"/>
          <w:sz w:val="34"/>
          <w:szCs w:val="34"/>
          <w:rtl/>
        </w:rPr>
      </w:pPr>
      <w:r w:rsidRPr="00E92BD0">
        <w:rPr>
          <w:rFonts w:ascii="Traditional Arabic" w:hAnsi="Traditional Arabic" w:cs="Traditional Arabic" w:hint="cs"/>
          <w:b/>
          <w:bCs/>
          <w:color w:val="000000"/>
          <w:sz w:val="34"/>
          <w:szCs w:val="34"/>
          <w:u w:val="single"/>
          <w:rtl/>
        </w:rPr>
        <w:t>وإنما يكون الجحود بعد المعرفة</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وهم يعرفون أنك ما كنت تتلويا محمد قبل هذا من كتاب</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فقد عشت بينهم وما علموا أنك تقرأ أو تكتب قبل نزول القرآن</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عرفوك أميا</w:t>
      </w:r>
      <w:r w:rsidR="0078204C"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hint="cs"/>
          <w:color w:val="000000"/>
          <w:sz w:val="34"/>
          <w:szCs w:val="34"/>
          <w:rtl/>
        </w:rPr>
        <w:t>،</w:t>
      </w:r>
      <w:r w:rsidR="0078204C"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hint="cs"/>
          <w:color w:val="000000"/>
          <w:sz w:val="34"/>
          <w:szCs w:val="34"/>
          <w:rtl/>
        </w:rPr>
        <w:t>ولو عرفوا أنك تقرأ وتكتب لكان معهم دليل وشك في القرآن</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ولقالوا لعله التقطه من كتب السابقين ونسبه إلي الله</w:t>
      </w:r>
      <w:r w:rsidR="00F30CFB" w:rsidRPr="00E92BD0">
        <w:rPr>
          <w:rFonts w:ascii="Traditional Arabic" w:hAnsi="Traditional Arabic" w:cs="Traditional Arabic" w:hint="cs"/>
          <w:color w:val="000000"/>
          <w:sz w:val="34"/>
          <w:szCs w:val="34"/>
          <w:rtl/>
        </w:rPr>
        <w:t>.</w:t>
      </w:r>
    </w:p>
    <w:p w:rsidR="007A1247" w:rsidRPr="00E92BD0" w:rsidRDefault="007A1247" w:rsidP="00F30CFB">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E92BD0">
        <w:rPr>
          <w:rFonts w:ascii="Traditional Arabic" w:hAnsi="Traditional Arabic" w:cs="Traditional Arabic" w:hint="cs"/>
          <w:b/>
          <w:bCs/>
          <w:color w:val="000000"/>
          <w:sz w:val="34"/>
          <w:szCs w:val="34"/>
          <w:rtl/>
        </w:rPr>
        <w:t>العبرة من هذه الآيات</w:t>
      </w:r>
      <w:r w:rsidR="00F30CFB" w:rsidRPr="00E92BD0">
        <w:rPr>
          <w:rFonts w:ascii="Traditional Arabic" w:hAnsi="Traditional Arabic" w:cs="Traditional Arabic" w:hint="cs"/>
          <w:b/>
          <w:bCs/>
          <w:color w:val="000000"/>
          <w:sz w:val="34"/>
          <w:szCs w:val="34"/>
          <w:rtl/>
        </w:rPr>
        <w:t>:</w:t>
      </w:r>
    </w:p>
    <w:p w:rsidR="002D31B1" w:rsidRPr="00E92BD0" w:rsidRDefault="007A1247"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hint="cs"/>
          <w:color w:val="000000"/>
          <w:sz w:val="34"/>
          <w:szCs w:val="34"/>
          <w:rtl/>
        </w:rPr>
        <w:t>إثبات نبوة محمد صلى الله عليه وسلم أنه كان قبل نزول القران لا يقرأ ولا يكتب وعاش بين قومه أربعين سنة على ذلك</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وقد شهد له بذلك الكتب </w:t>
      </w:r>
      <w:r w:rsidR="0078204C" w:rsidRPr="00E92BD0">
        <w:rPr>
          <w:rFonts w:ascii="Traditional Arabic" w:hAnsi="Traditional Arabic" w:cs="Traditional Arabic" w:hint="cs"/>
          <w:color w:val="000000"/>
          <w:sz w:val="34"/>
          <w:szCs w:val="34"/>
          <w:rtl/>
        </w:rPr>
        <w:t>المتقدمة</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وأميته صلى الله عليه وسلم دليل واضح وقاطع على أن القرآن كلام الله سبحانه</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لأنه آيات واضحات محكمات</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وليس بشعر</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ولا سحر</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ولا ينكره إلا المبطلون الجاهلون</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والكفار الظالمون</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حفظه الله من التغير والتبديل.</w:t>
      </w:r>
    </w:p>
    <w:p w:rsidR="00ED2FE1" w:rsidRPr="00E92BD0" w:rsidRDefault="00ED2FE1" w:rsidP="00F30CFB">
      <w:pPr>
        <w:spacing w:line="240" w:lineRule="auto"/>
        <w:jc w:val="both"/>
        <w:rPr>
          <w:rFonts w:ascii="Traditional Arabic" w:hAnsi="Traditional Arabic" w:cs="Traditional Arabic"/>
          <w:sz w:val="34"/>
          <w:szCs w:val="34"/>
          <w:rtl/>
        </w:rPr>
      </w:pPr>
    </w:p>
    <w:p w:rsidR="00ED2FE1" w:rsidRPr="00E92BD0" w:rsidRDefault="00ED2FE1" w:rsidP="00F30CFB">
      <w:pPr>
        <w:spacing w:line="240" w:lineRule="auto"/>
        <w:jc w:val="both"/>
        <w:rPr>
          <w:rFonts w:ascii="Traditional Arabic" w:hAnsi="Traditional Arabic" w:cs="Traditional Arabic"/>
          <w:sz w:val="34"/>
          <w:szCs w:val="34"/>
          <w:rtl/>
        </w:rPr>
      </w:pPr>
    </w:p>
    <w:p w:rsidR="00261DA7" w:rsidRPr="00E92BD0" w:rsidRDefault="00261DA7" w:rsidP="00F30CFB">
      <w:pPr>
        <w:spacing w:line="240" w:lineRule="auto"/>
        <w:jc w:val="both"/>
        <w:rPr>
          <w:rFonts w:ascii="Traditional Arabic" w:hAnsi="Traditional Arabic" w:cs="Traditional Arabic"/>
          <w:sz w:val="34"/>
          <w:szCs w:val="34"/>
          <w:rtl/>
        </w:rPr>
      </w:pPr>
    </w:p>
    <w:p w:rsidR="00097A20" w:rsidRPr="00E92BD0" w:rsidRDefault="00097A20" w:rsidP="00F30CFB">
      <w:pPr>
        <w:pStyle w:val="af"/>
        <w:jc w:val="both"/>
        <w:rPr>
          <w:rFonts w:cs="Traditional Arabic"/>
          <w:sz w:val="34"/>
          <w:szCs w:val="34"/>
          <w:rtl/>
        </w:rPr>
      </w:pPr>
      <w:r w:rsidRPr="00E92BD0">
        <w:rPr>
          <w:rStyle w:val="a6"/>
          <w:rFonts w:ascii="Traditional Arabic" w:hAnsi="Traditional Arabic" w:cs="Traditional Arabic"/>
          <w:b/>
          <w:i w:val="0"/>
          <w:iCs w:val="0"/>
          <w:color w:val="auto"/>
          <w:sz w:val="34"/>
          <w:szCs w:val="34"/>
          <w:rtl/>
        </w:rPr>
        <w:t xml:space="preserve">المطلب </w:t>
      </w:r>
      <w:r w:rsidR="00DE1608" w:rsidRPr="00E92BD0">
        <w:rPr>
          <w:rStyle w:val="a6"/>
          <w:rFonts w:ascii="Traditional Arabic" w:hAnsi="Traditional Arabic" w:cs="Traditional Arabic" w:hint="cs"/>
          <w:b/>
          <w:i w:val="0"/>
          <w:iCs w:val="0"/>
          <w:color w:val="auto"/>
          <w:sz w:val="34"/>
          <w:szCs w:val="34"/>
          <w:rtl/>
        </w:rPr>
        <w:t>الرابع</w:t>
      </w:r>
      <w:r w:rsidR="00F30CFB" w:rsidRPr="00E92BD0">
        <w:rPr>
          <w:rStyle w:val="a6"/>
          <w:rFonts w:ascii="Traditional Arabic" w:hAnsi="Traditional Arabic" w:cs="Traditional Arabic" w:hint="cs"/>
          <w:b/>
          <w:bCs w:val="0"/>
          <w:i w:val="0"/>
          <w:iCs w:val="0"/>
          <w:color w:val="auto"/>
          <w:sz w:val="34"/>
          <w:szCs w:val="34"/>
          <w:rtl/>
        </w:rPr>
        <w:t>:</w:t>
      </w:r>
      <w:r w:rsidR="00E81CE8" w:rsidRPr="00E92BD0">
        <w:rPr>
          <w:rStyle w:val="a6"/>
          <w:rFonts w:ascii="Traditional Arabic" w:hAnsi="Traditional Arabic" w:cs="Traditional Arabic"/>
          <w:b/>
          <w:i w:val="0"/>
          <w:iCs w:val="0"/>
          <w:color w:val="auto"/>
          <w:sz w:val="34"/>
          <w:szCs w:val="34"/>
          <w:rtl/>
        </w:rPr>
        <w:t xml:space="preserve"> وصف القرآن الكريم من يجحد بآيات الله </w:t>
      </w:r>
      <w:r w:rsidR="00E81CE8" w:rsidRPr="00E92BD0">
        <w:rPr>
          <w:rStyle w:val="a6"/>
          <w:rFonts w:ascii="Traditional Arabic" w:hAnsi="Traditional Arabic" w:cs="Traditional Arabic" w:hint="cs"/>
          <w:b/>
          <w:i w:val="0"/>
          <w:iCs w:val="0"/>
          <w:color w:val="auto"/>
          <w:sz w:val="34"/>
          <w:szCs w:val="34"/>
          <w:rtl/>
        </w:rPr>
        <w:t>ب</w:t>
      </w:r>
      <w:r w:rsidR="00E81CE8" w:rsidRPr="00E92BD0">
        <w:rPr>
          <w:rStyle w:val="a6"/>
          <w:rFonts w:ascii="Traditional Arabic" w:hAnsi="Traditional Arabic" w:cs="Traditional Arabic"/>
          <w:b/>
          <w:i w:val="0"/>
          <w:iCs w:val="0"/>
          <w:color w:val="auto"/>
          <w:sz w:val="34"/>
          <w:szCs w:val="34"/>
          <w:rtl/>
        </w:rPr>
        <w:t>أهل الإفك والختر</w:t>
      </w:r>
    </w:p>
    <w:p w:rsidR="00E81CE8" w:rsidRPr="00E92BD0" w:rsidRDefault="00E81CE8" w:rsidP="00F30CFB">
      <w:pPr>
        <w:tabs>
          <w:tab w:val="left" w:pos="1106"/>
        </w:tabs>
        <w:jc w:val="both"/>
        <w:rPr>
          <w:rFonts w:ascii="Traditional Arabic" w:hAnsi="Traditional Arabic" w:cs="Traditional Arabic"/>
          <w:b/>
          <w:bCs/>
          <w:sz w:val="34"/>
          <w:szCs w:val="34"/>
          <w:rtl/>
        </w:rPr>
      </w:pPr>
      <w:r w:rsidRPr="00E92BD0">
        <w:rPr>
          <w:rFonts w:ascii="Traditional Arabic" w:hAnsi="Traditional Arabic" w:cs="Traditional Arabic" w:hint="cs"/>
          <w:b/>
          <w:bCs/>
          <w:sz w:val="34"/>
          <w:szCs w:val="34"/>
          <w:rtl/>
        </w:rPr>
        <w:lastRenderedPageBreak/>
        <w:t>المقصد الأول: من يجحد بآيات الله من أهل الختر</w:t>
      </w:r>
    </w:p>
    <w:p w:rsidR="00097A20" w:rsidRPr="00E92BD0" w:rsidRDefault="000910BE" w:rsidP="00F30CFB">
      <w:pPr>
        <w:jc w:val="both"/>
        <w:rPr>
          <w:rFonts w:asciiTheme="minorBidi" w:hAnsiTheme="minorBidi" w:cs="Traditional Arabic"/>
          <w:sz w:val="34"/>
          <w:szCs w:val="34"/>
          <w:rtl/>
        </w:rPr>
      </w:pPr>
      <w:r w:rsidRPr="00E92BD0">
        <w:rPr>
          <w:rStyle w:val="a3"/>
          <w:rFonts w:ascii="Traditional Arabic" w:hAnsi="Traditional Arabic" w:cs="Traditional Arabic" w:hint="cs"/>
          <w:b w:val="0"/>
          <w:bCs w:val="0"/>
          <w:sz w:val="34"/>
          <w:szCs w:val="34"/>
          <w:rtl/>
        </w:rPr>
        <w:t xml:space="preserve"> {</w:t>
      </w:r>
      <w:r w:rsidR="00097A20" w:rsidRPr="00E92BD0">
        <w:rPr>
          <w:rStyle w:val="a3"/>
          <w:rFonts w:ascii="Traditional Arabic" w:hAnsi="Traditional Arabic" w:cs="Traditional Arabic"/>
          <w:b w:val="0"/>
          <w:bCs w:val="0"/>
          <w:sz w:val="34"/>
          <w:szCs w:val="34"/>
          <w:rtl/>
        </w:rPr>
        <w:t xml:space="preserve">أَلَمْ تَرَ أَنَّ الْفُلْكَ تَجْرِي فِي الْبَحْرِ بِنِعْمَتِ اللَّهِ لِيُرِيَكُمْ مِنْ آياتِهِ إِنَّ فِي ذلِكَ لَآياتٍ لِكُلِّ صَبَّارٍ شَكُورٍ </w:t>
      </w:r>
      <w:r w:rsidR="00097A20"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Pr>
        <w:t xml:space="preserve"> </w:t>
      </w:r>
      <w:r w:rsidR="00097A20" w:rsidRPr="00E92BD0">
        <w:rPr>
          <w:rStyle w:val="a3"/>
          <w:rFonts w:ascii="Traditional Arabic" w:hAnsi="Traditional Arabic" w:cs="Traditional Arabic"/>
          <w:b w:val="0"/>
          <w:bCs w:val="0"/>
          <w:sz w:val="34"/>
          <w:szCs w:val="34"/>
          <w:rtl/>
        </w:rPr>
        <w:t>وَإِذا غَشِيَهُمْ مَوْجٌ كَالظُّلَلِ دَعَوُا اللَّهَ مُخْلِصِينَ لَهُ الدِّينَ فَلَمَّا نَجَّاهُمْ إِلَى الْبَرِّ فَمِنْهُمْ مُقْتَصِدٌ وَما يَجْحَدُ بِآياتِنا إِلَّا كُلُّ خَتَّارٍ كَفُورٍ</w:t>
      </w:r>
      <w:r w:rsidRPr="00E92BD0">
        <w:rPr>
          <w:rStyle w:val="a3"/>
          <w:rFonts w:ascii="Traditional Arabic" w:hAnsi="Traditional Arabic" w:cs="Traditional Arabic" w:hint="cs"/>
          <w:b w:val="0"/>
          <w:bCs w:val="0"/>
          <w:sz w:val="34"/>
          <w:szCs w:val="34"/>
          <w:rtl/>
        </w:rPr>
        <w:t>}</w:t>
      </w:r>
      <w:r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(لقمان 31/ 32)</w:t>
      </w:r>
    </w:p>
    <w:p w:rsidR="00DB4AB6" w:rsidRPr="00E92BD0" w:rsidRDefault="00DB4AB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وقوله تعالى: {وَإِذَا غَشِيَهُمْ مَوْجٌ كَالظُّلَلِ } أي إذا غشي المشركين موج وهم على ظهر السفينة فخافوا {دَعَوُا اللهَ مُخْلِصِينَ لَهُ الدِّينَ} أي دعوا الله وحده ولم يذكروا آلهتهم. فلما نجاهم بفضله {إِلَى الْبَرِّ} فلم يغرقوا {فَمِنْهُمْ مُقْتَصِدٌ } أي في إيمانه وكفره لا يُغالي في كفره ولا يعلن عن إيمانه. </w:t>
      </w:r>
    </w:p>
    <w:p w:rsidR="00DB4AB6" w:rsidRPr="00E92BD0" w:rsidRDefault="00DB4AB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وقوله {وَمَا يَجْحَدُ  بِآياتِنَا} القرآنية والكونية وهي مظاهر قدرة الله وعلمه وحكمته ورحمته الموجبة لألوهيته {إِلَّا كُلُّ خَتَّارٍ  } أي غدار بالعهود</w:t>
      </w:r>
    </w:p>
    <w:p w:rsidR="000910BE" w:rsidRPr="00E92BD0" w:rsidRDefault="00DB4AB6" w:rsidP="00F30CFB">
      <w:pPr>
        <w:jc w:val="both"/>
        <w:rPr>
          <w:rFonts w:asciiTheme="minorBidi" w:hAnsiTheme="minorBidi" w:cs="Traditional Arabic"/>
          <w:sz w:val="34"/>
          <w:szCs w:val="34"/>
          <w:rtl/>
        </w:rPr>
      </w:pPr>
      <w:r w:rsidRPr="00E92BD0">
        <w:rPr>
          <w:rFonts w:ascii="Traditional Arabic" w:hAnsi="Traditional Arabic" w:cs="Traditional Arabic"/>
          <w:color w:val="000000"/>
          <w:sz w:val="34"/>
          <w:szCs w:val="34"/>
          <w:rtl/>
        </w:rPr>
        <w:t xml:space="preserve"> {كَفُورٍ} للنعم لا خير فيه البتّة والعياذ بالله تعالى من أهل الغدر والكفر</w:t>
      </w:r>
      <w:r w:rsidR="000742F1" w:rsidRPr="00E92BD0">
        <w:rPr>
          <w:rStyle w:val="a5"/>
          <w:rFonts w:asciiTheme="minorBidi" w:hAnsiTheme="minorBidi" w:cs="Traditional Arabic"/>
          <w:sz w:val="34"/>
          <w:szCs w:val="34"/>
          <w:rtl/>
        </w:rPr>
        <w:footnoteReference w:id="20"/>
      </w:r>
      <w:r w:rsidR="000742F1" w:rsidRPr="00E92BD0">
        <w:rPr>
          <w:rFonts w:asciiTheme="minorBidi" w:hAnsiTheme="minorBidi" w:cs="Traditional Arabic" w:hint="cs"/>
          <w:sz w:val="34"/>
          <w:szCs w:val="34"/>
          <w:rtl/>
        </w:rPr>
        <w:t>.</w:t>
      </w:r>
    </w:p>
    <w:p w:rsidR="00670B28" w:rsidRPr="00E92BD0" w:rsidRDefault="00670B28" w:rsidP="00F30CFB">
      <w:pPr>
        <w:jc w:val="both"/>
        <w:rPr>
          <w:rFonts w:ascii="Traditional Arabic" w:hAnsi="Traditional Arabic" w:cs="Traditional Arabic"/>
          <w:b/>
          <w:bCs/>
          <w:sz w:val="34"/>
          <w:szCs w:val="34"/>
          <w:u w:val="single"/>
          <w:rtl/>
        </w:rPr>
      </w:pPr>
      <w:r w:rsidRPr="00E92BD0">
        <w:rPr>
          <w:rFonts w:ascii="Traditional Arabic" w:hAnsi="Traditional Arabic" w:cs="Traditional Arabic"/>
          <w:b/>
          <w:bCs/>
          <w:sz w:val="34"/>
          <w:szCs w:val="34"/>
          <w:u w:val="single"/>
          <w:rtl/>
        </w:rPr>
        <w:t>المقتصد قولان</w:t>
      </w:r>
      <w:r w:rsidRPr="00E92BD0">
        <w:rPr>
          <w:rFonts w:ascii="Traditional Arabic" w:hAnsi="Traditional Arabic" w:cs="Traditional Arabic" w:hint="cs"/>
          <w:b/>
          <w:bCs/>
          <w:sz w:val="34"/>
          <w:szCs w:val="34"/>
          <w:u w:val="single"/>
          <w:rtl/>
        </w:rPr>
        <w:t>:</w:t>
      </w:r>
    </w:p>
    <w:p w:rsidR="00670B28" w:rsidRPr="00E92BD0" w:rsidRDefault="00164EA2"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w:t>
      </w:r>
      <w:r w:rsidR="00670B28" w:rsidRPr="00E92BD0">
        <w:rPr>
          <w:rFonts w:ascii="Traditional Arabic" w:hAnsi="Traditional Arabic" w:cs="Traditional Arabic"/>
          <w:color w:val="000000"/>
          <w:sz w:val="34"/>
          <w:szCs w:val="34"/>
          <w:rtl/>
        </w:rPr>
        <w:t xml:space="preserve">قال مجاهد: أي كافر. كأنه فسر </w:t>
      </w:r>
      <w:r w:rsidR="00670B28" w:rsidRPr="00E92BD0">
        <w:rPr>
          <w:rFonts w:ascii="Traditional Arabic" w:hAnsi="Traditional Arabic" w:cs="Traditional Arabic"/>
          <w:color w:val="000000"/>
          <w:sz w:val="34"/>
          <w:szCs w:val="34"/>
          <w:u w:val="single"/>
          <w:rtl/>
        </w:rPr>
        <w:t>المقتصد هاهنا</w:t>
      </w:r>
      <w:r w:rsidR="00670B28" w:rsidRPr="00E92BD0">
        <w:rPr>
          <w:rFonts w:ascii="Traditional Arabic" w:hAnsi="Traditional Arabic" w:cs="Traditional Arabic"/>
          <w:color w:val="000000"/>
          <w:sz w:val="34"/>
          <w:szCs w:val="34"/>
          <w:rtl/>
        </w:rPr>
        <w:t xml:space="preserve"> بالجاحد، كما قال تعالى: {فلما نجاهم إلى البر إذا هم يشركون} </w:t>
      </w:r>
      <w:r w:rsidRPr="00E92BD0">
        <w:rPr>
          <w:rFonts w:ascii="Traditional Arabic" w:hAnsi="Traditional Arabic" w:cs="Traditional Arabic" w:hint="cs"/>
          <w:color w:val="000000"/>
          <w:sz w:val="34"/>
          <w:szCs w:val="34"/>
          <w:rtl/>
        </w:rPr>
        <w:t>(</w:t>
      </w:r>
      <w:r w:rsidR="00670B28" w:rsidRPr="00E92BD0">
        <w:rPr>
          <w:rFonts w:ascii="Traditional Arabic" w:hAnsi="Traditional Arabic" w:cs="Traditional Arabic"/>
          <w:color w:val="000000"/>
          <w:sz w:val="34"/>
          <w:szCs w:val="34"/>
          <w:rtl/>
        </w:rPr>
        <w:t>العنكبوت: 65</w:t>
      </w:r>
      <w:r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p>
    <w:p w:rsidR="00670B28" w:rsidRPr="00E92BD0" w:rsidRDefault="00164EA2"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w:t>
      </w:r>
      <w:r w:rsidR="00670B28" w:rsidRPr="00E92BD0">
        <w:rPr>
          <w:rFonts w:ascii="Traditional Arabic" w:hAnsi="Traditional Arabic" w:cs="Traditional Arabic"/>
          <w:color w:val="000000"/>
          <w:sz w:val="34"/>
          <w:szCs w:val="34"/>
          <w:rtl/>
        </w:rPr>
        <w:t>وقال ابن زيد: هو المتوسط في العمل.</w:t>
      </w:r>
    </w:p>
    <w:p w:rsidR="00670B28" w:rsidRPr="00E92BD0" w:rsidRDefault="00670B28"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وهذا الذي قاله ابن زيد هو المراد في قوله: {فمنهم ظالم لنفسه ومنهم مقتصد ومنهم سابق بالخيرات} </w:t>
      </w:r>
      <w:r w:rsidR="00164EA2"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فاطر: 32</w:t>
      </w:r>
      <w:r w:rsidR="00164EA2" w:rsidRPr="00E92BD0">
        <w:rPr>
          <w:rFonts w:ascii="Traditional Arabic" w:hAnsi="Traditional Arabic" w:cs="Traditional Arabic" w:hint="cs"/>
          <w:color w:val="000000"/>
          <w:sz w:val="34"/>
          <w:szCs w:val="34"/>
          <w:rtl/>
        </w:rPr>
        <w:t>)</w:t>
      </w:r>
    </w:p>
    <w:p w:rsidR="00572634" w:rsidRPr="00E92BD0" w:rsidRDefault="00670B28"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u w:val="single"/>
          <w:rtl/>
        </w:rPr>
        <w:t>فالمقتصد هاهنا</w:t>
      </w:r>
      <w:r w:rsidRPr="00E92BD0">
        <w:rPr>
          <w:rFonts w:ascii="Traditional Arabic" w:hAnsi="Traditional Arabic" w:cs="Traditional Arabic"/>
          <w:color w:val="000000"/>
          <w:sz w:val="34"/>
          <w:szCs w:val="34"/>
          <w:rtl/>
        </w:rPr>
        <w:t xml:space="preserve"> هو: المتوسط في العمل. ويحتمل أن يكون مرادا هنا أيضا، ويكون من باب الإنكار على من شاهد تلك الأهوال والأمور العظام والآيات الباهرات في البحر، ثم بعدما</w:t>
      </w:r>
    </w:p>
    <w:p w:rsidR="00572634" w:rsidRPr="00E92BD0" w:rsidRDefault="00572634"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572634" w:rsidRPr="00E92BD0" w:rsidRDefault="00572634"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572634" w:rsidRPr="00E92BD0" w:rsidRDefault="00572634"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185FC3" w:rsidRPr="00E92BD0" w:rsidRDefault="00670B28" w:rsidP="00F30CFB">
      <w:pPr>
        <w:autoSpaceDE w:val="0"/>
        <w:autoSpaceDN w:val="0"/>
        <w:adjustRightInd w:val="0"/>
        <w:spacing w:after="0" w:line="240" w:lineRule="auto"/>
        <w:jc w:val="both"/>
        <w:rPr>
          <w:rFonts w:ascii="Traditional Arabic" w:hAnsi="Traditional Arabic" w:cs="Traditional Arabic"/>
          <w:b/>
          <w:bCs/>
          <w:color w:val="000000"/>
          <w:sz w:val="34"/>
          <w:szCs w:val="34"/>
          <w:rtl/>
        </w:rPr>
      </w:pPr>
      <w:r w:rsidRPr="00E92BD0">
        <w:rPr>
          <w:rFonts w:ascii="Traditional Arabic" w:hAnsi="Traditional Arabic" w:cs="Traditional Arabic"/>
          <w:color w:val="000000"/>
          <w:sz w:val="34"/>
          <w:szCs w:val="34"/>
          <w:rtl/>
        </w:rPr>
        <w:lastRenderedPageBreak/>
        <w:t>أنعم عليه من الخلاص، كان ينبغي أن يقابل ذلك بالعمل التام، والدؤوب في العبادة، والمبادرة إلى الخيرات. فمن اقتصد بعد ذلك كان مقصرا والحالة هذه، والله أعلم.</w:t>
      </w:r>
      <w:r w:rsidRPr="00E92BD0">
        <w:rPr>
          <w:rStyle w:val="a5"/>
          <w:rFonts w:ascii="Traditional Arabic" w:hAnsi="Traditional Arabic" w:cs="Traditional Arabic"/>
          <w:color w:val="000000"/>
          <w:sz w:val="34"/>
          <w:szCs w:val="34"/>
          <w:rtl/>
        </w:rPr>
        <w:footnoteReference w:id="21"/>
      </w:r>
    </w:p>
    <w:p w:rsidR="00A473E2" w:rsidRPr="00E92BD0" w:rsidRDefault="00A473E2" w:rsidP="00F30CFB">
      <w:pPr>
        <w:jc w:val="both"/>
        <w:rPr>
          <w:rFonts w:ascii="Traditional Arabic" w:hAnsi="Traditional Arabic" w:cs="Traditional Arabic"/>
          <w:b/>
          <w:bCs/>
          <w:color w:val="000000"/>
          <w:sz w:val="34"/>
          <w:szCs w:val="34"/>
          <w:rtl/>
        </w:rPr>
      </w:pPr>
      <w:r w:rsidRPr="00E92BD0">
        <w:rPr>
          <w:rFonts w:ascii="Traditional Arabic" w:hAnsi="Traditional Arabic" w:cs="Traditional Arabic"/>
          <w:b/>
          <w:bCs/>
          <w:sz w:val="34"/>
          <w:szCs w:val="34"/>
          <w:rtl/>
        </w:rPr>
        <w:t>تفسير إجمالي لهذه الآي</w:t>
      </w:r>
      <w:r w:rsidRPr="00E92BD0">
        <w:rPr>
          <w:rFonts w:ascii="Traditional Arabic" w:hAnsi="Traditional Arabic" w:cs="Traditional Arabic" w:hint="cs"/>
          <w:b/>
          <w:bCs/>
          <w:sz w:val="34"/>
          <w:szCs w:val="34"/>
          <w:rtl/>
        </w:rPr>
        <w:t>ات:</w:t>
      </w:r>
      <w:r w:rsidRPr="00E92BD0">
        <w:rPr>
          <w:rFonts w:ascii="Traditional Arabic" w:hAnsi="Traditional Arabic" w:cs="Traditional Arabic"/>
          <w:b/>
          <w:bCs/>
          <w:sz w:val="34"/>
          <w:szCs w:val="34"/>
          <w:rtl/>
        </w:rPr>
        <w:t xml:space="preserve"> </w:t>
      </w:r>
    </w:p>
    <w:p w:rsidR="00A473E2" w:rsidRPr="00E92BD0" w:rsidRDefault="00A473E2" w:rsidP="00F30CFB">
      <w:pPr>
        <w:spacing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تذكر الآيات بنعم الله الأخرى على الناس</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فقد أنعم الله على الناس بالدواب على الأرض</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تحمل أثقالهم.</w:t>
      </w:r>
    </w:p>
    <w:p w:rsidR="00A473E2" w:rsidRPr="00E92BD0" w:rsidRDefault="00A473E2" w:rsidP="00F30CFB">
      <w:pPr>
        <w:spacing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وأنعم عليهم في البحر بالسفن</w:t>
      </w:r>
      <w:r w:rsidR="00F30CFB" w:rsidRPr="00E92BD0">
        <w:rPr>
          <w:rFonts w:ascii="Traditional Arabic" w:hAnsi="Traditional Arabic" w:cs="Traditional Arabic"/>
          <w:color w:val="000000"/>
          <w:sz w:val="34"/>
          <w:szCs w:val="34"/>
          <w:rtl/>
        </w:rPr>
        <w:t>،</w:t>
      </w:r>
      <w:r w:rsidR="00A775FA"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تطفو على الماء فلا تغرق. وتجري في البحر بأمان فلا تقف</w:t>
      </w:r>
      <w:r w:rsidR="00F30CFB" w:rsidRPr="00E92BD0">
        <w:rPr>
          <w:rFonts w:ascii="Traditional Arabic" w:hAnsi="Traditional Arabic" w:cs="Traditional Arabic"/>
          <w:color w:val="000000"/>
          <w:sz w:val="34"/>
          <w:szCs w:val="34"/>
          <w:rtl/>
        </w:rPr>
        <w:t>،</w:t>
      </w:r>
      <w:r w:rsidR="00A775FA"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 xml:space="preserve">تنقل ذواتهم وتجارتهم فتربط بين أجزاء </w:t>
      </w:r>
      <w:r w:rsidRPr="00E92BD0">
        <w:rPr>
          <w:rFonts w:ascii="Traditional Arabic" w:hAnsi="Traditional Arabic" w:cs="Traditional Arabic" w:hint="cs"/>
          <w:color w:val="000000"/>
          <w:sz w:val="34"/>
          <w:szCs w:val="34"/>
          <w:rtl/>
        </w:rPr>
        <w:t>الأرض</w:t>
      </w:r>
      <w:r w:rsidR="00F30CFB" w:rsidRPr="00E92BD0">
        <w:rPr>
          <w:rFonts w:ascii="Traditional Arabic" w:hAnsi="Traditional Arabic" w:cs="Traditional Arabic"/>
          <w:color w:val="000000"/>
          <w:sz w:val="34"/>
          <w:szCs w:val="34"/>
          <w:rtl/>
        </w:rPr>
        <w:t>،</w:t>
      </w:r>
      <w:r w:rsidR="009670EB"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فيتعارف الناس ويتبادلون المصالح</w:t>
      </w:r>
      <w:r w:rsidR="00F30CFB" w:rsidRPr="00E92BD0">
        <w:rPr>
          <w:rFonts w:ascii="Traditional Arabic" w:hAnsi="Traditional Arabic" w:cs="Traditional Arabic"/>
          <w:color w:val="000000"/>
          <w:sz w:val="34"/>
          <w:szCs w:val="34"/>
          <w:rtl/>
        </w:rPr>
        <w:t>.</w:t>
      </w:r>
    </w:p>
    <w:p w:rsidR="00A473E2" w:rsidRPr="00E92BD0" w:rsidRDefault="00A473E2"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كل ذلك بنعمة الله وفضله</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فإذا ما أرادهم الله بعض آياته المنذرة حين تهيج البحار وتعلوهم الأمواج</w:t>
      </w:r>
      <w:r w:rsidR="00F30CFB" w:rsidRPr="00E92BD0">
        <w:rPr>
          <w:rFonts w:ascii="Traditional Arabic" w:hAnsi="Traditional Arabic" w:cs="Traditional Arabic"/>
          <w:color w:val="000000"/>
          <w:sz w:val="34"/>
          <w:szCs w:val="34"/>
          <w:rtl/>
        </w:rPr>
        <w:t>،</w:t>
      </w:r>
      <w:r w:rsidR="009670EB" w:rsidRPr="00E92BD0">
        <w:rPr>
          <w:rFonts w:ascii="Traditional Arabic" w:hAnsi="Traditional Arabic" w:cs="Traditional Arabic"/>
          <w:color w:val="000000"/>
          <w:sz w:val="34"/>
          <w:szCs w:val="34"/>
          <w:rtl/>
        </w:rPr>
        <w:t xml:space="preserve"> ويستشعرون </w:t>
      </w:r>
      <w:r w:rsidRPr="00E92BD0">
        <w:rPr>
          <w:rFonts w:ascii="Traditional Arabic" w:hAnsi="Traditional Arabic" w:cs="Traditional Arabic"/>
          <w:sz w:val="34"/>
          <w:szCs w:val="34"/>
          <w:rtl/>
        </w:rPr>
        <w:t>ضعفهم وقله حيلتهم</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فيتذكرون ربهم ويدعونه بإخلاص أن ينجيهم مما يرونه وينتظرونه من هلاك</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فإذا استجاب دعوتهم ورحم ضعفهم وأنجاهم من شدتهم فوصلوا إلى بر </w:t>
      </w:r>
      <w:r w:rsidRPr="00E92BD0">
        <w:rPr>
          <w:rFonts w:ascii="Traditional Arabic" w:hAnsi="Traditional Arabic" w:cs="Traditional Arabic" w:hint="cs"/>
          <w:sz w:val="34"/>
          <w:szCs w:val="34"/>
          <w:rtl/>
        </w:rPr>
        <w:t>الأمان</w:t>
      </w:r>
      <w:r w:rsidR="00F30CFB" w:rsidRPr="00E92BD0">
        <w:rPr>
          <w:rFonts w:ascii="Traditional Arabic" w:hAnsi="Traditional Arabic" w:cs="Traditional Arabic"/>
          <w:sz w:val="34"/>
          <w:szCs w:val="34"/>
          <w:rtl/>
        </w:rPr>
        <w:t>،</w:t>
      </w:r>
      <w:r w:rsidR="00A775FA"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 xml:space="preserve">ووطئت أقدامهم </w:t>
      </w:r>
      <w:r w:rsidRPr="00E92BD0">
        <w:rPr>
          <w:rFonts w:ascii="Traditional Arabic" w:hAnsi="Traditional Arabic" w:cs="Traditional Arabic" w:hint="cs"/>
          <w:sz w:val="34"/>
          <w:szCs w:val="34"/>
          <w:rtl/>
        </w:rPr>
        <w:t>الأرض</w:t>
      </w:r>
      <w:r w:rsidRPr="00E92BD0">
        <w:rPr>
          <w:rFonts w:ascii="Traditional Arabic" w:hAnsi="Traditional Arabic" w:cs="Traditional Arabic"/>
          <w:sz w:val="34"/>
          <w:szCs w:val="34"/>
          <w:rtl/>
        </w:rPr>
        <w:t xml:space="preserve"> نسوا ما كانوا فيه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وما عاهدوا الله عليه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فمنهم مقصر لم يقم بحق الشكر لنعم الله عليه حين هدتاه وأنجاه.</w:t>
      </w:r>
    </w:p>
    <w:p w:rsidR="00A473E2" w:rsidRPr="00E92BD0" w:rsidRDefault="00A473E2"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وآخرون كانوا أكثر غدراً وفجراً وكفراً</w:t>
      </w:r>
      <w:r w:rsidR="00F30CFB" w:rsidRPr="00E92BD0">
        <w:rPr>
          <w:rFonts w:ascii="Traditional Arabic" w:hAnsi="Traditional Arabic" w:cs="Traditional Arabic"/>
          <w:sz w:val="34"/>
          <w:szCs w:val="34"/>
          <w:rtl/>
        </w:rPr>
        <w:t>،</w:t>
      </w:r>
      <w:r w:rsidR="00A775FA"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فغدر بعهده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ونكث وعده فكفر بنعمة ربه عليه</w:t>
      </w:r>
      <w:r w:rsidR="00F30CFB" w:rsidRPr="00E92BD0">
        <w:rPr>
          <w:rFonts w:ascii="Traditional Arabic" w:hAnsi="Traditional Arabic" w:cs="Traditional Arabic"/>
          <w:sz w:val="34"/>
          <w:szCs w:val="34"/>
          <w:rtl/>
        </w:rPr>
        <w:t>،</w:t>
      </w:r>
      <w:r w:rsidR="009670EB"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فنسيها وجحد شكرها</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وهذه أخلاق كل كفّار بالنعم</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غدراً بالوعد لا يشكر </w:t>
      </w:r>
      <w:r w:rsidRPr="00E92BD0">
        <w:rPr>
          <w:rFonts w:ascii="Traditional Arabic" w:hAnsi="Traditional Arabic" w:cs="Traditional Arabic" w:hint="cs"/>
          <w:sz w:val="34"/>
          <w:szCs w:val="34"/>
          <w:rtl/>
        </w:rPr>
        <w:t>نعمته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ولا يفي بعهده ووعده.</w:t>
      </w:r>
    </w:p>
    <w:p w:rsidR="009670EB" w:rsidRPr="00E92BD0" w:rsidRDefault="00A473E2"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 xml:space="preserve">فسبحان الرحيم الحليم الذي </w:t>
      </w:r>
      <w:r w:rsidRPr="00E92BD0">
        <w:rPr>
          <w:rFonts w:ascii="Traditional Arabic" w:hAnsi="Traditional Arabic" w:cs="Traditional Arabic" w:hint="cs"/>
          <w:sz w:val="34"/>
          <w:szCs w:val="34"/>
          <w:rtl/>
        </w:rPr>
        <w:t>يذكر آياته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ويذكر بها عباده ليعرفوا نعمه عليهم وإحسانه إليهم فيشكروه ويعبدوه</w:t>
      </w:r>
    </w:p>
    <w:p w:rsidR="009670EB" w:rsidRPr="00E92BD0" w:rsidRDefault="009670EB">
      <w:pPr>
        <w:bidi w:val="0"/>
        <w:rPr>
          <w:rFonts w:ascii="Traditional Arabic" w:hAnsi="Traditional Arabic" w:cs="Traditional Arabic"/>
          <w:sz w:val="34"/>
          <w:szCs w:val="34"/>
          <w:rtl/>
        </w:rPr>
      </w:pPr>
      <w:r w:rsidRPr="00E92BD0">
        <w:rPr>
          <w:rFonts w:ascii="Traditional Arabic" w:hAnsi="Traditional Arabic" w:cs="Traditional Arabic"/>
          <w:sz w:val="34"/>
          <w:szCs w:val="34"/>
          <w:rtl/>
        </w:rPr>
        <w:br w:type="page"/>
      </w:r>
    </w:p>
    <w:p w:rsidR="009670EB" w:rsidRPr="00E92BD0" w:rsidRDefault="009670EB" w:rsidP="00F30CFB">
      <w:pPr>
        <w:spacing w:line="240" w:lineRule="auto"/>
        <w:jc w:val="both"/>
        <w:rPr>
          <w:rFonts w:ascii="Traditional Arabic" w:hAnsi="Traditional Arabic" w:cs="Traditional Arabic"/>
          <w:b/>
          <w:bCs/>
          <w:sz w:val="34"/>
          <w:szCs w:val="34"/>
          <w:rtl/>
        </w:rPr>
      </w:pPr>
    </w:p>
    <w:p w:rsidR="00A473E2" w:rsidRPr="00E92BD0" w:rsidRDefault="00A473E2"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b/>
          <w:bCs/>
          <w:sz w:val="34"/>
          <w:szCs w:val="34"/>
          <w:rtl/>
        </w:rPr>
        <w:t>الهديات المستنبطة من الآي</w:t>
      </w:r>
      <w:r w:rsidRPr="00E92BD0">
        <w:rPr>
          <w:rFonts w:ascii="Traditional Arabic" w:hAnsi="Traditional Arabic" w:cs="Traditional Arabic" w:hint="cs"/>
          <w:b/>
          <w:bCs/>
          <w:sz w:val="34"/>
          <w:szCs w:val="34"/>
          <w:rtl/>
        </w:rPr>
        <w:t>ات:</w:t>
      </w:r>
    </w:p>
    <w:p w:rsidR="00A473E2" w:rsidRPr="00E92BD0" w:rsidRDefault="00A473E2"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أن عبادة غير الله ودعوته هي الباطل الذي لا حق معه</w:t>
      </w:r>
      <w:r w:rsidR="00F30CFB" w:rsidRPr="00E92BD0">
        <w:rPr>
          <w:rFonts w:ascii="Traditional Arabic" w:hAnsi="Traditional Arabic" w:cs="Traditional Arabic" w:hint="cs"/>
          <w:sz w:val="34"/>
          <w:szCs w:val="34"/>
          <w:rtl/>
        </w:rPr>
        <w:t>.</w:t>
      </w:r>
    </w:p>
    <w:p w:rsidR="00A473E2" w:rsidRPr="00E92BD0" w:rsidRDefault="00A473E2"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الصبر على الطاعة</w:t>
      </w:r>
      <w:r w:rsidR="00F30CFB" w:rsidRPr="00E92BD0">
        <w:rPr>
          <w:rFonts w:ascii="Traditional Arabic" w:hAnsi="Traditional Arabic" w:cs="Traditional Arabic" w:hint="cs"/>
          <w:sz w:val="34"/>
          <w:szCs w:val="34"/>
          <w:rtl/>
        </w:rPr>
        <w:t>،</w:t>
      </w:r>
      <w:r w:rsidRPr="00E92BD0">
        <w:rPr>
          <w:rFonts w:ascii="Traditional Arabic" w:hAnsi="Traditional Arabic" w:cs="Traditional Arabic" w:hint="cs"/>
          <w:sz w:val="34"/>
          <w:szCs w:val="34"/>
          <w:rtl/>
        </w:rPr>
        <w:t xml:space="preserve"> والصبر على المعصية</w:t>
      </w:r>
      <w:r w:rsidR="00F30CFB" w:rsidRPr="00E92BD0">
        <w:rPr>
          <w:rFonts w:ascii="Traditional Arabic" w:hAnsi="Traditional Arabic" w:cs="Traditional Arabic" w:hint="cs"/>
          <w:sz w:val="34"/>
          <w:szCs w:val="34"/>
          <w:rtl/>
        </w:rPr>
        <w:t>،</w:t>
      </w:r>
      <w:r w:rsidRPr="00E92BD0">
        <w:rPr>
          <w:rFonts w:ascii="Traditional Arabic" w:hAnsi="Traditional Arabic" w:cs="Traditional Arabic" w:hint="cs"/>
          <w:sz w:val="34"/>
          <w:szCs w:val="34"/>
          <w:rtl/>
        </w:rPr>
        <w:t xml:space="preserve"> والشكر على النعمة</w:t>
      </w:r>
      <w:r w:rsidR="00F30CFB" w:rsidRPr="00E92BD0">
        <w:rPr>
          <w:rFonts w:ascii="Traditional Arabic" w:hAnsi="Traditional Arabic" w:cs="Traditional Arabic" w:hint="cs"/>
          <w:sz w:val="34"/>
          <w:szCs w:val="34"/>
          <w:rtl/>
        </w:rPr>
        <w:t>،</w:t>
      </w:r>
      <w:r w:rsidR="009670EB" w:rsidRPr="00E92BD0">
        <w:rPr>
          <w:rFonts w:ascii="Traditional Arabic" w:hAnsi="Traditional Arabic" w:cs="Traditional Arabic" w:hint="cs"/>
          <w:sz w:val="34"/>
          <w:szCs w:val="34"/>
          <w:rtl/>
        </w:rPr>
        <w:t xml:space="preserve"> </w:t>
      </w:r>
      <w:r w:rsidRPr="00E92BD0">
        <w:rPr>
          <w:rFonts w:ascii="Traditional Arabic" w:hAnsi="Traditional Arabic" w:cs="Traditional Arabic" w:hint="cs"/>
          <w:sz w:val="34"/>
          <w:szCs w:val="34"/>
          <w:rtl/>
        </w:rPr>
        <w:t>أوصاف متكاملة</w:t>
      </w:r>
      <w:r w:rsidR="00F30CFB" w:rsidRPr="00E92BD0">
        <w:rPr>
          <w:rFonts w:ascii="Traditional Arabic" w:hAnsi="Traditional Arabic" w:cs="Traditional Arabic" w:hint="cs"/>
          <w:sz w:val="34"/>
          <w:szCs w:val="34"/>
          <w:rtl/>
        </w:rPr>
        <w:t>.</w:t>
      </w:r>
    </w:p>
    <w:p w:rsidR="00A473E2" w:rsidRPr="00E92BD0" w:rsidRDefault="00A473E2"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دلاله الآيات الكونية على أن الله هو الإله الحق</w:t>
      </w:r>
      <w:r w:rsidR="00F30CFB" w:rsidRPr="00E92BD0">
        <w:rPr>
          <w:rFonts w:ascii="Traditional Arabic" w:hAnsi="Traditional Arabic" w:cs="Traditional Arabic" w:hint="cs"/>
          <w:sz w:val="34"/>
          <w:szCs w:val="34"/>
          <w:rtl/>
        </w:rPr>
        <w:t>،</w:t>
      </w:r>
      <w:r w:rsidRPr="00E92BD0">
        <w:rPr>
          <w:rFonts w:ascii="Traditional Arabic" w:hAnsi="Traditional Arabic" w:cs="Traditional Arabic" w:hint="cs"/>
          <w:sz w:val="34"/>
          <w:szCs w:val="34"/>
          <w:rtl/>
        </w:rPr>
        <w:t xml:space="preserve"> العلي على خلقه الكبير في ملكه فيكون هو المستحق وحده للعبادة والطاعة</w:t>
      </w:r>
      <w:r w:rsidR="00F30CFB" w:rsidRPr="00E92BD0">
        <w:rPr>
          <w:rFonts w:ascii="Traditional Arabic" w:hAnsi="Traditional Arabic" w:cs="Traditional Arabic" w:hint="cs"/>
          <w:sz w:val="34"/>
          <w:szCs w:val="34"/>
          <w:rtl/>
        </w:rPr>
        <w:t>.</w:t>
      </w:r>
    </w:p>
    <w:p w:rsidR="00A473E2" w:rsidRPr="00E92BD0" w:rsidRDefault="00A473E2" w:rsidP="00F30CFB">
      <w:pPr>
        <w:autoSpaceDE w:val="0"/>
        <w:autoSpaceDN w:val="0"/>
        <w:adjustRightInd w:val="0"/>
        <w:spacing w:after="0" w:line="240" w:lineRule="auto"/>
        <w:jc w:val="both"/>
        <w:rPr>
          <w:rFonts w:ascii="Simplified Arabic" w:hAnsi="Simplified Arabic" w:cs="Traditional Arabic"/>
          <w:color w:val="FF0000"/>
          <w:sz w:val="34"/>
          <w:szCs w:val="34"/>
          <w:rtl/>
        </w:rPr>
      </w:pPr>
      <w:r w:rsidRPr="00E92BD0">
        <w:rPr>
          <w:rFonts w:ascii="Traditional Arabic" w:hAnsi="Traditional Arabic" w:cs="Traditional Arabic"/>
          <w:color w:val="000000"/>
          <w:sz w:val="34"/>
          <w:szCs w:val="34"/>
          <w:rtl/>
        </w:rPr>
        <w:t>بيان أن المشركين أيام نزول القرآن كانوا يوحدون في الشدة ويشركون في الرخاء.</w:t>
      </w:r>
    </w:p>
    <w:p w:rsidR="00A473E2" w:rsidRPr="00E92BD0" w:rsidRDefault="00A473E2" w:rsidP="00F30CFB">
      <w:pPr>
        <w:autoSpaceDE w:val="0"/>
        <w:autoSpaceDN w:val="0"/>
        <w:adjustRightInd w:val="0"/>
        <w:spacing w:after="0" w:line="240" w:lineRule="auto"/>
        <w:jc w:val="both"/>
        <w:rPr>
          <w:rFonts w:ascii="Traditional Arabic" w:hAnsi="Traditional Arabic" w:cs="Traditional Arabic"/>
          <w:color w:val="FF0000"/>
          <w:sz w:val="34"/>
          <w:szCs w:val="34"/>
          <w:rtl/>
        </w:rPr>
      </w:pPr>
      <w:r w:rsidRPr="00E92BD0">
        <w:rPr>
          <w:rFonts w:ascii="Traditional Arabic" w:hAnsi="Traditional Arabic" w:cs="Traditional Arabic"/>
          <w:color w:val="000000"/>
          <w:sz w:val="34"/>
          <w:szCs w:val="34"/>
          <w:rtl/>
        </w:rPr>
        <w:t>شر الناس الختّار أي الغدار الكفور.</w:t>
      </w:r>
    </w:p>
    <w:p w:rsidR="003E597F" w:rsidRPr="00E92BD0" w:rsidRDefault="00A473E2" w:rsidP="00F30CFB">
      <w:pPr>
        <w:spacing w:line="240" w:lineRule="auto"/>
        <w:jc w:val="both"/>
        <w:rPr>
          <w:rFonts w:asciiTheme="minorBidi" w:hAnsiTheme="minorBidi" w:cs="Traditional Arabic"/>
          <w:sz w:val="34"/>
          <w:szCs w:val="34"/>
          <w:rtl/>
        </w:rPr>
      </w:pPr>
      <w:r w:rsidRPr="00E92BD0">
        <w:rPr>
          <w:rFonts w:ascii="Traditional Arabic" w:hAnsi="Traditional Arabic" w:cs="Traditional Arabic"/>
          <w:color w:val="000000"/>
          <w:sz w:val="34"/>
          <w:szCs w:val="34"/>
          <w:rtl/>
        </w:rPr>
        <w:t>ذم الختر وهو أسوأ الغدر وذم الكفر بالنعم الإلهية.</w:t>
      </w:r>
    </w:p>
    <w:p w:rsidR="0039015A" w:rsidRPr="00E92BD0" w:rsidRDefault="00D738E5"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hint="cs"/>
          <w:b/>
          <w:bCs/>
          <w:sz w:val="34"/>
          <w:szCs w:val="34"/>
          <w:rtl/>
        </w:rPr>
        <w:t xml:space="preserve">المقصد الثاني: من يجحد بآيات الله من أهل </w:t>
      </w:r>
      <w:r w:rsidRPr="00E92BD0">
        <w:rPr>
          <w:rStyle w:val="a6"/>
          <w:rFonts w:ascii="Traditional Arabic" w:hAnsi="Traditional Arabic" w:cs="Traditional Arabic"/>
          <w:b/>
          <w:bCs/>
          <w:i w:val="0"/>
          <w:iCs w:val="0"/>
          <w:color w:val="auto"/>
          <w:sz w:val="34"/>
          <w:szCs w:val="34"/>
          <w:rtl/>
        </w:rPr>
        <w:t>الإفك</w:t>
      </w:r>
    </w:p>
    <w:p w:rsidR="00997EB5" w:rsidRPr="00E92BD0" w:rsidRDefault="00997EB5" w:rsidP="00F30CFB">
      <w:pPr>
        <w:spacing w:line="240" w:lineRule="auto"/>
        <w:jc w:val="both"/>
        <w:rPr>
          <w:rFonts w:ascii="Traditional Arabic" w:hAnsi="Traditional Arabic" w:cs="Traditional Arabic"/>
          <w:sz w:val="34"/>
          <w:szCs w:val="34"/>
          <w:rtl/>
        </w:rPr>
      </w:pPr>
      <w:r w:rsidRPr="00E92BD0">
        <w:rPr>
          <w:rStyle w:val="a3"/>
          <w:rFonts w:ascii="Traditional Arabic" w:hAnsi="Traditional Arabic" w:cs="Traditional Arabic" w:hint="cs"/>
          <w:b w:val="0"/>
          <w:bCs w:val="0"/>
          <w:sz w:val="34"/>
          <w:szCs w:val="34"/>
          <w:rtl/>
        </w:rPr>
        <w:t>{</w:t>
      </w:r>
      <w:r w:rsidR="00DC6559" w:rsidRPr="00E92BD0">
        <w:rPr>
          <w:rStyle w:val="1Char"/>
          <w:rFonts w:cs="Traditional Arabic"/>
          <w:sz w:val="34"/>
          <w:szCs w:val="34"/>
          <w:rtl/>
        </w:rPr>
        <w:t xml:space="preserve"> </w:t>
      </w:r>
      <w:r w:rsidR="00DC6559" w:rsidRPr="00E92BD0">
        <w:rPr>
          <w:rStyle w:val="a3"/>
          <w:rFonts w:ascii="Traditional Arabic" w:hAnsi="Traditional Arabic" w:cs="Traditional Arabic"/>
          <w:b w:val="0"/>
          <w:bCs w:val="0"/>
          <w:sz w:val="34"/>
          <w:szCs w:val="34"/>
          <w:rtl/>
        </w:rPr>
        <w:t>اللَّهُ الَّذِي جَعَلَ لَكُمُ اللَّيْلَ لِتَسْكُنُوا فِيهِ وَالنَّهارَ مُبْصِراً إِنَّ اللَّهَ لَذُو فَضْلٍ عَلَى النَّاسِ وَلكِنَّ أَكْثَرَ النَّاسِ لا يَشْكُرُونَ</w:t>
      </w:r>
      <w:r w:rsidR="00DC6559" w:rsidRPr="00E92BD0">
        <w:rPr>
          <w:rStyle w:val="a3"/>
          <w:rFonts w:cs="Traditional Arabic"/>
          <w:sz w:val="34"/>
          <w:szCs w:val="34"/>
          <w:rtl/>
        </w:rPr>
        <w:t xml:space="preserve"> </w:t>
      </w:r>
      <w:r w:rsidR="00DC6559"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ذلِكُمُ اللَّهُ رَبُّكُمْ خالِقُ كُلِّ شَيْءٍ لا إِلهَ إِلَّا هُوَ فَأَنَّى تُؤْفَكُونَ *</w:t>
      </w:r>
      <w:r w:rsidRPr="00E92BD0">
        <w:rPr>
          <w:rStyle w:val="a3"/>
          <w:rFonts w:ascii="Traditional Arabic" w:hAnsi="Traditional Arabic" w:cs="Traditional Arabic"/>
          <w:b w:val="0"/>
          <w:bCs w:val="0"/>
          <w:sz w:val="34"/>
          <w:szCs w:val="34"/>
        </w:rPr>
        <w:t xml:space="preserve"> </w:t>
      </w:r>
      <w:r w:rsidRPr="00E92BD0">
        <w:rPr>
          <w:rStyle w:val="a3"/>
          <w:rFonts w:ascii="Traditional Arabic" w:hAnsi="Traditional Arabic" w:cs="Traditional Arabic"/>
          <w:b w:val="0"/>
          <w:bCs w:val="0"/>
          <w:sz w:val="34"/>
          <w:szCs w:val="34"/>
          <w:rtl/>
        </w:rPr>
        <w:t>كَذلِكَ يُؤْفَكُ الَّذِينَ كانُوا بِآياتِ اللَّهِ يَجْحَدُونَ</w:t>
      </w:r>
      <w:r w:rsidR="00DC6559" w:rsidRPr="00E92BD0">
        <w:rPr>
          <w:rStyle w:val="a3"/>
          <w:rFonts w:ascii="Traditional Arabic" w:hAnsi="Traditional Arabic" w:cs="Traditional Arabic" w:hint="cs"/>
          <w:b w:val="0"/>
          <w:bCs w:val="0"/>
          <w:sz w:val="34"/>
          <w:szCs w:val="34"/>
          <w:rtl/>
        </w:rPr>
        <w:t>*</w:t>
      </w:r>
      <w:r w:rsidR="00DC6559" w:rsidRPr="00E92BD0">
        <w:rPr>
          <w:rStyle w:val="1Char"/>
          <w:rFonts w:cs="Traditional Arabic"/>
          <w:sz w:val="34"/>
          <w:szCs w:val="34"/>
          <w:rtl/>
        </w:rPr>
        <w:t xml:space="preserve"> </w:t>
      </w:r>
      <w:r w:rsidR="00DC6559" w:rsidRPr="00E92BD0">
        <w:rPr>
          <w:rStyle w:val="a3"/>
          <w:rFonts w:ascii="Traditional Arabic" w:hAnsi="Traditional Arabic" w:cs="Traditional Arabic"/>
          <w:b w:val="0"/>
          <w:bCs w:val="0"/>
          <w:sz w:val="34"/>
          <w:szCs w:val="34"/>
          <w:rtl/>
        </w:rPr>
        <w:t xml:space="preserve">اللَّهُ الَّذِي جَعَلَ لَكُمُ الْأَرْضَ قَراراً وَالسَّماءَ بِناءً وَصَوَّرَكُمْ فَأَحْسَنَ صُوَرَكُمْ وَرَزَقَكُمْ مِنَ الطَّيِّباتِ ذلِكُمُ اللَّهُ رَبُّكُمْ فَتَبارَكَ اللَّهُ رَبُّ الْعالَمِينَ </w:t>
      </w:r>
      <w:r w:rsidR="00DC6559" w:rsidRPr="00E92BD0">
        <w:rPr>
          <w:rStyle w:val="a3"/>
          <w:rFonts w:ascii="Traditional Arabic" w:hAnsi="Traditional Arabic" w:cs="Traditional Arabic" w:hint="cs"/>
          <w:b w:val="0"/>
          <w:bCs w:val="0"/>
          <w:sz w:val="34"/>
          <w:szCs w:val="34"/>
          <w:rtl/>
        </w:rPr>
        <w:t>*</w:t>
      </w:r>
      <w:r w:rsidR="00DC6559" w:rsidRPr="00E92BD0">
        <w:rPr>
          <w:rStyle w:val="a3"/>
          <w:rFonts w:ascii="Traditional Arabic" w:hAnsi="Traditional Arabic" w:cs="Traditional Arabic"/>
          <w:b w:val="0"/>
          <w:bCs w:val="0"/>
          <w:sz w:val="34"/>
          <w:szCs w:val="34"/>
        </w:rPr>
        <w:t xml:space="preserve"> </w:t>
      </w:r>
      <w:r w:rsidR="00DC6559" w:rsidRPr="00E92BD0">
        <w:rPr>
          <w:rStyle w:val="a3"/>
          <w:rFonts w:ascii="Traditional Arabic" w:hAnsi="Traditional Arabic" w:cs="Traditional Arabic"/>
          <w:b w:val="0"/>
          <w:bCs w:val="0"/>
          <w:sz w:val="34"/>
          <w:szCs w:val="34"/>
          <w:rtl/>
        </w:rPr>
        <w:t>هُوَ الْحَيُّ لا إِلهَ إِلَّا هُوَ فَادْعُوهُ مُخْلِصِينَ لَهُ الدِّينَ الْحَمْدُ لِلَّهِ رَبِّ الْعالَمِينَ</w:t>
      </w:r>
      <w:r w:rsidR="00DC6559" w:rsidRPr="00E92BD0">
        <w:rPr>
          <w:rStyle w:val="a3"/>
          <w:rFonts w:cs="Traditional Arabic"/>
          <w:sz w:val="34"/>
          <w:szCs w:val="34"/>
          <w:rtl/>
        </w:rPr>
        <w:t xml:space="preserve"> </w:t>
      </w:r>
      <w:r w:rsidRPr="00E92BD0">
        <w:rPr>
          <w:rStyle w:val="a3"/>
          <w:rFonts w:ascii="Traditional Arabic" w:hAnsi="Traditional Arabic" w:cs="Traditional Arabic" w:hint="cs"/>
          <w:b w:val="0"/>
          <w:bCs w:val="0"/>
          <w:sz w:val="34"/>
          <w:szCs w:val="34"/>
          <w:rtl/>
        </w:rPr>
        <w:t xml:space="preserve">} </w:t>
      </w:r>
      <w:r w:rsidRPr="00E92BD0">
        <w:rPr>
          <w:rStyle w:val="a3"/>
          <w:rFonts w:ascii="Traditional Arabic" w:hAnsi="Traditional Arabic" w:cs="Traditional Arabic"/>
          <w:b w:val="0"/>
          <w:bCs w:val="0"/>
          <w:sz w:val="34"/>
          <w:szCs w:val="34"/>
          <w:rtl/>
        </w:rPr>
        <w:t xml:space="preserve">(غافر61/ 65) </w:t>
      </w:r>
    </w:p>
    <w:p w:rsidR="00652FCA" w:rsidRPr="00E92BD0" w:rsidRDefault="00652FCA"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قوله تعالى: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إِنَّ اللَّهَ لَذُو فَضْلٍ عَلَى النَّاسِ وَلكِنَّ أَكْثَرَ النَّاسِ لا يَشْكُرُونَ</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إشارة إلى موقف كثير من الناس من فضل الله ونعمه عليهم، حيث يلقونها بالجحود والكفران، فلا يشكرون لله، بل ولا يؤمنون به..</w:t>
      </w:r>
    </w:p>
    <w:p w:rsidR="00652FCA" w:rsidRPr="00E92BD0" w:rsidRDefault="00652FCA"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قوله تعالى:</w:t>
      </w:r>
    </w:p>
    <w:p w:rsidR="00652FCA" w:rsidRPr="00E92BD0" w:rsidRDefault="00652FCA"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ذلِكُمُ اللَّهُ رَبُّكُمْ خالِقُ كُلِّ شَيْءٍ لا إِلهَ إِلَّا هُوَ فَأَنَّى تُؤْفَكُونَ</w:t>
      </w:r>
      <w:r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p>
    <w:p w:rsidR="00652FCA" w:rsidRPr="00E92BD0" w:rsidRDefault="000E3FA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في</w:t>
      </w:r>
      <w:r w:rsidR="00652FCA" w:rsidRPr="00E92BD0">
        <w:rPr>
          <w:rFonts w:ascii="Traditional Arabic" w:hAnsi="Traditional Arabic" w:cs="Traditional Arabic"/>
          <w:color w:val="000000"/>
          <w:sz w:val="34"/>
          <w:szCs w:val="34"/>
          <w:rtl/>
        </w:rPr>
        <w:t xml:space="preserve"> الإشارة إلى الله سبحانه وتعالى، إلفات لهؤلاء الغافلين عنه، المشركين به، العاكفين على عبادة ما يعبدون من أوثان وغير أوثان، مما صنعت أيديهم، أو تصورت أوهامهم.. فالله سبحانه هو خالق كل </w:t>
      </w:r>
      <w:r w:rsidRPr="00E92BD0">
        <w:rPr>
          <w:rFonts w:ascii="Traditional Arabic" w:hAnsi="Traditional Arabic" w:cs="Traditional Arabic" w:hint="cs"/>
          <w:color w:val="000000"/>
          <w:sz w:val="34"/>
          <w:szCs w:val="34"/>
          <w:rtl/>
        </w:rPr>
        <w:t>شيء</w:t>
      </w:r>
      <w:r w:rsidR="00652FCA" w:rsidRPr="00E92BD0">
        <w:rPr>
          <w:rFonts w:ascii="Traditional Arabic" w:hAnsi="Traditional Arabic" w:cs="Traditional Arabic"/>
          <w:color w:val="000000"/>
          <w:sz w:val="34"/>
          <w:szCs w:val="34"/>
          <w:rtl/>
        </w:rPr>
        <w:t xml:space="preserve">، وما يعبده هؤلاء المشركون من معبودات، </w:t>
      </w:r>
      <w:r w:rsidRPr="00E92BD0">
        <w:rPr>
          <w:rFonts w:ascii="Traditional Arabic" w:hAnsi="Traditional Arabic" w:cs="Traditional Arabic" w:hint="cs"/>
          <w:color w:val="000000"/>
          <w:sz w:val="34"/>
          <w:szCs w:val="34"/>
          <w:rtl/>
        </w:rPr>
        <w:t>هي</w:t>
      </w:r>
      <w:r w:rsidR="00652FCA" w:rsidRPr="00E92BD0">
        <w:rPr>
          <w:rFonts w:ascii="Traditional Arabic" w:hAnsi="Traditional Arabic" w:cs="Traditional Arabic"/>
          <w:color w:val="000000"/>
          <w:sz w:val="34"/>
          <w:szCs w:val="34"/>
          <w:rtl/>
        </w:rPr>
        <w:t xml:space="preserve"> مخلوقات لله، والمنطق</w:t>
      </w:r>
      <w:r w:rsidR="00652FCA" w:rsidRPr="00E92BD0">
        <w:rPr>
          <w:rFonts w:ascii="Traditional Arabic" w:hAnsi="Traditional Arabic" w:cs="Traditional Arabic" w:hint="cs"/>
          <w:sz w:val="34"/>
          <w:szCs w:val="34"/>
          <w:rtl/>
        </w:rPr>
        <w:t xml:space="preserve"> </w:t>
      </w:r>
      <w:r w:rsidR="00652FCA" w:rsidRPr="00E92BD0">
        <w:rPr>
          <w:rFonts w:ascii="Traditional Arabic" w:hAnsi="Traditional Arabic" w:cs="Traditional Arabic"/>
          <w:color w:val="000000"/>
          <w:sz w:val="34"/>
          <w:szCs w:val="34"/>
          <w:rtl/>
        </w:rPr>
        <w:t>يقضى بداهة بألّا تكون عبادة إلا للخالق وحده سبحانه وتعالى، وأن عبادة غيره سبحانه، ضلال مبين.</w:t>
      </w:r>
    </w:p>
    <w:p w:rsidR="00652FCA" w:rsidRPr="00E92BD0" w:rsidRDefault="00652FCA"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lastRenderedPageBreak/>
        <w:t xml:space="preserve">وقوله تعالى: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فَأَنَّى تُؤْفَكُونَ</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 استفهام </w:t>
      </w:r>
      <w:r w:rsidRPr="00E92BD0">
        <w:rPr>
          <w:rFonts w:ascii="Traditional Arabic" w:hAnsi="Traditional Arabic" w:cs="Traditional Arabic" w:hint="cs"/>
          <w:color w:val="000000"/>
          <w:sz w:val="34"/>
          <w:szCs w:val="34"/>
          <w:rtl/>
        </w:rPr>
        <w:t>إنكاري</w:t>
      </w:r>
      <w:r w:rsidRPr="00E92BD0">
        <w:rPr>
          <w:rFonts w:ascii="Traditional Arabic" w:hAnsi="Traditional Arabic" w:cs="Traditional Arabic"/>
          <w:color w:val="000000"/>
          <w:sz w:val="34"/>
          <w:szCs w:val="34"/>
          <w:rtl/>
        </w:rPr>
        <w:t xml:space="preserve">، ينكر على هؤلاء المشركين أن يولوا وجوههم إلى غير الله الواحد، الخالق لكل </w:t>
      </w:r>
      <w:r w:rsidRPr="00E92BD0">
        <w:rPr>
          <w:rFonts w:ascii="Traditional Arabic" w:hAnsi="Traditional Arabic" w:cs="Traditional Arabic" w:hint="cs"/>
          <w:color w:val="000000"/>
          <w:sz w:val="34"/>
          <w:szCs w:val="34"/>
          <w:rtl/>
        </w:rPr>
        <w:t>شيء</w:t>
      </w:r>
      <w:r w:rsidRPr="00E92BD0">
        <w:rPr>
          <w:rFonts w:ascii="Traditional Arabic" w:hAnsi="Traditional Arabic" w:cs="Traditional Arabic"/>
          <w:color w:val="000000"/>
          <w:sz w:val="34"/>
          <w:szCs w:val="34"/>
          <w:rtl/>
        </w:rPr>
        <w:t>.. والإفك: العدول عن الحق إلى الباطل، وعن الهدى إلى الضلال.</w:t>
      </w:r>
    </w:p>
    <w:p w:rsidR="008F3EF3" w:rsidRPr="00E92BD0" w:rsidRDefault="008F3EF3"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8F3EF3" w:rsidRPr="00E92BD0" w:rsidRDefault="008F3EF3"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652FCA" w:rsidRPr="00E92BD0" w:rsidRDefault="00652FCA" w:rsidP="009670E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قوله تعالى:</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كَذلِكَ يُؤْفَكُ الَّذِينَ كانُوا بِآياتِ اللَّهِ يَجْحَدُونَ</w:t>
      </w:r>
      <w:r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p>
    <w:p w:rsidR="00652FCA" w:rsidRPr="00E92BD0" w:rsidRDefault="00652FCA"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أي بمثل هذا الإفك، والافتراء على الله سبحانه بنسبة الشركاء إليه، يأفك ويفترى كل من يجحد بآيات الله، ولا يعرف ما فيها من دلائل الكمال والجلال لذات الله سبحانه وتعالى.. إن آفة الضالين والمشركين، </w:t>
      </w:r>
      <w:r w:rsidRPr="00E92BD0">
        <w:rPr>
          <w:rFonts w:ascii="Traditional Arabic" w:hAnsi="Traditional Arabic" w:cs="Traditional Arabic" w:hint="cs"/>
          <w:color w:val="000000"/>
          <w:sz w:val="34"/>
          <w:szCs w:val="34"/>
          <w:rtl/>
        </w:rPr>
        <w:t>هي</w:t>
      </w:r>
      <w:r w:rsidRPr="00E92BD0">
        <w:rPr>
          <w:rFonts w:ascii="Traditional Arabic" w:hAnsi="Traditional Arabic" w:cs="Traditional Arabic"/>
          <w:color w:val="000000"/>
          <w:sz w:val="34"/>
          <w:szCs w:val="34"/>
          <w:rtl/>
        </w:rPr>
        <w:t xml:space="preserve"> جهلهم بآيات الله، وعدم وقوفهم عليها، الأمر الذي ينتهى بهم إلى إنكارها، ثم إلى إنكار الله..</w:t>
      </w:r>
    </w:p>
    <w:p w:rsidR="009E1C55" w:rsidRPr="00E92BD0" w:rsidRDefault="009E1C55"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قوله تعالى:</w:t>
      </w:r>
    </w:p>
    <w:p w:rsidR="009E1C55" w:rsidRPr="00E92BD0" w:rsidRDefault="009E1C55"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اللَّهُ الَّذِي جَعَلَ لَكُمُ الْأَرْضَ قَراراً وَالسَّماءَ بِناءً وَصَوَّرَكُمْ فَأَحْسَنَ صُوَرَكُمْ وَرَزَقَكُمْ مِنَ الطَّيِّباتِ.. ذلِكُمُ اللَّهُ رَبُّكُمْ فَتَبارَكَ اللَّهُ رَبُّ الْعالَمِينَ</w:t>
      </w:r>
      <w:r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.وهذه آية من آيات الله.. فهل لأهل الضلال والإفك أن ينظروا فيها، وأن يخرجوا من هذا الظلام الذي هم فيه، وأن</w:t>
      </w:r>
      <w:r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يصافحوا بأبصارهم هذا النور المشّع من آيات الله، ليروا على ضوئه الحق الذي ضلوا عن طريقه..</w:t>
      </w:r>
    </w:p>
    <w:p w:rsidR="0039015A" w:rsidRPr="00E92BD0" w:rsidRDefault="0039015A"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9E1C55" w:rsidRPr="00E92BD0" w:rsidRDefault="009E1C55" w:rsidP="00F30CFB">
      <w:pPr>
        <w:autoSpaceDE w:val="0"/>
        <w:autoSpaceDN w:val="0"/>
        <w:adjustRightInd w:val="0"/>
        <w:spacing w:after="0" w:line="240" w:lineRule="auto"/>
        <w:jc w:val="both"/>
        <w:rPr>
          <w:rFonts w:ascii="Traditional Arabic" w:hAnsi="Traditional Arabic" w:cs="Traditional Arabic"/>
          <w:color w:val="000000"/>
          <w:sz w:val="34"/>
          <w:szCs w:val="34"/>
          <w:u w:val="single"/>
          <w:rtl/>
        </w:rPr>
      </w:pPr>
      <w:r w:rsidRPr="00E92BD0">
        <w:rPr>
          <w:rFonts w:ascii="Traditional Arabic" w:hAnsi="Traditional Arabic" w:cs="Traditional Arabic"/>
          <w:color w:val="000000"/>
          <w:sz w:val="34"/>
          <w:szCs w:val="34"/>
          <w:u w:val="single"/>
          <w:rtl/>
        </w:rPr>
        <w:t xml:space="preserve">وكأنّ سائلا سأل: وما الله الذي بآياته يجحدون؟ </w:t>
      </w:r>
    </w:p>
    <w:p w:rsidR="009E1C55" w:rsidRPr="00E92BD0" w:rsidRDefault="009E1C55"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فكان الجواب:</w:t>
      </w:r>
    </w:p>
    <w:p w:rsidR="0039015A" w:rsidRPr="00E92BD0" w:rsidRDefault="00027492"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w:t>
      </w:r>
      <w:r w:rsidR="009E1C55" w:rsidRPr="00E92BD0">
        <w:rPr>
          <w:rFonts w:ascii="Traditional Arabic" w:hAnsi="Traditional Arabic" w:cs="Traditional Arabic"/>
          <w:color w:val="000000"/>
          <w:sz w:val="34"/>
          <w:szCs w:val="34"/>
          <w:rtl/>
        </w:rPr>
        <w:t>اللَّهُ الَّذِي جَعَلَ لَكُمُ الْأَرْضَ قَراراً وَالسَّماءَ بِناءً وَصَوَّرَكُمْ فَأَحْسَنَ صُوَرَكُمْ وَرَزَقَكُمْ مِنَ الطَّيِّباتِ.. ذلِكُمُ اللَّهُ رَبُّكُمْ</w:t>
      </w:r>
      <w:r w:rsidRPr="00E92BD0">
        <w:rPr>
          <w:rFonts w:ascii="Traditional Arabic" w:hAnsi="Traditional Arabic" w:cs="Traditional Arabic" w:hint="cs"/>
          <w:color w:val="000000"/>
          <w:sz w:val="34"/>
          <w:szCs w:val="34"/>
          <w:rtl/>
        </w:rPr>
        <w:t>}</w:t>
      </w:r>
      <w:r w:rsidR="009E1C55" w:rsidRPr="00E92BD0">
        <w:rPr>
          <w:rFonts w:ascii="Traditional Arabic" w:hAnsi="Traditional Arabic" w:cs="Traditional Arabic"/>
          <w:color w:val="000000"/>
          <w:sz w:val="34"/>
          <w:szCs w:val="34"/>
          <w:rtl/>
        </w:rPr>
        <w:t xml:space="preserve"> الذي أقامكم على هذه الأرض، وجعلها لكم مستقرا ومقاما، وجعل فوقكم السماء سقفا محفوظا، تمسكه قدرته.. فإذا نظرتم </w:t>
      </w:r>
      <w:r w:rsidRPr="00E92BD0">
        <w:rPr>
          <w:rFonts w:ascii="Traditional Arabic" w:hAnsi="Traditional Arabic" w:cs="Traditional Arabic" w:hint="cs"/>
          <w:color w:val="000000"/>
          <w:sz w:val="34"/>
          <w:szCs w:val="34"/>
          <w:rtl/>
        </w:rPr>
        <w:t>في</w:t>
      </w:r>
      <w:r w:rsidR="009E1C55" w:rsidRPr="00E92BD0">
        <w:rPr>
          <w:rFonts w:ascii="Traditional Arabic" w:hAnsi="Traditional Arabic" w:cs="Traditional Arabic"/>
          <w:color w:val="000000"/>
          <w:sz w:val="34"/>
          <w:szCs w:val="34"/>
          <w:rtl/>
        </w:rPr>
        <w:t xml:space="preserve"> أنفسكم رأيتم كيف أخرجكم الله </w:t>
      </w:r>
      <w:r w:rsidRPr="00E92BD0">
        <w:rPr>
          <w:rFonts w:ascii="Traditional Arabic" w:hAnsi="Traditional Arabic" w:cs="Traditional Arabic" w:hint="cs"/>
          <w:color w:val="000000"/>
          <w:sz w:val="34"/>
          <w:szCs w:val="34"/>
          <w:rtl/>
        </w:rPr>
        <w:t>في</w:t>
      </w:r>
      <w:r w:rsidR="009E1C55" w:rsidRPr="00E92BD0">
        <w:rPr>
          <w:rFonts w:ascii="Traditional Arabic" w:hAnsi="Traditional Arabic" w:cs="Traditional Arabic"/>
          <w:color w:val="000000"/>
          <w:sz w:val="34"/>
          <w:szCs w:val="34"/>
          <w:rtl/>
        </w:rPr>
        <w:t xml:space="preserve"> تلك الصورة الكريمة من الخلق، وجعل لكم السمع والأبصار والأفئدة..</w:t>
      </w:r>
    </w:p>
    <w:p w:rsidR="009E1C55" w:rsidRPr="00E92BD0" w:rsidRDefault="009E1C55"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 ثم ساق لكم من الرزق ما يقيم حياتكم، ويحفظ وجودكم.. </w:t>
      </w:r>
      <w:r w:rsidR="00027492"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ذلِكُمُ اللَّهُ رَبُّكُمْ</w:t>
      </w:r>
      <w:r w:rsidR="00027492"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إن كنتم تري</w:t>
      </w:r>
      <w:r w:rsidR="00027492" w:rsidRPr="00E92BD0">
        <w:rPr>
          <w:rFonts w:ascii="Traditional Arabic" w:hAnsi="Traditional Arabic" w:cs="Traditional Arabic"/>
          <w:color w:val="000000"/>
          <w:sz w:val="34"/>
          <w:szCs w:val="34"/>
          <w:rtl/>
        </w:rPr>
        <w:t xml:space="preserve">دون التعرف إليه، والإيمان به.. </w:t>
      </w:r>
      <w:r w:rsidR="00027492"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فَتَبارَكَ اللَّهُ رَبُّ الْعالَمِينَ</w:t>
      </w:r>
      <w:r w:rsidR="00027492"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w:t>
      </w:r>
    </w:p>
    <w:p w:rsidR="00652FCA" w:rsidRPr="00E92BD0" w:rsidRDefault="009E1C55"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lastRenderedPageBreak/>
        <w:t>أي علا، وعظم. ربكم هذا، إنه رب العالمين..</w:t>
      </w:r>
      <w:r w:rsidR="00193B48" w:rsidRPr="00E92BD0">
        <w:rPr>
          <w:rStyle w:val="a5"/>
          <w:rFonts w:ascii="Traditional Arabic" w:hAnsi="Traditional Arabic" w:cs="Traditional Arabic"/>
          <w:sz w:val="34"/>
          <w:szCs w:val="34"/>
          <w:rtl/>
        </w:rPr>
        <w:footnoteReference w:id="22"/>
      </w:r>
    </w:p>
    <w:p w:rsidR="00AE5C44" w:rsidRPr="00E92BD0" w:rsidRDefault="00AE5C44" w:rsidP="00F30CFB">
      <w:pPr>
        <w:spacing w:line="240" w:lineRule="auto"/>
        <w:jc w:val="both"/>
        <w:rPr>
          <w:rFonts w:ascii="Traditional Arabic" w:hAnsi="Traditional Arabic" w:cs="Traditional Arabic"/>
          <w:sz w:val="34"/>
          <w:szCs w:val="34"/>
          <w:rtl/>
        </w:rPr>
      </w:pPr>
    </w:p>
    <w:p w:rsidR="000E63BD" w:rsidRPr="00E92BD0" w:rsidRDefault="000E63BD"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b/>
          <w:bCs/>
          <w:sz w:val="34"/>
          <w:szCs w:val="34"/>
          <w:rtl/>
        </w:rPr>
        <w:t>تفسير إجمالي لهذه الآي</w:t>
      </w:r>
      <w:r w:rsidRPr="00E92BD0">
        <w:rPr>
          <w:rFonts w:ascii="Traditional Arabic" w:hAnsi="Traditional Arabic" w:cs="Traditional Arabic" w:hint="cs"/>
          <w:b/>
          <w:bCs/>
          <w:sz w:val="34"/>
          <w:szCs w:val="34"/>
          <w:rtl/>
        </w:rPr>
        <w:t>ات:</w:t>
      </w:r>
      <w:r w:rsidRPr="00E92BD0">
        <w:rPr>
          <w:rFonts w:ascii="Traditional Arabic" w:hAnsi="Traditional Arabic" w:cs="Traditional Arabic"/>
          <w:b/>
          <w:bCs/>
          <w:sz w:val="34"/>
          <w:szCs w:val="34"/>
          <w:rtl/>
        </w:rPr>
        <w:t xml:space="preserve"> </w:t>
      </w:r>
    </w:p>
    <w:p w:rsidR="00193B48" w:rsidRPr="00E92BD0" w:rsidRDefault="00193B48"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إن الحاكم الوحيد في الكون هو الله عز وجل الذي لا إله إلا هو فإلى أي جهة تتجهون بعبادتكم وما هو الدافع الذي يصرفكم عن عبادة الله وكيف ستواجهونه يوم القامة؟</w:t>
      </w:r>
    </w:p>
    <w:p w:rsidR="00193B48" w:rsidRPr="00E92BD0" w:rsidRDefault="00193B48"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 xml:space="preserve">ولا ينصرف عن عبادة الله وتوحيده إلا المعاندون الجاحدون المتنكرون لطبيعتهم وفطرتهم وإلا فكيف ينكر وجود الله أو وحدانيته أو </w:t>
      </w:r>
      <w:r w:rsidR="00A775FA" w:rsidRPr="00E92BD0">
        <w:rPr>
          <w:rFonts w:ascii="Traditional Arabic" w:hAnsi="Traditional Arabic" w:cs="Traditional Arabic" w:hint="cs"/>
          <w:sz w:val="34"/>
          <w:szCs w:val="34"/>
          <w:rtl/>
        </w:rPr>
        <w:t>ألوهيته</w:t>
      </w:r>
      <w:r w:rsidRPr="00E92BD0">
        <w:rPr>
          <w:rFonts w:ascii="Traditional Arabic" w:hAnsi="Traditional Arabic" w:cs="Traditional Arabic" w:hint="cs"/>
          <w:sz w:val="34"/>
          <w:szCs w:val="34"/>
          <w:rtl/>
        </w:rPr>
        <w:t xml:space="preserve"> ؟ وجميع الدلائل العقلية والطبيعية والحسية تؤيد أنه لا إله إلا هو</w:t>
      </w:r>
      <w:r w:rsidR="00F30CFB" w:rsidRPr="00E92BD0">
        <w:rPr>
          <w:rFonts w:ascii="Traditional Arabic" w:hAnsi="Traditional Arabic" w:cs="Traditional Arabic" w:hint="cs"/>
          <w:sz w:val="34"/>
          <w:szCs w:val="34"/>
          <w:rtl/>
        </w:rPr>
        <w:t>.</w:t>
      </w:r>
    </w:p>
    <w:p w:rsidR="003208E8" w:rsidRPr="00E92BD0" w:rsidRDefault="003208E8" w:rsidP="00F30CFB">
      <w:pPr>
        <w:autoSpaceDE w:val="0"/>
        <w:autoSpaceDN w:val="0"/>
        <w:adjustRightInd w:val="0"/>
        <w:spacing w:after="0" w:line="240" w:lineRule="auto"/>
        <w:jc w:val="both"/>
        <w:rPr>
          <w:rFonts w:ascii="Traditional Arabic" w:hAnsi="Traditional Arabic" w:cs="Traditional Arabic"/>
          <w:sz w:val="34"/>
          <w:szCs w:val="34"/>
          <w:rtl/>
        </w:rPr>
      </w:pPr>
    </w:p>
    <w:p w:rsidR="00CB5107" w:rsidRPr="00E92BD0" w:rsidRDefault="00193B48"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ثم تساق حجة أخرى على أنه لا إله إلا هو وهي</w:t>
      </w:r>
      <w:r w:rsidR="00F30CFB" w:rsidRPr="00E92BD0">
        <w:rPr>
          <w:rFonts w:ascii="Traditional Arabic" w:hAnsi="Traditional Arabic" w:cs="Traditional Arabic" w:hint="cs"/>
          <w:sz w:val="34"/>
          <w:szCs w:val="34"/>
          <w:rtl/>
        </w:rPr>
        <w:t>:</w:t>
      </w:r>
      <w:r w:rsidRPr="00E92BD0">
        <w:rPr>
          <w:rFonts w:ascii="Traditional Arabic" w:hAnsi="Traditional Arabic" w:cs="Traditional Arabic" w:hint="cs"/>
          <w:sz w:val="34"/>
          <w:szCs w:val="34"/>
          <w:rtl/>
        </w:rPr>
        <w:t xml:space="preserve"> (</w:t>
      </w:r>
      <w:r w:rsidRPr="00E92BD0">
        <w:rPr>
          <w:rFonts w:ascii="Traditional Arabic" w:hAnsi="Traditional Arabic" w:cs="Traditional Arabic"/>
          <w:color w:val="000000"/>
          <w:sz w:val="34"/>
          <w:szCs w:val="34"/>
          <w:rtl/>
        </w:rPr>
        <w:t>اللَّهُ الَّذِي جَعَلَ لَكُمُ الْأَرْضَ قَراراً وَالسَّماءَ بِناءً وَصَوَّرَكُمْ فَأَحْسَنَ صُوَرَكُمْ وَرَزَقَكُمْ مِنَ الطَّيِّباتِ.. ذلِكُمُ اللَّهُ رَبُّكُمْ فَتَبارَكَ اللَّهُ رَبُّ الْعالَمِينَ</w:t>
      </w:r>
      <w:r w:rsidRPr="00E92BD0">
        <w:rPr>
          <w:rFonts w:ascii="Traditional Arabic" w:hAnsi="Traditional Arabic" w:cs="Traditional Arabic" w:hint="cs"/>
          <w:sz w:val="34"/>
          <w:szCs w:val="34"/>
          <w:rtl/>
        </w:rPr>
        <w:t>)</w:t>
      </w:r>
      <w:r w:rsidR="00F30CFB" w:rsidRPr="00E92BD0">
        <w:rPr>
          <w:rFonts w:ascii="Traditional Arabic" w:hAnsi="Traditional Arabic" w:cs="Traditional Arabic" w:hint="cs"/>
          <w:sz w:val="34"/>
          <w:szCs w:val="34"/>
          <w:rtl/>
        </w:rPr>
        <w:t>.</w:t>
      </w:r>
      <w:r w:rsidRPr="00E92BD0">
        <w:rPr>
          <w:rFonts w:ascii="Traditional Arabic" w:hAnsi="Traditional Arabic" w:cs="Traditional Arabic" w:hint="cs"/>
          <w:sz w:val="34"/>
          <w:szCs w:val="34"/>
          <w:rtl/>
        </w:rPr>
        <w:t>. هذا النظام الكوني الجميل الذي جعله الله بأبهى صورة ليلائم أجمل صورة خلق فيها الإنسان سيد الأرض وخليفه الله فيها</w:t>
      </w:r>
      <w:r w:rsidR="00F30CFB" w:rsidRPr="00E92BD0">
        <w:rPr>
          <w:rFonts w:ascii="Traditional Arabic" w:hAnsi="Traditional Arabic" w:cs="Traditional Arabic" w:hint="cs"/>
          <w:sz w:val="34"/>
          <w:szCs w:val="34"/>
          <w:rtl/>
        </w:rPr>
        <w:t>،</w:t>
      </w:r>
      <w:r w:rsidRPr="00E92BD0">
        <w:rPr>
          <w:rFonts w:ascii="Traditional Arabic" w:hAnsi="Traditional Arabic" w:cs="Traditional Arabic" w:hint="cs"/>
          <w:sz w:val="34"/>
          <w:szCs w:val="34"/>
          <w:rtl/>
        </w:rPr>
        <w:t xml:space="preserve"> فالأرض مستقراً ومقاماً ومعاشاً نشاطاً</w:t>
      </w:r>
      <w:r w:rsidR="00F30CFB" w:rsidRPr="00E92BD0">
        <w:rPr>
          <w:rFonts w:ascii="Traditional Arabic" w:hAnsi="Traditional Arabic" w:cs="Traditional Arabic" w:hint="cs"/>
          <w:sz w:val="34"/>
          <w:szCs w:val="34"/>
          <w:rtl/>
        </w:rPr>
        <w:t>،</w:t>
      </w:r>
    </w:p>
    <w:p w:rsidR="00670B28" w:rsidRPr="00E92BD0" w:rsidRDefault="00193B48"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بدورانها حول نفسها ودورانها حول الشمس مما يسهل العيش فيها ويجعل الماء(البحار) في مكانه واليابسة في مكانها ولو تغير أي من هذه الأنظمة لاستحالت الحياة على الأرض!</w:t>
      </w:r>
      <w:r w:rsidRPr="00E92BD0">
        <w:rPr>
          <w:rStyle w:val="a5"/>
          <w:rFonts w:ascii="Traditional Arabic" w:hAnsi="Traditional Arabic" w:cs="Traditional Arabic"/>
          <w:sz w:val="34"/>
          <w:szCs w:val="34"/>
          <w:rtl/>
        </w:rPr>
        <w:footnoteReference w:id="23"/>
      </w:r>
      <w:r w:rsidR="00CB5107" w:rsidRPr="00E92BD0">
        <w:rPr>
          <w:rFonts w:ascii="Traditional Arabic" w:hAnsi="Traditional Arabic" w:cs="Traditional Arabic" w:hint="cs"/>
          <w:sz w:val="34"/>
          <w:szCs w:val="34"/>
          <w:rtl/>
        </w:rPr>
        <w:t>.</w:t>
      </w:r>
      <w:r w:rsidRPr="00E92BD0">
        <w:rPr>
          <w:rFonts w:ascii="Traditional Arabic" w:hAnsi="Traditional Arabic" w:cs="Traditional Arabic" w:hint="cs"/>
          <w:sz w:val="34"/>
          <w:szCs w:val="34"/>
          <w:rtl/>
        </w:rPr>
        <w:t xml:space="preserve"> </w:t>
      </w:r>
    </w:p>
    <w:p w:rsidR="000D0411" w:rsidRPr="00E92BD0" w:rsidRDefault="000D0411" w:rsidP="00F30CFB">
      <w:pPr>
        <w:autoSpaceDE w:val="0"/>
        <w:autoSpaceDN w:val="0"/>
        <w:adjustRightInd w:val="0"/>
        <w:spacing w:after="0" w:line="240" w:lineRule="auto"/>
        <w:jc w:val="both"/>
        <w:rPr>
          <w:rFonts w:ascii="Traditional Arabic" w:hAnsi="Traditional Arabic" w:cs="Traditional Arabic"/>
          <w:sz w:val="34"/>
          <w:szCs w:val="34"/>
          <w:rtl/>
        </w:rPr>
      </w:pPr>
    </w:p>
    <w:p w:rsidR="007D383D" w:rsidRPr="00E92BD0" w:rsidRDefault="007D383D"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الهديات المستنبطة من الآي</w:t>
      </w:r>
      <w:r w:rsidRPr="00E92BD0">
        <w:rPr>
          <w:rFonts w:ascii="Traditional Arabic" w:hAnsi="Traditional Arabic" w:cs="Traditional Arabic" w:hint="cs"/>
          <w:b/>
          <w:bCs/>
          <w:sz w:val="34"/>
          <w:szCs w:val="34"/>
          <w:rtl/>
        </w:rPr>
        <w:t>ات:</w:t>
      </w:r>
    </w:p>
    <w:p w:rsidR="007D383D" w:rsidRPr="00E92BD0" w:rsidRDefault="007D383D"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تشير الآيات إلي أن الله تفضل على الإنسان بأن جعل السنن الكونية على هذا النحو من النهار وما يعمل به والليل وما يستفاد منه فهي جميعاً فضل من الله تعالى</w:t>
      </w:r>
      <w:r w:rsidR="00F30CFB" w:rsidRPr="00E92BD0">
        <w:rPr>
          <w:rFonts w:ascii="Traditional Arabic" w:hAnsi="Traditional Arabic" w:cs="Traditional Arabic" w:hint="cs"/>
          <w:sz w:val="34"/>
          <w:szCs w:val="34"/>
          <w:rtl/>
        </w:rPr>
        <w:t>،</w:t>
      </w:r>
      <w:r w:rsidR="00A775FA" w:rsidRPr="00E92BD0">
        <w:rPr>
          <w:rFonts w:ascii="Traditional Arabic" w:hAnsi="Traditional Arabic" w:cs="Traditional Arabic" w:hint="cs"/>
          <w:sz w:val="34"/>
          <w:szCs w:val="34"/>
          <w:rtl/>
        </w:rPr>
        <w:t xml:space="preserve"> </w:t>
      </w:r>
      <w:r w:rsidRPr="00E92BD0">
        <w:rPr>
          <w:rFonts w:ascii="Traditional Arabic" w:hAnsi="Traditional Arabic" w:cs="Traditional Arabic" w:hint="cs"/>
          <w:sz w:val="34"/>
          <w:szCs w:val="34"/>
          <w:rtl/>
        </w:rPr>
        <w:t>حتى خلق الجبال والأنهار والشمس والقمر وغيرها.</w:t>
      </w:r>
    </w:p>
    <w:p w:rsidR="007D383D" w:rsidRPr="00E92BD0" w:rsidRDefault="007D383D"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لقد ربط الله تعالى الرزق بالسنن الكونية من ناحية التفصيل فإنه تعالى بعد أن ذكر الليل والنهار والأرض والسماء وتفضيله جل وعلا على الإنسان بأن جعلها على هذه الكيفية ذكر أنه رزق الإنسان الطيبات</w:t>
      </w:r>
      <w:r w:rsidR="00F30CFB" w:rsidRPr="00E92BD0">
        <w:rPr>
          <w:rFonts w:ascii="Traditional Arabic" w:hAnsi="Traditional Arabic" w:cs="Traditional Arabic" w:hint="cs"/>
          <w:sz w:val="34"/>
          <w:szCs w:val="34"/>
          <w:rtl/>
        </w:rPr>
        <w:t>.</w:t>
      </w:r>
    </w:p>
    <w:p w:rsidR="00097A20" w:rsidRPr="00E92BD0" w:rsidRDefault="007D383D"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lastRenderedPageBreak/>
        <w:t>وهذه جميعاً تحتم على المسلم ولإنسان ألا يعبد سوى الله وان يوحده في ذاته وصفاته وأفعاله</w:t>
      </w:r>
    </w:p>
    <w:p w:rsidR="0039015A" w:rsidRPr="00E92BD0" w:rsidRDefault="0039015A" w:rsidP="00F30CFB">
      <w:pPr>
        <w:autoSpaceDE w:val="0"/>
        <w:autoSpaceDN w:val="0"/>
        <w:adjustRightInd w:val="0"/>
        <w:spacing w:after="0" w:line="240" w:lineRule="auto"/>
        <w:jc w:val="both"/>
        <w:rPr>
          <w:rFonts w:ascii="Traditional Arabic" w:hAnsi="Traditional Arabic" w:cs="Traditional Arabic"/>
          <w:sz w:val="34"/>
          <w:szCs w:val="34"/>
          <w:rtl/>
        </w:rPr>
      </w:pPr>
    </w:p>
    <w:p w:rsidR="00EC7FC8" w:rsidRPr="00E92BD0" w:rsidRDefault="00C90866" w:rsidP="00E92BD0">
      <w:pPr>
        <w:pStyle w:val="af"/>
        <w:rPr>
          <w:rStyle w:val="a3"/>
          <w:rFonts w:ascii="Traditional Arabic" w:hAnsi="Traditional Arabic" w:cs="Traditional Arabic"/>
          <w:bCs/>
          <w:sz w:val="34"/>
          <w:szCs w:val="34"/>
          <w:rtl/>
        </w:rPr>
      </w:pPr>
      <w:r w:rsidRPr="00E92BD0">
        <w:rPr>
          <w:rStyle w:val="a6"/>
          <w:rFonts w:ascii="Traditional Arabic" w:hAnsi="Traditional Arabic" w:cs="Traditional Arabic"/>
          <w:b/>
          <w:i w:val="0"/>
          <w:iCs w:val="0"/>
          <w:color w:val="0000FF"/>
          <w:sz w:val="34"/>
          <w:szCs w:val="34"/>
          <w:rtl/>
        </w:rPr>
        <w:t xml:space="preserve">المطلب </w:t>
      </w:r>
      <w:r w:rsidR="00F07996" w:rsidRPr="00E92BD0">
        <w:rPr>
          <w:rStyle w:val="a6"/>
          <w:rFonts w:ascii="Traditional Arabic" w:hAnsi="Traditional Arabic" w:cs="Traditional Arabic" w:hint="cs"/>
          <w:b/>
          <w:i w:val="0"/>
          <w:iCs w:val="0"/>
          <w:color w:val="0000FF"/>
          <w:sz w:val="34"/>
          <w:szCs w:val="34"/>
          <w:rtl/>
        </w:rPr>
        <w:t>الخامس</w:t>
      </w:r>
      <w:r w:rsidR="00F30CFB" w:rsidRPr="00E92BD0">
        <w:rPr>
          <w:rStyle w:val="a6"/>
          <w:rFonts w:ascii="Traditional Arabic" w:hAnsi="Traditional Arabic" w:cs="Traditional Arabic" w:hint="cs"/>
          <w:b/>
          <w:i w:val="0"/>
          <w:iCs w:val="0"/>
          <w:color w:val="0000FF"/>
          <w:sz w:val="34"/>
          <w:szCs w:val="34"/>
          <w:rtl/>
        </w:rPr>
        <w:t>:</w:t>
      </w:r>
      <w:r w:rsidRPr="00E92BD0">
        <w:rPr>
          <w:rStyle w:val="a6"/>
          <w:rFonts w:ascii="Traditional Arabic" w:hAnsi="Traditional Arabic" w:cs="Traditional Arabic"/>
          <w:bCs w:val="0"/>
          <w:i w:val="0"/>
          <w:iCs w:val="0"/>
          <w:color w:val="0000FF"/>
          <w:sz w:val="34"/>
          <w:szCs w:val="34"/>
          <w:rtl/>
        </w:rPr>
        <w:t xml:space="preserve"> </w:t>
      </w:r>
      <w:r w:rsidR="003208E8" w:rsidRPr="00E92BD0">
        <w:rPr>
          <w:rStyle w:val="a3"/>
          <w:rFonts w:ascii="Traditional Arabic" w:hAnsi="Traditional Arabic" w:cs="Traditional Arabic"/>
          <w:bCs/>
          <w:sz w:val="34"/>
          <w:szCs w:val="34"/>
          <w:rtl/>
        </w:rPr>
        <w:t>الجحود سمة الكافرين السابقين</w:t>
      </w:r>
    </w:p>
    <w:p w:rsidR="00024883" w:rsidRPr="00E92BD0" w:rsidRDefault="00024883" w:rsidP="00F30CFB">
      <w:pPr>
        <w:tabs>
          <w:tab w:val="left" w:pos="1382"/>
        </w:tabs>
        <w:jc w:val="both"/>
        <w:rPr>
          <w:rStyle w:val="a3"/>
          <w:rFonts w:ascii="Traditional Arabic" w:hAnsi="Traditional Arabic" w:cs="Traditional Arabic"/>
          <w:sz w:val="34"/>
          <w:szCs w:val="34"/>
          <w:rtl/>
        </w:rPr>
      </w:pPr>
      <w:r w:rsidRPr="00E92BD0">
        <w:rPr>
          <w:rFonts w:ascii="Traditional Arabic" w:hAnsi="Traditional Arabic" w:cs="Traditional Arabic" w:hint="cs"/>
          <w:b/>
          <w:bCs/>
          <w:sz w:val="34"/>
          <w:szCs w:val="34"/>
          <w:rtl/>
        </w:rPr>
        <w:t>المقصد الأول:</w:t>
      </w:r>
      <w:r w:rsidRPr="00E92BD0">
        <w:rPr>
          <w:rFonts w:ascii="Traditional Arabic" w:hAnsi="Traditional Arabic" w:cs="Traditional Arabic"/>
          <w:sz w:val="34"/>
          <w:szCs w:val="34"/>
          <w:rtl/>
        </w:rPr>
        <w:t xml:space="preserve"> </w:t>
      </w:r>
      <w:r w:rsidRPr="00E92BD0">
        <w:rPr>
          <w:rFonts w:ascii="Traditional Arabic" w:hAnsi="Traditional Arabic" w:cs="Traditional Arabic" w:hint="cs"/>
          <w:b/>
          <w:bCs/>
          <w:sz w:val="34"/>
          <w:szCs w:val="34"/>
          <w:rtl/>
        </w:rPr>
        <w:t xml:space="preserve">أن </w:t>
      </w:r>
      <w:r w:rsidRPr="00E92BD0">
        <w:rPr>
          <w:rFonts w:ascii="Traditional Arabic" w:hAnsi="Traditional Arabic" w:cs="Traditional Arabic"/>
          <w:b/>
          <w:bCs/>
          <w:sz w:val="34"/>
          <w:szCs w:val="34"/>
          <w:rtl/>
        </w:rPr>
        <w:t>يعتبروا</w:t>
      </w:r>
      <w:r w:rsidRPr="00E92BD0">
        <w:rPr>
          <w:rStyle w:val="a3"/>
          <w:rFonts w:ascii="Traditional Arabic" w:hAnsi="Traditional Arabic" w:cs="Traditional Arabic" w:hint="cs"/>
          <w:b w:val="0"/>
          <w:bCs w:val="0"/>
          <w:sz w:val="34"/>
          <w:szCs w:val="34"/>
          <w:rtl/>
        </w:rPr>
        <w:t xml:space="preserve"> </w:t>
      </w:r>
      <w:r w:rsidRPr="00E92BD0">
        <w:rPr>
          <w:rFonts w:ascii="Traditional Arabic" w:hAnsi="Traditional Arabic" w:cs="Traditional Arabic"/>
          <w:b/>
          <w:bCs/>
          <w:sz w:val="34"/>
          <w:szCs w:val="34"/>
          <w:rtl/>
        </w:rPr>
        <w:t>الطغاة والكافرين</w:t>
      </w:r>
      <w:r w:rsidRPr="00E92BD0">
        <w:rPr>
          <w:rStyle w:val="a3"/>
          <w:rFonts w:ascii="Traditional Arabic" w:hAnsi="Traditional Arabic" w:cs="Traditional Arabic" w:hint="cs"/>
          <w:b w:val="0"/>
          <w:bCs w:val="0"/>
          <w:sz w:val="34"/>
          <w:szCs w:val="34"/>
          <w:rtl/>
        </w:rPr>
        <w:t xml:space="preserve"> </w:t>
      </w:r>
      <w:r w:rsidRPr="00E92BD0">
        <w:rPr>
          <w:rStyle w:val="a3"/>
          <w:rFonts w:ascii="Traditional Arabic" w:hAnsi="Traditional Arabic" w:cs="Traditional Arabic" w:hint="cs"/>
          <w:sz w:val="34"/>
          <w:szCs w:val="34"/>
          <w:rtl/>
        </w:rPr>
        <w:t>من</w:t>
      </w:r>
      <w:r w:rsidRPr="00E92BD0">
        <w:rPr>
          <w:rStyle w:val="a3"/>
          <w:rFonts w:ascii="Traditional Arabic" w:hAnsi="Traditional Arabic" w:cs="Traditional Arabic" w:hint="cs"/>
          <w:b w:val="0"/>
          <w:bCs w:val="0"/>
          <w:sz w:val="34"/>
          <w:szCs w:val="34"/>
          <w:rtl/>
        </w:rPr>
        <w:t xml:space="preserve"> </w:t>
      </w:r>
      <w:r w:rsidRPr="00E92BD0">
        <w:rPr>
          <w:rFonts w:ascii="Traditional Arabic" w:hAnsi="Traditional Arabic" w:cs="Traditional Arabic"/>
          <w:b/>
          <w:bCs/>
          <w:sz w:val="34"/>
          <w:szCs w:val="34"/>
          <w:rtl/>
        </w:rPr>
        <w:t>عاد لأنهم اتبعوا أمر كل جبار عنيد</w:t>
      </w:r>
    </w:p>
    <w:p w:rsidR="001C20EA" w:rsidRPr="00E92BD0" w:rsidRDefault="001C20EA" w:rsidP="009670EB">
      <w:pPr>
        <w:tabs>
          <w:tab w:val="left" w:pos="1382"/>
        </w:tabs>
        <w:jc w:val="both"/>
        <w:rPr>
          <w:rStyle w:val="a3"/>
          <w:rFonts w:asciiTheme="majorHAnsi" w:eastAsiaTheme="majorEastAsia" w:hAnsiTheme="majorHAnsi" w:cs="Traditional Arabic"/>
          <w:color w:val="365F91" w:themeColor="accent1" w:themeShade="BF"/>
          <w:sz w:val="34"/>
          <w:szCs w:val="34"/>
          <w:rtl/>
        </w:rPr>
      </w:pPr>
      <w:r w:rsidRPr="00E92BD0">
        <w:rPr>
          <w:rStyle w:val="a3"/>
          <w:rFonts w:ascii="Traditional Arabic" w:hAnsi="Traditional Arabic" w:cs="Traditional Arabic"/>
          <w:b w:val="0"/>
          <w:bCs w:val="0"/>
          <w:sz w:val="34"/>
          <w:szCs w:val="34"/>
          <w:rtl/>
        </w:rPr>
        <w:t>{وَتِلْكَ عادٌ جَحَدُوا بِآياتِ رَبِّهِمْ وَعَصَوْا رُسُلَهُ وَاتَّبَعُوا أَمْرَ كُلِّ جَبَّارٍ عَنِيدٍ *</w:t>
      </w:r>
      <w:r w:rsidRPr="00E92BD0">
        <w:rPr>
          <w:rStyle w:val="a3"/>
          <w:rFonts w:ascii="Traditional Arabic" w:hAnsi="Traditional Arabic" w:cs="Traditional Arabic"/>
          <w:b w:val="0"/>
          <w:bCs w:val="0"/>
          <w:sz w:val="34"/>
          <w:szCs w:val="34"/>
        </w:rPr>
        <w:br/>
      </w:r>
      <w:r w:rsidRPr="00E92BD0">
        <w:rPr>
          <w:rStyle w:val="a3"/>
          <w:rFonts w:ascii="Traditional Arabic" w:hAnsi="Traditional Arabic" w:cs="Traditional Arabic"/>
          <w:b w:val="0"/>
          <w:bCs w:val="0"/>
          <w:sz w:val="34"/>
          <w:szCs w:val="34"/>
          <w:rtl/>
        </w:rPr>
        <w:t>وَأُتْبِعُوا فِي هذِهِ الدُّنْيا لَعْنَةً وَيَوْمَ الْقِيامَةِ أَلا إِنَّ عاداً كَفَرُوا رَبَّهُمْ أَلا بُعْداً لِعادٍ قَوْمِ هُودٍ}</w:t>
      </w:r>
      <w:r w:rsidR="009E284C" w:rsidRPr="00E92BD0">
        <w:rPr>
          <w:rStyle w:val="1Char"/>
          <w:rFonts w:cs="Traditional Arabic"/>
          <w:sz w:val="34"/>
          <w:szCs w:val="34"/>
          <w:rtl/>
        </w:rPr>
        <w:t xml:space="preserve"> </w:t>
      </w:r>
      <w:r w:rsidR="009E284C" w:rsidRPr="00E92BD0">
        <w:rPr>
          <w:rStyle w:val="a3"/>
          <w:rFonts w:ascii="Traditional Arabic" w:hAnsi="Traditional Arabic" w:cs="Traditional Arabic"/>
          <w:b w:val="0"/>
          <w:bCs w:val="0"/>
          <w:sz w:val="34"/>
          <w:szCs w:val="34"/>
          <w:rtl/>
        </w:rPr>
        <w:t>(هود 59/ 60)</w:t>
      </w:r>
    </w:p>
    <w:p w:rsidR="001C20EA" w:rsidRPr="00E92BD0" w:rsidRDefault="001C20EA" w:rsidP="009670E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قوله تعالى:</w:t>
      </w:r>
      <w:r w:rsidR="00AD179C"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وَتِلْكَ عادٌ جَحَدُوا بِآياتِ رَبِّهِمْ وَعَصَوْا رُسُلَهُ وَاتَّبَعُوا أَمْرَ كُلِّ جَبَّارٍ عَنِيدٍ</w:t>
      </w:r>
      <w:r w:rsidR="00165803"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w:t>
      </w:r>
    </w:p>
    <w:p w:rsidR="001C20EA" w:rsidRPr="00E92BD0" w:rsidRDefault="000C0807"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color w:val="000000"/>
          <w:sz w:val="34"/>
          <w:szCs w:val="34"/>
          <w:rtl/>
        </w:rPr>
        <w:t>في</w:t>
      </w:r>
      <w:r w:rsidR="001C20EA" w:rsidRPr="00E92BD0">
        <w:rPr>
          <w:rFonts w:ascii="Traditional Arabic" w:hAnsi="Traditional Arabic" w:cs="Traditional Arabic"/>
          <w:color w:val="000000"/>
          <w:sz w:val="34"/>
          <w:szCs w:val="34"/>
          <w:rtl/>
        </w:rPr>
        <w:t xml:space="preserve"> الإشارة إلى جمع العقلاء بتلك، إشارة إلى أنهم ليسوا جمعا، وليسوا عقلاء.. ذلك أنهم قد صاروا ترابا </w:t>
      </w:r>
      <w:r w:rsidRPr="00E92BD0">
        <w:rPr>
          <w:rFonts w:ascii="Traditional Arabic" w:hAnsi="Traditional Arabic" w:cs="Traditional Arabic" w:hint="cs"/>
          <w:color w:val="000000"/>
          <w:sz w:val="34"/>
          <w:szCs w:val="34"/>
          <w:rtl/>
        </w:rPr>
        <w:t>في</w:t>
      </w:r>
      <w:r w:rsidR="001C20EA" w:rsidRPr="00E92BD0">
        <w:rPr>
          <w:rFonts w:ascii="Traditional Arabic" w:hAnsi="Traditional Arabic" w:cs="Traditional Arabic"/>
          <w:color w:val="000000"/>
          <w:sz w:val="34"/>
          <w:szCs w:val="34"/>
          <w:rtl/>
        </w:rPr>
        <w:t xml:space="preserve"> التراب، لم يبق من آثارهم إلا تلك الأطلال المتداعية، التي يمرّ عليها أهل مكة </w:t>
      </w:r>
      <w:r w:rsidRPr="00E92BD0">
        <w:rPr>
          <w:rFonts w:ascii="Traditional Arabic" w:hAnsi="Traditional Arabic" w:cs="Traditional Arabic" w:hint="cs"/>
          <w:color w:val="000000"/>
          <w:sz w:val="34"/>
          <w:szCs w:val="34"/>
          <w:rtl/>
        </w:rPr>
        <w:t>في</w:t>
      </w:r>
      <w:r w:rsidR="001C20EA" w:rsidRPr="00E92BD0">
        <w:rPr>
          <w:rFonts w:ascii="Traditional Arabic" w:hAnsi="Traditional Arabic" w:cs="Traditional Arabic"/>
          <w:color w:val="000000"/>
          <w:sz w:val="34"/>
          <w:szCs w:val="34"/>
          <w:rtl/>
        </w:rPr>
        <w:t xml:space="preserve"> تجارتهم إلى الشام.. فلا يجدون إلا خرابا مخيفا، يحدّث عن انقلاب حلّ </w:t>
      </w:r>
      <w:r w:rsidRPr="00E92BD0">
        <w:rPr>
          <w:rFonts w:ascii="Traditional Arabic" w:hAnsi="Traditional Arabic" w:cs="Traditional Arabic" w:hint="cs"/>
          <w:color w:val="000000"/>
          <w:sz w:val="34"/>
          <w:szCs w:val="34"/>
          <w:rtl/>
        </w:rPr>
        <w:t>في</w:t>
      </w:r>
      <w:r w:rsidR="001C20EA" w:rsidRPr="00E92BD0">
        <w:rPr>
          <w:rFonts w:ascii="Traditional Arabic" w:hAnsi="Traditional Arabic" w:cs="Traditional Arabic"/>
          <w:color w:val="000000"/>
          <w:sz w:val="34"/>
          <w:szCs w:val="34"/>
          <w:rtl/>
        </w:rPr>
        <w:t xml:space="preserve"> هذه المواطن، فمسخ طبيعة كل </w:t>
      </w:r>
      <w:r w:rsidRPr="00E92BD0">
        <w:rPr>
          <w:rFonts w:ascii="Traditional Arabic" w:hAnsi="Traditional Arabic" w:cs="Traditional Arabic" w:hint="cs"/>
          <w:color w:val="000000"/>
          <w:sz w:val="34"/>
          <w:szCs w:val="34"/>
          <w:rtl/>
        </w:rPr>
        <w:t>شيء</w:t>
      </w:r>
      <w:r w:rsidR="001C20EA" w:rsidRPr="00E92BD0">
        <w:rPr>
          <w:rFonts w:ascii="Traditional Arabic" w:hAnsi="Traditional Arabic" w:cs="Traditional Arabic"/>
          <w:color w:val="000000"/>
          <w:sz w:val="34"/>
          <w:szCs w:val="34"/>
          <w:rtl/>
        </w:rPr>
        <w:t xml:space="preserve"> فيها.. أرضها، وسمائها وجوها.. فلا تنبت الأرض شيئا، حتى الشوك، ولا تحمل السماء شيئا.. حتى السحاب الجهام، ولا يتحرك بين أرضها وسمائها ريح.. حتى السّموم!</w:t>
      </w:r>
    </w:p>
    <w:p w:rsidR="001C20EA" w:rsidRPr="00E92BD0" w:rsidRDefault="001C20EA"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فتلك </w:t>
      </w:r>
      <w:r w:rsidR="000C0807" w:rsidRPr="00E92BD0">
        <w:rPr>
          <w:rFonts w:ascii="Traditional Arabic" w:hAnsi="Traditional Arabic" w:cs="Traditional Arabic" w:hint="cs"/>
          <w:color w:val="000000"/>
          <w:sz w:val="34"/>
          <w:szCs w:val="34"/>
          <w:rtl/>
        </w:rPr>
        <w:t>هي</w:t>
      </w:r>
      <w:r w:rsidRPr="00E92BD0">
        <w:rPr>
          <w:rFonts w:ascii="Traditional Arabic" w:hAnsi="Traditional Arabic" w:cs="Traditional Arabic"/>
          <w:color w:val="000000"/>
          <w:sz w:val="34"/>
          <w:szCs w:val="34"/>
          <w:rtl/>
        </w:rPr>
        <w:t xml:space="preserve"> ديار القوم، وهذا هو حصيد ما زرعوا.. فلينظر المشركون من أهل مكة ماذا حلّ بديار الظالمين، ولينتظروا ماذا يحلّ بهم هم، إن ظلوا على ما هم عليه من كفر وعناد.</w:t>
      </w:r>
    </w:p>
    <w:p w:rsidR="001C20EA" w:rsidRPr="00E92BD0" w:rsidRDefault="001C20EA" w:rsidP="009670E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وفى قوله تعالى: </w:t>
      </w:r>
      <w:r w:rsidR="007E67FD"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جَحَدُوا بِآياتِ رَبِّهِمْ وَعَصَوْا رُسُلَهُ وَاتَّبَعُوا أَمْرَ كُلِّ جَبَّارٍ عَنِيدٍ</w:t>
      </w:r>
      <w:r w:rsidR="007E67FD"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إجابة عن سؤال هو: ماذا كان من أهل تلك الديار حتى حلّ بهم هذا المسخ؟ فكان الجواب: </w:t>
      </w:r>
      <w:r w:rsidR="007E67FD"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جحدوا بآيات ربهم وعصوا رسله واتبعوا أمر كلّ جبّار عنيد</w:t>
      </w:r>
      <w:r w:rsidR="00024883"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w:t>
      </w:r>
      <w:r w:rsidRPr="00E92BD0">
        <w:rPr>
          <w:rFonts w:ascii="Traditional Arabic" w:hAnsi="Traditional Arabic" w:cs="Traditional Arabic"/>
          <w:color w:val="000000"/>
          <w:sz w:val="34"/>
          <w:szCs w:val="34"/>
          <w:u w:val="single"/>
          <w:rtl/>
        </w:rPr>
        <w:t>والجبار العنيد</w:t>
      </w:r>
      <w:r w:rsidRPr="00E92BD0">
        <w:rPr>
          <w:rFonts w:ascii="Traditional Arabic" w:hAnsi="Traditional Arabic" w:cs="Traditional Arabic"/>
          <w:color w:val="000000"/>
          <w:sz w:val="34"/>
          <w:szCs w:val="34"/>
          <w:rtl/>
        </w:rPr>
        <w:t xml:space="preserve"> هو كل رأس من رءوس الكفرة والمشركين، الذين يتولّون كبر الحرب التي يعلنها أعداء الله، على رسل الله.</w:t>
      </w:r>
    </w:p>
    <w:p w:rsidR="007E67FD" w:rsidRPr="00E92BD0" w:rsidRDefault="007E67F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وفى قوله تعالى: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وَعَصَوْا رُسُلَهُ</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ما يسأل عنه؟</w:t>
      </w:r>
    </w:p>
    <w:p w:rsidR="007E67FD" w:rsidRPr="00E92BD0" w:rsidRDefault="007E67F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كيف جاء النظم </w:t>
      </w:r>
      <w:r w:rsidRPr="00E92BD0">
        <w:rPr>
          <w:rFonts w:ascii="Traditional Arabic" w:hAnsi="Traditional Arabic" w:cs="Traditional Arabic" w:hint="cs"/>
          <w:color w:val="000000"/>
          <w:sz w:val="34"/>
          <w:szCs w:val="34"/>
          <w:rtl/>
        </w:rPr>
        <w:t>القرآني</w:t>
      </w:r>
      <w:r w:rsidRPr="00E92BD0">
        <w:rPr>
          <w:rFonts w:ascii="Traditional Arabic" w:hAnsi="Traditional Arabic" w:cs="Traditional Arabic"/>
          <w:color w:val="000000"/>
          <w:sz w:val="34"/>
          <w:szCs w:val="34"/>
          <w:rtl/>
        </w:rPr>
        <w:t xml:space="preserve">، محدّثا عن أنهم عصوا رسل الله، مع أنهم لم يعصوا إلا رسولهم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هودا</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الذي أرسل إليهم؟</w:t>
      </w:r>
    </w:p>
    <w:p w:rsidR="007E67FD" w:rsidRPr="00E92BD0" w:rsidRDefault="007E67F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والجواب: أن رسل الله على طريق واحد، يقومون على أداء رسالة واحدة.. </w:t>
      </w:r>
      <w:r w:rsidRPr="00E92BD0">
        <w:rPr>
          <w:rFonts w:ascii="Traditional Arabic" w:hAnsi="Traditional Arabic" w:cs="Traditional Arabic" w:hint="cs"/>
          <w:color w:val="000000"/>
          <w:sz w:val="34"/>
          <w:szCs w:val="34"/>
          <w:rtl/>
        </w:rPr>
        <w:t>هي</w:t>
      </w:r>
      <w:r w:rsidRPr="00E92BD0">
        <w:rPr>
          <w:rFonts w:ascii="Traditional Arabic" w:hAnsi="Traditional Arabic" w:cs="Traditional Arabic"/>
          <w:color w:val="000000"/>
          <w:sz w:val="34"/>
          <w:szCs w:val="34"/>
          <w:rtl/>
        </w:rPr>
        <w:t xml:space="preserve"> الدعوة إلى الله سبحانه، والإيمان به، وبكتبه، ورسله، واليوم الآخر..</w:t>
      </w:r>
    </w:p>
    <w:p w:rsidR="007E67FD" w:rsidRPr="00E92BD0" w:rsidRDefault="007E67F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lastRenderedPageBreak/>
        <w:t xml:space="preserve">فهم- من جهة- بمنزلة رسول واحد، يتجدد مع الزمن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صورة من ظهر منهم من الرسل.. وهم- من جهة أخرى- رسل كثيرون </w:t>
      </w:r>
      <w:r w:rsidR="000C0807" w:rsidRPr="00E92BD0">
        <w:rPr>
          <w:rFonts w:ascii="Traditional Arabic" w:hAnsi="Traditional Arabic" w:cs="Traditional Arabic" w:hint="cs"/>
          <w:color w:val="000000"/>
          <w:sz w:val="34"/>
          <w:szCs w:val="34"/>
          <w:rtl/>
        </w:rPr>
        <w:t>يجيء</w:t>
      </w:r>
      <w:r w:rsidRPr="00E92BD0">
        <w:rPr>
          <w:rFonts w:ascii="Traditional Arabic" w:hAnsi="Traditional Arabic" w:cs="Traditional Arabic"/>
          <w:color w:val="000000"/>
          <w:sz w:val="34"/>
          <w:szCs w:val="34"/>
          <w:rtl/>
        </w:rPr>
        <w:t xml:space="preserve"> بعضهم إثر بعض </w:t>
      </w:r>
      <w:r w:rsidR="000C0807"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صورة رسول.. إذ لا يختلف أحد منهم عن صاحبه </w:t>
      </w:r>
      <w:r w:rsidR="000C0807"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مفهوم الرسول، وفى مضمون رسالته ومحتواها..</w:t>
      </w:r>
    </w:p>
    <w:p w:rsidR="007E67FD" w:rsidRPr="00E92BD0" w:rsidRDefault="007E67F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فهم رسل </w:t>
      </w:r>
      <w:r w:rsidR="000C0807"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رسول، وهم رسول </w:t>
      </w:r>
      <w:r w:rsidR="000C0807"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رسل! قوله تعالى: </w:t>
      </w:r>
      <w:r w:rsidR="00252F8A"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وَأُتْبِعُوا فِي هذِهِ الدُّنْيا لَعْنَةً وَيَوْمَ الْقِيامَةِ أَلا إِنَّ عاداً كَفَرُوا رَبَّهُمْ أَلا بُعْداً لِعادٍ قَوْمِ هُودٍ</w:t>
      </w:r>
      <w:r w:rsidR="00252F8A"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p>
    <w:p w:rsidR="007E67FD" w:rsidRPr="00E92BD0" w:rsidRDefault="007E67FD"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 xml:space="preserve">أي أن هؤلاء القوم لم يتركوا وراءهم </w:t>
      </w:r>
      <w:r w:rsidR="007B22B2"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هذه الدنيا خيرا يذكرون به،</w:t>
      </w:r>
    </w:p>
    <w:p w:rsidR="007E67FD" w:rsidRPr="00E92BD0" w:rsidRDefault="007E67F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ولم يخلّفوا أثرا طيبا ينتفع به الناس بعدهم.. وإنما الذي تركوه هو ما يشهد عليهم بالبغي والضلال، والفساد </w:t>
      </w:r>
      <w:r w:rsidR="000C0807"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الأرض.. فكل من يمر بديارهم، أو يستمع إلى أخبارهم، لا يجد منهم إلا ريحا خبيثة، تجعله ينفر منها، ويلعن الجهة التي صدرت عنها.. «وأتبعوا فى هذه الدنيا لعنة» أي تبعتهم اللعنات بعد أن تركوا هذه الدنيا، وذلك هو بعض ما غرسوا فيها من شر، إذ لم تكن لهم صالحة فيما غرسوا..</w:t>
      </w:r>
    </w:p>
    <w:p w:rsidR="00D4051C" w:rsidRPr="00E92BD0" w:rsidRDefault="00D4051C"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وكذلك شأنهم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الآخرة.. فإن أهل الإيمان، إذ يرون ما ساق إليهم إيمانهم من نعيم ورضوان، يجدون لذة إلى لذة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أن يذكروا أهل الكفر، وما ركبوا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دنياهم من ضلال، وأن يرموهم باللعنة إذ فوّتوا على أنفسهم هذا المقام الكريم، وباعوها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الدنيا بثمن بخس رذل! وفى هذا يقول الله تعالى:</w:t>
      </w:r>
    </w:p>
    <w:p w:rsidR="00D4051C" w:rsidRPr="00E92BD0" w:rsidRDefault="00D4051C"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«وَنادى أَصْحابُ الْجَنَّةِ أَصْحابَ النَّارِ أَنْ قَدْ وَجَدْنا ما وَعَدَنا رَبُّنا حَقًّا فَهَلْ وَجَدْتُمْ ما وَعَدَ رَبُّكُمْ حَقًّا؟ قالُوا نَعَمْ.. فَأَذَّنَ مُؤَذِّنٌ بَيْنَهُمْ أَنْ لَعْنَةُ اللَّهِ عَلَى الظَّالِمِينَ» (44: الأعراف) - وفى قوله تعالى: «أَلا إِنَّ عاداً كَفَرُوا رَبَّهُمْ أَلا بُعْداً لِعادٍ قَوْمِ هُودٍ..»</w:t>
      </w:r>
    </w:p>
    <w:p w:rsidR="00F30CFB" w:rsidRPr="00E92BD0" w:rsidRDefault="00D4051C"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 xml:space="preserve">تشهير بالقوم، وإذاعة لجريمتهم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الناس، واستدعاء لكل </w:t>
      </w:r>
      <w:r w:rsidRPr="00E92BD0">
        <w:rPr>
          <w:rFonts w:ascii="Traditional Arabic" w:hAnsi="Traditional Arabic" w:cs="Traditional Arabic" w:hint="cs"/>
          <w:color w:val="000000"/>
          <w:sz w:val="34"/>
          <w:szCs w:val="34"/>
          <w:rtl/>
        </w:rPr>
        <w:t>ذي</w:t>
      </w:r>
      <w:r w:rsidRPr="00E92BD0">
        <w:rPr>
          <w:rFonts w:ascii="Traditional Arabic" w:hAnsi="Traditional Arabic" w:cs="Traditional Arabic"/>
          <w:color w:val="000000"/>
          <w:sz w:val="34"/>
          <w:szCs w:val="34"/>
          <w:rtl/>
        </w:rPr>
        <w:t xml:space="preserve"> سمع ونظر، أن يشهد هؤلاء القوم، وينظر إليهم وهم متلبسون بهذا الجرم الغليظ، فلا يقول فيهم إلا ما يسوءهم ويخزيهم.</w:t>
      </w:r>
      <w:r w:rsidRPr="00E92BD0">
        <w:rPr>
          <w:rStyle w:val="a5"/>
          <w:rFonts w:ascii="Traditional Arabic" w:hAnsi="Traditional Arabic" w:cs="Traditional Arabic"/>
          <w:sz w:val="34"/>
          <w:szCs w:val="34"/>
          <w:rtl/>
        </w:rPr>
        <w:footnoteReference w:id="24"/>
      </w:r>
    </w:p>
    <w:p w:rsidR="009D61EC" w:rsidRPr="00E92BD0" w:rsidRDefault="009D61EC"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b/>
          <w:bCs/>
          <w:sz w:val="34"/>
          <w:szCs w:val="34"/>
          <w:rtl/>
        </w:rPr>
        <w:t>تفسير إجمالي لهذه الآي</w:t>
      </w:r>
      <w:r w:rsidRPr="00E92BD0">
        <w:rPr>
          <w:rFonts w:ascii="Traditional Arabic" w:hAnsi="Traditional Arabic" w:cs="Traditional Arabic" w:hint="cs"/>
          <w:b/>
          <w:bCs/>
          <w:sz w:val="34"/>
          <w:szCs w:val="34"/>
          <w:rtl/>
        </w:rPr>
        <w:t>ات:</w:t>
      </w:r>
      <w:r w:rsidRPr="00E92BD0">
        <w:rPr>
          <w:rFonts w:ascii="Traditional Arabic" w:hAnsi="Traditional Arabic" w:cs="Traditional Arabic"/>
          <w:b/>
          <w:bCs/>
          <w:sz w:val="34"/>
          <w:szCs w:val="34"/>
          <w:rtl/>
        </w:rPr>
        <w:t xml:space="preserve"> </w:t>
      </w:r>
    </w:p>
    <w:p w:rsidR="009F43BD" w:rsidRPr="00E92BD0" w:rsidRDefault="00143FE2"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لقد هلكت عاد لأنهم اتبعوا أمر كل جبار عنيد</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هلكوا مشيعين باللعنة في الدنيا وفي الآخرة </w:t>
      </w:r>
      <w:r w:rsidR="009E4486" w:rsidRPr="00E92BD0">
        <w:rPr>
          <w:rStyle w:val="a5"/>
          <w:rFonts w:ascii="Traditional Arabic" w:hAnsi="Traditional Arabic" w:cs="Traditional Arabic"/>
          <w:sz w:val="34"/>
          <w:szCs w:val="34"/>
          <w:rtl/>
        </w:rPr>
        <w:footnoteReference w:id="25"/>
      </w:r>
    </w:p>
    <w:p w:rsidR="00143FE2" w:rsidRPr="00E92BD0" w:rsidRDefault="00143FE2"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كونهم يستأهلون هذا الهلاك بسب</w:t>
      </w:r>
      <w:r w:rsidR="00A775FA" w:rsidRPr="00E92BD0">
        <w:rPr>
          <w:rFonts w:ascii="Traditional Arabic" w:hAnsi="Traditional Arabic" w:cs="Traditional Arabic"/>
          <w:sz w:val="34"/>
          <w:szCs w:val="34"/>
          <w:rtl/>
        </w:rPr>
        <w:t>ب طغيانهم واستكبارهم ولذ</w:t>
      </w:r>
      <w:r w:rsidRPr="00E92BD0">
        <w:rPr>
          <w:rFonts w:ascii="Traditional Arabic" w:hAnsi="Traditional Arabic" w:cs="Traditional Arabic"/>
          <w:sz w:val="34"/>
          <w:szCs w:val="34"/>
          <w:rtl/>
        </w:rPr>
        <w:t>لك جاء تفظيع حلهم للاعتبار بقصتهم مع نبيهم هود عليه السلام</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ولعل وصفهم بقوم هود في قوله تعالى </w:t>
      </w:r>
      <w:r w:rsidR="009D61EC" w:rsidRPr="00E92BD0">
        <w:rPr>
          <w:rFonts w:ascii="Traditional Arabic" w:hAnsi="Traditional Arabic" w:cs="Traditional Arabic" w:hint="cs"/>
          <w:b/>
          <w:bCs/>
          <w:sz w:val="34"/>
          <w:szCs w:val="34"/>
          <w:rtl/>
        </w:rPr>
        <w:t>{</w:t>
      </w:r>
      <w:r w:rsidRPr="00E92BD0">
        <w:rPr>
          <w:rStyle w:val="a3"/>
          <w:rFonts w:ascii="Traditional Arabic" w:hAnsi="Traditional Arabic" w:cs="Traditional Arabic"/>
          <w:b w:val="0"/>
          <w:bCs w:val="0"/>
          <w:sz w:val="34"/>
          <w:szCs w:val="34"/>
          <w:rtl/>
        </w:rPr>
        <w:t xml:space="preserve">أَلا بُعْداً لِعادٍ قَوْمِ </w:t>
      </w:r>
      <w:r w:rsidRPr="00E92BD0">
        <w:rPr>
          <w:rStyle w:val="a3"/>
          <w:rFonts w:ascii="Traditional Arabic" w:hAnsi="Traditional Arabic" w:cs="Traditional Arabic"/>
          <w:b w:val="0"/>
          <w:bCs w:val="0"/>
          <w:sz w:val="34"/>
          <w:szCs w:val="34"/>
          <w:rtl/>
        </w:rPr>
        <w:lastRenderedPageBreak/>
        <w:t>هُودٍ</w:t>
      </w:r>
      <w:r w:rsidR="009D61EC"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xml:space="preserve"> لتميزهم عن عاد الثانية</w:t>
      </w:r>
      <w:r w:rsidR="00F30CFB" w:rsidRPr="00E92BD0">
        <w:rPr>
          <w:rStyle w:val="a3"/>
          <w:rFonts w:ascii="Traditional Arabic" w:hAnsi="Traditional Arabic" w:cs="Traditional Arabic"/>
          <w:b w:val="0"/>
          <w:bCs w:val="0"/>
          <w:sz w:val="34"/>
          <w:szCs w:val="34"/>
          <w:rtl/>
        </w:rPr>
        <w:t>،</w:t>
      </w:r>
      <w:r w:rsidRPr="00E92BD0">
        <w:rPr>
          <w:rStyle w:val="a3"/>
          <w:rFonts w:ascii="Traditional Arabic" w:hAnsi="Traditional Arabic" w:cs="Traditional Arabic"/>
          <w:b w:val="0"/>
          <w:bCs w:val="0"/>
          <w:sz w:val="34"/>
          <w:szCs w:val="34"/>
          <w:rtl/>
        </w:rPr>
        <w:t xml:space="preserve"> إذ قوم هود عاد الأولى التي ذكرها القران</w:t>
      </w:r>
      <w:r w:rsidRPr="00E92BD0">
        <w:rPr>
          <w:rStyle w:val="a3"/>
          <w:rFonts w:ascii="Traditional Arabic" w:hAnsi="Traditional Arabic" w:cs="Traditional Arabic"/>
          <w:sz w:val="34"/>
          <w:szCs w:val="34"/>
          <w:rtl/>
        </w:rPr>
        <w:t xml:space="preserve"> </w:t>
      </w:r>
      <w:r w:rsidRPr="00E92BD0">
        <w:rPr>
          <w:rStyle w:val="a3"/>
          <w:rFonts w:ascii="Traditional Arabic" w:hAnsi="Traditional Arabic" w:cs="Traditional Arabic"/>
          <w:b w:val="0"/>
          <w:bCs w:val="0"/>
          <w:sz w:val="34"/>
          <w:szCs w:val="34"/>
          <w:rtl/>
        </w:rPr>
        <w:t>الكريم في قوله</w:t>
      </w:r>
      <w:r w:rsidRPr="00E92BD0">
        <w:rPr>
          <w:rStyle w:val="a3"/>
          <w:rFonts w:ascii="Traditional Arabic" w:hAnsi="Traditional Arabic" w:cs="Traditional Arabic"/>
          <w:sz w:val="34"/>
          <w:szCs w:val="34"/>
          <w:rtl/>
        </w:rPr>
        <w:t xml:space="preserve"> </w:t>
      </w:r>
      <w:r w:rsidR="009D61EC" w:rsidRPr="00E92BD0">
        <w:rPr>
          <w:rStyle w:val="a3"/>
          <w:rFonts w:ascii="Traditional Arabic" w:hAnsi="Traditional Arabic" w:cs="Traditional Arabic" w:hint="cs"/>
          <w:sz w:val="34"/>
          <w:szCs w:val="34"/>
          <w:rtl/>
        </w:rPr>
        <w:t>{</w:t>
      </w:r>
      <w:r w:rsidRPr="00E92BD0">
        <w:rPr>
          <w:rFonts w:ascii="Traditional Arabic" w:hAnsi="Traditional Arabic" w:cs="Traditional Arabic"/>
          <w:sz w:val="34"/>
          <w:szCs w:val="34"/>
          <w:rtl/>
        </w:rPr>
        <w:t>وَأَنَّهُ أَهْلَكَ عَادًا الْأُولَى</w:t>
      </w:r>
      <w:r w:rsidR="009D61EC" w:rsidRPr="00E92BD0">
        <w:rPr>
          <w:rFonts w:ascii="Traditional Arabic" w:hAnsi="Traditional Arabic" w:cs="Traditional Arabic" w:hint="cs"/>
          <w:sz w:val="34"/>
          <w:szCs w:val="34"/>
          <w:rtl/>
        </w:rPr>
        <w:t>}</w:t>
      </w:r>
      <w:r w:rsidRPr="00E92BD0">
        <w:rPr>
          <w:rFonts w:ascii="Traditional Arabic" w:hAnsi="Traditional Arabic" w:cs="Traditional Arabic"/>
          <w:sz w:val="34"/>
          <w:szCs w:val="34"/>
          <w:rtl/>
        </w:rPr>
        <w:t xml:space="preserve"> (النجم 50)</w:t>
      </w:r>
    </w:p>
    <w:p w:rsidR="003208E8" w:rsidRPr="00E92BD0" w:rsidRDefault="00143FE2"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فهذه قصة هود عليه السلام مع قومه عاد الذين كفروا ربهم فاستحقوا البعد عن رحمة الله تعالى</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فحري بالطغاة والكافرين أن يعتبروا من قصة عاد ويرعووا عن غيهم وكفرهم بربهم قبل أن يأتيهم عذاب يوم عظيم</w:t>
      </w:r>
      <w:r w:rsidR="00F30CFB" w:rsidRPr="00E92BD0">
        <w:rPr>
          <w:rFonts w:ascii="Traditional Arabic" w:hAnsi="Traditional Arabic" w:cs="Traditional Arabic"/>
          <w:sz w:val="34"/>
          <w:szCs w:val="34"/>
          <w:rtl/>
        </w:rPr>
        <w:t>.</w:t>
      </w:r>
    </w:p>
    <w:p w:rsidR="000D0411" w:rsidRPr="00E92BD0" w:rsidRDefault="000D0411" w:rsidP="00F30CFB">
      <w:pPr>
        <w:autoSpaceDE w:val="0"/>
        <w:autoSpaceDN w:val="0"/>
        <w:adjustRightInd w:val="0"/>
        <w:spacing w:after="0" w:line="240" w:lineRule="auto"/>
        <w:jc w:val="both"/>
        <w:rPr>
          <w:rFonts w:ascii="Traditional Arabic" w:hAnsi="Traditional Arabic" w:cs="Traditional Arabic"/>
          <w:sz w:val="34"/>
          <w:szCs w:val="34"/>
          <w:rtl/>
        </w:rPr>
      </w:pPr>
    </w:p>
    <w:p w:rsidR="009D61EC" w:rsidRPr="00E92BD0" w:rsidRDefault="009D61EC"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الهديات المستنبطة من الآي</w:t>
      </w:r>
      <w:r w:rsidRPr="00E92BD0">
        <w:rPr>
          <w:rFonts w:ascii="Traditional Arabic" w:hAnsi="Traditional Arabic" w:cs="Traditional Arabic" w:hint="cs"/>
          <w:b/>
          <w:bCs/>
          <w:sz w:val="34"/>
          <w:szCs w:val="34"/>
          <w:rtl/>
        </w:rPr>
        <w:t>ات:</w:t>
      </w:r>
    </w:p>
    <w:p w:rsidR="009D61EC" w:rsidRPr="00E92BD0" w:rsidRDefault="009D61EC"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الجاحدون لآيات الله تعالى</w:t>
      </w:r>
      <w:r w:rsidR="00F30CFB" w:rsidRPr="00E92BD0">
        <w:rPr>
          <w:rFonts w:ascii="Traditional Arabic" w:hAnsi="Traditional Arabic" w:cs="Traditional Arabic" w:hint="cs"/>
          <w:sz w:val="34"/>
          <w:szCs w:val="34"/>
          <w:rtl/>
        </w:rPr>
        <w:t>،</w:t>
      </w:r>
      <w:r w:rsidR="009670EB" w:rsidRPr="00E92BD0">
        <w:rPr>
          <w:rFonts w:ascii="Traditional Arabic" w:hAnsi="Traditional Arabic" w:cs="Traditional Arabic" w:hint="cs"/>
          <w:sz w:val="34"/>
          <w:szCs w:val="34"/>
          <w:rtl/>
        </w:rPr>
        <w:t xml:space="preserve"> </w:t>
      </w:r>
      <w:r w:rsidRPr="00E92BD0">
        <w:rPr>
          <w:rFonts w:ascii="Traditional Arabic" w:hAnsi="Traditional Arabic" w:cs="Traditional Arabic" w:hint="cs"/>
          <w:sz w:val="34"/>
          <w:szCs w:val="34"/>
          <w:rtl/>
        </w:rPr>
        <w:t>والعاصون لأوامره إن أمهلهم في الحياة الدنيا فإن عاقبته وخيمة</w:t>
      </w:r>
    </w:p>
    <w:p w:rsidR="009D61EC" w:rsidRPr="00E92BD0" w:rsidRDefault="009D61EC"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الجاحد لآيات الله تعالى</w:t>
      </w:r>
      <w:r w:rsidR="00F30CFB" w:rsidRPr="00E92BD0">
        <w:rPr>
          <w:rFonts w:ascii="Traditional Arabic" w:hAnsi="Traditional Arabic" w:cs="Traditional Arabic" w:hint="cs"/>
          <w:sz w:val="34"/>
          <w:szCs w:val="34"/>
          <w:rtl/>
        </w:rPr>
        <w:t>،</w:t>
      </w:r>
      <w:r w:rsidRPr="00E92BD0">
        <w:rPr>
          <w:rFonts w:ascii="Traditional Arabic" w:hAnsi="Traditional Arabic" w:cs="Traditional Arabic" w:hint="cs"/>
          <w:sz w:val="34"/>
          <w:szCs w:val="34"/>
          <w:rtl/>
        </w:rPr>
        <w:t xml:space="preserve"> المكذب لرسل الله عاقبته وخيمة (جسيمة)</w:t>
      </w:r>
    </w:p>
    <w:p w:rsidR="00024883" w:rsidRPr="00E92BD0" w:rsidRDefault="00024883" w:rsidP="00F30CFB">
      <w:pPr>
        <w:autoSpaceDE w:val="0"/>
        <w:autoSpaceDN w:val="0"/>
        <w:adjustRightInd w:val="0"/>
        <w:spacing w:after="0" w:line="240" w:lineRule="auto"/>
        <w:jc w:val="both"/>
        <w:rPr>
          <w:rFonts w:ascii="Traditional Arabic" w:hAnsi="Traditional Arabic" w:cs="Traditional Arabic"/>
          <w:sz w:val="34"/>
          <w:szCs w:val="34"/>
          <w:rtl/>
        </w:rPr>
      </w:pPr>
    </w:p>
    <w:p w:rsidR="00C30D71" w:rsidRPr="00E92BD0" w:rsidRDefault="00024883"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hint="cs"/>
          <w:b/>
          <w:bCs/>
          <w:sz w:val="34"/>
          <w:szCs w:val="34"/>
          <w:rtl/>
        </w:rPr>
        <w:t xml:space="preserve">المقصد الثاني: </w:t>
      </w:r>
      <w:r w:rsidR="00D03983" w:rsidRPr="00E92BD0">
        <w:rPr>
          <w:rFonts w:ascii="Traditional Arabic" w:hAnsi="Traditional Arabic" w:cs="Traditional Arabic" w:hint="cs"/>
          <w:b/>
          <w:bCs/>
          <w:color w:val="000000"/>
          <w:sz w:val="34"/>
          <w:szCs w:val="34"/>
          <w:rtl/>
        </w:rPr>
        <w:t>جحدوا الآيات وكفروا بالله سبحانه وهذه نهاية الظالمين</w:t>
      </w:r>
    </w:p>
    <w:p w:rsidR="00F97BA3" w:rsidRPr="00E92BD0" w:rsidRDefault="00F97BA3"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وَأَدْخِلْ يَدَكَ فِي جَيْبِكَ تَخْرُجْ بَيْضَاءَ مِنْ غَيْرِ سُوءٍ فِي تِسْعِ آيَاتٍ إِلَى فِرْعَوْنَ وَقَوْمِهِ إِنَّهُمْ كَانُوا قَوْماً فَاسِقِينَ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فَلَمَّا جَاءَتْهُمْ آيَاتُنَا مُبْصِرَةً قَالُوا هَذَا سِحْرٌ مُبِينٌ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وَجَحَدُوا بِهَا وَاسْتَيْقَنَتْهَا أَنْفُسُهُمْ ظُلْماً وَعُلُوّاً فَانْظُرْ كَيْفَ كَانَ عَاقِبَةُ الْمُفْسِدِينَ </w:t>
      </w:r>
      <w:r w:rsidRPr="00E92BD0">
        <w:rPr>
          <w:rFonts w:ascii="Traditional Arabic" w:hAnsi="Traditional Arabic" w:cs="Traditional Arabic" w:hint="cs"/>
          <w:color w:val="000000"/>
          <w:sz w:val="34"/>
          <w:szCs w:val="34"/>
          <w:rtl/>
        </w:rPr>
        <w:t>}</w:t>
      </w:r>
      <w:r w:rsidR="00FA3A80" w:rsidRPr="00E92BD0">
        <w:rPr>
          <w:rStyle w:val="1Char"/>
          <w:rFonts w:ascii="Traditional Arabic" w:hAnsi="Traditional Arabic" w:cs="Traditional Arabic"/>
          <w:b w:val="0"/>
          <w:bCs w:val="0"/>
          <w:color w:val="auto"/>
          <w:sz w:val="34"/>
          <w:szCs w:val="34"/>
          <w:rtl/>
        </w:rPr>
        <w:t xml:space="preserve">( </w:t>
      </w:r>
      <w:r w:rsidR="00FA3A80" w:rsidRPr="00E92BD0">
        <w:rPr>
          <w:rStyle w:val="a3"/>
          <w:rFonts w:ascii="Traditional Arabic" w:hAnsi="Traditional Arabic" w:cs="Traditional Arabic"/>
          <w:b w:val="0"/>
          <w:bCs w:val="0"/>
          <w:sz w:val="34"/>
          <w:szCs w:val="34"/>
          <w:rtl/>
        </w:rPr>
        <w:t>النمل7</w:t>
      </w:r>
      <w:r w:rsidR="00FA3A80" w:rsidRPr="00E92BD0">
        <w:rPr>
          <w:rStyle w:val="a3"/>
          <w:rFonts w:ascii="Traditional Arabic" w:hAnsi="Traditional Arabic" w:cs="Traditional Arabic" w:hint="cs"/>
          <w:b w:val="0"/>
          <w:bCs w:val="0"/>
          <w:sz w:val="34"/>
          <w:szCs w:val="34"/>
          <w:rtl/>
        </w:rPr>
        <w:t>/</w:t>
      </w:r>
      <w:r w:rsidR="00FA3A80" w:rsidRPr="00E92BD0">
        <w:rPr>
          <w:rStyle w:val="a3"/>
          <w:rFonts w:ascii="Traditional Arabic" w:hAnsi="Traditional Arabic" w:cs="Traditional Arabic"/>
          <w:b w:val="0"/>
          <w:bCs w:val="0"/>
          <w:sz w:val="34"/>
          <w:szCs w:val="34"/>
          <w:rtl/>
        </w:rPr>
        <w:t xml:space="preserve"> 14) </w:t>
      </w:r>
    </w:p>
    <w:p w:rsidR="00AC4FDB" w:rsidRPr="00E92BD0" w:rsidRDefault="00AC4FDB"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B05C2C" w:rsidRPr="00E92BD0" w:rsidRDefault="00AC4FDB"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ما زال السياق الكريم مع موسى في حضرة ربه عز وجل بجانب الطور إنه لما أمره بإلقاء العصا فألقاها فاهتزت وفزع موسى لذلك فولى مدبراً ولم يعقب خائفاً فطمأنه ربه تعالى بأنه لا يخاف لديه المرسلون أمره أن يدخل يده في جيبه فقال {وَأَدْخِلْ  يَدَكَ فِي جَيْبِكَ} أي في جيب القميص {تَخْرُجْ  بَيْضَاءَ مِنْ غَيْرِ سُوءٍ} أي من غير برص بل هو</w:t>
      </w:r>
      <w:r w:rsidRPr="00E92BD0">
        <w:rPr>
          <w:rStyle w:val="a3"/>
          <w:rFonts w:asciiTheme="minorBidi" w:hAnsiTheme="minorBidi" w:cs="Traditional Arabic" w:hint="cs"/>
          <w:sz w:val="34"/>
          <w:szCs w:val="34"/>
          <w:rtl/>
        </w:rPr>
        <w:t xml:space="preserve"> </w:t>
      </w:r>
      <w:r w:rsidRPr="00E92BD0">
        <w:rPr>
          <w:rFonts w:ascii="Traditional Arabic" w:hAnsi="Traditional Arabic" w:cs="Traditional Arabic"/>
          <w:color w:val="000000"/>
          <w:sz w:val="34"/>
          <w:szCs w:val="34"/>
          <w:rtl/>
        </w:rPr>
        <w:t>بياض إشراق يكاد يذهب بالأبصار {فِي تِسْعِ  آيَاتٍ} أي ضمن تسع آيات مرسلاً بها إلى فرعون وقومه، وبين تعالى علة ذلك الإرسال فقال: {إِنَّهُمْ كَانُوا قَوْماً فَاسِقِينَ} أي خارجين عن الاعتدال إلى الغلو والإسراف في الشر والفساد وقوله تعالى: {فَلَمَّا جَاءَتْهُمْ  آيَاتُنَا} يحملها موسى مبصرة مضيئة واضحة دالة على صدق موسى في دعوته، رفضوها فلم يؤمنوا بها، و {قَالُوا هَذَا سِحْرٌ مُبِينٌ}</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أي الذي جاء به موسى من الآيات هو سحر بين لا شك فيه قال تعالى {وَجَحَدُوا بِهَا وَاسْتَيْقَنَتْهَا أَنْفُسُهُمْ} أي جحدوا بالآيات وكذبوا وتيقنتها أنفسهم أنها آيات من عند الله دالة على رسالة موسى وصدق دعوته في المطالبة ببني إسرائيل وقوله ظلماً وعلوا أي حملهم على التكذيب والإنكار مع العلم هو ظلمهم واستكبارهم فإنهم ظالمون مستكبرون. وقوله تعالى: </w:t>
      </w:r>
      <w:r w:rsidRPr="00E92BD0">
        <w:rPr>
          <w:rFonts w:ascii="Traditional Arabic" w:hAnsi="Traditional Arabic" w:cs="Traditional Arabic"/>
          <w:color w:val="000000"/>
          <w:sz w:val="34"/>
          <w:szCs w:val="34"/>
          <w:rtl/>
        </w:rPr>
        <w:lastRenderedPageBreak/>
        <w:t>{فَانْظُرْ كَيْفَ كَانَ عَاقِبَةُ الْمُفْسِدِينَ} أي انظر يا رسولنا محمداً صَلَّى اللهُ عَلَيْهِ وَسَلَّمَ كيف كان عاقبة المفسدين وهي إهلاكهم ودمارهم أجمعين</w:t>
      </w:r>
      <w:r w:rsidRPr="00E92BD0">
        <w:rPr>
          <w:rFonts w:ascii="Traditional Arabic" w:hAnsi="Traditional Arabic" w:cs="Traditional Arabic"/>
          <w:b/>
          <w:bCs/>
          <w:color w:val="000000"/>
          <w:sz w:val="34"/>
          <w:szCs w:val="34"/>
          <w:rtl/>
        </w:rPr>
        <w:t>.</w:t>
      </w:r>
      <w:r w:rsidRPr="00E92BD0">
        <w:rPr>
          <w:rStyle w:val="a5"/>
          <w:rFonts w:ascii="Traditional Arabic" w:hAnsi="Traditional Arabic" w:cs="Traditional Arabic"/>
          <w:color w:val="000000"/>
          <w:sz w:val="34"/>
          <w:szCs w:val="34"/>
          <w:rtl/>
        </w:rPr>
        <w:footnoteReference w:id="26"/>
      </w:r>
    </w:p>
    <w:p w:rsidR="00355D56" w:rsidRPr="00E92BD0" w:rsidRDefault="00355D5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b/>
          <w:bCs/>
          <w:sz w:val="34"/>
          <w:szCs w:val="34"/>
          <w:rtl/>
        </w:rPr>
        <w:t>تفسير إجمالي لهذه الآي</w:t>
      </w:r>
      <w:r w:rsidRPr="00E92BD0">
        <w:rPr>
          <w:rFonts w:ascii="Traditional Arabic" w:hAnsi="Traditional Arabic" w:cs="Traditional Arabic" w:hint="cs"/>
          <w:b/>
          <w:bCs/>
          <w:sz w:val="34"/>
          <w:szCs w:val="34"/>
          <w:rtl/>
        </w:rPr>
        <w:t>ات:</w:t>
      </w:r>
    </w:p>
    <w:p w:rsidR="00355D56" w:rsidRPr="00E92BD0" w:rsidRDefault="00355D5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 xml:space="preserve">إن الآيات (المعجزات) ذكرت مجملة في هذه الآية ولكن بعد </w:t>
      </w:r>
      <w:r w:rsidR="001142EA" w:rsidRPr="00E92BD0">
        <w:rPr>
          <w:rFonts w:ascii="Traditional Arabic" w:hAnsi="Traditional Arabic" w:cs="Traditional Arabic" w:hint="cs"/>
          <w:color w:val="000000"/>
          <w:sz w:val="34"/>
          <w:szCs w:val="34"/>
          <w:rtl/>
        </w:rPr>
        <w:t>مجيء</w:t>
      </w:r>
      <w:r w:rsidRPr="00E92BD0">
        <w:rPr>
          <w:rFonts w:ascii="Traditional Arabic" w:hAnsi="Traditional Arabic" w:cs="Traditional Arabic" w:hint="cs"/>
          <w:color w:val="000000"/>
          <w:sz w:val="34"/>
          <w:szCs w:val="34"/>
          <w:rtl/>
        </w:rPr>
        <w:t xml:space="preserve"> الآيات على صدق سيدنا موسى في دعواه كذبوا فانظر يا محمد صلى الله عليه وسلم</w:t>
      </w:r>
      <w:r w:rsidR="009670EB"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hint="cs"/>
          <w:color w:val="000000"/>
          <w:sz w:val="34"/>
          <w:szCs w:val="34"/>
          <w:rtl/>
        </w:rPr>
        <w:t>كيف كان عاقبة المكذبين.</w:t>
      </w:r>
    </w:p>
    <w:p w:rsidR="00355D56" w:rsidRPr="00E92BD0" w:rsidRDefault="00355D5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 xml:space="preserve">ثم تجمل الآيات </w:t>
      </w:r>
      <w:r w:rsidR="001142EA" w:rsidRPr="00E92BD0">
        <w:rPr>
          <w:rFonts w:ascii="Traditional Arabic" w:hAnsi="Traditional Arabic" w:cs="Traditional Arabic" w:hint="cs"/>
          <w:color w:val="000000"/>
          <w:sz w:val="34"/>
          <w:szCs w:val="34"/>
          <w:rtl/>
        </w:rPr>
        <w:t>مجيء</w:t>
      </w:r>
      <w:r w:rsidRPr="00E92BD0">
        <w:rPr>
          <w:rFonts w:ascii="Traditional Arabic" w:hAnsi="Traditional Arabic" w:cs="Traditional Arabic" w:hint="cs"/>
          <w:color w:val="000000"/>
          <w:sz w:val="34"/>
          <w:szCs w:val="34"/>
          <w:rtl/>
        </w:rPr>
        <w:t xml:space="preserve"> سيدنا موسى وتلبية هذا النداء إلى فرعون وقومه والتي جاءت مفصلة في سور أخرى منها سورة الشعراء.</w:t>
      </w:r>
    </w:p>
    <w:p w:rsidR="00355D56" w:rsidRPr="00E92BD0" w:rsidRDefault="00355D5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فلما جاءتهم هذه الآيات الكثيرة العدد</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القوية في الحجة ومع هذا قالوا عنها</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هذا سحر مبين</w:t>
      </w:r>
      <w:r w:rsidR="00F30CFB" w:rsidRPr="00E92BD0">
        <w:rPr>
          <w:rFonts w:ascii="Traditional Arabic" w:hAnsi="Traditional Arabic" w:cs="Traditional Arabic" w:hint="cs"/>
          <w:color w:val="000000"/>
          <w:sz w:val="34"/>
          <w:szCs w:val="34"/>
          <w:rtl/>
        </w:rPr>
        <w:t>،</w:t>
      </w:r>
      <w:r w:rsidR="001142EA"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hint="cs"/>
          <w:color w:val="000000"/>
          <w:sz w:val="34"/>
          <w:szCs w:val="34"/>
          <w:rtl/>
        </w:rPr>
        <w:t>قالوا ذلك لا عن اقتناع به</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ولا عن شبهة فيه</w:t>
      </w:r>
      <w:r w:rsidR="00F30CFB" w:rsidRPr="00E92BD0">
        <w:rPr>
          <w:rFonts w:ascii="Traditional Arabic" w:hAnsi="Traditional Arabic" w:cs="Traditional Arabic" w:hint="cs"/>
          <w:color w:val="000000"/>
          <w:sz w:val="34"/>
          <w:szCs w:val="34"/>
          <w:rtl/>
        </w:rPr>
        <w:t>،</w:t>
      </w:r>
      <w:r w:rsidR="001142EA"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hint="cs"/>
          <w:color w:val="000000"/>
          <w:sz w:val="34"/>
          <w:szCs w:val="34"/>
          <w:rtl/>
        </w:rPr>
        <w:t>إنما قالوا ظلماً وعلواً مع أن قلوبهم متيقنة أنه الحق الذي لا شبهة فيه</w:t>
      </w:r>
      <w:r w:rsidR="00511D14" w:rsidRPr="00E92BD0">
        <w:rPr>
          <w:rFonts w:ascii="Traditional Arabic" w:hAnsi="Traditional Arabic" w:cs="Traditional Arabic" w:hint="cs"/>
          <w:color w:val="000000"/>
          <w:sz w:val="34"/>
          <w:szCs w:val="34"/>
          <w:rtl/>
        </w:rPr>
        <w:t>.</w:t>
      </w:r>
      <w:r w:rsidR="00511D14" w:rsidRPr="00E92BD0">
        <w:rPr>
          <w:rStyle w:val="a5"/>
          <w:rFonts w:ascii="Traditional Arabic" w:hAnsi="Traditional Arabic" w:cs="Traditional Arabic"/>
          <w:color w:val="000000"/>
          <w:sz w:val="34"/>
          <w:szCs w:val="34"/>
          <w:rtl/>
        </w:rPr>
        <w:footnoteReference w:id="27"/>
      </w:r>
    </w:p>
    <w:p w:rsidR="00355D56" w:rsidRPr="00E92BD0" w:rsidRDefault="00EC7FC8"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 xml:space="preserve">  </w:t>
      </w:r>
      <w:r w:rsidR="00355D56" w:rsidRPr="00E92BD0">
        <w:rPr>
          <w:rFonts w:ascii="Traditional Arabic" w:hAnsi="Traditional Arabic" w:cs="Traditional Arabic" w:hint="cs"/>
          <w:color w:val="000000"/>
          <w:sz w:val="34"/>
          <w:szCs w:val="34"/>
          <w:rtl/>
        </w:rPr>
        <w:t>وكذلك كان كبراء قريش يستقبلون القرآن ويوقنون أنه الحق الذي لا مرية فيه</w:t>
      </w:r>
      <w:r w:rsidR="00F30CFB" w:rsidRPr="00E92BD0">
        <w:rPr>
          <w:rFonts w:ascii="Traditional Arabic" w:hAnsi="Traditional Arabic" w:cs="Traditional Arabic" w:hint="cs"/>
          <w:color w:val="000000"/>
          <w:sz w:val="34"/>
          <w:szCs w:val="34"/>
          <w:rtl/>
        </w:rPr>
        <w:t>،</w:t>
      </w:r>
      <w:r w:rsidR="00355D56" w:rsidRPr="00E92BD0">
        <w:rPr>
          <w:rFonts w:ascii="Traditional Arabic" w:hAnsi="Traditional Arabic" w:cs="Traditional Arabic" w:hint="cs"/>
          <w:color w:val="000000"/>
          <w:sz w:val="34"/>
          <w:szCs w:val="34"/>
          <w:rtl/>
        </w:rPr>
        <w:t xml:space="preserve"> ولكنهم يجحدون</w:t>
      </w:r>
      <w:r w:rsidR="00F30CFB" w:rsidRPr="00E92BD0">
        <w:rPr>
          <w:rFonts w:ascii="Traditional Arabic" w:hAnsi="Traditional Arabic" w:cs="Traditional Arabic" w:hint="cs"/>
          <w:color w:val="000000"/>
          <w:sz w:val="34"/>
          <w:szCs w:val="34"/>
          <w:rtl/>
        </w:rPr>
        <w:t>،</w:t>
      </w:r>
      <w:r w:rsidR="00355D56" w:rsidRPr="00E92BD0">
        <w:rPr>
          <w:rFonts w:ascii="Traditional Arabic" w:hAnsi="Traditional Arabic" w:cs="Traditional Arabic" w:hint="cs"/>
          <w:color w:val="000000"/>
          <w:sz w:val="34"/>
          <w:szCs w:val="34"/>
          <w:rtl/>
        </w:rPr>
        <w:t xml:space="preserve"> وذلك لأنهم يريدون الإبقاء على ديانتهم وعقائدهم</w:t>
      </w:r>
      <w:r w:rsidR="00F30CFB" w:rsidRPr="00E92BD0">
        <w:rPr>
          <w:rFonts w:ascii="Traditional Arabic" w:hAnsi="Traditional Arabic" w:cs="Traditional Arabic" w:hint="cs"/>
          <w:color w:val="000000"/>
          <w:sz w:val="34"/>
          <w:szCs w:val="34"/>
          <w:rtl/>
        </w:rPr>
        <w:t>،</w:t>
      </w:r>
      <w:r w:rsidR="009670EB" w:rsidRPr="00E92BD0">
        <w:rPr>
          <w:rFonts w:ascii="Traditional Arabic" w:hAnsi="Traditional Arabic" w:cs="Traditional Arabic" w:hint="cs"/>
          <w:color w:val="000000"/>
          <w:sz w:val="34"/>
          <w:szCs w:val="34"/>
          <w:rtl/>
        </w:rPr>
        <w:t xml:space="preserve"> </w:t>
      </w:r>
      <w:r w:rsidR="00355D56" w:rsidRPr="00E92BD0">
        <w:rPr>
          <w:rFonts w:ascii="Traditional Arabic" w:hAnsi="Traditional Arabic" w:cs="Traditional Arabic" w:hint="cs"/>
          <w:color w:val="000000"/>
          <w:sz w:val="34"/>
          <w:szCs w:val="34"/>
          <w:rtl/>
        </w:rPr>
        <w:t>لما وراءها من أوضاع تسندهم ومغانم تتوافد عليهم</w:t>
      </w:r>
      <w:r w:rsidR="00F30CFB" w:rsidRPr="00E92BD0">
        <w:rPr>
          <w:rFonts w:ascii="Traditional Arabic" w:hAnsi="Traditional Arabic" w:cs="Traditional Arabic" w:hint="cs"/>
          <w:color w:val="000000"/>
          <w:sz w:val="34"/>
          <w:szCs w:val="34"/>
          <w:rtl/>
        </w:rPr>
        <w:t>،</w:t>
      </w:r>
      <w:r w:rsidR="00355D56" w:rsidRPr="00E92BD0">
        <w:rPr>
          <w:rFonts w:ascii="Traditional Arabic" w:hAnsi="Traditional Arabic" w:cs="Traditional Arabic" w:hint="cs"/>
          <w:color w:val="000000"/>
          <w:sz w:val="34"/>
          <w:szCs w:val="34"/>
          <w:rtl/>
        </w:rPr>
        <w:t xml:space="preserve"> وهي تقوم على تلك العقائد الباطلة</w:t>
      </w:r>
      <w:r w:rsidR="00F30CFB" w:rsidRPr="00E92BD0">
        <w:rPr>
          <w:rFonts w:ascii="Traditional Arabic" w:hAnsi="Traditional Arabic" w:cs="Traditional Arabic" w:hint="cs"/>
          <w:color w:val="000000"/>
          <w:sz w:val="34"/>
          <w:szCs w:val="34"/>
          <w:rtl/>
        </w:rPr>
        <w:t>،</w:t>
      </w:r>
      <w:r w:rsidR="00355D56" w:rsidRPr="00E92BD0">
        <w:rPr>
          <w:rFonts w:ascii="Traditional Arabic" w:hAnsi="Traditional Arabic" w:cs="Traditional Arabic" w:hint="cs"/>
          <w:color w:val="000000"/>
          <w:sz w:val="34"/>
          <w:szCs w:val="34"/>
          <w:rtl/>
        </w:rPr>
        <w:t xml:space="preserve"> التي يحسون خطر الدعوة الإسلامية عليها</w:t>
      </w:r>
      <w:r w:rsidR="00F30CFB" w:rsidRPr="00E92BD0">
        <w:rPr>
          <w:rFonts w:ascii="Traditional Arabic" w:hAnsi="Traditional Arabic" w:cs="Traditional Arabic" w:hint="cs"/>
          <w:color w:val="000000"/>
          <w:sz w:val="34"/>
          <w:szCs w:val="34"/>
          <w:rtl/>
        </w:rPr>
        <w:t>،</w:t>
      </w:r>
      <w:r w:rsidR="00355D56" w:rsidRPr="00E92BD0">
        <w:rPr>
          <w:rFonts w:ascii="Traditional Arabic" w:hAnsi="Traditional Arabic" w:cs="Traditional Arabic" w:hint="cs"/>
          <w:color w:val="000000"/>
          <w:sz w:val="34"/>
          <w:szCs w:val="34"/>
          <w:rtl/>
        </w:rPr>
        <w:t xml:space="preserve"> ويحسونها تتزلزل أقدامهم</w:t>
      </w:r>
      <w:r w:rsidR="00F30CFB" w:rsidRPr="00E92BD0">
        <w:rPr>
          <w:rFonts w:ascii="Traditional Arabic" w:hAnsi="Traditional Arabic" w:cs="Traditional Arabic" w:hint="cs"/>
          <w:color w:val="000000"/>
          <w:sz w:val="34"/>
          <w:szCs w:val="34"/>
          <w:rtl/>
        </w:rPr>
        <w:t>،</w:t>
      </w:r>
      <w:r w:rsidR="00355D56" w:rsidRPr="00E92BD0">
        <w:rPr>
          <w:rFonts w:ascii="Traditional Arabic" w:hAnsi="Traditional Arabic" w:cs="Traditional Arabic" w:hint="cs"/>
          <w:color w:val="000000"/>
          <w:sz w:val="34"/>
          <w:szCs w:val="34"/>
          <w:rtl/>
        </w:rPr>
        <w:t xml:space="preserve"> وترتج في ضمائرهم</w:t>
      </w:r>
      <w:r w:rsidR="00F30CFB" w:rsidRPr="00E92BD0">
        <w:rPr>
          <w:rFonts w:ascii="Traditional Arabic" w:hAnsi="Traditional Arabic" w:cs="Traditional Arabic" w:hint="cs"/>
          <w:color w:val="000000"/>
          <w:sz w:val="34"/>
          <w:szCs w:val="34"/>
          <w:rtl/>
        </w:rPr>
        <w:t>،</w:t>
      </w:r>
      <w:r w:rsidR="001142EA" w:rsidRPr="00E92BD0">
        <w:rPr>
          <w:rFonts w:ascii="Traditional Arabic" w:hAnsi="Traditional Arabic" w:cs="Traditional Arabic" w:hint="cs"/>
          <w:color w:val="000000"/>
          <w:sz w:val="34"/>
          <w:szCs w:val="34"/>
          <w:rtl/>
        </w:rPr>
        <w:t xml:space="preserve"> </w:t>
      </w:r>
      <w:r w:rsidR="00355D56" w:rsidRPr="00E92BD0">
        <w:rPr>
          <w:rFonts w:ascii="Traditional Arabic" w:hAnsi="Traditional Arabic" w:cs="Traditional Arabic" w:hint="cs"/>
          <w:color w:val="000000"/>
          <w:sz w:val="34"/>
          <w:szCs w:val="34"/>
          <w:rtl/>
        </w:rPr>
        <w:t>ومطارق الحق المبين تدمغ الباطل الواهي المريب.</w:t>
      </w:r>
    </w:p>
    <w:p w:rsidR="00355D56" w:rsidRPr="00E92BD0" w:rsidRDefault="00355D5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فانظر كيف كان عاقبة المفسدين</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وعاقبة فرعون وقومه معروفه</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كشف القرآن في مواضع أخرى</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وإنما يشير إليها هذه الإشارة لعلها توقظ الغافلين من الجاحدين بالحق المكابرين فيه</w:t>
      </w:r>
      <w:r w:rsidR="00F30CFB" w:rsidRPr="00E92BD0">
        <w:rPr>
          <w:rFonts w:ascii="Traditional Arabic" w:hAnsi="Traditional Arabic" w:cs="Traditional Arabic" w:hint="cs"/>
          <w:color w:val="000000"/>
          <w:sz w:val="34"/>
          <w:szCs w:val="34"/>
          <w:rtl/>
        </w:rPr>
        <w:t>،</w:t>
      </w:r>
      <w:r w:rsidRPr="00E92BD0">
        <w:rPr>
          <w:rFonts w:ascii="Traditional Arabic" w:hAnsi="Traditional Arabic" w:cs="Traditional Arabic" w:hint="cs"/>
          <w:color w:val="000000"/>
          <w:sz w:val="34"/>
          <w:szCs w:val="34"/>
          <w:rtl/>
        </w:rPr>
        <w:t xml:space="preserve"> إلى عاقبة فرعون وقومه قبل أن يأخذهم ما أخذ المفسدين</w:t>
      </w:r>
      <w:r w:rsidR="00F30CFB" w:rsidRPr="00E92BD0">
        <w:rPr>
          <w:rFonts w:ascii="Traditional Arabic" w:hAnsi="Traditional Arabic" w:cs="Traditional Arabic" w:hint="cs"/>
          <w:color w:val="000000"/>
          <w:sz w:val="34"/>
          <w:szCs w:val="34"/>
          <w:rtl/>
        </w:rPr>
        <w:t>.</w:t>
      </w:r>
    </w:p>
    <w:p w:rsidR="00355D56" w:rsidRPr="00E92BD0" w:rsidRDefault="00355D5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 xml:space="preserve">  ولنذكر هنا هلاك فرعون وقومه والتي ذكرها الله تعالى في سورة يونس قوله </w:t>
      </w:r>
      <w:r w:rsidR="00EC7FC8"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وَجَاوَزْنَا بِبَنِي إِسْرَائِيلَ الْبَحْرَ فَأَتْبَعَهُمْ فِرْعَوْنُ وَجُنُودُهُ بَغْيًا وَعَدْوًا حَتَّى إِذَا أَدْرَكَهُ الْغَرَقُ قَالَ آمَنْتُ أَنَّهُ لَا إِلَهَ إِلَّا الَّذِي آمَنَتْ بِهِ بَنُو إِسْرَائِيلَ وَأَنَا مِنَ الْمُسْلِمِينَ (90) آلْآنَ وَقَدْ عَصَيْتَ قَبْلُ وَكُنْتَ مِنَ الْمُفْسِدِينَ (91) فَالْيَوْمَ نُنَجِّيكَ بِبَدَنِكَ لِتَكُونَ لِمَنْ خَلْفَكَ آيَةً وَإِنَّ كَثِيرًا مِنَ النَّاسِ عَنْ آيَاتِنَا لَغَافِلُونَ </w:t>
      </w:r>
      <w:r w:rsidR="00EC7FC8"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(92)</w:t>
      </w:r>
      <w:r w:rsidRPr="00E92BD0">
        <w:rPr>
          <w:rFonts w:ascii="Traditional Arabic" w:hAnsi="Traditional Arabic" w:cs="Traditional Arabic" w:hint="cs"/>
          <w:color w:val="000000"/>
          <w:sz w:val="34"/>
          <w:szCs w:val="34"/>
          <w:rtl/>
        </w:rPr>
        <w:t xml:space="preserve"> </w:t>
      </w:r>
    </w:p>
    <w:p w:rsidR="00355D56" w:rsidRPr="00E92BD0" w:rsidRDefault="00355D5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lastRenderedPageBreak/>
        <w:t xml:space="preserve">وفي سورة الشعراء: </w:t>
      </w:r>
      <w:r w:rsidR="00EC7FC8"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فَلَمَّا تَرَاءَى الْجَمْعَانِ قَالَ أَصْحَابُ مُوسَى إِنَّا لَمُدْرَكُونَ (61) قَالَ كَلَّا إِنَّ مَعِيَ رَبِّي سَيَهْدِينِ</w:t>
      </w:r>
      <w:r w:rsidR="00EC7FC8"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(62)</w:t>
      </w:r>
    </w:p>
    <w:p w:rsidR="0021050E" w:rsidRPr="00E92BD0" w:rsidRDefault="00355D5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فقد أغرق الله فرعون وقومه لأنهم  جحدوا الآيات وكفروا بالله سبحانه وهذه نهاية الظالمين</w:t>
      </w:r>
    </w:p>
    <w:p w:rsidR="005A6236" w:rsidRPr="00E92BD0" w:rsidRDefault="005A6236"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21050E" w:rsidRPr="00E92BD0" w:rsidRDefault="0021050E"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الهديات المستنبطة من الآي</w:t>
      </w:r>
      <w:r w:rsidRPr="00E92BD0">
        <w:rPr>
          <w:rFonts w:ascii="Traditional Arabic" w:hAnsi="Traditional Arabic" w:cs="Traditional Arabic" w:hint="cs"/>
          <w:b/>
          <w:bCs/>
          <w:sz w:val="34"/>
          <w:szCs w:val="34"/>
          <w:rtl/>
        </w:rPr>
        <w:t>ات:</w:t>
      </w:r>
    </w:p>
    <w:p w:rsidR="0021050E" w:rsidRPr="00E92BD0" w:rsidRDefault="0021050E" w:rsidP="00F30CFB">
      <w:pPr>
        <w:autoSpaceDE w:val="0"/>
        <w:autoSpaceDN w:val="0"/>
        <w:adjustRightInd w:val="0"/>
        <w:spacing w:after="0" w:line="240" w:lineRule="auto"/>
        <w:jc w:val="both"/>
        <w:rPr>
          <w:rFonts w:ascii="Traditional Arabic" w:hAnsi="Traditional Arabic" w:cs="Traditional Arabic"/>
          <w:color w:val="000000"/>
          <w:sz w:val="34"/>
          <w:szCs w:val="34"/>
        </w:rPr>
      </w:pPr>
      <w:r w:rsidRPr="00E92BD0">
        <w:rPr>
          <w:rFonts w:ascii="Traditional Arabic" w:hAnsi="Traditional Arabic" w:cs="Traditional Arabic" w:hint="cs"/>
          <w:color w:val="000000"/>
          <w:sz w:val="34"/>
          <w:szCs w:val="34"/>
          <w:rtl/>
        </w:rPr>
        <w:t>الدليل على اصطفاء الله لموسى عليه السلام.</w:t>
      </w:r>
    </w:p>
    <w:p w:rsidR="0021050E" w:rsidRPr="00E92BD0" w:rsidRDefault="0021050E" w:rsidP="00F30CFB">
      <w:pPr>
        <w:autoSpaceDE w:val="0"/>
        <w:autoSpaceDN w:val="0"/>
        <w:adjustRightInd w:val="0"/>
        <w:spacing w:after="0" w:line="240" w:lineRule="auto"/>
        <w:ind w:left="-58"/>
        <w:jc w:val="both"/>
        <w:rPr>
          <w:rFonts w:ascii="Traditional Arabic" w:hAnsi="Traditional Arabic" w:cs="Traditional Arabic"/>
          <w:color w:val="000000"/>
          <w:sz w:val="34"/>
          <w:szCs w:val="34"/>
        </w:rPr>
      </w:pPr>
      <w:r w:rsidRPr="00E92BD0">
        <w:rPr>
          <w:rFonts w:ascii="Traditional Arabic" w:hAnsi="Traditional Arabic" w:cs="Traditional Arabic" w:hint="cs"/>
          <w:color w:val="000000"/>
          <w:sz w:val="34"/>
          <w:szCs w:val="34"/>
          <w:rtl/>
        </w:rPr>
        <w:t>الإعداد الرباني العملي لمواجهة الطاغية فرعون وقومه.</w:t>
      </w:r>
    </w:p>
    <w:p w:rsidR="0021050E" w:rsidRPr="00E92BD0" w:rsidRDefault="0021050E" w:rsidP="00F30CFB">
      <w:pPr>
        <w:autoSpaceDE w:val="0"/>
        <w:autoSpaceDN w:val="0"/>
        <w:adjustRightInd w:val="0"/>
        <w:spacing w:after="0" w:line="240" w:lineRule="auto"/>
        <w:ind w:left="-58"/>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إظهار قدرة الله جلية أمام موسى عليه السلام ليأنس بها ويكون ثابت الجنان في دعوته لفرعون.</w:t>
      </w:r>
    </w:p>
    <w:p w:rsidR="0021050E" w:rsidRPr="00E92BD0" w:rsidRDefault="0021050E"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وفيه أن قدرة الله يمهل الظالم حتى إذا أخذه لم يفلته وهذه سنه الله فيهم</w:t>
      </w:r>
    </w:p>
    <w:p w:rsidR="0074002D" w:rsidRPr="00E92BD0" w:rsidRDefault="0074002D"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B52114" w:rsidRPr="00E92BD0" w:rsidRDefault="0074002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b/>
          <w:bCs/>
          <w:sz w:val="34"/>
          <w:szCs w:val="34"/>
          <w:rtl/>
        </w:rPr>
        <w:t xml:space="preserve">المقصد الثالث: </w:t>
      </w:r>
      <w:r w:rsidRPr="00E92BD0">
        <w:rPr>
          <w:rStyle w:val="a3"/>
          <w:rFonts w:ascii="Traditional Arabic" w:hAnsi="Traditional Arabic" w:cs="Traditional Arabic"/>
          <w:sz w:val="34"/>
          <w:szCs w:val="34"/>
          <w:rtl/>
        </w:rPr>
        <w:t>الجحود من عوامل الاستكبار والغرور</w:t>
      </w:r>
    </w:p>
    <w:p w:rsidR="00F30CFB" w:rsidRPr="00E92BD0" w:rsidRDefault="00B52114" w:rsidP="00F30CFB">
      <w:pPr>
        <w:spacing w:line="240" w:lineRule="auto"/>
        <w:jc w:val="both"/>
        <w:rPr>
          <w:rFonts w:ascii="Traditional Arabic" w:hAnsi="Traditional Arabic" w:cs="Traditional Arabic"/>
          <w:b/>
          <w:bCs/>
          <w:sz w:val="34"/>
          <w:szCs w:val="34"/>
          <w:rtl/>
        </w:rPr>
      </w:pPr>
      <w:r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xml:space="preserve">فَإِنْ أَعْرَضُوا فَقُلْ أَنْذَرْتُكُمْ صاعِقَةً مِثْلَ صاعِقَةِ عادٍ وَثَمُودَ </w:t>
      </w:r>
      <w:r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xml:space="preserve">إِذْ جاءَتْهُمُ الرُّسُلُ مِنْ بَيْنِ أَيْدِيهِمْ وَمِنْ خَلْفِهِمْ أَلَّا تَعْبُدُوا إِلَّا اللَّهَ قالُوا لَوْ شاءَ رَبُّنا لَأَنْزَلَ مَلائِكَةً فَإِنَّا بِما أُرْسِلْتُمْ بِهِ كافِرُونَ </w:t>
      </w:r>
      <w:r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xml:space="preserve">فَأَمَّا عادٌ فَاسْتَكْبَرُوا فِي الْأَرْضِ بِغَيْرِ الْحَقِّ وَقالُوا مَنْ أَشَدُّ مِنَّا قُوَّةً أَوَلَمْ يَرَوْا أَنَّ اللَّهَ الَّذِي خَلَقَهُمْ هُوَ أَشَدُّ مِنْهُمْ قُوَّةً وَكانُوا بِآياتِنا يَجْحَدُونَ </w:t>
      </w:r>
      <w:r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xml:space="preserve">فَأَرْسَلْنا عَلَيْهِمْ رِيحاً صَرْصَراً فِي أَيَّامٍ نَحِساتٍ لِنُذِيقَهُمْ عَذابَ الْخِزْيِ فِي الْحَياةِ الدُّنْيا وَلَعَذابُ الْآخِرَةِ أَخْزى وَهُمْ لا يُنْصَرُونَ </w:t>
      </w:r>
      <w:r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xml:space="preserve">وَأَمَّا ثَمُودُ فَهَدَيْناهُمْ فَاسْتَحَبُّوا الْعَمى عَلَى الْهُدى فَأَخَذَتْهُمْ صاعِقَةُ الْعَذابِ الْهُونِ بِما كانُوا يَكْسِبُونَ </w:t>
      </w:r>
      <w:r w:rsidRPr="00E92BD0">
        <w:rPr>
          <w:rStyle w:val="a3"/>
          <w:rFonts w:ascii="Traditional Arabic" w:hAnsi="Traditional Arabic" w:cs="Traditional Arabic" w:hint="cs"/>
          <w:b w:val="0"/>
          <w:bCs w:val="0"/>
          <w:sz w:val="34"/>
          <w:szCs w:val="34"/>
          <w:rtl/>
        </w:rPr>
        <w:t>}</w:t>
      </w:r>
      <w:r w:rsidR="003E05B7" w:rsidRPr="00E92BD0">
        <w:rPr>
          <w:rStyle w:val="1Char"/>
          <w:rFonts w:ascii="Traditional Arabic" w:hAnsi="Traditional Arabic" w:cs="Traditional Arabic"/>
          <w:b w:val="0"/>
          <w:bCs w:val="0"/>
          <w:color w:val="auto"/>
          <w:sz w:val="34"/>
          <w:szCs w:val="34"/>
          <w:rtl/>
        </w:rPr>
        <w:t xml:space="preserve">( </w:t>
      </w:r>
      <w:r w:rsidR="003E05B7" w:rsidRPr="00E92BD0">
        <w:rPr>
          <w:rStyle w:val="a3"/>
          <w:rFonts w:ascii="Traditional Arabic" w:hAnsi="Traditional Arabic" w:cs="Traditional Arabic"/>
          <w:b w:val="0"/>
          <w:bCs w:val="0"/>
          <w:sz w:val="34"/>
          <w:szCs w:val="34"/>
          <w:rtl/>
        </w:rPr>
        <w:t>فصلت: 13/ 17)</w:t>
      </w:r>
    </w:p>
    <w:p w:rsidR="00F30CFB" w:rsidRPr="00E92BD0" w:rsidRDefault="00F30CFB" w:rsidP="00F30CFB">
      <w:pPr>
        <w:bidi w:val="0"/>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br w:type="page"/>
      </w:r>
    </w:p>
    <w:p w:rsidR="007C0BA6" w:rsidRPr="00E92BD0" w:rsidRDefault="007C0BA6" w:rsidP="00F30CFB">
      <w:pPr>
        <w:spacing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lastRenderedPageBreak/>
        <w:t>تفسير إجمالي لهذه الآي</w:t>
      </w:r>
      <w:r w:rsidRPr="00E92BD0">
        <w:rPr>
          <w:rFonts w:ascii="Traditional Arabic" w:hAnsi="Traditional Arabic" w:cs="Traditional Arabic" w:hint="cs"/>
          <w:b/>
          <w:bCs/>
          <w:sz w:val="34"/>
          <w:szCs w:val="34"/>
          <w:rtl/>
        </w:rPr>
        <w:t>ات:</w:t>
      </w: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وبعد أن ساق القرآن الكريم هذه الأدلة على وحدانية الله وقدرته ولفت نظرهم إلى السنن التي لا يستطيعون مخالفتها ولا تغيرها وبين لهم قدرة الله تعالى في خلق هذه الأشياء العظيمة (الأرض وما فيها والسماء ووظيفتها)</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لم يبق من الإعراض والصدود عن الإيمان إلا المغالطة والعناد.</w:t>
      </w:r>
      <w:r w:rsidR="006A6B8C" w:rsidRPr="00E92BD0">
        <w:rPr>
          <w:rFonts w:ascii="Traditional Arabic" w:hAnsi="Traditional Arabic" w:cs="Traditional Arabic" w:hint="cs"/>
          <w:sz w:val="34"/>
          <w:szCs w:val="34"/>
          <w:rtl/>
        </w:rPr>
        <w:t xml:space="preserve"> </w:t>
      </w:r>
    </w:p>
    <w:p w:rsidR="007C0BA6" w:rsidRPr="00E92BD0" w:rsidRDefault="007C0BA6" w:rsidP="00F30CFB">
      <w:pPr>
        <w:autoSpaceDE w:val="0"/>
        <w:autoSpaceDN w:val="0"/>
        <w:adjustRightInd w:val="0"/>
        <w:spacing w:after="0" w:line="240" w:lineRule="auto"/>
        <w:jc w:val="both"/>
        <w:rPr>
          <w:rStyle w:val="a3"/>
          <w:rFonts w:ascii="Traditional Arabic" w:hAnsi="Traditional Arabic" w:cs="Traditional Arabic"/>
          <w:b w:val="0"/>
          <w:bCs w:val="0"/>
          <w:sz w:val="34"/>
          <w:szCs w:val="34"/>
          <w:rtl/>
        </w:rPr>
      </w:pPr>
      <w:r w:rsidRPr="00E92BD0">
        <w:rPr>
          <w:rFonts w:ascii="Traditional Arabic" w:hAnsi="Traditional Arabic" w:cs="Traditional Arabic"/>
          <w:sz w:val="34"/>
          <w:szCs w:val="34"/>
          <w:rtl/>
        </w:rPr>
        <w:t>إذ لم تكن لهم حجة في الصدود عن الإيمان. بقي أسلوب آخر وهو التهديد والوعيد ويعلمون أن محمداً صلى الله عليه وسلم لا يتوعد إلا نفذ توعده ولا يكذب فيما يبلغ عن ربه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وليقينهم بذالك حينما قال: </w:t>
      </w:r>
      <w:r w:rsidR="009124EF" w:rsidRPr="00E92BD0">
        <w:rPr>
          <w:rFonts w:ascii="Traditional Arabic" w:hAnsi="Traditional Arabic" w:cs="Traditional Arabic" w:hint="cs"/>
          <w:sz w:val="34"/>
          <w:szCs w:val="34"/>
          <w:rtl/>
        </w:rPr>
        <w:t>{</w:t>
      </w:r>
      <w:r w:rsidRPr="00E92BD0">
        <w:rPr>
          <w:rStyle w:val="a3"/>
          <w:rFonts w:ascii="Traditional Arabic" w:hAnsi="Traditional Arabic" w:cs="Traditional Arabic"/>
          <w:b w:val="0"/>
          <w:bCs w:val="0"/>
          <w:sz w:val="34"/>
          <w:szCs w:val="34"/>
          <w:rtl/>
        </w:rPr>
        <w:t>أَنْذَرْتُكُمْ صاعِقَةً مِثْلَ صاعِقَةِ عادٍ وَثَمُودَ</w:t>
      </w:r>
      <w:r w:rsidR="009124EF"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وضع عتبه بن ربيعة يده على فم الرسول صلى الله عليه وسلم وناشده الرحم ألا ينفذ تهديده وقال لقومه (تعلمون أن محمداً لا يكذب ولا يخلف).</w:t>
      </w: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Style w:val="a3"/>
          <w:rFonts w:ascii="Traditional Arabic" w:hAnsi="Traditional Arabic" w:cs="Traditional Arabic"/>
          <w:b w:val="0"/>
          <w:bCs w:val="0"/>
          <w:sz w:val="34"/>
          <w:szCs w:val="34"/>
          <w:rtl/>
        </w:rPr>
        <w:t xml:space="preserve">وقالوا إن الإنذار يراد به التخويف والصاعقة العذاب وهي معروفة لدى العرب نار يصحبها صوت  </w:t>
      </w:r>
      <w:r w:rsidRPr="00E92BD0">
        <w:rPr>
          <w:rFonts w:ascii="Traditional Arabic" w:hAnsi="Traditional Arabic" w:cs="Traditional Arabic"/>
          <w:sz w:val="34"/>
          <w:szCs w:val="34"/>
          <w:rtl/>
        </w:rPr>
        <w:t>شديد تحرق ما تقع عليه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ولا قدرة لهم على ردها</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ولا مانع من أن يراد بها الحقيقة والذي جعل المفسرين يقولون أنه مطلق العذاب لأنهما لم يعذبا بعذاب واحد فإن عذاب عاد غير عذاب ثمود </w:t>
      </w: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ولذا قالوا بأن الصاعقة مطلق العذاب</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وأن قريشاً لم تصبها الصاعقة ولا العذاب لأنهم أسلموا بعد ذلك فلم يعذبوا كافة كما عذبت الأمم الأخرى.</w:t>
      </w: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 xml:space="preserve">ثم تأتي عله الإنذار والتهديد: </w:t>
      </w:r>
      <w:r w:rsidR="000B6060" w:rsidRPr="00E92BD0">
        <w:rPr>
          <w:rFonts w:ascii="Traditional Arabic" w:hAnsi="Traditional Arabic" w:cs="Traditional Arabic" w:hint="cs"/>
          <w:sz w:val="34"/>
          <w:szCs w:val="34"/>
          <w:rtl/>
        </w:rPr>
        <w:t>{</w:t>
      </w:r>
      <w:r w:rsidRPr="00E92BD0">
        <w:rPr>
          <w:rStyle w:val="a3"/>
          <w:rFonts w:ascii="Traditional Arabic" w:hAnsi="Traditional Arabic" w:cs="Traditional Arabic"/>
          <w:b w:val="0"/>
          <w:bCs w:val="0"/>
          <w:sz w:val="34"/>
          <w:szCs w:val="34"/>
          <w:rtl/>
        </w:rPr>
        <w:t>فَأَمَّا عادٌ فَاسْتَكْبَرُوا</w:t>
      </w:r>
      <w:r w:rsidR="000B6060"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 إذ منعهم التكبر من الإيمان كما تكبرت طغاة قريش</w:t>
      </w:r>
      <w:r w:rsidR="00F30CFB" w:rsidRPr="00E92BD0">
        <w:rPr>
          <w:rStyle w:val="a3"/>
          <w:rFonts w:ascii="Traditional Arabic" w:hAnsi="Traditional Arabic" w:cs="Traditional Arabic"/>
          <w:b w:val="0"/>
          <w:bCs w:val="0"/>
          <w:sz w:val="34"/>
          <w:szCs w:val="34"/>
          <w:rtl/>
        </w:rPr>
        <w:t>،</w:t>
      </w:r>
      <w:r w:rsidRPr="00E92BD0">
        <w:rPr>
          <w:rStyle w:val="a3"/>
          <w:rFonts w:ascii="Traditional Arabic" w:hAnsi="Traditional Arabic" w:cs="Traditional Arabic"/>
          <w:b w:val="0"/>
          <w:bCs w:val="0"/>
          <w:sz w:val="34"/>
          <w:szCs w:val="34"/>
          <w:rtl/>
        </w:rPr>
        <w:t xml:space="preserve"> فإن عاداً أعجبتهم أجسامهم وقوتهم فقالوا </w:t>
      </w:r>
      <w:r w:rsidR="000B6060" w:rsidRPr="00E92BD0">
        <w:rPr>
          <w:rStyle w:val="a3"/>
          <w:rFonts w:ascii="Traditional Arabic" w:hAnsi="Traditional Arabic" w:cs="Traditional Arabic" w:hint="cs"/>
          <w:b w:val="0"/>
          <w:bCs w:val="0"/>
          <w:sz w:val="34"/>
          <w:szCs w:val="34"/>
          <w:rtl/>
        </w:rPr>
        <w:t>{</w:t>
      </w:r>
      <w:r w:rsidRPr="00E92BD0">
        <w:rPr>
          <w:rStyle w:val="a3"/>
          <w:rFonts w:ascii="Traditional Arabic" w:hAnsi="Traditional Arabic" w:cs="Traditional Arabic"/>
          <w:b w:val="0"/>
          <w:bCs w:val="0"/>
          <w:sz w:val="34"/>
          <w:szCs w:val="34"/>
          <w:rtl/>
        </w:rPr>
        <w:t>مَنْ أَشَدُّ مِنَّا قُوَّةً</w:t>
      </w:r>
      <w:r w:rsidR="000B6060" w:rsidRPr="00E92BD0">
        <w:rPr>
          <w:rStyle w:val="a3"/>
          <w:rFonts w:ascii="Traditional Arabic" w:hAnsi="Traditional Arabic" w:cs="Traditional Arabic" w:hint="cs"/>
          <w:b w:val="0"/>
          <w:bCs w:val="0"/>
          <w:sz w:val="34"/>
          <w:szCs w:val="34"/>
          <w:rtl/>
        </w:rPr>
        <w:t>}</w:t>
      </w:r>
      <w:r w:rsidRPr="00E92BD0">
        <w:rPr>
          <w:rFonts w:ascii="Traditional Arabic" w:hAnsi="Traditional Arabic" w:cs="Traditional Arabic"/>
          <w:sz w:val="34"/>
          <w:szCs w:val="34"/>
          <w:rtl/>
        </w:rPr>
        <w:t xml:space="preserve"> ونسوا أنهم مخلوقين وأن الذي خلقهم اشد منهم قوة.</w:t>
      </w: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وهكذا يدفع التكبر أصحابه للإعراض والصد حتى عما ينفعهم ولا يريدون أن يقتنعوا بالحق فلا يسمعوه ولا يعرضوه على المنطق ولا يجادلون مناقشته مناقشة علمية.</w:t>
      </w: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 xml:space="preserve">وقوله عز من قائل </w:t>
      </w:r>
      <w:r w:rsidR="00F96003" w:rsidRPr="00E92BD0">
        <w:rPr>
          <w:rFonts w:ascii="Traditional Arabic" w:hAnsi="Traditional Arabic" w:cs="Traditional Arabic" w:hint="cs"/>
          <w:sz w:val="34"/>
          <w:szCs w:val="34"/>
          <w:rtl/>
        </w:rPr>
        <w:t>{</w:t>
      </w:r>
      <w:r w:rsidRPr="00E92BD0">
        <w:rPr>
          <w:rStyle w:val="a3"/>
          <w:rFonts w:ascii="Traditional Arabic" w:hAnsi="Traditional Arabic" w:cs="Traditional Arabic"/>
          <w:b w:val="0"/>
          <w:bCs w:val="0"/>
          <w:sz w:val="34"/>
          <w:szCs w:val="34"/>
          <w:rtl/>
        </w:rPr>
        <w:t xml:space="preserve"> فَاسْتَكْبَرُوا فِي الْأَرْضِ بِغَيْرِ الْحَقِّ</w:t>
      </w:r>
      <w:r w:rsidRPr="00E92BD0">
        <w:rPr>
          <w:rFonts w:ascii="Traditional Arabic" w:hAnsi="Traditional Arabic" w:cs="Traditional Arabic"/>
          <w:sz w:val="34"/>
          <w:szCs w:val="34"/>
          <w:rtl/>
        </w:rPr>
        <w:t xml:space="preserve"> </w:t>
      </w:r>
      <w:r w:rsidR="00F96003" w:rsidRPr="00E92BD0">
        <w:rPr>
          <w:rFonts w:ascii="Traditional Arabic" w:hAnsi="Traditional Arabic" w:cs="Traditional Arabic" w:hint="cs"/>
          <w:sz w:val="34"/>
          <w:szCs w:val="34"/>
          <w:rtl/>
        </w:rPr>
        <w:t>}</w:t>
      </w:r>
      <w:r w:rsidRPr="00E92BD0">
        <w:rPr>
          <w:rFonts w:ascii="Traditional Arabic" w:hAnsi="Traditional Arabic" w:cs="Traditional Arabic"/>
          <w:sz w:val="34"/>
          <w:szCs w:val="34"/>
          <w:rtl/>
        </w:rPr>
        <w:t>.. مع أن التكبر لا يكون بحق أبداً</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أشار تعالى أن تكبرهم لا مبرر له لأن قوة الأجسام مدعاة للكبر إلا </w:t>
      </w:r>
      <w:r w:rsidRPr="00E92BD0">
        <w:rPr>
          <w:rFonts w:ascii="Traditional Arabic" w:hAnsi="Traditional Arabic" w:cs="Traditional Arabic" w:hint="cs"/>
          <w:sz w:val="34"/>
          <w:szCs w:val="34"/>
          <w:rtl/>
        </w:rPr>
        <w:t>للجهالة</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لأن العاقل يعلم أن الإنسان مهما عظمت قوته فسوف يؤول إلى ضعف ثم إلى موت ولكن نقص عقولهم دعاهم للتكبر.</w:t>
      </w: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 xml:space="preserve">إذن.. فإن الله تعالى الذي خلقهم هو أشد قوة لأن الذي يوجدهم قادر على أن يعدمهم أي يعيدهم إلى ما كانوا عليه. ولكنهم تنكروا لجميع الدلائل والحجج إن كانت في المنطق </w:t>
      </w:r>
    </w:p>
    <w:p w:rsidR="007C0BA6" w:rsidRPr="00E92BD0" w:rsidRDefault="007C0BA6"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lastRenderedPageBreak/>
        <w:t xml:space="preserve">الإنساني أو إن كانت بالسنن الكونية التي يشاهدونها. </w:t>
      </w:r>
    </w:p>
    <w:p w:rsidR="007C0BA6" w:rsidRPr="00E92BD0" w:rsidRDefault="007C0BA6" w:rsidP="00F30CFB">
      <w:pPr>
        <w:autoSpaceDE w:val="0"/>
        <w:autoSpaceDN w:val="0"/>
        <w:adjustRightInd w:val="0"/>
        <w:spacing w:after="0" w:line="240" w:lineRule="auto"/>
        <w:jc w:val="both"/>
        <w:rPr>
          <w:rStyle w:val="a3"/>
          <w:rFonts w:ascii="Traditional Arabic" w:hAnsi="Traditional Arabic" w:cs="Traditional Arabic"/>
          <w:b w:val="0"/>
          <w:bCs w:val="0"/>
          <w:sz w:val="34"/>
          <w:szCs w:val="34"/>
          <w:rtl/>
        </w:rPr>
      </w:pPr>
      <w:r w:rsidRPr="00E92BD0">
        <w:rPr>
          <w:rFonts w:ascii="Traditional Arabic" w:hAnsi="Traditional Arabic" w:cs="Traditional Arabic"/>
          <w:sz w:val="34"/>
          <w:szCs w:val="34"/>
          <w:rtl/>
        </w:rPr>
        <w:t xml:space="preserve">ثم يبين الله لمشركي مكة </w:t>
      </w:r>
      <w:r w:rsidR="0074002D" w:rsidRPr="00E92BD0">
        <w:rPr>
          <w:rFonts w:ascii="Traditional Arabic" w:hAnsi="Traditional Arabic" w:cs="Traditional Arabic" w:hint="cs"/>
          <w:sz w:val="34"/>
          <w:szCs w:val="34"/>
          <w:rtl/>
        </w:rPr>
        <w:t>{</w:t>
      </w:r>
      <w:r w:rsidRPr="00E92BD0">
        <w:rPr>
          <w:rStyle w:val="a3"/>
          <w:rFonts w:ascii="Traditional Arabic" w:hAnsi="Traditional Arabic" w:cs="Traditional Arabic"/>
          <w:b w:val="0"/>
          <w:bCs w:val="0"/>
          <w:sz w:val="34"/>
          <w:szCs w:val="34"/>
          <w:rtl/>
        </w:rPr>
        <w:t>فَأَرْسَلْنا عَلَيْهِمْ رِيحاً صَرْصَراً فِي أَيَّامٍ نَحِساتٍ</w:t>
      </w:r>
      <w:r w:rsidR="0074002D" w:rsidRPr="00E92BD0">
        <w:rPr>
          <w:rStyle w:val="a3"/>
          <w:rFonts w:ascii="Traditional Arabic" w:hAnsi="Traditional Arabic" w:cs="Traditional Arabic" w:hint="cs"/>
          <w:b w:val="0"/>
          <w:bCs w:val="0"/>
          <w:sz w:val="34"/>
          <w:szCs w:val="34"/>
          <w:rtl/>
        </w:rPr>
        <w:t>}</w:t>
      </w:r>
      <w:r w:rsidR="00F30CFB" w:rsidRPr="00E92BD0">
        <w:rPr>
          <w:rStyle w:val="a3"/>
          <w:rFonts w:ascii="Traditional Arabic" w:hAnsi="Traditional Arabic" w:cs="Traditional Arabic"/>
          <w:b w:val="0"/>
          <w:bCs w:val="0"/>
          <w:sz w:val="34"/>
          <w:szCs w:val="34"/>
          <w:rtl/>
        </w:rPr>
        <w:t>.</w:t>
      </w:r>
      <w:r w:rsidRPr="00E92BD0">
        <w:rPr>
          <w:rStyle w:val="a3"/>
          <w:rFonts w:ascii="Traditional Arabic" w:hAnsi="Traditional Arabic" w:cs="Traditional Arabic"/>
          <w:b w:val="0"/>
          <w:bCs w:val="0"/>
          <w:sz w:val="34"/>
          <w:szCs w:val="34"/>
          <w:rtl/>
        </w:rPr>
        <w:t xml:space="preserve">. فهذه نتيجة الإصرار على الكفر والجحود وعدم الرضوخ وعدم الاقتناع بالحجج والبراهين التي تدل على صحة المنهج ووجوب إتباعه ولا يمكن أن تصلح الإنسانية إلا بالمنهج المتلائم والمتوائم </w:t>
      </w:r>
      <w:r w:rsidRPr="00E92BD0">
        <w:rPr>
          <w:rFonts w:ascii="Traditional Arabic" w:hAnsi="Traditional Arabic" w:cs="Traditional Arabic"/>
          <w:sz w:val="34"/>
          <w:szCs w:val="34"/>
          <w:rtl/>
        </w:rPr>
        <w:t>مع حركة الكون</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فجزاء المعاندين ريحاً باردة جداً تحرقهم كما تحرق النار وقال المفسرون</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w:t>
      </w:r>
      <w:r w:rsidRPr="00E92BD0">
        <w:rPr>
          <w:rStyle w:val="a3"/>
          <w:rFonts w:ascii="Traditional Arabic" w:hAnsi="Traditional Arabic" w:cs="Traditional Arabic"/>
          <w:b w:val="0"/>
          <w:bCs w:val="0"/>
          <w:sz w:val="34"/>
          <w:szCs w:val="34"/>
          <w:rtl/>
        </w:rPr>
        <w:t>صَرْصَراً) هو استبدال لصرر وهو البرد الشديد فهذه الرياح القوية جداً والتي تسمى الآن الأعاصير تقتلعهم من جذورهم</w:t>
      </w:r>
      <w:r w:rsidR="00F30CFB" w:rsidRPr="00E92BD0">
        <w:rPr>
          <w:rStyle w:val="a3"/>
          <w:rFonts w:ascii="Traditional Arabic" w:hAnsi="Traditional Arabic" w:cs="Traditional Arabic"/>
          <w:b w:val="0"/>
          <w:bCs w:val="0"/>
          <w:sz w:val="34"/>
          <w:szCs w:val="34"/>
          <w:rtl/>
        </w:rPr>
        <w:t>،</w:t>
      </w:r>
      <w:r w:rsidR="001142EA" w:rsidRPr="00E92BD0">
        <w:rPr>
          <w:rStyle w:val="a3"/>
          <w:rFonts w:ascii="Traditional Arabic" w:hAnsi="Traditional Arabic" w:cs="Traditional Arabic" w:hint="cs"/>
          <w:b w:val="0"/>
          <w:bCs w:val="0"/>
          <w:sz w:val="34"/>
          <w:szCs w:val="34"/>
          <w:rtl/>
        </w:rPr>
        <w:t xml:space="preserve"> </w:t>
      </w:r>
      <w:r w:rsidRPr="00E92BD0">
        <w:rPr>
          <w:rStyle w:val="a3"/>
          <w:rFonts w:ascii="Traditional Arabic" w:hAnsi="Traditional Arabic" w:cs="Traditional Arabic"/>
          <w:b w:val="0"/>
          <w:bCs w:val="0"/>
          <w:sz w:val="34"/>
          <w:szCs w:val="34"/>
          <w:rtl/>
        </w:rPr>
        <w:t>فهو جزاءً وفاقاً لقو</w:t>
      </w:r>
      <w:r w:rsidR="00FA72BA" w:rsidRPr="00E92BD0">
        <w:rPr>
          <w:rStyle w:val="a3"/>
          <w:rFonts w:ascii="Traditional Arabic" w:hAnsi="Traditional Arabic" w:cs="Traditional Arabic" w:hint="cs"/>
          <w:b w:val="0"/>
          <w:bCs w:val="0"/>
          <w:sz w:val="34"/>
          <w:szCs w:val="34"/>
          <w:rtl/>
        </w:rPr>
        <w:t>ل</w:t>
      </w:r>
      <w:r w:rsidRPr="00E92BD0">
        <w:rPr>
          <w:rStyle w:val="a3"/>
          <w:rFonts w:ascii="Traditional Arabic" w:hAnsi="Traditional Arabic" w:cs="Traditional Arabic"/>
          <w:b w:val="0"/>
          <w:bCs w:val="0"/>
          <w:sz w:val="34"/>
          <w:szCs w:val="34"/>
          <w:rtl/>
        </w:rPr>
        <w:t>هم من أشد منا قوة؟ وتحمل هذه الريح البرد الشديد وكانت شؤماً عليهم وعلى حياتهم وبلدهم الذي تحصنوا به واعتمدوا على قوتهم فيه.</w:t>
      </w:r>
    </w:p>
    <w:p w:rsidR="00B52114" w:rsidRPr="00E92BD0" w:rsidRDefault="007C0BA6"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Style w:val="a3"/>
          <w:rFonts w:ascii="Traditional Arabic" w:hAnsi="Traditional Arabic" w:cs="Traditional Arabic"/>
          <w:b w:val="0"/>
          <w:bCs w:val="0"/>
          <w:sz w:val="34"/>
          <w:szCs w:val="34"/>
          <w:rtl/>
        </w:rPr>
        <w:t>فجاءت هذه الريح بالذل والهوان والعذاب ففي الدنيا ذاقوا عذاباً يصاحبه ذل وهذا أيضاً موافق لتكبرهم وجبروتهم واستهزائهم بالرسل وما جاءوا به وسخريتهم بالطريق والمنهج الذي أنزله الله سبحانه لهم مع الرسل ليحفظ كرامتهم ويحقق سعادتكم</w:t>
      </w:r>
      <w:r w:rsidR="00EE74E9" w:rsidRPr="00E92BD0">
        <w:rPr>
          <w:rStyle w:val="a5"/>
          <w:rFonts w:ascii="Traditional Arabic" w:hAnsi="Traditional Arabic" w:cs="Traditional Arabic"/>
          <w:color w:val="000000"/>
          <w:sz w:val="34"/>
          <w:szCs w:val="34"/>
          <w:rtl/>
        </w:rPr>
        <w:footnoteReference w:id="28"/>
      </w:r>
      <w:r w:rsidR="007B5E51" w:rsidRPr="00E92BD0">
        <w:rPr>
          <w:rFonts w:ascii="Traditional Arabic" w:hAnsi="Traditional Arabic" w:cs="Traditional Arabic" w:hint="cs"/>
          <w:color w:val="000000"/>
          <w:sz w:val="34"/>
          <w:szCs w:val="34"/>
          <w:rtl/>
        </w:rPr>
        <w:t>.</w:t>
      </w:r>
    </w:p>
    <w:p w:rsidR="003E05B7" w:rsidRPr="00E92BD0" w:rsidRDefault="003E05B7"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3E05B7" w:rsidRPr="00E92BD0" w:rsidRDefault="003E05B7"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الهديات المستنبطة من الآي</w:t>
      </w:r>
      <w:r w:rsidRPr="00E92BD0">
        <w:rPr>
          <w:rFonts w:ascii="Traditional Arabic" w:hAnsi="Traditional Arabic" w:cs="Traditional Arabic" w:hint="cs"/>
          <w:b/>
          <w:bCs/>
          <w:sz w:val="34"/>
          <w:szCs w:val="34"/>
          <w:rtl/>
        </w:rPr>
        <w:t>ات:</w:t>
      </w:r>
    </w:p>
    <w:p w:rsidR="003E05B7" w:rsidRPr="00E92BD0" w:rsidRDefault="003E05B7"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إن الذين يصرون</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على الكفر مهما وضح لهم الطريق لا يرونه أو لا يرون صلاحه ولا هدايته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وقد بين الله لهم طريق الحق على يد الرسل فأحبوا العمى على الهدى.</w:t>
      </w:r>
    </w:p>
    <w:p w:rsidR="007B5E51" w:rsidRPr="00E92BD0" w:rsidRDefault="003E05B7"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أن المشركين يحتجون بأي حجة على شركهم وتمسكهم بكفرهم وحقيقتهم أنهم لو حقق الله شرطهم للإيمان فلا يؤمنون أبداً</w:t>
      </w:r>
      <w:r w:rsidR="00F30CFB" w:rsidRPr="00E92BD0">
        <w:rPr>
          <w:rFonts w:ascii="Traditional Arabic" w:hAnsi="Traditional Arabic" w:cs="Traditional Arabic"/>
          <w:sz w:val="34"/>
          <w:szCs w:val="34"/>
          <w:rtl/>
        </w:rPr>
        <w:t>،</w:t>
      </w:r>
      <w:r w:rsidR="009670EB"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 xml:space="preserve">لأن الإيمان تستقبله نفوس مطمئنه وعقول فاصحة ذكية تهتدي </w:t>
      </w:r>
      <w:r w:rsidRPr="00E92BD0">
        <w:rPr>
          <w:rFonts w:ascii="Traditional Arabic" w:hAnsi="Traditional Arabic" w:cs="Traditional Arabic" w:hint="cs"/>
          <w:sz w:val="34"/>
          <w:szCs w:val="34"/>
          <w:rtl/>
        </w:rPr>
        <w:t>إلى</w:t>
      </w:r>
      <w:r w:rsidRPr="00E92BD0">
        <w:rPr>
          <w:rFonts w:ascii="Traditional Arabic" w:hAnsi="Traditional Arabic" w:cs="Traditional Arabic"/>
          <w:sz w:val="34"/>
          <w:szCs w:val="34"/>
          <w:rtl/>
        </w:rPr>
        <w:t xml:space="preserve"> الحق.</w:t>
      </w:r>
    </w:p>
    <w:p w:rsidR="00DC32C8" w:rsidRPr="00E92BD0" w:rsidRDefault="00DC32C8"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b/>
          <w:bCs/>
          <w:sz w:val="34"/>
          <w:szCs w:val="34"/>
          <w:rtl/>
        </w:rPr>
        <w:t xml:space="preserve">المقصد الرابع: </w:t>
      </w:r>
      <w:r w:rsidR="009E1A26" w:rsidRPr="00E92BD0">
        <w:rPr>
          <w:rStyle w:val="a3"/>
          <w:rFonts w:ascii="Traditional Arabic" w:hAnsi="Traditional Arabic" w:cs="Traditional Arabic"/>
          <w:sz w:val="34"/>
          <w:szCs w:val="34"/>
          <w:rtl/>
        </w:rPr>
        <w:t>الجاحد بآيات الله لن يغني عنه سمعه</w:t>
      </w:r>
      <w:r w:rsidR="00F30CFB" w:rsidRPr="00E92BD0">
        <w:rPr>
          <w:rStyle w:val="a3"/>
          <w:rFonts w:ascii="Traditional Arabic" w:hAnsi="Traditional Arabic" w:cs="Traditional Arabic" w:hint="cs"/>
          <w:sz w:val="34"/>
          <w:szCs w:val="34"/>
          <w:rtl/>
        </w:rPr>
        <w:t>،</w:t>
      </w:r>
      <w:r w:rsidR="009E1A26" w:rsidRPr="00E92BD0">
        <w:rPr>
          <w:rStyle w:val="a3"/>
          <w:rFonts w:ascii="Traditional Arabic" w:hAnsi="Traditional Arabic" w:cs="Traditional Arabic"/>
          <w:sz w:val="34"/>
          <w:szCs w:val="34"/>
          <w:rtl/>
        </w:rPr>
        <w:t xml:space="preserve"> ولا بصره، ولا فؤاده، </w:t>
      </w:r>
      <w:r w:rsidR="009E1A26" w:rsidRPr="00E92BD0">
        <w:rPr>
          <w:rStyle w:val="a3"/>
          <w:rFonts w:ascii="Traditional Arabic" w:hAnsi="Traditional Arabic" w:cs="Traditional Arabic" w:hint="cs"/>
          <w:sz w:val="34"/>
          <w:szCs w:val="34"/>
          <w:rtl/>
        </w:rPr>
        <w:t>و</w:t>
      </w:r>
      <w:r w:rsidR="009E1A26" w:rsidRPr="00E92BD0">
        <w:rPr>
          <w:rStyle w:val="a3"/>
          <w:rFonts w:ascii="Traditional Arabic" w:hAnsi="Traditional Arabic" w:cs="Traditional Arabic"/>
          <w:sz w:val="34"/>
          <w:szCs w:val="34"/>
          <w:rtl/>
        </w:rPr>
        <w:t>حرم نفسه من نعمة الله الّتي أنعم الله بها عليه</w:t>
      </w:r>
    </w:p>
    <w:p w:rsidR="009670EB" w:rsidRPr="00E92BD0" w:rsidRDefault="00690860" w:rsidP="009670EB">
      <w:pPr>
        <w:autoSpaceDE w:val="0"/>
        <w:autoSpaceDN w:val="0"/>
        <w:bidi w:val="0"/>
        <w:adjustRightInd w:val="0"/>
        <w:spacing w:after="0" w:line="240" w:lineRule="auto"/>
        <w:jc w:val="right"/>
        <w:rPr>
          <w:rStyle w:val="a3"/>
          <w:rFonts w:ascii="Traditional Arabic" w:hAnsi="Traditional Arabic" w:cs="Traditional Arabic"/>
          <w:b w:val="0"/>
          <w:bCs w:val="0"/>
          <w:sz w:val="34"/>
          <w:szCs w:val="34"/>
          <w:rtl/>
        </w:rPr>
      </w:pPr>
      <w:r w:rsidRPr="00E92BD0">
        <w:rPr>
          <w:rStyle w:val="a3"/>
          <w:rFonts w:ascii="Traditional Arabic" w:hAnsi="Traditional Arabic" w:cs="Traditional Arabic"/>
          <w:b w:val="0"/>
          <w:bCs w:val="0"/>
          <w:sz w:val="34"/>
          <w:szCs w:val="34"/>
          <w:rtl/>
        </w:rPr>
        <w:t>{ وَلَقَدْ مَكَّنَّاهُمْ فِيما إِنْ مَكَّنَّاكُمْ فِيهِ وَجَعَلْنا لَهُمْ سَمْعاً وَأَبْصاراً وَأَفْئِدَةً فَما أَغْنى عَنْهُمْ سَمْعُهُمْ وَلا أَبْصارُهُمْ وَلا أَفْئِدَتُهُمْ مِنْ شَيْءٍ إِذْ كانُوا يَجْحَدُونَ بِآياتِ اللَّهِ وَحاقَ بِهِمْ ما كانُوا بِهِ يَسْتَهْزِؤُنَ} (الأحقاف/ 26)</w:t>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ولقد مكناهم فيما إن مكناكم فيه: أي ولقد مكنا قوم عاد من القوة التي لم نمكنكم أنتم من مثلها.</w:t>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lastRenderedPageBreak/>
        <w:t>وجعلنا لهم سمعا وأبصاراً: وجعلنا لهم أسماعاً وأبصاراً.</w:t>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فما أغنى عنهم سمعهم ولا أبصارهم ولا أفئدتهم من شيء: أي من الإغناء</w:t>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إذ كانوا يجحدون بآيات الله: أي لعلة هي أنهم كانوا يجحدون بآيات الله وهي حججه البينة.</w:t>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وحاق بهم ما كانوا به يستهزئون: أي نزل بهم العذاب الذي كانوا يستهزئون به.</w:t>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معنى الآيات:</w:t>
      </w:r>
    </w:p>
    <w:p w:rsidR="00690860" w:rsidRPr="00E92BD0" w:rsidRDefault="004370CD" w:rsidP="009670EB">
      <w:pPr>
        <w:autoSpaceDE w:val="0"/>
        <w:autoSpaceDN w:val="0"/>
        <w:adjustRightInd w:val="0"/>
        <w:spacing w:after="0" w:line="240" w:lineRule="auto"/>
        <w:jc w:val="both"/>
        <w:rPr>
          <w:rFonts w:ascii="Traditional Arabic" w:hAnsi="Traditional Arabic" w:cs="Traditional Arabic"/>
          <w:color w:val="000000"/>
          <w:sz w:val="34"/>
          <w:szCs w:val="34"/>
        </w:rPr>
      </w:pPr>
      <w:r w:rsidRPr="00E92BD0">
        <w:rPr>
          <w:rFonts w:ascii="Traditional Arabic" w:hAnsi="Traditional Arabic" w:cs="Traditional Arabic"/>
          <w:color w:val="000000"/>
          <w:sz w:val="34"/>
          <w:szCs w:val="34"/>
          <w:rtl/>
        </w:rPr>
        <w:t>ما زال السياق في مطلب هداية قريش أنه لما قص تعالى عليهم قصة عاد وتجلت فيها عظات كثيرة وعبرة كبيرة قال لهم {وَلَقَدْ مَكَّنَّاهُمْ} أي قوم عاد مكناهم في الأرض فأعطيناهم من مظاهر</w:t>
      </w:r>
      <w:r w:rsidRPr="00E92BD0">
        <w:rPr>
          <w:rFonts w:ascii="Traditional Arabic" w:hAnsi="Traditional Arabic" w:cs="Traditional Arabic"/>
          <w:color w:val="FF0000"/>
          <w:sz w:val="34"/>
          <w:szCs w:val="34"/>
          <w:rtl/>
        </w:rPr>
        <w:t xml:space="preserve"> </w:t>
      </w:r>
      <w:r w:rsidRPr="00E92BD0">
        <w:rPr>
          <w:rFonts w:ascii="Traditional Arabic" w:hAnsi="Traditional Arabic" w:cs="Traditional Arabic"/>
          <w:color w:val="000000"/>
          <w:sz w:val="34"/>
          <w:szCs w:val="34"/>
          <w:rtl/>
        </w:rPr>
        <w:t>القوة المادية {فِيمَا إِنْ مَكَّنَّاكُمْ فِيهِ} أنتم يا معشر كفار قريش وجعلنا لهم سمعاً وأبصاراً وأفئدة أي قلوباً فيما أغنى عنهم سمعهم أي أسماعهم ولا أبصارهم ولا أفئدتهم من شيء من الإغناء إذ كانوا يجحدون بآيات الله أي بحججه وبيناته الدالة على وجوب توحيده وحاق أي نزل بهم العذاب الذي كانوا إذا خوفوا به وأنذروا استهزأوا وسخرو</w:t>
      </w:r>
      <w:r w:rsidRPr="00E92BD0">
        <w:rPr>
          <w:rFonts w:ascii="Traditional Arabic" w:hAnsi="Traditional Arabic" w:cs="Traditional Arabic" w:hint="cs"/>
          <w:color w:val="000000"/>
          <w:sz w:val="34"/>
          <w:szCs w:val="34"/>
          <w:rtl/>
        </w:rPr>
        <w:t>ا</w:t>
      </w:r>
      <w:r w:rsidRPr="00E92BD0">
        <w:rPr>
          <w:rStyle w:val="a5"/>
          <w:rFonts w:ascii="Traditional Arabic" w:hAnsi="Traditional Arabic" w:cs="Traditional Arabic"/>
          <w:color w:val="000000"/>
          <w:sz w:val="34"/>
          <w:szCs w:val="34"/>
          <w:rtl/>
        </w:rPr>
        <w:footnoteReference w:id="29"/>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b/>
          <w:bCs/>
          <w:sz w:val="34"/>
          <w:szCs w:val="34"/>
          <w:rtl/>
        </w:rPr>
        <w:t>تفسير إجمالي لهذه الآي</w:t>
      </w:r>
      <w:r w:rsidRPr="00E92BD0">
        <w:rPr>
          <w:rFonts w:ascii="Traditional Arabic" w:hAnsi="Traditional Arabic" w:cs="Traditional Arabic" w:hint="cs"/>
          <w:b/>
          <w:bCs/>
          <w:sz w:val="34"/>
          <w:szCs w:val="34"/>
          <w:rtl/>
        </w:rPr>
        <w:t>ات:</w:t>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ولقد كانا أشد منكم قوة</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وأكثر أمولاً</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ومع ذلك مانجوا من عقاب الله</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فكيف يكون حالكم.</w:t>
      </w:r>
    </w:p>
    <w:p w:rsidR="004370CD"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وقد فتحنا عليهم أبواب النعم</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وأعطيناهم سمعاً فما استعملوه في سماع الدلائل </w:t>
      </w:r>
      <w:r w:rsidR="009670EB" w:rsidRPr="00E92BD0">
        <w:rPr>
          <w:rFonts w:ascii="Traditional Arabic" w:hAnsi="Traditional Arabic" w:cs="Traditional Arabic"/>
          <w:color w:val="000000"/>
          <w:sz w:val="34"/>
          <w:szCs w:val="34"/>
          <w:rtl/>
        </w:rPr>
        <w:t>وأعطيناهم أبصاراً فما استعملوها</w:t>
      </w:r>
      <w:r w:rsidRPr="00E92BD0">
        <w:rPr>
          <w:rFonts w:ascii="Traditional Arabic" w:hAnsi="Traditional Arabic" w:cs="Traditional Arabic"/>
          <w:color w:val="000000"/>
          <w:sz w:val="34"/>
          <w:szCs w:val="34"/>
          <w:rtl/>
        </w:rPr>
        <w:t xml:space="preserve"> في تأمل العبر</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وأعطيناهم أفئدة فما استعملوها في طلب معرفة الله تعالى</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بل صرفوا كل هذه القوى إلى طلب الدنيا ولذاتها بطرق تخالف منهج الفطرة الذي يأمر به الله</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فلا جرم ما أعنى عنهم سمعهم ولا أبصارهم ولا أفئدتهم من عذاب الله شيئاً.</w:t>
      </w:r>
    </w:p>
    <w:p w:rsidR="00DC32C8" w:rsidRPr="00E92BD0" w:rsidRDefault="004370CD"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وفي هذه الآية أشد التخويف لأهل الكفر في مكة</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فإن قوم عاد لما اغتروا بدنياهم وأعرضوا عن قبول الدليل والحجة نزل بهم عذاب الله الذي كانوا يستهزئون به</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حيث كانوا يطلبون العذاب على سبيل التكذيب والاستهزاء</w:t>
      </w:r>
      <w:r w:rsidR="00F30CFB" w:rsidRPr="00E92BD0">
        <w:rPr>
          <w:rFonts w:ascii="Traditional Arabic" w:hAnsi="Traditional Arabic" w:cs="Traditional Arabic"/>
          <w:color w:val="000000"/>
          <w:sz w:val="34"/>
          <w:szCs w:val="34"/>
          <w:rtl/>
        </w:rPr>
        <w:t>،</w:t>
      </w:r>
      <w:r w:rsidR="00FA72BA"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color w:val="000000"/>
          <w:sz w:val="34"/>
          <w:szCs w:val="34"/>
          <w:rtl/>
        </w:rPr>
        <w:t>ولم تغن عنهم قوتهم ولا كثرتهم</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 xml:space="preserve"> فأهل مكة مع عجزهم وضعفهم أولى بأن يحذروا من عذاب الله ويخافوا</w:t>
      </w:r>
      <w:r w:rsidRPr="00E92BD0">
        <w:rPr>
          <w:rStyle w:val="a5"/>
          <w:rFonts w:ascii="Traditional Arabic" w:hAnsi="Traditional Arabic" w:cs="Traditional Arabic"/>
          <w:color w:val="000000"/>
          <w:sz w:val="34"/>
          <w:szCs w:val="34"/>
          <w:rtl/>
        </w:rPr>
        <w:footnoteReference w:id="30"/>
      </w:r>
    </w:p>
    <w:p w:rsidR="0070760D" w:rsidRPr="00E92BD0" w:rsidRDefault="0070760D" w:rsidP="00F30CFB">
      <w:pPr>
        <w:autoSpaceDE w:val="0"/>
        <w:autoSpaceDN w:val="0"/>
        <w:adjustRightInd w:val="0"/>
        <w:spacing w:after="0" w:line="240" w:lineRule="auto"/>
        <w:jc w:val="both"/>
        <w:rPr>
          <w:rFonts w:ascii="Traditional Arabic" w:hAnsi="Traditional Arabic" w:cs="Traditional Arabic"/>
          <w:color w:val="000000"/>
          <w:sz w:val="34"/>
          <w:szCs w:val="34"/>
          <w:rtl/>
        </w:rPr>
      </w:pPr>
    </w:p>
    <w:p w:rsidR="0070760D" w:rsidRPr="00E92BD0" w:rsidRDefault="0070760D"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lastRenderedPageBreak/>
        <w:t>و</w:t>
      </w:r>
      <w:r w:rsidRPr="00E92BD0">
        <w:rPr>
          <w:rFonts w:ascii="Traditional Arabic" w:hAnsi="Traditional Arabic" w:cs="Traditional Arabic"/>
          <w:sz w:val="34"/>
          <w:szCs w:val="34"/>
          <w:rtl/>
        </w:rPr>
        <w:t>عن عائشة رضي الله عنها، زوج النبي صلى الله عليه وسلم قالت: ما رأيت رسول ال</w:t>
      </w:r>
      <w:r w:rsidR="009670EB" w:rsidRPr="00E92BD0">
        <w:rPr>
          <w:rFonts w:ascii="Traditional Arabic" w:hAnsi="Traditional Arabic" w:cs="Traditional Arabic"/>
          <w:sz w:val="34"/>
          <w:szCs w:val="34"/>
          <w:rtl/>
        </w:rPr>
        <w:t>له صلى الله عليه وسلم ضاحكا حتى</w:t>
      </w:r>
      <w:r w:rsidRPr="00E92BD0">
        <w:rPr>
          <w:rFonts w:ascii="Traditional Arabic" w:hAnsi="Traditional Arabic" w:cs="Traditional Arabic"/>
          <w:sz w:val="34"/>
          <w:szCs w:val="34"/>
          <w:rtl/>
        </w:rPr>
        <w:t xml:space="preserve"> أرى منه لهواته</w:t>
      </w:r>
      <w:r w:rsidRPr="00E92BD0">
        <w:rPr>
          <w:rStyle w:val="a5"/>
          <w:rFonts w:ascii="Traditional Arabic" w:hAnsi="Traditional Arabic" w:cs="Traditional Arabic"/>
          <w:sz w:val="34"/>
          <w:szCs w:val="34"/>
          <w:rtl/>
        </w:rPr>
        <w:footnoteReference w:id="31"/>
      </w:r>
      <w:r w:rsidRPr="00E92BD0">
        <w:rPr>
          <w:rFonts w:ascii="Traditional Arabic" w:hAnsi="Traditional Arabic" w:cs="Traditional Arabic"/>
          <w:sz w:val="34"/>
          <w:szCs w:val="34"/>
          <w:rtl/>
        </w:rPr>
        <w:t>، إنما كان يتبسم،</w:t>
      </w:r>
      <w:r w:rsidR="00FA72BA"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قالت: وكان إذا رأى غيما أو ريحا عرف في وجهه</w:t>
      </w:r>
      <w:r w:rsidRPr="00E92BD0">
        <w:rPr>
          <w:rStyle w:val="a5"/>
          <w:rFonts w:ascii="Traditional Arabic" w:hAnsi="Traditional Arabic" w:cs="Traditional Arabic"/>
          <w:sz w:val="34"/>
          <w:szCs w:val="34"/>
          <w:rtl/>
        </w:rPr>
        <w:footnoteReference w:id="32"/>
      </w:r>
      <w:r w:rsidRPr="00E92BD0">
        <w:rPr>
          <w:rFonts w:ascii="Traditional Arabic" w:hAnsi="Traditional Arabic" w:cs="Traditional Arabic"/>
          <w:sz w:val="34"/>
          <w:szCs w:val="34"/>
          <w:rtl/>
        </w:rPr>
        <w:t>، قالت: يا رسول الله إن الناس إذا رأوا الغيم فرحوا رجاء أن يكون فيه المطر، وأراك إذا رأيته عرف في وجهك الكراهية، فقال: " يا عائشة ما يؤم</w:t>
      </w:r>
      <w:r w:rsidR="00C60725" w:rsidRPr="00E92BD0">
        <w:rPr>
          <w:rFonts w:ascii="Traditional Arabic" w:hAnsi="Traditional Arabic" w:cs="Traditional Arabic" w:hint="cs"/>
          <w:sz w:val="34"/>
          <w:szCs w:val="34"/>
          <w:rtl/>
        </w:rPr>
        <w:t>ن</w:t>
      </w:r>
      <w:r w:rsidRPr="00E92BD0">
        <w:rPr>
          <w:rFonts w:ascii="Traditional Arabic" w:hAnsi="Traditional Arabic" w:cs="Traditional Arabic"/>
          <w:sz w:val="34"/>
          <w:szCs w:val="34"/>
          <w:rtl/>
        </w:rPr>
        <w:t>ني أن يكون فيه عذاب؟ عذب قوم بالريح، وقد رأى قوم العذاب، فقالوا: هذا عارض ممطرنا "</w:t>
      </w:r>
      <w:r w:rsidRPr="00E92BD0">
        <w:rPr>
          <w:rStyle w:val="a5"/>
          <w:rFonts w:ascii="Traditional Arabic" w:hAnsi="Traditional Arabic" w:cs="Traditional Arabic"/>
          <w:sz w:val="34"/>
          <w:szCs w:val="34"/>
          <w:rtl/>
        </w:rPr>
        <w:footnoteReference w:id="33"/>
      </w:r>
    </w:p>
    <w:p w:rsidR="005271AD" w:rsidRPr="00E92BD0" w:rsidRDefault="0070760D"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hint="cs"/>
          <w:sz w:val="34"/>
          <w:szCs w:val="34"/>
          <w:rtl/>
        </w:rPr>
        <w:t>و</w:t>
      </w:r>
      <w:r w:rsidRPr="00E92BD0">
        <w:rPr>
          <w:rFonts w:ascii="Traditional Arabic" w:hAnsi="Traditional Arabic" w:cs="Traditional Arabic"/>
          <w:sz w:val="34"/>
          <w:szCs w:val="34"/>
          <w:rtl/>
        </w:rPr>
        <w:t xml:space="preserve"> عن ابن عباس عن النبي صلى الله عليه وسلم أنه قال:</w:t>
      </w:r>
      <w:r w:rsidRPr="00E92BD0">
        <w:rPr>
          <w:rFonts w:ascii="Traditional Arabic" w:hAnsi="Traditional Arabic" w:cs="Traditional Arabic" w:hint="cs"/>
          <w:sz w:val="34"/>
          <w:szCs w:val="34"/>
          <w:rtl/>
        </w:rPr>
        <w:t>(</w:t>
      </w:r>
      <w:r w:rsidRPr="00E92BD0">
        <w:rPr>
          <w:rFonts w:ascii="Traditional Arabic" w:hAnsi="Traditional Arabic" w:cs="Traditional Arabic"/>
          <w:sz w:val="34"/>
          <w:szCs w:val="34"/>
          <w:rtl/>
        </w:rPr>
        <w:t xml:space="preserve"> نصرت بالصبا وأهلكت عاد بالدبور</w:t>
      </w:r>
      <w:r w:rsidRPr="00E92BD0">
        <w:rPr>
          <w:rFonts w:ascii="Traditional Arabic" w:hAnsi="Traditional Arabic" w:cs="Traditional Arabic" w:hint="cs"/>
          <w:sz w:val="34"/>
          <w:szCs w:val="34"/>
          <w:rtl/>
        </w:rPr>
        <w:t xml:space="preserve">) </w:t>
      </w:r>
      <w:r w:rsidRPr="00E92BD0">
        <w:rPr>
          <w:rStyle w:val="a5"/>
          <w:rFonts w:ascii="Traditional Arabic" w:hAnsi="Traditional Arabic" w:cs="Traditional Arabic"/>
          <w:b/>
          <w:bCs/>
          <w:sz w:val="34"/>
          <w:szCs w:val="34"/>
          <w:rtl/>
        </w:rPr>
        <w:footnoteReference w:id="34"/>
      </w:r>
    </w:p>
    <w:p w:rsidR="002E5CAE" w:rsidRPr="00E92BD0" w:rsidRDefault="002E5CAE" w:rsidP="00F30CFB">
      <w:pPr>
        <w:autoSpaceDE w:val="0"/>
        <w:autoSpaceDN w:val="0"/>
        <w:adjustRightInd w:val="0"/>
        <w:spacing w:after="0"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الهديات المستنبطة من الآي</w:t>
      </w:r>
      <w:r w:rsidRPr="00E92BD0">
        <w:rPr>
          <w:rFonts w:ascii="Traditional Arabic" w:hAnsi="Traditional Arabic" w:cs="Traditional Arabic" w:hint="cs"/>
          <w:b/>
          <w:bCs/>
          <w:sz w:val="34"/>
          <w:szCs w:val="34"/>
          <w:rtl/>
        </w:rPr>
        <w:t xml:space="preserve">ات: </w:t>
      </w:r>
    </w:p>
    <w:p w:rsidR="00395E19" w:rsidRPr="00E92BD0" w:rsidRDefault="002E5CAE" w:rsidP="00F30CFB">
      <w:pPr>
        <w:autoSpaceDE w:val="0"/>
        <w:autoSpaceDN w:val="0"/>
        <w:adjustRightInd w:val="0"/>
        <w:spacing w:after="0" w:line="240" w:lineRule="auto"/>
        <w:jc w:val="both"/>
        <w:rPr>
          <w:rFonts w:ascii="Traditional Arabic" w:hAnsi="Traditional Arabic" w:cs="Traditional Arabic"/>
          <w:color w:val="FF0000"/>
          <w:sz w:val="34"/>
          <w:szCs w:val="34"/>
          <w:rtl/>
        </w:rPr>
      </w:pPr>
      <w:r w:rsidRPr="00E92BD0">
        <w:rPr>
          <w:rFonts w:ascii="Traditional Arabic" w:hAnsi="Traditional Arabic" w:cs="Traditional Arabic"/>
          <w:color w:val="000000"/>
          <w:sz w:val="34"/>
          <w:szCs w:val="34"/>
          <w:rtl/>
        </w:rPr>
        <w:t>بيان أن الإعراض عن دين الله والإصرار على الفسق عن أمر الله، والاستمرار على الخروج على طاعته إذا استوجب صاحبه العذاب ونزل به لم يغن عنه ذكاؤه ولا دهاؤه ولا علمه وحضارته ولا علوه وتطاوله.</w:t>
      </w:r>
      <w:r w:rsidR="009A446C" w:rsidRPr="00E92BD0">
        <w:rPr>
          <w:rFonts w:ascii="Traditional Arabic" w:hAnsi="Traditional Arabic" w:cs="Traditional Arabic" w:hint="cs"/>
          <w:color w:val="FF0000"/>
          <w:sz w:val="34"/>
          <w:szCs w:val="34"/>
          <w:rtl/>
        </w:rPr>
        <w:t xml:space="preserve">  </w:t>
      </w:r>
      <w:r w:rsidRPr="00E92BD0">
        <w:rPr>
          <w:rFonts w:ascii="Traditional Arabic" w:hAnsi="Traditional Arabic" w:cs="Traditional Arabic"/>
          <w:color w:val="000000"/>
          <w:sz w:val="34"/>
          <w:szCs w:val="34"/>
          <w:rtl/>
        </w:rPr>
        <w:t>بيان أن الآيات والحجج وضرب الأمثال وسوق العبر والعظات لا تنفع في هداية العبد، إذا لم يرد الله هدايته {إِنَّ اللهَ لا يَهْدِي مَنْ يُضِلُ} ويحيق به العذاب ويهلكه جزاء تكذيبه وكفره وإعراضه وفسقه.</w:t>
      </w:r>
    </w:p>
    <w:p w:rsidR="0018361F" w:rsidRPr="00E92BD0" w:rsidRDefault="00A77821"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hint="cs"/>
          <w:b/>
          <w:bCs/>
          <w:sz w:val="34"/>
          <w:szCs w:val="34"/>
          <w:rtl/>
        </w:rPr>
        <w:t xml:space="preserve">المقصد </w:t>
      </w:r>
      <w:r w:rsidR="00436C3E" w:rsidRPr="00E92BD0">
        <w:rPr>
          <w:rFonts w:ascii="Traditional Arabic" w:hAnsi="Traditional Arabic" w:cs="Traditional Arabic" w:hint="cs"/>
          <w:b/>
          <w:bCs/>
          <w:sz w:val="34"/>
          <w:szCs w:val="34"/>
          <w:rtl/>
        </w:rPr>
        <w:t>الخامس</w:t>
      </w:r>
      <w:r w:rsidRPr="00E92BD0">
        <w:rPr>
          <w:rFonts w:ascii="Traditional Arabic" w:hAnsi="Traditional Arabic" w:cs="Traditional Arabic" w:hint="cs"/>
          <w:b/>
          <w:bCs/>
          <w:sz w:val="34"/>
          <w:szCs w:val="34"/>
          <w:rtl/>
        </w:rPr>
        <w:t xml:space="preserve">: </w:t>
      </w:r>
      <w:r w:rsidR="0018361F" w:rsidRPr="00E92BD0">
        <w:rPr>
          <w:rFonts w:ascii="Traditional Arabic" w:hAnsi="Traditional Arabic" w:cs="Traditional Arabic"/>
          <w:b/>
          <w:bCs/>
          <w:sz w:val="34"/>
          <w:szCs w:val="34"/>
          <w:rtl/>
        </w:rPr>
        <w:t>نتيجة</w:t>
      </w:r>
      <w:r w:rsidR="0018361F" w:rsidRPr="00E92BD0">
        <w:rPr>
          <w:rFonts w:ascii="Traditional Arabic" w:hAnsi="Traditional Arabic" w:cs="Traditional Arabic"/>
          <w:sz w:val="34"/>
          <w:szCs w:val="34"/>
          <w:rtl/>
        </w:rPr>
        <w:t xml:space="preserve"> </w:t>
      </w:r>
      <w:r w:rsidR="0018361F" w:rsidRPr="00E92BD0">
        <w:rPr>
          <w:rStyle w:val="a3"/>
          <w:rFonts w:ascii="Traditional Arabic" w:hAnsi="Traditional Arabic" w:cs="Traditional Arabic"/>
          <w:sz w:val="34"/>
          <w:szCs w:val="34"/>
          <w:rtl/>
        </w:rPr>
        <w:t>الجحود هي الخلود في النّار</w:t>
      </w:r>
      <w:r w:rsidR="0018361F" w:rsidRPr="00E92BD0">
        <w:rPr>
          <w:rStyle w:val="a3"/>
          <w:rFonts w:ascii="Traditional Arabic" w:hAnsi="Traditional Arabic" w:cs="Traditional Arabic"/>
          <w:b w:val="0"/>
          <w:bCs w:val="0"/>
          <w:sz w:val="34"/>
          <w:szCs w:val="34"/>
          <w:rtl/>
        </w:rPr>
        <w:t xml:space="preserve"> </w:t>
      </w:r>
      <w:r w:rsidR="0018361F" w:rsidRPr="00E92BD0">
        <w:rPr>
          <w:rFonts w:ascii="Traditional Arabic" w:hAnsi="Traditional Arabic" w:cs="Traditional Arabic"/>
          <w:b/>
          <w:bCs/>
          <w:sz w:val="34"/>
          <w:szCs w:val="34"/>
          <w:rtl/>
        </w:rPr>
        <w:t>والعذاب الشديد</w:t>
      </w:r>
    </w:p>
    <w:p w:rsidR="007B5E51" w:rsidRPr="00E92BD0" w:rsidRDefault="007B5E51"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Style w:val="a3"/>
          <w:rFonts w:ascii="Traditional Arabic" w:hAnsi="Traditional Arabic" w:cs="Traditional Arabic"/>
          <w:b w:val="0"/>
          <w:bCs w:val="0"/>
          <w:sz w:val="34"/>
          <w:szCs w:val="34"/>
          <w:rtl/>
        </w:rPr>
        <w:t>{وَقالَ الَّذِينَ كَفَرُوا لا تَسْمَعُوا لِهذَا الْقُرْآنِ وَالْغَوْا فِيهِ لَعَلَّكُمْ تَغْلِبُونَ *</w:t>
      </w:r>
      <w:r w:rsidRPr="00E92BD0">
        <w:rPr>
          <w:rStyle w:val="a3"/>
          <w:rFonts w:ascii="Traditional Arabic" w:hAnsi="Traditional Arabic" w:cs="Traditional Arabic"/>
          <w:b w:val="0"/>
          <w:bCs w:val="0"/>
          <w:sz w:val="34"/>
          <w:szCs w:val="34"/>
        </w:rPr>
        <w:t xml:space="preserve"> </w:t>
      </w:r>
      <w:r w:rsidRPr="00E92BD0">
        <w:rPr>
          <w:rStyle w:val="a3"/>
          <w:rFonts w:ascii="Traditional Arabic" w:hAnsi="Traditional Arabic" w:cs="Traditional Arabic"/>
          <w:b w:val="0"/>
          <w:bCs w:val="0"/>
          <w:sz w:val="34"/>
          <w:szCs w:val="34"/>
          <w:rtl/>
        </w:rPr>
        <w:t>فَلَنُذِيقَنَّ الَّذِينَ كَفَرُوا عَذاباً شَدِيداً وَلَنَجْزِيَنَّهُمْ أَسْوَأَ الَّذِي كانُوا يَعْمَلُونَ *ذلِكَ جَزاءُ أَعْداءِ اللَّهِ النَّارُ لَهُمْ فِيها دارُ الْخُلْدِ جَزاءً بِما كانُوا بِآياتِنا يَجْحَدُونَ</w:t>
      </w:r>
      <w:r w:rsidRPr="00E92BD0">
        <w:rPr>
          <w:rFonts w:ascii="Traditional Arabic" w:hAnsi="Traditional Arabic" w:cs="Traditional Arabic"/>
          <w:sz w:val="34"/>
          <w:szCs w:val="34"/>
          <w:rtl/>
        </w:rPr>
        <w:t>}</w:t>
      </w:r>
      <w:r w:rsidRPr="00E92BD0">
        <w:rPr>
          <w:rFonts w:ascii="Traditional Arabic" w:hAnsi="Traditional Arabic" w:cs="Traditional Arabic"/>
          <w:b/>
          <w:bCs/>
          <w:sz w:val="34"/>
          <w:szCs w:val="34"/>
          <w:rtl/>
        </w:rPr>
        <w:t>(</w:t>
      </w:r>
      <w:r w:rsidRPr="00E92BD0">
        <w:rPr>
          <w:rStyle w:val="1Char"/>
          <w:rFonts w:ascii="Traditional Arabic" w:hAnsi="Traditional Arabic" w:cs="Traditional Arabic"/>
          <w:b w:val="0"/>
          <w:bCs w:val="0"/>
          <w:sz w:val="34"/>
          <w:szCs w:val="34"/>
          <w:rtl/>
        </w:rPr>
        <w:t xml:space="preserve"> </w:t>
      </w:r>
      <w:r w:rsidRPr="00E92BD0">
        <w:rPr>
          <w:rStyle w:val="a3"/>
          <w:rFonts w:ascii="Traditional Arabic" w:hAnsi="Traditional Arabic" w:cs="Traditional Arabic"/>
          <w:b w:val="0"/>
          <w:bCs w:val="0"/>
          <w:sz w:val="34"/>
          <w:szCs w:val="34"/>
          <w:rtl/>
        </w:rPr>
        <w:t>فصلت: 26/ 28</w:t>
      </w:r>
      <w:r w:rsidRPr="00E92BD0">
        <w:rPr>
          <w:rFonts w:ascii="Traditional Arabic" w:hAnsi="Traditional Arabic" w:cs="Traditional Arabic"/>
          <w:b/>
          <w:bCs/>
          <w:sz w:val="34"/>
          <w:szCs w:val="34"/>
          <w:rtl/>
        </w:rPr>
        <w:t>)</w:t>
      </w:r>
    </w:p>
    <w:p w:rsidR="007B5E51" w:rsidRPr="00E92BD0" w:rsidRDefault="007B5E51" w:rsidP="009670E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قوله تعالى:</w:t>
      </w:r>
      <w:r w:rsidR="009670EB" w:rsidRPr="00E92BD0">
        <w:rPr>
          <w:rFonts w:ascii="Traditional Arabic" w:hAnsi="Traditional Arabic" w:cs="Traditional Arabic" w:hint="cs"/>
          <w:color w:val="000000"/>
          <w:sz w:val="34"/>
          <w:szCs w:val="34"/>
          <w:rtl/>
        </w:rPr>
        <w:t xml:space="preserve">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وَقالَ الَّذِينَ كَفَرُوا لا تَسْمَعُوا لِهذَا الْقُرْآنِ وَالْغَوْا فِيهِ لَعَلَّكُمْ تَغْلِبُونَ</w:t>
      </w:r>
      <w:r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r w:rsidRPr="00E92BD0">
        <w:rPr>
          <w:rFonts w:ascii="Traditional Arabic" w:hAnsi="Traditional Arabic" w:cs="Traditional Arabic"/>
          <w:color w:val="000000"/>
          <w:sz w:val="34"/>
          <w:szCs w:val="34"/>
          <w:rtl/>
        </w:rPr>
        <w:t>.</w:t>
      </w:r>
    </w:p>
    <w:p w:rsidR="00661FB9" w:rsidRPr="00E92BD0" w:rsidRDefault="007B5E51"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 xml:space="preserve">أي أن هؤلاء الضالين من المشركين، وقد اجتمع بعضهم إلى بعض، وتلاقوا على طريق الضلال- تشكل منهم هذا الكيد الذي أجمعوا أمرهم عليه، ليكيدوا به </w:t>
      </w:r>
      <w:r w:rsidR="002A3DC7" w:rsidRPr="00E92BD0">
        <w:rPr>
          <w:rFonts w:ascii="Traditional Arabic" w:hAnsi="Traditional Arabic" w:cs="Traditional Arabic" w:hint="cs"/>
          <w:color w:val="000000"/>
          <w:sz w:val="34"/>
          <w:szCs w:val="34"/>
          <w:rtl/>
        </w:rPr>
        <w:t>للنبي</w:t>
      </w:r>
      <w:r w:rsidRPr="00E92BD0">
        <w:rPr>
          <w:rFonts w:ascii="Traditional Arabic" w:hAnsi="Traditional Arabic" w:cs="Traditional Arabic"/>
          <w:color w:val="000000"/>
          <w:sz w:val="34"/>
          <w:szCs w:val="34"/>
          <w:rtl/>
        </w:rPr>
        <w:t xml:space="preserve"> الكريم، وللقرآن الذي يتلوه عليهم، وهو أن</w:t>
      </w:r>
      <w:r w:rsidRPr="00E92BD0">
        <w:rPr>
          <w:rFonts w:ascii="Traditional Arabic" w:hAnsi="Traditional Arabic" w:cs="Traditional Arabic" w:hint="cs"/>
          <w:sz w:val="34"/>
          <w:szCs w:val="34"/>
          <w:rtl/>
        </w:rPr>
        <w:t xml:space="preserve"> </w:t>
      </w:r>
      <w:r w:rsidRPr="00E92BD0">
        <w:rPr>
          <w:rFonts w:ascii="Traditional Arabic" w:hAnsi="Traditional Arabic" w:cs="Traditional Arabic"/>
          <w:color w:val="000000"/>
          <w:sz w:val="34"/>
          <w:szCs w:val="34"/>
          <w:rtl/>
        </w:rPr>
        <w:t xml:space="preserve">يشوّشوا على النبي وهو يتلو القرآن، ويكثروا من اللفظ، واللغط، حتى لا تنفذ كلماته إلى الآذان، ولا تصل إليها إلا مختلطة مضطربة.. وقد ظنوا أنهم بهذا العبث </w:t>
      </w:r>
      <w:r w:rsidRPr="00E92BD0">
        <w:rPr>
          <w:rFonts w:ascii="Traditional Arabic" w:hAnsi="Traditional Arabic" w:cs="Traditional Arabic" w:hint="cs"/>
          <w:color w:val="000000"/>
          <w:sz w:val="34"/>
          <w:szCs w:val="34"/>
          <w:rtl/>
        </w:rPr>
        <w:lastRenderedPageBreak/>
        <w:t>الصبياني</w:t>
      </w:r>
      <w:r w:rsidRPr="00E92BD0">
        <w:rPr>
          <w:rFonts w:ascii="Traditional Arabic" w:hAnsi="Traditional Arabic" w:cs="Traditional Arabic"/>
          <w:color w:val="000000"/>
          <w:sz w:val="34"/>
          <w:szCs w:val="34"/>
          <w:rtl/>
        </w:rPr>
        <w:t xml:space="preserve"> يسدون منافذ الضوء من تلك الشمس الساطعة إذا هم مدّوا أيديهم إليها، وحجبوها عن عيونهم..!</w:t>
      </w:r>
    </w:p>
    <w:p w:rsidR="00EB7321" w:rsidRPr="00E92BD0" w:rsidRDefault="00EB7321" w:rsidP="00F30CFB">
      <w:pPr>
        <w:autoSpaceDE w:val="0"/>
        <w:autoSpaceDN w:val="0"/>
        <w:adjustRightInd w:val="0"/>
        <w:spacing w:after="0" w:line="240" w:lineRule="auto"/>
        <w:jc w:val="both"/>
        <w:rPr>
          <w:rFonts w:ascii="Traditional Arabic" w:hAnsi="Traditional Arabic" w:cs="Traditional Arabic"/>
          <w:sz w:val="34"/>
          <w:szCs w:val="34"/>
          <w:rtl/>
        </w:rPr>
      </w:pPr>
    </w:p>
    <w:p w:rsidR="007B5E51" w:rsidRPr="00E92BD0" w:rsidRDefault="007B5E51" w:rsidP="009670E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قوله تعالى:</w:t>
      </w:r>
      <w:r w:rsidR="00661FB9"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فَلَنُذِيقَنَّ الَّذِينَ كَفَرُوا عَذاباً شَدِيداً وَلَنَجْزِيَنَّهُمْ أَسْوَأَ الَّذِي كانُوا يَعْمَلُونَ</w:t>
      </w:r>
      <w:r w:rsidR="00661FB9"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w:t>
      </w:r>
    </w:p>
    <w:p w:rsidR="007B5E51" w:rsidRPr="00E92BD0" w:rsidRDefault="007B5E51" w:rsidP="00F30CFB">
      <w:pPr>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 xml:space="preserve">هو تهديد، ووعيد لهؤلاء الذين يكبدون لآيات الله، ويلقونها هازئين ساخرين.. وفى إقامة الظاهر مقام المضمر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قوله تعالى «الَّذِينَ كَفَرُوا» بدلا من قوله تعالى: </w:t>
      </w:r>
      <w:r w:rsidR="002A3DC7"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فَلَنُذِيقَنَّ</w:t>
      </w:r>
      <w:r w:rsidR="002A3DC7"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إشارة إلى سوقهم مع جريمتهم، وهى الكفر، إلى جهنم، وفى هذا مضاعفة لآلامهم، حيث يرون وجه جريمتهم يصحبهم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كل مكان.. إنهم أشبه بالقاتل الذي يحمل جثة قتيله وهو مسوق إلى ساحة الإعدام.</w:t>
      </w:r>
    </w:p>
    <w:p w:rsidR="003A116F" w:rsidRPr="00E92BD0" w:rsidRDefault="003A116F" w:rsidP="00F30CFB">
      <w:p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t xml:space="preserve">وقوله تعالى: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وَلَنَجْزِيَنَّهُمْ أَسْوَأَ الَّذِي كانُوا يَعْمَلُونَ</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 إشارة إلى أن أعمالهم سيئة كلها، وأنها درجات متفاوتة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السوء، وأن الكبائر منها تجمع الصغائر </w:t>
      </w:r>
      <w:r w:rsidRPr="00E92BD0">
        <w:rPr>
          <w:rFonts w:ascii="Traditional Arabic" w:hAnsi="Traditional Arabic" w:cs="Traditional Arabic" w:hint="cs"/>
          <w:color w:val="000000"/>
          <w:sz w:val="34"/>
          <w:szCs w:val="34"/>
          <w:rtl/>
        </w:rPr>
        <w:t>في</w:t>
      </w:r>
      <w:r w:rsidRPr="00E92BD0">
        <w:rPr>
          <w:rFonts w:ascii="Traditional Arabic" w:hAnsi="Traditional Arabic" w:cs="Traditional Arabic"/>
          <w:color w:val="000000"/>
          <w:sz w:val="34"/>
          <w:szCs w:val="34"/>
          <w:rtl/>
        </w:rPr>
        <w:t xml:space="preserve"> كيانها، وأن الكفر وهو رأس الخطايا كلها هو الذي يدانون به، ويلقون أشد العذاب عليه، فإنه ليس بعد الكفر ذنب، ولا وراء عذاب الكافر عذاب.. ولهذا سيقوا إلى جهنم بجريمة الكفر، </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فَلَنُذِيقَنَّ الَّذِينَ كَفَرُوا عَذاباً شَدِيداً</w:t>
      </w: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 xml:space="preserve"> !.</w:t>
      </w:r>
    </w:p>
    <w:p w:rsidR="00EB7321" w:rsidRPr="00E92BD0" w:rsidRDefault="00EB7321" w:rsidP="00F30CFB">
      <w:pPr>
        <w:autoSpaceDE w:val="0"/>
        <w:autoSpaceDN w:val="0"/>
        <w:adjustRightInd w:val="0"/>
        <w:spacing w:after="0" w:line="240" w:lineRule="auto"/>
        <w:jc w:val="both"/>
        <w:rPr>
          <w:rFonts w:ascii="Traditional Arabic" w:hAnsi="Traditional Arabic" w:cs="Traditional Arabic"/>
          <w:sz w:val="34"/>
          <w:szCs w:val="34"/>
          <w:rtl/>
        </w:rPr>
      </w:pPr>
    </w:p>
    <w:p w:rsidR="003A116F" w:rsidRPr="00E92BD0" w:rsidRDefault="003A116F"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قوله تعالى:</w:t>
      </w:r>
    </w:p>
    <w:p w:rsidR="003A116F" w:rsidRPr="00E92BD0" w:rsidRDefault="003A116F"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hint="cs"/>
          <w:color w:val="000000"/>
          <w:sz w:val="34"/>
          <w:szCs w:val="34"/>
          <w:rtl/>
        </w:rPr>
        <w:t>{</w:t>
      </w:r>
      <w:r w:rsidRPr="00E92BD0">
        <w:rPr>
          <w:rFonts w:ascii="Traditional Arabic" w:hAnsi="Traditional Arabic" w:cs="Traditional Arabic"/>
          <w:color w:val="000000"/>
          <w:sz w:val="34"/>
          <w:szCs w:val="34"/>
          <w:rtl/>
        </w:rPr>
        <w:t>ذلِكَ جَزاءُ أَعْداءِ اللَّهِ النَّارُ لَهُمْ فِيها دارُ الْخُلْدِ جَزاءً بِما كانُوا بِآياتِنا يَجْحَدُونَ</w:t>
      </w:r>
      <w:r w:rsidRPr="00E92BD0">
        <w:rPr>
          <w:rFonts w:ascii="Traditional Arabic" w:hAnsi="Traditional Arabic" w:cs="Traditional Arabic" w:hint="cs"/>
          <w:color w:val="000000"/>
          <w:sz w:val="34"/>
          <w:szCs w:val="34"/>
          <w:rtl/>
        </w:rPr>
        <w:t>}</w:t>
      </w:r>
      <w:r w:rsidR="00F30CFB" w:rsidRPr="00E92BD0">
        <w:rPr>
          <w:rFonts w:ascii="Traditional Arabic" w:hAnsi="Traditional Arabic" w:cs="Traditional Arabic"/>
          <w:color w:val="000000"/>
          <w:sz w:val="34"/>
          <w:szCs w:val="34"/>
          <w:rtl/>
        </w:rPr>
        <w:t>.</w:t>
      </w:r>
    </w:p>
    <w:p w:rsidR="003A116F" w:rsidRPr="00E92BD0" w:rsidRDefault="003A116F" w:rsidP="00F30CFB">
      <w:pPr>
        <w:autoSpaceDE w:val="0"/>
        <w:autoSpaceDN w:val="0"/>
        <w:adjustRightInd w:val="0"/>
        <w:spacing w:after="0" w:line="240" w:lineRule="auto"/>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والكافرون هم أعداء الله، بل هم أعدى أعدائه، وليس لهم جزاء عند الله إلا النار، حيث تكون دار خلود لهم، لا يخرجون منها..</w:t>
      </w:r>
    </w:p>
    <w:p w:rsidR="007B5E51" w:rsidRPr="00E92BD0" w:rsidRDefault="003A116F" w:rsidP="00F30CFB">
      <w:pPr>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rtl/>
        </w:rPr>
        <w:t>إذ كانوا يجحدون بآيات الله، ويكذبون رسله، ويكفرون بربهم</w:t>
      </w:r>
      <w:r w:rsidRPr="00E92BD0">
        <w:rPr>
          <w:rFonts w:ascii="Traditional Arabic" w:hAnsi="Traditional Arabic" w:cs="Traditional Arabic" w:hint="cs"/>
          <w:color w:val="000000"/>
          <w:sz w:val="34"/>
          <w:szCs w:val="34"/>
          <w:rtl/>
        </w:rPr>
        <w:t>.</w:t>
      </w:r>
      <w:r w:rsidR="007B0791" w:rsidRPr="00E92BD0">
        <w:rPr>
          <w:rStyle w:val="a5"/>
          <w:rFonts w:ascii="Traditional Arabic" w:hAnsi="Traditional Arabic" w:cs="Traditional Arabic"/>
          <w:color w:val="000000"/>
          <w:sz w:val="34"/>
          <w:szCs w:val="34"/>
          <w:rtl/>
        </w:rPr>
        <w:footnoteReference w:id="35"/>
      </w:r>
    </w:p>
    <w:p w:rsidR="00CC5364" w:rsidRPr="00E92BD0" w:rsidRDefault="00CC5364" w:rsidP="00F30CFB">
      <w:pPr>
        <w:spacing w:line="240" w:lineRule="auto"/>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تفسير إجمالي لهذه الآي</w:t>
      </w:r>
      <w:r w:rsidRPr="00E92BD0">
        <w:rPr>
          <w:rFonts w:ascii="Traditional Arabic" w:hAnsi="Traditional Arabic" w:cs="Traditional Arabic" w:hint="cs"/>
          <w:b/>
          <w:bCs/>
          <w:sz w:val="34"/>
          <w:szCs w:val="34"/>
          <w:rtl/>
        </w:rPr>
        <w:t>ات:</w:t>
      </w:r>
    </w:p>
    <w:p w:rsidR="00CC5364" w:rsidRPr="00E92BD0" w:rsidRDefault="00CC5364" w:rsidP="00F30CFB">
      <w:pPr>
        <w:jc w:val="both"/>
        <w:rPr>
          <w:rFonts w:ascii="Traditional Arabic" w:hAnsi="Traditional Arabic" w:cs="Traditional Arabic"/>
          <w:sz w:val="34"/>
          <w:szCs w:val="34"/>
          <w:rtl/>
        </w:rPr>
      </w:pPr>
      <w:r w:rsidRPr="00E92BD0">
        <w:rPr>
          <w:rFonts w:ascii="Traditional Arabic" w:hAnsi="Traditional Arabic" w:cs="Traditional Arabic"/>
          <w:color w:val="000000"/>
          <w:sz w:val="34"/>
          <w:szCs w:val="34"/>
          <w:rtl/>
        </w:rPr>
        <w:lastRenderedPageBreak/>
        <w:t xml:space="preserve"> جاء في الصحيح حينما أجار أبو البختري أبا بكر الصديق فأخذ يقرأ</w:t>
      </w:r>
      <w:r w:rsidRPr="00E92BD0">
        <w:rPr>
          <w:rFonts w:ascii="Traditional Arabic" w:hAnsi="Traditional Arabic" w:cs="Traditional Arabic"/>
          <w:sz w:val="34"/>
          <w:szCs w:val="34"/>
          <w:rtl/>
        </w:rPr>
        <w:t xml:space="preserve"> القرآن  أخذ يؤثر في الناس فيؤمنون لقراءته فشكوه لأبي البختري وقالوا إنك أجرته ولم تجره أن يقرأ القرآن ( فإننا نخاف أن يفتن أبناءنا ونساءنا ).. والحقيقة أنه يهدي سادتكم وعقلاءهم لقوته الذاتيه وتأثيره في النفوس.</w:t>
      </w:r>
    </w:p>
    <w:p w:rsidR="00CC5364" w:rsidRPr="00E92BD0" w:rsidRDefault="00CC5364" w:rsidP="00F30CFB">
      <w:pPr>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وقال الذين كفروا فكان دليل كفرهم قولهم لا تسمعوا لهذا القرآن ونقلت التقارير بأسانيدهم أن أبا جهل والمشركين كانوا إذا قرئ يملؤون المكان ضجيجاً وصياحاً وصفيراً يحمون أنفسهم من القرآن ويحمون أتباعهم منه واللغو هو الكلام الذي لا فائدة فيه ولا معنى له فكانوا يوصي بعضهم بعضاً أن لا يسمعوا للقران الكريم حتى أن أحد وجهاء العرب قيل له لا تسمع لمحمد فإنه يتكلم كلاماً يسحرك فيه فقال لهم والله ما أنا بالذي يتهم عقله سأسمع إليه فإن قال صواباً صوبته وإن قال خطأ رددته عليه فلما سمع القرآن الكريم أسلم</w:t>
      </w:r>
      <w:r w:rsidR="00F30CFB" w:rsidRPr="00E92BD0">
        <w:rPr>
          <w:rFonts w:ascii="Traditional Arabic" w:hAnsi="Traditional Arabic" w:cs="Traditional Arabic"/>
          <w:sz w:val="34"/>
          <w:szCs w:val="34"/>
          <w:rtl/>
        </w:rPr>
        <w:t>.</w:t>
      </w:r>
    </w:p>
    <w:p w:rsidR="00CC5364" w:rsidRPr="00E92BD0" w:rsidRDefault="00CC5364" w:rsidP="00F30CFB">
      <w:pPr>
        <w:jc w:val="both"/>
        <w:rPr>
          <w:rFonts w:asciiTheme="minorBidi" w:hAnsiTheme="minorBidi" w:cs="Traditional Arabic"/>
          <w:sz w:val="34"/>
          <w:szCs w:val="34"/>
          <w:rtl/>
        </w:rPr>
      </w:pPr>
      <w:r w:rsidRPr="00E92BD0">
        <w:rPr>
          <w:rFonts w:ascii="Traditional Arabic" w:hAnsi="Traditional Arabic" w:cs="Traditional Arabic"/>
          <w:sz w:val="34"/>
          <w:szCs w:val="34"/>
          <w:rtl/>
        </w:rPr>
        <w:t>وقوله لنذيقن الذين كفروا عذاباً شديداً المقصود أن نواصل العذاب إلى أدق مشاعرهم حتى يعلموا حقيقته</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وهذا هوا الجزاء المناسب جزاؤهم بأسوأ أعمالهم فإنه ليس أسوأ من هذا الظلم وهذا الجحود والوقوف بوجه الدعوة التي أراد الله إنقاذ الإنسان بها فالمشركون لا يؤمنون بهذا الخير ولا يدعوه يعم الناس</w:t>
      </w:r>
      <w:r w:rsidR="00F30CFB" w:rsidRPr="00E92BD0">
        <w:rPr>
          <w:rFonts w:ascii="Traditional Arabic" w:hAnsi="Traditional Arabic" w:cs="Traditional Arabic"/>
          <w:sz w:val="34"/>
          <w:szCs w:val="34"/>
          <w:rtl/>
        </w:rPr>
        <w:t>،</w:t>
      </w:r>
      <w:r w:rsidR="00FA72BA"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 xml:space="preserve">فكان جزاؤهم هو ما يناسب أعداء الله </w:t>
      </w:r>
      <w:r w:rsidR="004F1116" w:rsidRPr="00E92BD0">
        <w:rPr>
          <w:rFonts w:ascii="Traditional Arabic" w:hAnsi="Traditional Arabic" w:cs="Traditional Arabic" w:hint="cs"/>
          <w:sz w:val="34"/>
          <w:szCs w:val="34"/>
          <w:rtl/>
        </w:rPr>
        <w:t>{</w:t>
      </w:r>
      <w:r w:rsidRPr="00E92BD0">
        <w:rPr>
          <w:rFonts w:ascii="Traditional Arabic" w:hAnsi="Traditional Arabic" w:cs="Traditional Arabic"/>
          <w:color w:val="000000"/>
          <w:sz w:val="34"/>
          <w:szCs w:val="34"/>
          <w:rtl/>
        </w:rPr>
        <w:t>ذلِكَ جَزاءُ أَعْداءِ اللَّهِ النَّارُ لَهُمْ فِيها دارُ الْخُلْدِ جَزاءً بِما كانُوا بِآياتِنا يَجْحَدُونَ</w:t>
      </w:r>
      <w:r w:rsidR="004F1116" w:rsidRPr="00E92BD0">
        <w:rPr>
          <w:rFonts w:ascii="Traditional Arabic" w:hAnsi="Traditional Arabic" w:cs="Traditional Arabic" w:hint="cs"/>
          <w:sz w:val="34"/>
          <w:szCs w:val="34"/>
          <w:rtl/>
        </w:rPr>
        <w:t>}</w:t>
      </w:r>
      <w:r w:rsidRPr="00E92BD0">
        <w:rPr>
          <w:rFonts w:ascii="Traditional Arabic" w:hAnsi="Traditional Arabic" w:cs="Traditional Arabic"/>
          <w:sz w:val="34"/>
          <w:szCs w:val="34"/>
          <w:rtl/>
        </w:rPr>
        <w:t>. فقد وقفوا سداً منيعاً ضد الدعوة كي لا تصل إلى الآخرين</w:t>
      </w:r>
      <w:r w:rsidR="00F30CFB" w:rsidRPr="00E92BD0">
        <w:rPr>
          <w:rFonts w:ascii="Traditional Arabic" w:hAnsi="Traditional Arabic" w:cs="Traditional Arabic"/>
          <w:sz w:val="34"/>
          <w:szCs w:val="34"/>
          <w:rtl/>
        </w:rPr>
        <w:t>،</w:t>
      </w:r>
      <w:r w:rsidRPr="00E92BD0">
        <w:rPr>
          <w:rFonts w:ascii="Traditional Arabic" w:hAnsi="Traditional Arabic" w:cs="Traditional Arabic"/>
          <w:sz w:val="34"/>
          <w:szCs w:val="34"/>
          <w:rtl/>
        </w:rPr>
        <w:t xml:space="preserve"> فتشويشهم على الناس في سماع القرآن ومنع وصوله إلى العقلاء فهذا إظهار للعداوة وأوليائه وجزاؤهم لما فيها من حقائق ثابتة وأدلة دامغة واضحة</w:t>
      </w:r>
      <w:r w:rsidRPr="00E92BD0">
        <w:rPr>
          <w:rFonts w:asciiTheme="minorBidi" w:hAnsiTheme="minorBidi" w:cs="Traditional Arabic" w:hint="cs"/>
          <w:sz w:val="34"/>
          <w:szCs w:val="34"/>
          <w:rtl/>
        </w:rPr>
        <w:t>.</w:t>
      </w:r>
    </w:p>
    <w:p w:rsidR="00CC5364" w:rsidRPr="00E92BD0" w:rsidRDefault="00CC5364" w:rsidP="00F30CFB">
      <w:pPr>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الهدايات المستنبطة من الآيات</w:t>
      </w:r>
      <w:r w:rsidR="00F30CFB" w:rsidRPr="00E92BD0">
        <w:rPr>
          <w:rFonts w:ascii="Traditional Arabic" w:hAnsi="Traditional Arabic" w:cs="Traditional Arabic"/>
          <w:b/>
          <w:bCs/>
          <w:sz w:val="34"/>
          <w:szCs w:val="34"/>
          <w:rtl/>
        </w:rPr>
        <w:t>:</w:t>
      </w:r>
    </w:p>
    <w:p w:rsidR="00CC5364" w:rsidRPr="00E92BD0" w:rsidRDefault="00CC5364" w:rsidP="00F30CFB">
      <w:pPr>
        <w:spacing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أن كفار مكة وعتاتها لا يستحون من عدم سماعهم القرآن لئلا يهديهم إلى طريق المستقيم  فدافعوا عن ضلالهم وهم يعلمون أنه ضلال  وقد منعهم من الهدى تكبرهم وعنادهم وعصبيتهم مع أن الرسول صلى الله عليه وسلم تبرأ من التعصب  العرقي وحتى القومي</w:t>
      </w:r>
      <w:r w:rsidR="00F30CFB" w:rsidRPr="00E92BD0">
        <w:rPr>
          <w:rFonts w:ascii="Traditional Arabic" w:hAnsi="Traditional Arabic" w:cs="Traditional Arabic"/>
          <w:sz w:val="34"/>
          <w:szCs w:val="34"/>
          <w:rtl/>
        </w:rPr>
        <w:t>،</w:t>
      </w:r>
      <w:r w:rsidR="009670EB"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فيكون جزاؤهم الأوفى هو العذاب والنار التي أعدها الله لمن عصاه</w:t>
      </w:r>
      <w:r w:rsidR="00F30CFB" w:rsidRPr="00E92BD0">
        <w:rPr>
          <w:rFonts w:ascii="Traditional Arabic" w:hAnsi="Traditional Arabic" w:cs="Traditional Arabic"/>
          <w:sz w:val="34"/>
          <w:szCs w:val="34"/>
          <w:rtl/>
        </w:rPr>
        <w:t>.</w:t>
      </w:r>
    </w:p>
    <w:p w:rsidR="00F30CFB" w:rsidRPr="00E92BD0" w:rsidRDefault="00F30CFB" w:rsidP="00E92BD0">
      <w:pPr>
        <w:spacing w:line="240" w:lineRule="auto"/>
        <w:jc w:val="both"/>
        <w:rPr>
          <w:rFonts w:ascii="Traditional Arabic" w:hAnsi="Traditional Arabic" w:cs="Traditional Arabic"/>
          <w:sz w:val="34"/>
          <w:szCs w:val="34"/>
        </w:rPr>
      </w:pPr>
    </w:p>
    <w:p w:rsidR="002E5CE7" w:rsidRPr="00E92BD0" w:rsidRDefault="002E5CE7" w:rsidP="00F30CFB">
      <w:pPr>
        <w:pStyle w:val="af"/>
        <w:jc w:val="left"/>
        <w:rPr>
          <w:rFonts w:cs="Traditional Arabic"/>
          <w:sz w:val="34"/>
          <w:szCs w:val="34"/>
          <w:rtl/>
        </w:rPr>
      </w:pPr>
      <w:r w:rsidRPr="00E92BD0">
        <w:rPr>
          <w:rFonts w:cs="Traditional Arabic"/>
          <w:sz w:val="34"/>
          <w:szCs w:val="34"/>
          <w:rtl/>
        </w:rPr>
        <w:t>أهم التوصيات</w:t>
      </w:r>
      <w:r w:rsidR="008C076F" w:rsidRPr="00E92BD0">
        <w:rPr>
          <w:rFonts w:cs="Traditional Arabic" w:hint="cs"/>
          <w:sz w:val="34"/>
          <w:szCs w:val="34"/>
          <w:rtl/>
        </w:rPr>
        <w:t>:</w:t>
      </w:r>
    </w:p>
    <w:p w:rsidR="00CA1FC4" w:rsidRPr="00E92BD0" w:rsidRDefault="007960ED" w:rsidP="00F30CFB">
      <w:pPr>
        <w:pStyle w:val="ac"/>
        <w:numPr>
          <w:ilvl w:val="0"/>
          <w:numId w:val="9"/>
        </w:numPr>
        <w:spacing w:after="0"/>
        <w:jc w:val="both"/>
        <w:rPr>
          <w:rFonts w:ascii="Traditional Arabic" w:hAnsi="Traditional Arabic" w:cs="Traditional Arabic"/>
          <w:color w:val="000000"/>
          <w:sz w:val="34"/>
          <w:szCs w:val="34"/>
          <w:shd w:val="clear" w:color="auto" w:fill="FFFFFF"/>
        </w:rPr>
      </w:pPr>
      <w:r w:rsidRPr="00E92BD0">
        <w:rPr>
          <w:rFonts w:ascii="Traditional Arabic" w:hAnsi="Traditional Arabic" w:cs="Traditional Arabic" w:hint="cs"/>
          <w:color w:val="000000"/>
          <w:sz w:val="34"/>
          <w:szCs w:val="34"/>
          <w:shd w:val="clear" w:color="auto" w:fill="FFFFFF"/>
          <w:rtl/>
        </w:rPr>
        <w:t xml:space="preserve">أوصي طلبة العلم </w:t>
      </w:r>
      <w:r w:rsidR="00C14FA9" w:rsidRPr="00E92BD0">
        <w:rPr>
          <w:rFonts w:ascii="Traditional Arabic" w:hAnsi="Traditional Arabic" w:cs="Traditional Arabic"/>
          <w:color w:val="000000"/>
          <w:sz w:val="34"/>
          <w:szCs w:val="34"/>
          <w:shd w:val="clear" w:color="auto" w:fill="FFFFFF"/>
          <w:rtl/>
        </w:rPr>
        <w:t>أن يتم تناول موضوع هذه الدراسة في دراسة علمية، ماجستير أو دكتوراه، حتى يمكن الإحاطة بآفاق الموضوع بصورة أعمق وأشمل</w:t>
      </w:r>
      <w:r w:rsidR="00C14FA9" w:rsidRPr="00E92BD0">
        <w:rPr>
          <w:rFonts w:ascii="Traditional Arabic" w:hAnsi="Traditional Arabic" w:cs="Traditional Arabic" w:hint="cs"/>
          <w:color w:val="000000"/>
          <w:sz w:val="34"/>
          <w:szCs w:val="34"/>
          <w:shd w:val="clear" w:color="auto" w:fill="FFFFFF"/>
          <w:rtl/>
        </w:rPr>
        <w:t>.</w:t>
      </w:r>
    </w:p>
    <w:p w:rsidR="00845782" w:rsidRPr="00E92BD0" w:rsidRDefault="00915D5A" w:rsidP="00F30CFB">
      <w:pPr>
        <w:pStyle w:val="ac"/>
        <w:numPr>
          <w:ilvl w:val="0"/>
          <w:numId w:val="9"/>
        </w:numPr>
        <w:spacing w:after="0"/>
        <w:jc w:val="both"/>
        <w:rPr>
          <w:rFonts w:ascii="Traditional Arabic" w:hAnsi="Traditional Arabic" w:cs="Traditional Arabic"/>
          <w:color w:val="000000"/>
          <w:sz w:val="34"/>
          <w:szCs w:val="34"/>
          <w:shd w:val="clear" w:color="auto" w:fill="FFFFFF"/>
        </w:rPr>
      </w:pPr>
      <w:r w:rsidRPr="00E92BD0">
        <w:rPr>
          <w:rFonts w:ascii="Traditional Arabic" w:hAnsi="Traditional Arabic" w:cs="Traditional Arabic" w:hint="cs"/>
          <w:color w:val="000000"/>
          <w:sz w:val="34"/>
          <w:szCs w:val="34"/>
          <w:shd w:val="clear" w:color="auto" w:fill="FFFFFF"/>
          <w:rtl/>
        </w:rPr>
        <w:t>أن</w:t>
      </w:r>
      <w:r w:rsidR="00845782" w:rsidRPr="00E92BD0">
        <w:rPr>
          <w:rFonts w:ascii="Traditional Arabic" w:hAnsi="Traditional Arabic" w:cs="Traditional Arabic" w:hint="cs"/>
          <w:color w:val="000000"/>
          <w:sz w:val="34"/>
          <w:szCs w:val="34"/>
          <w:shd w:val="clear" w:color="auto" w:fill="FFFFFF"/>
          <w:rtl/>
        </w:rPr>
        <w:t xml:space="preserve"> يهتم الباحثون </w:t>
      </w:r>
      <w:r w:rsidR="0025639F" w:rsidRPr="00E92BD0">
        <w:rPr>
          <w:rFonts w:ascii="Traditional Arabic" w:hAnsi="Traditional Arabic" w:cs="Traditional Arabic" w:hint="cs"/>
          <w:color w:val="000000"/>
          <w:sz w:val="34"/>
          <w:szCs w:val="34"/>
          <w:shd w:val="clear" w:color="auto" w:fill="FFFFFF"/>
          <w:rtl/>
        </w:rPr>
        <w:t>بالموضوعات التي انفردت بها بعض السور</w:t>
      </w:r>
      <w:r w:rsidR="00F30CFB" w:rsidRPr="00E92BD0">
        <w:rPr>
          <w:rFonts w:ascii="Traditional Arabic" w:hAnsi="Traditional Arabic" w:cs="Traditional Arabic" w:hint="cs"/>
          <w:color w:val="000000"/>
          <w:sz w:val="34"/>
          <w:szCs w:val="34"/>
          <w:shd w:val="clear" w:color="auto" w:fill="FFFFFF"/>
          <w:rtl/>
        </w:rPr>
        <w:t>،</w:t>
      </w:r>
      <w:r w:rsidR="00FA72BA" w:rsidRPr="00E92BD0">
        <w:rPr>
          <w:rFonts w:ascii="Traditional Arabic" w:hAnsi="Traditional Arabic" w:cs="Traditional Arabic" w:hint="cs"/>
          <w:color w:val="000000"/>
          <w:sz w:val="34"/>
          <w:szCs w:val="34"/>
          <w:shd w:val="clear" w:color="auto" w:fill="FFFFFF"/>
          <w:rtl/>
        </w:rPr>
        <w:t xml:space="preserve"> </w:t>
      </w:r>
      <w:r w:rsidR="0025639F" w:rsidRPr="00E92BD0">
        <w:rPr>
          <w:rFonts w:ascii="Traditional Arabic" w:hAnsi="Traditional Arabic" w:cs="Traditional Arabic" w:hint="cs"/>
          <w:color w:val="000000"/>
          <w:sz w:val="34"/>
          <w:szCs w:val="34"/>
          <w:shd w:val="clear" w:color="auto" w:fill="FFFFFF"/>
          <w:rtl/>
        </w:rPr>
        <w:t xml:space="preserve">وجعلها في أبحاث مستقلة </w:t>
      </w:r>
    </w:p>
    <w:p w:rsidR="0025639F" w:rsidRPr="00E92BD0" w:rsidRDefault="0025639F" w:rsidP="00F30CFB">
      <w:pPr>
        <w:pStyle w:val="ac"/>
        <w:numPr>
          <w:ilvl w:val="0"/>
          <w:numId w:val="9"/>
        </w:numPr>
        <w:spacing w:after="0"/>
        <w:jc w:val="both"/>
        <w:rPr>
          <w:rFonts w:ascii="Traditional Arabic" w:hAnsi="Traditional Arabic" w:cs="Traditional Arabic"/>
          <w:color w:val="000000"/>
          <w:sz w:val="34"/>
          <w:szCs w:val="34"/>
          <w:shd w:val="clear" w:color="auto" w:fill="FFFFFF"/>
        </w:rPr>
      </w:pPr>
      <w:r w:rsidRPr="00E92BD0">
        <w:rPr>
          <w:rFonts w:ascii="Traditional Arabic" w:hAnsi="Traditional Arabic" w:cs="Traditional Arabic" w:hint="cs"/>
          <w:color w:val="000000"/>
          <w:sz w:val="34"/>
          <w:szCs w:val="34"/>
          <w:shd w:val="clear" w:color="auto" w:fill="FFFFFF"/>
          <w:rtl/>
        </w:rPr>
        <w:t xml:space="preserve">إصدار نشرات تبين للناس الجحود وأنواعه </w:t>
      </w:r>
      <w:r w:rsidR="007960ED" w:rsidRPr="00E92BD0">
        <w:rPr>
          <w:rFonts w:ascii="Traditional Arabic" w:hAnsi="Traditional Arabic" w:cs="Traditional Arabic" w:hint="cs"/>
          <w:color w:val="000000"/>
          <w:sz w:val="34"/>
          <w:szCs w:val="34"/>
          <w:shd w:val="clear" w:color="auto" w:fill="FFFFFF"/>
          <w:rtl/>
        </w:rPr>
        <w:t>وطرق العلاج له وتوزيعها بأكبر قدر ممكن من خلال الجهات المختصة.</w:t>
      </w:r>
    </w:p>
    <w:p w:rsidR="007960ED" w:rsidRPr="00E92BD0" w:rsidRDefault="007960ED" w:rsidP="00F30CFB">
      <w:pPr>
        <w:pStyle w:val="ac"/>
        <w:numPr>
          <w:ilvl w:val="0"/>
          <w:numId w:val="9"/>
        </w:numPr>
        <w:spacing w:after="0"/>
        <w:jc w:val="both"/>
        <w:rPr>
          <w:rFonts w:ascii="Traditional Arabic" w:hAnsi="Traditional Arabic" w:cs="Traditional Arabic"/>
          <w:color w:val="000000"/>
          <w:sz w:val="34"/>
          <w:szCs w:val="34"/>
          <w:shd w:val="clear" w:color="auto" w:fill="FFFFFF"/>
        </w:rPr>
      </w:pPr>
      <w:r w:rsidRPr="00E92BD0">
        <w:rPr>
          <w:rFonts w:ascii="Traditional Arabic" w:hAnsi="Traditional Arabic" w:cs="Traditional Arabic" w:hint="cs"/>
          <w:color w:val="000000"/>
          <w:sz w:val="34"/>
          <w:szCs w:val="34"/>
          <w:shd w:val="clear" w:color="auto" w:fill="FFFFFF"/>
          <w:rtl/>
        </w:rPr>
        <w:t>أوصي الباحثين في التفسير الموضوعي بتوسيع دائرة بحثهم</w:t>
      </w:r>
      <w:r w:rsidR="00F30CFB" w:rsidRPr="00E92BD0">
        <w:rPr>
          <w:rFonts w:ascii="Traditional Arabic" w:hAnsi="Traditional Arabic" w:cs="Traditional Arabic" w:hint="cs"/>
          <w:color w:val="000000"/>
          <w:sz w:val="34"/>
          <w:szCs w:val="34"/>
          <w:shd w:val="clear" w:color="auto" w:fill="FFFFFF"/>
          <w:rtl/>
        </w:rPr>
        <w:t>،</w:t>
      </w:r>
      <w:r w:rsidR="00FA72BA" w:rsidRPr="00E92BD0">
        <w:rPr>
          <w:rFonts w:ascii="Traditional Arabic" w:hAnsi="Traditional Arabic" w:cs="Traditional Arabic" w:hint="cs"/>
          <w:color w:val="000000"/>
          <w:sz w:val="34"/>
          <w:szCs w:val="34"/>
          <w:shd w:val="clear" w:color="auto" w:fill="FFFFFF"/>
          <w:rtl/>
        </w:rPr>
        <w:t xml:space="preserve"> </w:t>
      </w:r>
      <w:r w:rsidRPr="00E92BD0">
        <w:rPr>
          <w:rFonts w:ascii="Traditional Arabic" w:hAnsi="Traditional Arabic" w:cs="Traditional Arabic" w:hint="cs"/>
          <w:color w:val="000000"/>
          <w:sz w:val="34"/>
          <w:szCs w:val="34"/>
          <w:shd w:val="clear" w:color="auto" w:fill="FFFFFF"/>
          <w:rtl/>
        </w:rPr>
        <w:t>في موضوعات القرآن الكريم واستنباط أسرار القرآن وهدايات القرآن التي لا تنتهي.</w:t>
      </w:r>
    </w:p>
    <w:p w:rsidR="008C076F" w:rsidRPr="00E92BD0" w:rsidRDefault="008C076F" w:rsidP="00F30CFB">
      <w:pPr>
        <w:pStyle w:val="ac"/>
        <w:numPr>
          <w:ilvl w:val="0"/>
          <w:numId w:val="9"/>
        </w:numPr>
        <w:spacing w:after="0"/>
        <w:jc w:val="both"/>
        <w:rPr>
          <w:rFonts w:ascii="Traditional Arabic" w:hAnsi="Traditional Arabic" w:cs="Traditional Arabic"/>
          <w:color w:val="000000"/>
          <w:sz w:val="34"/>
          <w:szCs w:val="34"/>
          <w:shd w:val="clear" w:color="auto" w:fill="FFFFFF"/>
        </w:rPr>
      </w:pPr>
      <w:r w:rsidRPr="00E92BD0">
        <w:rPr>
          <w:rFonts w:ascii="Traditional Arabic" w:hAnsi="Traditional Arabic" w:cs="Traditional Arabic" w:hint="cs"/>
          <w:color w:val="000000"/>
          <w:sz w:val="34"/>
          <w:szCs w:val="34"/>
          <w:shd w:val="clear" w:color="auto" w:fill="FFFFFF"/>
          <w:rtl/>
        </w:rPr>
        <w:t>العمل على عقد ندوات وورش عمل حول موضوع الجحود وطرق العلاج.</w:t>
      </w:r>
    </w:p>
    <w:p w:rsidR="00C14FA9" w:rsidRPr="00E92BD0" w:rsidRDefault="00C14FA9" w:rsidP="00F30CFB">
      <w:pPr>
        <w:spacing w:after="0"/>
        <w:ind w:left="720"/>
        <w:jc w:val="both"/>
        <w:rPr>
          <w:rFonts w:ascii="Traditional Arabic" w:hAnsi="Traditional Arabic" w:cs="Traditional Arabic"/>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ind w:left="72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spacing w:after="0"/>
        <w:jc w:val="both"/>
        <w:rPr>
          <w:rFonts w:ascii="Traditional Arabic" w:hAnsi="Traditional Arabic" w:cs="Traditional Arabic"/>
          <w:b/>
          <w:bCs/>
          <w:color w:val="000000"/>
          <w:sz w:val="34"/>
          <w:szCs w:val="34"/>
          <w:shd w:val="clear" w:color="auto" w:fill="FFFFFF"/>
          <w:rtl/>
        </w:rPr>
      </w:pPr>
    </w:p>
    <w:p w:rsidR="007E7140" w:rsidRPr="00E92BD0" w:rsidRDefault="007E7140" w:rsidP="00F30CFB">
      <w:pPr>
        <w:spacing w:after="0"/>
        <w:jc w:val="both"/>
        <w:rPr>
          <w:rFonts w:ascii="Traditional Arabic" w:hAnsi="Traditional Arabic" w:cs="Traditional Arabic"/>
          <w:b/>
          <w:bCs/>
          <w:color w:val="000000"/>
          <w:sz w:val="34"/>
          <w:szCs w:val="34"/>
          <w:shd w:val="clear" w:color="auto" w:fill="FFFFFF"/>
          <w:rtl/>
        </w:rPr>
      </w:pPr>
    </w:p>
    <w:p w:rsidR="007E7140" w:rsidRPr="00E92BD0" w:rsidRDefault="007E7140" w:rsidP="00F30CFB">
      <w:pPr>
        <w:spacing w:after="0"/>
        <w:jc w:val="both"/>
        <w:rPr>
          <w:rFonts w:ascii="Traditional Arabic" w:hAnsi="Traditional Arabic" w:cs="Traditional Arabic"/>
          <w:b/>
          <w:bCs/>
          <w:color w:val="000000"/>
          <w:sz w:val="34"/>
          <w:szCs w:val="34"/>
          <w:shd w:val="clear" w:color="auto" w:fill="FFFFFF"/>
          <w:rtl/>
        </w:rPr>
      </w:pPr>
    </w:p>
    <w:p w:rsidR="008C076F" w:rsidRPr="00E92BD0" w:rsidRDefault="008C076F" w:rsidP="00F30CFB">
      <w:pPr>
        <w:pStyle w:val="af"/>
        <w:rPr>
          <w:rFonts w:cs="Traditional Arabic"/>
          <w:color w:val="000000"/>
          <w:sz w:val="34"/>
          <w:szCs w:val="34"/>
          <w:shd w:val="clear" w:color="auto" w:fill="FFFFFF"/>
          <w:rtl/>
        </w:rPr>
      </w:pPr>
      <w:r w:rsidRPr="00E92BD0">
        <w:rPr>
          <w:rFonts w:cs="Traditional Arabic" w:hint="cs"/>
          <w:sz w:val="34"/>
          <w:szCs w:val="34"/>
          <w:rtl/>
        </w:rPr>
        <w:t xml:space="preserve">  </w:t>
      </w:r>
      <w:r w:rsidR="007E7140" w:rsidRPr="00E92BD0">
        <w:rPr>
          <w:rFonts w:cs="Traditional Arabic" w:hint="cs"/>
          <w:sz w:val="34"/>
          <w:szCs w:val="34"/>
          <w:rtl/>
        </w:rPr>
        <w:t xml:space="preserve">   </w:t>
      </w:r>
      <w:r w:rsidRPr="00E92BD0">
        <w:rPr>
          <w:rFonts w:cs="Traditional Arabic" w:hint="cs"/>
          <w:sz w:val="34"/>
          <w:szCs w:val="34"/>
          <w:rtl/>
        </w:rPr>
        <w:t xml:space="preserve"> </w:t>
      </w:r>
      <w:r w:rsidRPr="00E92BD0">
        <w:rPr>
          <w:rFonts w:cs="Traditional Arabic"/>
          <w:sz w:val="34"/>
          <w:szCs w:val="34"/>
          <w:rtl/>
        </w:rPr>
        <w:t>الخاتمة</w:t>
      </w:r>
    </w:p>
    <w:p w:rsidR="00F30CFB" w:rsidRPr="00E92BD0" w:rsidRDefault="00E6637E" w:rsidP="00F30CFB">
      <w:pPr>
        <w:spacing w:after="0"/>
        <w:ind w:left="360"/>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shd w:val="clear" w:color="auto" w:fill="FFFFFF"/>
          <w:rtl/>
        </w:rPr>
        <w:t xml:space="preserve">وهكذا يتضح من الآيات القرآنية الكريمة التي سَبَق سردُها، وممَّا استنبط منها من فوائد تدلُّ عليها تلك الآياتُ الكريمة بكلِّ وضوح: أنَّ </w:t>
      </w:r>
      <w:r w:rsidRPr="00E92BD0">
        <w:rPr>
          <w:rFonts w:ascii="Traditional Arabic" w:hAnsi="Traditional Arabic" w:cs="Traditional Arabic" w:hint="cs"/>
          <w:color w:val="000000"/>
          <w:sz w:val="34"/>
          <w:szCs w:val="34"/>
          <w:shd w:val="clear" w:color="auto" w:fill="FFFFFF"/>
          <w:rtl/>
        </w:rPr>
        <w:t>الجحود</w:t>
      </w:r>
      <w:r w:rsidRPr="00E92BD0">
        <w:rPr>
          <w:rFonts w:ascii="Traditional Arabic" w:hAnsi="Traditional Arabic" w:cs="Traditional Arabic"/>
          <w:color w:val="000000"/>
          <w:sz w:val="34"/>
          <w:szCs w:val="34"/>
          <w:shd w:val="clear" w:color="auto" w:fill="FFFFFF"/>
          <w:rtl/>
        </w:rPr>
        <w:t xml:space="preserve"> بالله ورسله وأنبيائه وكتبه والغيب</w:t>
      </w:r>
      <w:r w:rsidR="00845782" w:rsidRPr="00E92BD0">
        <w:rPr>
          <w:rFonts w:ascii="Traditional Arabic" w:hAnsi="Traditional Arabic" w:cs="Traditional Arabic" w:hint="cs"/>
          <w:color w:val="000000"/>
          <w:sz w:val="34"/>
          <w:szCs w:val="34"/>
          <w:shd w:val="clear" w:color="auto" w:fill="FFFFFF"/>
          <w:rtl/>
        </w:rPr>
        <w:t xml:space="preserve"> ونعم الله</w:t>
      </w:r>
      <w:r w:rsidRPr="00E92BD0">
        <w:rPr>
          <w:rFonts w:ascii="Traditional Arabic" w:hAnsi="Traditional Arabic" w:cs="Traditional Arabic"/>
          <w:color w:val="000000"/>
          <w:sz w:val="34"/>
          <w:szCs w:val="34"/>
          <w:shd w:val="clear" w:color="auto" w:fill="FFFFFF"/>
          <w:rtl/>
        </w:rPr>
        <w:t xml:space="preserve"> الذي أخبر عنه سبحانه  أو بشيء من ذلك هو شرُّ الأعمال وأقبحها؛ لأنَّه إنكار لمعلوم، وتكذيب بما قامت الدلائلُ والبراهين على صِدقه، لو أعمل </w:t>
      </w:r>
      <w:r w:rsidR="00176904" w:rsidRPr="00E92BD0">
        <w:rPr>
          <w:rFonts w:ascii="Traditional Arabic" w:hAnsi="Traditional Arabic" w:cs="Traditional Arabic" w:hint="cs"/>
          <w:color w:val="000000"/>
          <w:sz w:val="34"/>
          <w:szCs w:val="34"/>
          <w:shd w:val="clear" w:color="auto" w:fill="FFFFFF"/>
          <w:rtl/>
        </w:rPr>
        <w:t>الجاحد</w:t>
      </w:r>
      <w:r w:rsidRPr="00E92BD0">
        <w:rPr>
          <w:rFonts w:ascii="Traditional Arabic" w:hAnsi="Traditional Arabic" w:cs="Traditional Arabic"/>
          <w:color w:val="000000"/>
          <w:sz w:val="34"/>
          <w:szCs w:val="34"/>
          <w:shd w:val="clear" w:color="auto" w:fill="FFFFFF"/>
          <w:rtl/>
        </w:rPr>
        <w:t xml:space="preserve"> عقلَه وتفكَّر فيما حوله من مخلوقات الله وآياته الكبرى، ممَّا يحويه هذا الكونُ الفسيح العظيم الخَلق الدَّال على عِظم خالقه، وكونه وحدَه المستحقَّ للعبادة، لكن </w:t>
      </w:r>
      <w:r w:rsidR="00176904" w:rsidRPr="00E92BD0">
        <w:rPr>
          <w:rFonts w:ascii="Traditional Arabic" w:hAnsi="Traditional Arabic" w:cs="Traditional Arabic" w:hint="cs"/>
          <w:color w:val="000000"/>
          <w:sz w:val="34"/>
          <w:szCs w:val="34"/>
          <w:shd w:val="clear" w:color="auto" w:fill="FFFFFF"/>
          <w:rtl/>
        </w:rPr>
        <w:t>الجاحد</w:t>
      </w:r>
      <w:r w:rsidRPr="00E92BD0">
        <w:rPr>
          <w:rFonts w:ascii="Traditional Arabic" w:hAnsi="Traditional Arabic" w:cs="Traditional Arabic"/>
          <w:color w:val="000000"/>
          <w:sz w:val="34"/>
          <w:szCs w:val="34"/>
          <w:shd w:val="clear" w:color="auto" w:fill="FFFFFF"/>
          <w:rtl/>
        </w:rPr>
        <w:t xml:space="preserve"> معطِّلٌ لعقله، مُقلِّد لغيره لا يستعمل سمعَه وبصره فيما ي</w:t>
      </w:r>
      <w:r w:rsidR="00176904" w:rsidRPr="00E92BD0">
        <w:rPr>
          <w:rFonts w:ascii="Traditional Arabic" w:hAnsi="Traditional Arabic" w:cs="Traditional Arabic"/>
          <w:color w:val="000000"/>
          <w:sz w:val="34"/>
          <w:szCs w:val="34"/>
          <w:shd w:val="clear" w:color="auto" w:fill="FFFFFF"/>
          <w:rtl/>
        </w:rPr>
        <w:t xml:space="preserve">نبغي أن يستعملهما فيه، فكأنَّه  والحال هذه </w:t>
      </w:r>
      <w:r w:rsidR="00176904" w:rsidRPr="00E92BD0">
        <w:rPr>
          <w:rFonts w:ascii="Traditional Arabic" w:hAnsi="Traditional Arabic" w:cs="Traditional Arabic" w:hint="cs"/>
          <w:color w:val="000000"/>
          <w:sz w:val="34"/>
          <w:szCs w:val="34"/>
          <w:shd w:val="clear" w:color="auto" w:fill="FFFFFF"/>
          <w:rtl/>
        </w:rPr>
        <w:t xml:space="preserve"> </w:t>
      </w:r>
      <w:r w:rsidRPr="00E92BD0">
        <w:rPr>
          <w:rFonts w:ascii="Traditional Arabic" w:hAnsi="Traditional Arabic" w:cs="Traditional Arabic"/>
          <w:color w:val="000000"/>
          <w:sz w:val="34"/>
          <w:szCs w:val="34"/>
          <w:shd w:val="clear" w:color="auto" w:fill="FFFFFF"/>
          <w:rtl/>
        </w:rPr>
        <w:t xml:space="preserve"> أعمى وأصم، كما أنَّه لا يستعمل لسانه فيما ينبغي أن يستعمله فيه مِن ذِكْر الله المنعم، وشكره</w:t>
      </w:r>
      <w:r w:rsidRPr="00E92BD0">
        <w:rPr>
          <w:rFonts w:ascii="Traditional Arabic" w:hAnsi="Traditional Arabic" w:cs="Traditional Arabic"/>
          <w:color w:val="000000"/>
          <w:sz w:val="34"/>
          <w:szCs w:val="34"/>
          <w:shd w:val="clear" w:color="auto" w:fill="FFFFFF"/>
        </w:rPr>
        <w:t>.</w:t>
      </w:r>
    </w:p>
    <w:p w:rsidR="008C076F" w:rsidRPr="00E92BD0" w:rsidRDefault="00E6637E" w:rsidP="00F30CFB">
      <w:pPr>
        <w:spacing w:after="0"/>
        <w:ind w:left="360"/>
        <w:jc w:val="both"/>
        <w:rPr>
          <w:rFonts w:ascii="Traditional Arabic" w:hAnsi="Traditional Arabic" w:cs="Traditional Arabic"/>
          <w:color w:val="000000"/>
          <w:sz w:val="34"/>
          <w:szCs w:val="34"/>
          <w:rtl/>
        </w:rPr>
      </w:pPr>
      <w:r w:rsidRPr="00E92BD0">
        <w:rPr>
          <w:rFonts w:ascii="Traditional Arabic" w:hAnsi="Traditional Arabic" w:cs="Traditional Arabic"/>
          <w:color w:val="000000"/>
          <w:sz w:val="34"/>
          <w:szCs w:val="34"/>
          <w:shd w:val="clear" w:color="auto" w:fill="FFFFFF"/>
          <w:rtl/>
        </w:rPr>
        <w:t xml:space="preserve">كما يتضح أيضًا أنَّ جزاء </w:t>
      </w:r>
      <w:r w:rsidR="00845782" w:rsidRPr="00E92BD0">
        <w:rPr>
          <w:rFonts w:ascii="Traditional Arabic" w:hAnsi="Traditional Arabic" w:cs="Traditional Arabic" w:hint="cs"/>
          <w:color w:val="000000"/>
          <w:sz w:val="34"/>
          <w:szCs w:val="34"/>
          <w:shd w:val="clear" w:color="auto" w:fill="FFFFFF"/>
          <w:rtl/>
        </w:rPr>
        <w:t>الجحود</w:t>
      </w:r>
      <w:r w:rsidRPr="00E92BD0">
        <w:rPr>
          <w:rFonts w:ascii="Traditional Arabic" w:hAnsi="Traditional Arabic" w:cs="Traditional Arabic"/>
          <w:color w:val="000000"/>
          <w:sz w:val="34"/>
          <w:szCs w:val="34"/>
          <w:shd w:val="clear" w:color="auto" w:fill="FFFFFF"/>
          <w:rtl/>
        </w:rPr>
        <w:t xml:space="preserve">  الذي هو أعظم الذنوب النَّارُ العظيمة الهائلة التي أعدَّها الله لمن تلبَّس بهذا الذَّنب العظيم الذي ليس بعده ذنبٌ فمات عليه، ولم يتب منه قبلَ موته، وهي نارٌ مخيفة، فيها من أنواع النَّكال والعذاب ما لا تُحيط به العقول مما ورد ذِكْر بعضِه في آيات القرآن الكريم، وأحاديث رسول الله صلَّى الله عليه وسلَّم</w:t>
      </w:r>
      <w:r w:rsidRPr="00E92BD0">
        <w:rPr>
          <w:rFonts w:ascii="Traditional Arabic" w:hAnsi="Traditional Arabic" w:cs="Traditional Arabic"/>
          <w:color w:val="000000"/>
          <w:sz w:val="34"/>
          <w:szCs w:val="34"/>
          <w:shd w:val="clear" w:color="auto" w:fill="FFFFFF"/>
        </w:rPr>
        <w:t>.</w:t>
      </w:r>
    </w:p>
    <w:p w:rsidR="00F30CFB" w:rsidRPr="00E92BD0" w:rsidRDefault="008C076F" w:rsidP="00F30CFB">
      <w:pPr>
        <w:spacing w:after="0"/>
        <w:ind w:left="360"/>
        <w:jc w:val="both"/>
        <w:rPr>
          <w:rFonts w:ascii="Traditional Arabic" w:hAnsi="Traditional Arabic" w:cs="Traditional Arabic"/>
          <w:b/>
          <w:bCs/>
          <w:color w:val="000000"/>
          <w:sz w:val="34"/>
          <w:szCs w:val="34"/>
          <w:rtl/>
        </w:rPr>
      </w:pPr>
      <w:r w:rsidRPr="00E92BD0">
        <w:rPr>
          <w:rFonts w:ascii="Traditional Arabic" w:hAnsi="Traditional Arabic" w:cs="Traditional Arabic"/>
          <w:color w:val="000000"/>
          <w:sz w:val="34"/>
          <w:szCs w:val="34"/>
          <w:shd w:val="clear" w:color="auto" w:fill="FFFFFF"/>
          <w:rtl/>
        </w:rPr>
        <w:t>والله وحده المستعان، وهو ولي التوفيق، وصلَّى الله على خير خَلقه عبده ورسوله نبيِّنا محمد، وعلى آله وصحبه</w:t>
      </w:r>
      <w:r w:rsidR="00F30CFB" w:rsidRPr="00E92BD0">
        <w:rPr>
          <w:rFonts w:ascii="Traditional Arabic" w:hAnsi="Traditional Arabic" w:cs="Traditional Arabic"/>
          <w:color w:val="000000"/>
          <w:sz w:val="34"/>
          <w:szCs w:val="34"/>
          <w:shd w:val="clear" w:color="auto" w:fill="FFFFFF"/>
          <w:rtl/>
        </w:rPr>
        <w:t>.</w:t>
      </w:r>
    </w:p>
    <w:p w:rsidR="00FA72BA" w:rsidRPr="00E92BD0" w:rsidRDefault="00E6637E" w:rsidP="00F30CFB">
      <w:pPr>
        <w:spacing w:after="0"/>
        <w:ind w:left="360"/>
        <w:jc w:val="both"/>
        <w:rPr>
          <w:rFonts w:ascii="Traditional Arabic" w:hAnsi="Traditional Arabic" w:cs="Traditional Arabic"/>
          <w:b/>
          <w:bCs/>
          <w:color w:val="000000"/>
          <w:sz w:val="34"/>
          <w:szCs w:val="34"/>
          <w:rtl/>
        </w:rPr>
      </w:pPr>
      <w:r w:rsidRPr="00E92BD0">
        <w:rPr>
          <w:rFonts w:ascii="Traditional Arabic" w:hAnsi="Traditional Arabic" w:cs="Traditional Arabic"/>
          <w:b/>
          <w:bCs/>
          <w:color w:val="000000"/>
          <w:sz w:val="34"/>
          <w:szCs w:val="34"/>
        </w:rPr>
        <w:br/>
      </w:r>
      <w:r w:rsidR="00FA72BA" w:rsidRPr="00E92BD0">
        <w:rPr>
          <w:rFonts w:ascii="Traditional Arabic" w:hAnsi="Traditional Arabic" w:cs="Traditional Arabic" w:hint="cs"/>
          <w:b/>
          <w:bCs/>
          <w:color w:val="000000"/>
          <w:sz w:val="34"/>
          <w:szCs w:val="34"/>
          <w:rtl/>
        </w:rPr>
        <w:t xml:space="preserve"> </w:t>
      </w:r>
    </w:p>
    <w:p w:rsidR="00FA72BA" w:rsidRPr="00E92BD0" w:rsidRDefault="00FA72BA" w:rsidP="00F30CFB">
      <w:pPr>
        <w:bidi w:val="0"/>
        <w:jc w:val="both"/>
        <w:rPr>
          <w:rFonts w:ascii="Traditional Arabic" w:hAnsi="Traditional Arabic" w:cs="Traditional Arabic"/>
          <w:b/>
          <w:bCs/>
          <w:color w:val="000000"/>
          <w:sz w:val="34"/>
          <w:szCs w:val="34"/>
          <w:rtl/>
        </w:rPr>
      </w:pPr>
      <w:r w:rsidRPr="00E92BD0">
        <w:rPr>
          <w:rFonts w:ascii="Traditional Arabic" w:hAnsi="Traditional Arabic" w:cs="Traditional Arabic"/>
          <w:b/>
          <w:bCs/>
          <w:color w:val="000000"/>
          <w:sz w:val="34"/>
          <w:szCs w:val="34"/>
          <w:rtl/>
        </w:rPr>
        <w:br w:type="page"/>
      </w:r>
    </w:p>
    <w:p w:rsidR="00A66158" w:rsidRPr="00E92BD0" w:rsidRDefault="00A66158" w:rsidP="00F30CFB">
      <w:pPr>
        <w:spacing w:after="0"/>
        <w:jc w:val="both"/>
        <w:rPr>
          <w:rFonts w:ascii="Traditional Arabic" w:hAnsi="Traditional Arabic" w:cs="Traditional Arabic"/>
          <w:b/>
          <w:bCs/>
          <w:sz w:val="34"/>
          <w:szCs w:val="34"/>
          <w:rtl/>
        </w:rPr>
      </w:pPr>
    </w:p>
    <w:p w:rsidR="002E5CE7" w:rsidRPr="00E92BD0" w:rsidRDefault="007E7140" w:rsidP="00F30CFB">
      <w:pPr>
        <w:tabs>
          <w:tab w:val="left" w:pos="1139"/>
        </w:tabs>
        <w:jc w:val="both"/>
        <w:rPr>
          <w:rFonts w:ascii="Traditional Arabic" w:hAnsi="Traditional Arabic" w:cs="Traditional Arabic"/>
          <w:b/>
          <w:bCs/>
          <w:sz w:val="34"/>
          <w:szCs w:val="34"/>
          <w:rtl/>
        </w:rPr>
      </w:pPr>
      <w:r w:rsidRPr="00E92BD0">
        <w:rPr>
          <w:rFonts w:ascii="Traditional Arabic" w:hAnsi="Traditional Arabic" w:cs="Traditional Arabic"/>
          <w:b/>
          <w:bCs/>
          <w:sz w:val="34"/>
          <w:szCs w:val="34"/>
          <w:rtl/>
        </w:rPr>
        <w:t xml:space="preserve">فهرس المصادر والمراجع </w:t>
      </w:r>
    </w:p>
    <w:p w:rsidR="00D66FC5" w:rsidRPr="00E92BD0" w:rsidRDefault="00D66FC5" w:rsidP="00F30CFB">
      <w:pPr>
        <w:pStyle w:val="ac"/>
        <w:numPr>
          <w:ilvl w:val="0"/>
          <w:numId w:val="13"/>
        </w:numPr>
        <w:autoSpaceDE w:val="0"/>
        <w:autoSpaceDN w:val="0"/>
        <w:adjustRightInd w:val="0"/>
        <w:spacing w:after="0" w:line="360" w:lineRule="auto"/>
        <w:jc w:val="both"/>
        <w:rPr>
          <w:rFonts w:ascii="Traditional Arabic" w:hAnsi="Traditional Arabic" w:cs="Traditional Arabic"/>
          <w:sz w:val="34"/>
          <w:szCs w:val="34"/>
          <w:rtl/>
        </w:rPr>
      </w:pPr>
      <w:r w:rsidRPr="00E92BD0">
        <w:rPr>
          <w:rStyle w:val="a6"/>
          <w:rFonts w:ascii="Traditional Arabic" w:hAnsi="Traditional Arabic" w:cs="Traditional Arabic"/>
          <w:i w:val="0"/>
          <w:iCs w:val="0"/>
          <w:color w:val="auto"/>
          <w:sz w:val="34"/>
          <w:szCs w:val="34"/>
          <w:rtl/>
        </w:rPr>
        <w:t>المقاييس اللغة.</w:t>
      </w:r>
      <w:r w:rsidRPr="00E92BD0">
        <w:rPr>
          <w:rFonts w:ascii="Traditional Arabic" w:hAnsi="Traditional Arabic" w:cs="Traditional Arabic"/>
          <w:sz w:val="34"/>
          <w:szCs w:val="34"/>
          <w:rtl/>
        </w:rPr>
        <w:t xml:space="preserve"> أحمد بن فارس بن زكرياء القزويني الرازي، أبو الحسين (المتوفى: 395هـ)</w:t>
      </w:r>
    </w:p>
    <w:p w:rsidR="00D66FC5" w:rsidRPr="00E92BD0" w:rsidRDefault="0005481D" w:rsidP="00F30CFB">
      <w:pPr>
        <w:pStyle w:val="a4"/>
        <w:spacing w:line="360" w:lineRule="auto"/>
        <w:jc w:val="both"/>
        <w:rPr>
          <w:rStyle w:val="a6"/>
          <w:rFonts w:ascii="Traditional Arabic" w:hAnsi="Traditional Arabic" w:cs="Traditional Arabic"/>
          <w:i w:val="0"/>
          <w:iCs w:val="0"/>
          <w:color w:val="auto"/>
          <w:sz w:val="34"/>
          <w:szCs w:val="34"/>
          <w:rtl/>
        </w:rPr>
      </w:pPr>
      <w:r w:rsidRPr="00E92BD0">
        <w:rPr>
          <w:rFonts w:ascii="Traditional Arabic" w:hAnsi="Traditional Arabic" w:cs="Traditional Arabic" w:hint="cs"/>
          <w:sz w:val="34"/>
          <w:szCs w:val="34"/>
          <w:rtl/>
        </w:rPr>
        <w:t xml:space="preserve">            </w:t>
      </w:r>
      <w:r w:rsidR="00D66FC5" w:rsidRPr="00E92BD0">
        <w:rPr>
          <w:rFonts w:ascii="Traditional Arabic" w:hAnsi="Traditional Arabic" w:cs="Traditional Arabic"/>
          <w:sz w:val="34"/>
          <w:szCs w:val="34"/>
          <w:rtl/>
        </w:rPr>
        <w:t>المحقق: عبد السلام محمد هارون</w:t>
      </w:r>
      <w:r w:rsidRPr="00E92BD0">
        <w:rPr>
          <w:rFonts w:ascii="Traditional Arabic" w:hAnsi="Traditional Arabic" w:cs="Traditional Arabic" w:hint="cs"/>
          <w:sz w:val="34"/>
          <w:szCs w:val="34"/>
          <w:rtl/>
        </w:rPr>
        <w:t>.</w:t>
      </w:r>
    </w:p>
    <w:p w:rsidR="00D66FC5" w:rsidRPr="00E92BD0" w:rsidRDefault="00D66FC5" w:rsidP="00F30CFB">
      <w:pPr>
        <w:pStyle w:val="ac"/>
        <w:numPr>
          <w:ilvl w:val="0"/>
          <w:numId w:val="13"/>
        </w:numPr>
        <w:autoSpaceDE w:val="0"/>
        <w:autoSpaceDN w:val="0"/>
        <w:adjustRightInd w:val="0"/>
        <w:spacing w:after="0" w:line="360" w:lineRule="auto"/>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 xml:space="preserve">الصحاح </w:t>
      </w:r>
      <w:r w:rsidRPr="00E92BD0">
        <w:rPr>
          <w:rFonts w:ascii="Traditional Arabic" w:hAnsi="Traditional Arabic" w:cs="Traditional Arabic"/>
          <w:sz w:val="34"/>
          <w:szCs w:val="34"/>
          <w:rtl/>
        </w:rPr>
        <w:t>أبو نصر إسماعيل بن حماد الجوهري الفارابي (المتوفى: 393هـ) تحقيق: أحمد عبد الغفور عطار الطبعة: الرابعة 1407 هـ‍ - 1987 م</w:t>
      </w:r>
      <w:r w:rsidR="0005481D" w:rsidRPr="00E92BD0">
        <w:rPr>
          <w:rStyle w:val="a6"/>
          <w:rFonts w:ascii="Traditional Arabic" w:hAnsi="Traditional Arabic" w:cs="Traditional Arabic" w:hint="cs"/>
          <w:i w:val="0"/>
          <w:iCs w:val="0"/>
          <w:color w:val="auto"/>
          <w:sz w:val="34"/>
          <w:szCs w:val="34"/>
          <w:rtl/>
        </w:rPr>
        <w:t>.</w:t>
      </w:r>
    </w:p>
    <w:p w:rsidR="00D66FC5" w:rsidRPr="00E92BD0" w:rsidRDefault="00D66FC5" w:rsidP="00F30CFB">
      <w:pPr>
        <w:pStyle w:val="a4"/>
        <w:numPr>
          <w:ilvl w:val="0"/>
          <w:numId w:val="13"/>
        </w:numPr>
        <w:spacing w:line="360" w:lineRule="auto"/>
        <w:jc w:val="both"/>
        <w:rPr>
          <w:rStyle w:val="a6"/>
          <w:rFonts w:ascii="Traditional Arabic" w:hAnsi="Traditional Arabic" w:cs="Traditional Arabic"/>
          <w:i w:val="0"/>
          <w:iCs w:val="0"/>
          <w:color w:val="auto"/>
          <w:sz w:val="34"/>
          <w:szCs w:val="34"/>
          <w:rtl/>
        </w:rPr>
      </w:pPr>
      <w:r w:rsidRPr="00E92BD0">
        <w:rPr>
          <w:rStyle w:val="a6"/>
          <w:rFonts w:ascii="Traditional Arabic" w:hAnsi="Traditional Arabic" w:cs="Traditional Arabic"/>
          <w:i w:val="0"/>
          <w:iCs w:val="0"/>
          <w:color w:val="auto"/>
          <w:sz w:val="34"/>
          <w:szCs w:val="34"/>
          <w:rtl/>
        </w:rPr>
        <w:t>المفردات في غريب القران.</w:t>
      </w:r>
      <w:r w:rsidRPr="00E92BD0">
        <w:rPr>
          <w:rFonts w:ascii="Traditional Arabic" w:hAnsi="Traditional Arabic" w:cs="Traditional Arabic"/>
          <w:sz w:val="34"/>
          <w:szCs w:val="34"/>
          <w:rtl/>
        </w:rPr>
        <w:t xml:space="preserve"> المؤلف: أبو القاسم الحسين بن محمد المعروف بالراغب الأصفهاني (المتوفى: 502هـ)</w:t>
      </w:r>
      <w:r w:rsidRPr="00E92BD0">
        <w:rPr>
          <w:rStyle w:val="a6"/>
          <w:rFonts w:ascii="Traditional Arabic" w:hAnsi="Traditional Arabic" w:cs="Traditional Arabic"/>
          <w:i w:val="0"/>
          <w:iCs w:val="0"/>
          <w:color w:val="auto"/>
          <w:sz w:val="34"/>
          <w:szCs w:val="34"/>
          <w:rtl/>
        </w:rPr>
        <w:t xml:space="preserve"> </w:t>
      </w:r>
      <w:r w:rsidRPr="00E92BD0">
        <w:rPr>
          <w:rFonts w:ascii="Traditional Arabic" w:hAnsi="Traditional Arabic" w:cs="Traditional Arabic"/>
          <w:sz w:val="34"/>
          <w:szCs w:val="34"/>
          <w:rtl/>
        </w:rPr>
        <w:t>الطبعة: الأولى</w:t>
      </w:r>
      <w:r w:rsidRPr="00E92BD0">
        <w:rPr>
          <w:rStyle w:val="a6"/>
          <w:rFonts w:ascii="Traditional Arabic" w:hAnsi="Traditional Arabic" w:cs="Traditional Arabic"/>
          <w:i w:val="0"/>
          <w:iCs w:val="0"/>
          <w:color w:val="auto"/>
          <w:sz w:val="34"/>
          <w:szCs w:val="34"/>
          <w:rtl/>
        </w:rPr>
        <w:t xml:space="preserve"> </w:t>
      </w:r>
      <w:r w:rsidRPr="00E92BD0">
        <w:rPr>
          <w:rFonts w:ascii="Traditional Arabic" w:hAnsi="Traditional Arabic" w:cs="Traditional Arabic"/>
          <w:sz w:val="34"/>
          <w:szCs w:val="34"/>
          <w:rtl/>
        </w:rPr>
        <w:t>المحقق: صفوان عدنان الداودي</w:t>
      </w:r>
      <w:r w:rsidR="0005481D" w:rsidRPr="00E92BD0">
        <w:rPr>
          <w:rStyle w:val="a6"/>
          <w:rFonts w:ascii="Traditional Arabic" w:hAnsi="Traditional Arabic" w:cs="Traditional Arabic" w:hint="cs"/>
          <w:i w:val="0"/>
          <w:iCs w:val="0"/>
          <w:color w:val="auto"/>
          <w:sz w:val="34"/>
          <w:szCs w:val="34"/>
          <w:rtl/>
        </w:rPr>
        <w:t>.</w:t>
      </w:r>
    </w:p>
    <w:p w:rsidR="00D66FC5" w:rsidRPr="00E92BD0" w:rsidRDefault="00D66FC5" w:rsidP="00F30CFB">
      <w:pPr>
        <w:pStyle w:val="ac"/>
        <w:numPr>
          <w:ilvl w:val="0"/>
          <w:numId w:val="13"/>
        </w:num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لسان العرب محمد بن مكرم بن على، أبو الفضل، جمال الدين ابن منظور الأنصاري الرويفع</w:t>
      </w:r>
      <w:r w:rsidR="00873F9A" w:rsidRPr="00E92BD0">
        <w:rPr>
          <w:rFonts w:ascii="Traditional Arabic" w:hAnsi="Traditional Arabic" w:cs="Traditional Arabic" w:hint="cs"/>
          <w:sz w:val="34"/>
          <w:szCs w:val="34"/>
          <w:rtl/>
        </w:rPr>
        <w:t>ي</w:t>
      </w:r>
      <w:r w:rsidRPr="00E92BD0">
        <w:rPr>
          <w:rFonts w:ascii="Traditional Arabic" w:hAnsi="Traditional Arabic" w:cs="Traditional Arabic"/>
          <w:sz w:val="34"/>
          <w:szCs w:val="34"/>
          <w:rtl/>
        </w:rPr>
        <w:t xml:space="preserve"> الإفريق</w:t>
      </w:r>
      <w:r w:rsidR="00873F9A" w:rsidRPr="00E92BD0">
        <w:rPr>
          <w:rFonts w:ascii="Traditional Arabic" w:hAnsi="Traditional Arabic" w:cs="Traditional Arabic" w:hint="cs"/>
          <w:sz w:val="34"/>
          <w:szCs w:val="34"/>
          <w:rtl/>
        </w:rPr>
        <w:t>ي</w:t>
      </w:r>
      <w:r w:rsidRPr="00E92BD0">
        <w:rPr>
          <w:rFonts w:ascii="Traditional Arabic" w:hAnsi="Traditional Arabic" w:cs="Traditional Arabic"/>
          <w:sz w:val="34"/>
          <w:szCs w:val="34"/>
          <w:rtl/>
        </w:rPr>
        <w:t xml:space="preserve"> (المتوفى: 711هـ)</w:t>
      </w:r>
      <w:r w:rsidR="0005481D" w:rsidRPr="00E92BD0">
        <w:rPr>
          <w:rFonts w:ascii="Traditional Arabic" w:hAnsi="Traditional Arabic" w:cs="Traditional Arabic" w:hint="cs"/>
          <w:sz w:val="34"/>
          <w:szCs w:val="34"/>
          <w:rtl/>
        </w:rPr>
        <w:t>.</w:t>
      </w:r>
    </w:p>
    <w:p w:rsidR="00D66FC5" w:rsidRPr="00E92BD0" w:rsidRDefault="00D66FC5" w:rsidP="00F30CFB">
      <w:pPr>
        <w:pStyle w:val="a4"/>
        <w:numPr>
          <w:ilvl w:val="0"/>
          <w:numId w:val="13"/>
        </w:numPr>
        <w:spacing w:line="360" w:lineRule="auto"/>
        <w:jc w:val="both"/>
        <w:rPr>
          <w:rFonts w:ascii="Traditional Arabic" w:hAnsi="Traditional Arabic" w:cs="Traditional Arabic"/>
          <w:sz w:val="34"/>
          <w:szCs w:val="34"/>
        </w:rPr>
      </w:pPr>
      <w:r w:rsidRPr="00E92BD0">
        <w:rPr>
          <w:rStyle w:val="a6"/>
          <w:rFonts w:ascii="Traditional Arabic" w:hAnsi="Traditional Arabic" w:cs="Traditional Arabic"/>
          <w:i w:val="0"/>
          <w:iCs w:val="0"/>
          <w:color w:val="auto"/>
          <w:sz w:val="34"/>
          <w:szCs w:val="34"/>
          <w:rtl/>
        </w:rPr>
        <w:t>التاج</w:t>
      </w:r>
      <w:r w:rsidR="00F30CFB" w:rsidRPr="00E92BD0">
        <w:rPr>
          <w:rStyle w:val="a6"/>
          <w:rFonts w:ascii="Traditional Arabic" w:hAnsi="Traditional Arabic" w:cs="Traditional Arabic"/>
          <w:i w:val="0"/>
          <w:iCs w:val="0"/>
          <w:color w:val="auto"/>
          <w:sz w:val="34"/>
          <w:szCs w:val="34"/>
          <w:rtl/>
        </w:rPr>
        <w:t>.</w:t>
      </w:r>
      <w:r w:rsidRPr="00E92BD0">
        <w:rPr>
          <w:rFonts w:ascii="Traditional Arabic" w:hAnsi="Traditional Arabic" w:cs="Traditional Arabic"/>
          <w:sz w:val="34"/>
          <w:szCs w:val="34"/>
          <w:shd w:val="clear" w:color="auto" w:fill="FFFFFF"/>
          <w:rtl/>
        </w:rPr>
        <w:t xml:space="preserve"> العلامة</w:t>
      </w:r>
      <w:r w:rsidRPr="00E92BD0">
        <w:rPr>
          <w:rStyle w:val="apple-converted-space"/>
          <w:rFonts w:ascii="Traditional Arabic" w:hAnsi="Traditional Arabic" w:cs="Traditional Arabic"/>
          <w:sz w:val="34"/>
          <w:szCs w:val="34"/>
          <w:shd w:val="clear" w:color="auto" w:fill="FFFFFF"/>
        </w:rPr>
        <w:t> </w:t>
      </w:r>
      <w:hyperlink r:id="rId9" w:tooltip="المرتضى الزبيدي" w:history="1">
        <w:r w:rsidRPr="00E92BD0">
          <w:rPr>
            <w:rStyle w:val="Hyperlink"/>
            <w:rFonts w:ascii="Traditional Arabic" w:hAnsi="Traditional Arabic" w:cs="Traditional Arabic"/>
            <w:color w:val="auto"/>
            <w:sz w:val="34"/>
            <w:szCs w:val="34"/>
            <w:u w:val="none"/>
            <w:shd w:val="clear" w:color="auto" w:fill="FFFFFF"/>
            <w:rtl/>
          </w:rPr>
          <w:t>المرتضى الزبيدي</w:t>
        </w:r>
      </w:hyperlink>
      <w:r w:rsidRPr="00E92BD0">
        <w:rPr>
          <w:rFonts w:ascii="Traditional Arabic" w:hAnsi="Traditional Arabic" w:cs="Traditional Arabic"/>
          <w:sz w:val="34"/>
          <w:szCs w:val="34"/>
          <w:rtl/>
        </w:rPr>
        <w:t xml:space="preserve"> </w:t>
      </w:r>
    </w:p>
    <w:p w:rsidR="00D66FC5" w:rsidRPr="00E92BD0" w:rsidRDefault="00D66FC5" w:rsidP="00F30CFB">
      <w:pPr>
        <w:pStyle w:val="a4"/>
        <w:numPr>
          <w:ilvl w:val="0"/>
          <w:numId w:val="13"/>
        </w:numPr>
        <w:spacing w:line="360" w:lineRule="auto"/>
        <w:jc w:val="both"/>
        <w:rPr>
          <w:rFonts w:ascii="Traditional Arabic" w:hAnsi="Traditional Arabic" w:cs="Traditional Arabic"/>
          <w:sz w:val="34"/>
          <w:szCs w:val="34"/>
          <w:rtl/>
        </w:rPr>
      </w:pPr>
      <w:r w:rsidRPr="00E92BD0">
        <w:rPr>
          <w:rStyle w:val="a6"/>
          <w:rFonts w:ascii="Traditional Arabic" w:hAnsi="Traditional Arabic" w:cs="Traditional Arabic"/>
          <w:i w:val="0"/>
          <w:iCs w:val="0"/>
          <w:color w:val="auto"/>
          <w:sz w:val="34"/>
          <w:szCs w:val="34"/>
          <w:rtl/>
        </w:rPr>
        <w:t>التعريفات</w:t>
      </w:r>
      <w:r w:rsidR="00F30CFB" w:rsidRPr="00E92BD0">
        <w:rPr>
          <w:rStyle w:val="a6"/>
          <w:rFonts w:ascii="Traditional Arabic" w:hAnsi="Traditional Arabic" w:cs="Traditional Arabic"/>
          <w:i w:val="0"/>
          <w:iCs w:val="0"/>
          <w:color w:val="auto"/>
          <w:sz w:val="34"/>
          <w:szCs w:val="34"/>
          <w:rtl/>
        </w:rPr>
        <w:t>.</w:t>
      </w:r>
      <w:r w:rsidRPr="00E92BD0">
        <w:rPr>
          <w:rFonts w:ascii="Traditional Arabic" w:hAnsi="Traditional Arabic" w:cs="Traditional Arabic"/>
          <w:sz w:val="34"/>
          <w:szCs w:val="34"/>
          <w:shd w:val="clear" w:color="auto" w:fill="FFFFFF"/>
          <w:rtl/>
        </w:rPr>
        <w:t>علي بن محمد بن علي الزين الشريف</w:t>
      </w:r>
      <w:r w:rsidRPr="00E92BD0">
        <w:rPr>
          <w:rStyle w:val="apple-converted-space"/>
          <w:rFonts w:ascii="Traditional Arabic" w:hAnsi="Traditional Arabic" w:cs="Traditional Arabic"/>
          <w:sz w:val="34"/>
          <w:szCs w:val="34"/>
          <w:shd w:val="clear" w:color="auto" w:fill="FFFFFF"/>
        </w:rPr>
        <w:t> </w:t>
      </w:r>
      <w:r w:rsidRPr="00E92BD0">
        <w:rPr>
          <w:rStyle w:val="ae"/>
          <w:rFonts w:ascii="Traditional Arabic" w:hAnsi="Traditional Arabic" w:cs="Traditional Arabic"/>
          <w:i w:val="0"/>
          <w:iCs w:val="0"/>
          <w:sz w:val="34"/>
          <w:szCs w:val="34"/>
          <w:shd w:val="clear" w:color="auto" w:fill="FFFFFF"/>
          <w:rtl/>
        </w:rPr>
        <w:t xml:space="preserve">الجرجاني </w:t>
      </w:r>
      <w:r w:rsidRPr="00E92BD0">
        <w:rPr>
          <w:rFonts w:ascii="Traditional Arabic" w:hAnsi="Traditional Arabic" w:cs="Traditional Arabic"/>
          <w:sz w:val="34"/>
          <w:szCs w:val="34"/>
          <w:shd w:val="clear" w:color="auto" w:fill="FFFFFF"/>
          <w:rtl/>
        </w:rPr>
        <w:t>(المتوفى: 816هـ</w:t>
      </w:r>
      <w:r w:rsidRPr="00E92BD0">
        <w:rPr>
          <w:rFonts w:ascii="Traditional Arabic" w:hAnsi="Traditional Arabic" w:cs="Traditional Arabic"/>
          <w:sz w:val="34"/>
          <w:szCs w:val="34"/>
          <w:rtl/>
        </w:rPr>
        <w:t>)</w:t>
      </w:r>
      <w:r w:rsidR="0005481D" w:rsidRPr="00E92BD0">
        <w:rPr>
          <w:rFonts w:ascii="Traditional Arabic" w:hAnsi="Traditional Arabic" w:cs="Traditional Arabic" w:hint="cs"/>
          <w:sz w:val="34"/>
          <w:szCs w:val="34"/>
          <w:rtl/>
        </w:rPr>
        <w:t>.</w:t>
      </w:r>
    </w:p>
    <w:p w:rsidR="00D66FC5" w:rsidRPr="00E92BD0" w:rsidRDefault="00D66FC5" w:rsidP="00F30CFB">
      <w:pPr>
        <w:pStyle w:val="ac"/>
        <w:numPr>
          <w:ilvl w:val="0"/>
          <w:numId w:val="13"/>
        </w:numPr>
        <w:autoSpaceDE w:val="0"/>
        <w:autoSpaceDN w:val="0"/>
        <w:adjustRightInd w:val="0"/>
        <w:spacing w:after="0" w:line="360" w:lineRule="auto"/>
        <w:jc w:val="both"/>
        <w:rPr>
          <w:rFonts w:ascii="Traditional Arabic" w:hAnsi="Traditional Arabic" w:cs="Traditional Arabic"/>
          <w:sz w:val="34"/>
          <w:szCs w:val="34"/>
          <w:rtl/>
        </w:rPr>
      </w:pPr>
      <w:r w:rsidRPr="00E92BD0">
        <w:rPr>
          <w:rStyle w:val="a6"/>
          <w:rFonts w:ascii="Traditional Arabic" w:hAnsi="Traditional Arabic" w:cs="Traditional Arabic"/>
          <w:i w:val="0"/>
          <w:iCs w:val="0"/>
          <w:color w:val="auto"/>
          <w:sz w:val="34"/>
          <w:szCs w:val="34"/>
          <w:rtl/>
        </w:rPr>
        <w:t xml:space="preserve">التوقيف </w:t>
      </w:r>
      <w:r w:rsidRPr="00E92BD0">
        <w:rPr>
          <w:rFonts w:ascii="Traditional Arabic" w:hAnsi="Traditional Arabic" w:cs="Traditional Arabic"/>
          <w:sz w:val="34"/>
          <w:szCs w:val="34"/>
          <w:rtl/>
        </w:rPr>
        <w:t>على مهمات التعاريف</w:t>
      </w:r>
      <w:r w:rsidRPr="00E92BD0">
        <w:rPr>
          <w:rStyle w:val="a6"/>
          <w:rFonts w:ascii="Traditional Arabic" w:hAnsi="Traditional Arabic" w:cs="Traditional Arabic"/>
          <w:i w:val="0"/>
          <w:iCs w:val="0"/>
          <w:color w:val="auto"/>
          <w:sz w:val="34"/>
          <w:szCs w:val="34"/>
          <w:rtl/>
        </w:rPr>
        <w:t xml:space="preserve"> </w:t>
      </w:r>
      <w:r w:rsidRPr="00E92BD0">
        <w:rPr>
          <w:rFonts w:ascii="Traditional Arabic" w:hAnsi="Traditional Arabic" w:cs="Traditional Arabic"/>
          <w:sz w:val="34"/>
          <w:szCs w:val="34"/>
          <w:rtl/>
        </w:rPr>
        <w:t>المؤلف: زين الدين محمد المدعو بعبد الرؤوف بن تاج العارفين بن علي بن زين العابدين الحدادي ثم المناوي القاهري (المتوفى: 1031هـ)</w:t>
      </w:r>
      <w:r w:rsidR="0005481D" w:rsidRPr="00E92BD0">
        <w:rPr>
          <w:rFonts w:ascii="Traditional Arabic" w:hAnsi="Traditional Arabic" w:cs="Traditional Arabic" w:hint="cs"/>
          <w:sz w:val="34"/>
          <w:szCs w:val="34"/>
          <w:rtl/>
        </w:rPr>
        <w:t>.</w:t>
      </w:r>
    </w:p>
    <w:p w:rsidR="00D66FC5" w:rsidRPr="00E92BD0" w:rsidRDefault="00D66FC5" w:rsidP="00F30CFB">
      <w:pPr>
        <w:pStyle w:val="ac"/>
        <w:numPr>
          <w:ilvl w:val="0"/>
          <w:numId w:val="13"/>
        </w:numPr>
        <w:autoSpaceDE w:val="0"/>
        <w:autoSpaceDN w:val="0"/>
        <w:adjustRightInd w:val="0"/>
        <w:spacing w:after="0" w:line="360" w:lineRule="auto"/>
        <w:jc w:val="both"/>
        <w:rPr>
          <w:rFonts w:ascii="Traditional Arabic" w:hAnsi="Traditional Arabic" w:cs="Traditional Arabic"/>
          <w:sz w:val="34"/>
          <w:szCs w:val="34"/>
          <w:rtl/>
        </w:rPr>
      </w:pPr>
      <w:r w:rsidRPr="00E92BD0">
        <w:rPr>
          <w:rStyle w:val="a6"/>
          <w:rFonts w:ascii="Traditional Arabic" w:hAnsi="Traditional Arabic" w:cs="Traditional Arabic"/>
          <w:i w:val="0"/>
          <w:iCs w:val="0"/>
          <w:color w:val="auto"/>
          <w:sz w:val="34"/>
          <w:szCs w:val="34"/>
          <w:rtl/>
        </w:rPr>
        <w:t>والكليات للكفوي.</w:t>
      </w:r>
      <w:r w:rsidRPr="00E92BD0">
        <w:rPr>
          <w:rFonts w:ascii="Traditional Arabic" w:hAnsi="Traditional Arabic" w:cs="Traditional Arabic"/>
          <w:sz w:val="34"/>
          <w:szCs w:val="34"/>
          <w:rtl/>
        </w:rPr>
        <w:t xml:space="preserve"> أيوب بن موسى الحسيني القريمي الكفوي، أبو البقاء الحنفي </w:t>
      </w:r>
    </w:p>
    <w:p w:rsidR="00D66FC5" w:rsidRPr="00E92BD0" w:rsidRDefault="0005481D" w:rsidP="00F30CFB">
      <w:p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 xml:space="preserve">        </w:t>
      </w:r>
      <w:r w:rsidR="00D66FC5" w:rsidRPr="00E92BD0">
        <w:rPr>
          <w:rFonts w:ascii="Traditional Arabic" w:hAnsi="Traditional Arabic" w:cs="Traditional Arabic"/>
          <w:sz w:val="34"/>
          <w:szCs w:val="34"/>
          <w:rtl/>
        </w:rPr>
        <w:t>(المتوفى: 1094هـ) المحقق: عدنان درويش - محمد المصري</w:t>
      </w:r>
      <w:r w:rsidRPr="00E92BD0">
        <w:rPr>
          <w:rFonts w:ascii="Traditional Arabic" w:hAnsi="Traditional Arabic" w:cs="Traditional Arabic" w:hint="cs"/>
          <w:sz w:val="34"/>
          <w:szCs w:val="34"/>
          <w:rtl/>
        </w:rPr>
        <w:t>.</w:t>
      </w:r>
    </w:p>
    <w:p w:rsidR="00D66FC5" w:rsidRPr="00E92BD0" w:rsidRDefault="00D66FC5" w:rsidP="00F30CFB">
      <w:pPr>
        <w:pStyle w:val="ac"/>
        <w:numPr>
          <w:ilvl w:val="0"/>
          <w:numId w:val="14"/>
        </w:num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lastRenderedPageBreak/>
        <w:t>مدارج السالكين بين منازل إياك نعبد وإياك نستعين  لمحمد بن أبي بكر بن أيوب بن سعد شمس الدين ابن قيم الجوزية (المتوفى: 751هـ)المحقق: محمد المعتصم بالله البغدادي الطبعة: الثالثة، 1416 هـ - 1996م</w:t>
      </w:r>
      <w:r w:rsidR="0005481D" w:rsidRPr="00E92BD0">
        <w:rPr>
          <w:rFonts w:ascii="Traditional Arabic" w:hAnsi="Traditional Arabic" w:cs="Traditional Arabic" w:hint="cs"/>
          <w:sz w:val="34"/>
          <w:szCs w:val="34"/>
          <w:rtl/>
        </w:rPr>
        <w:t>.</w:t>
      </w:r>
    </w:p>
    <w:p w:rsidR="00D66FC5" w:rsidRPr="00E92BD0" w:rsidRDefault="00D66FC5" w:rsidP="00F30CFB">
      <w:pPr>
        <w:pStyle w:val="ac"/>
        <w:numPr>
          <w:ilvl w:val="0"/>
          <w:numId w:val="14"/>
        </w:num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أيسر التفاسير لكلام العلي الكبير  لجابر بن موسى بن عبد القادر بن جابر أبو بكرا لجزائري ط الخامسة.</w:t>
      </w:r>
    </w:p>
    <w:p w:rsidR="00D66FC5" w:rsidRPr="00E92BD0" w:rsidRDefault="00D66FC5" w:rsidP="00F30CFB">
      <w:pPr>
        <w:pStyle w:val="ac"/>
        <w:numPr>
          <w:ilvl w:val="0"/>
          <w:numId w:val="14"/>
        </w:num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أسباب نزول القرآن  أبو الحسن علي بن أحمد بن محمد بن علي الواحدي، النيسابوري، الشافعي</w:t>
      </w:r>
    </w:p>
    <w:p w:rsidR="00D66FC5" w:rsidRPr="00E92BD0" w:rsidRDefault="0005481D" w:rsidP="00F30CFB">
      <w:p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 xml:space="preserve">          </w:t>
      </w:r>
      <w:r w:rsidR="00D66FC5" w:rsidRPr="00E92BD0">
        <w:rPr>
          <w:rFonts w:ascii="Traditional Arabic" w:hAnsi="Traditional Arabic" w:cs="Traditional Arabic"/>
          <w:sz w:val="34"/>
          <w:szCs w:val="34"/>
          <w:rtl/>
        </w:rPr>
        <w:t>(المتوفى: 468هـ) المحقق: عصام بن عبد المحسن الحميدان الطبعة: الثانية، 1412 هـ - 1992 م</w:t>
      </w:r>
      <w:r w:rsidRPr="00E92BD0">
        <w:rPr>
          <w:rFonts w:ascii="Traditional Arabic" w:hAnsi="Traditional Arabic" w:cs="Traditional Arabic" w:hint="cs"/>
          <w:sz w:val="34"/>
          <w:szCs w:val="34"/>
          <w:rtl/>
        </w:rPr>
        <w:t>.</w:t>
      </w:r>
    </w:p>
    <w:p w:rsidR="00D66FC5" w:rsidRPr="00E92BD0" w:rsidRDefault="00D66FC5" w:rsidP="00F30CFB">
      <w:pPr>
        <w:pStyle w:val="ac"/>
        <w:numPr>
          <w:ilvl w:val="0"/>
          <w:numId w:val="15"/>
        </w:numPr>
        <w:autoSpaceDE w:val="0"/>
        <w:autoSpaceDN w:val="0"/>
        <w:adjustRightInd w:val="0"/>
        <w:spacing w:after="0" w:line="360" w:lineRule="auto"/>
        <w:jc w:val="both"/>
        <w:rPr>
          <w:rFonts w:ascii="Traditional Arabic" w:hAnsi="Traditional Arabic" w:cs="Traditional Arabic"/>
          <w:sz w:val="34"/>
          <w:szCs w:val="34"/>
        </w:rPr>
      </w:pPr>
      <w:r w:rsidRPr="00E92BD0">
        <w:rPr>
          <w:rFonts w:ascii="Traditional Arabic" w:hAnsi="Traditional Arabic" w:cs="Traditional Arabic"/>
          <w:sz w:val="34"/>
          <w:szCs w:val="34"/>
          <w:rtl/>
        </w:rPr>
        <w:t>جامع البيان في تأويل القرآن  لمحمد بن جرير بن يزيد بن كثير بن غالب الآملي، أبو جعفر الطبري (المتوفى: 310هـ)المحقق: أحمد محمد شاكر الطبعة: الأولى، 1420 هـ - 2000 م</w:t>
      </w:r>
      <w:r w:rsidR="0005481D" w:rsidRPr="00E92BD0">
        <w:rPr>
          <w:rFonts w:ascii="Traditional Arabic" w:hAnsi="Traditional Arabic" w:cs="Traditional Arabic" w:hint="cs"/>
          <w:sz w:val="34"/>
          <w:szCs w:val="34"/>
          <w:rtl/>
        </w:rPr>
        <w:t>.</w:t>
      </w:r>
    </w:p>
    <w:p w:rsidR="0005481D" w:rsidRPr="00E92BD0" w:rsidRDefault="0005481D" w:rsidP="00F30CFB">
      <w:pPr>
        <w:pStyle w:val="ac"/>
        <w:autoSpaceDE w:val="0"/>
        <w:autoSpaceDN w:val="0"/>
        <w:adjustRightInd w:val="0"/>
        <w:spacing w:after="0" w:line="360" w:lineRule="auto"/>
        <w:jc w:val="both"/>
        <w:rPr>
          <w:rFonts w:ascii="Traditional Arabic" w:hAnsi="Traditional Arabic" w:cs="Traditional Arabic"/>
          <w:sz w:val="34"/>
          <w:szCs w:val="34"/>
          <w:rtl/>
        </w:rPr>
      </w:pPr>
    </w:p>
    <w:p w:rsidR="00D66FC5" w:rsidRPr="00E92BD0" w:rsidRDefault="00D66FC5" w:rsidP="00F30CFB">
      <w:pPr>
        <w:pStyle w:val="ac"/>
        <w:numPr>
          <w:ilvl w:val="0"/>
          <w:numId w:val="15"/>
        </w:num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 xml:space="preserve">تفسير السعدي  تيسير الكريم الرحمن في تفسير كلام المنان لعبد الرحمن بن ناصر بن عبد الله السعدي </w:t>
      </w:r>
    </w:p>
    <w:p w:rsidR="00D66FC5" w:rsidRPr="00E92BD0" w:rsidRDefault="0005481D" w:rsidP="00F30CFB">
      <w:p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hint="cs"/>
          <w:sz w:val="34"/>
          <w:szCs w:val="34"/>
          <w:rtl/>
        </w:rPr>
        <w:t xml:space="preserve">          </w:t>
      </w:r>
      <w:r w:rsidR="00D66FC5" w:rsidRPr="00E92BD0">
        <w:rPr>
          <w:rFonts w:ascii="Traditional Arabic" w:hAnsi="Traditional Arabic" w:cs="Traditional Arabic"/>
          <w:sz w:val="34"/>
          <w:szCs w:val="34"/>
          <w:rtl/>
        </w:rPr>
        <w:t>(المتوفى: 1376هـ)المحقق: عبد الرحمن بن معلا اللويحق</w:t>
      </w:r>
      <w:r w:rsidRPr="00E92BD0">
        <w:rPr>
          <w:rFonts w:ascii="Traditional Arabic" w:hAnsi="Traditional Arabic" w:cs="Traditional Arabic" w:hint="cs"/>
          <w:sz w:val="34"/>
          <w:szCs w:val="34"/>
          <w:rtl/>
        </w:rPr>
        <w:t>.</w:t>
      </w:r>
    </w:p>
    <w:p w:rsidR="00D66FC5" w:rsidRPr="00E92BD0" w:rsidRDefault="00D66FC5" w:rsidP="00F30CFB">
      <w:pPr>
        <w:autoSpaceDE w:val="0"/>
        <w:autoSpaceDN w:val="0"/>
        <w:adjustRightInd w:val="0"/>
        <w:spacing w:after="0" w:line="360" w:lineRule="auto"/>
        <w:jc w:val="both"/>
        <w:rPr>
          <w:rFonts w:ascii="Traditional Arabic" w:hAnsi="Traditional Arabic" w:cs="Traditional Arabic"/>
          <w:sz w:val="34"/>
          <w:szCs w:val="34"/>
          <w:rtl/>
        </w:rPr>
      </w:pPr>
    </w:p>
    <w:p w:rsidR="00D66FC5" w:rsidRPr="00E92BD0" w:rsidRDefault="00D66FC5" w:rsidP="00F30CFB">
      <w:pPr>
        <w:pStyle w:val="ac"/>
        <w:numPr>
          <w:ilvl w:val="0"/>
          <w:numId w:val="16"/>
        </w:num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lastRenderedPageBreak/>
        <w:t>تفسير القرآن العظيم (ابن كثير) أبو الفداء إسماعيل بن عمر بن كثير القرشي البصري ثم الدمشقي (المتوفى: 774هـ)المحقق: محمد حسين شمس الدين الطبعة: الأولى - 1419 هـ</w:t>
      </w:r>
    </w:p>
    <w:p w:rsidR="00D66FC5" w:rsidRPr="00E92BD0" w:rsidRDefault="00D66FC5" w:rsidP="00F30CFB">
      <w:pPr>
        <w:pStyle w:val="ac"/>
        <w:numPr>
          <w:ilvl w:val="0"/>
          <w:numId w:val="16"/>
        </w:num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 xml:space="preserve">التفسير القرآني للقران المؤلف: عبد الكريم يونس الخطيب </w:t>
      </w:r>
      <w:r w:rsidR="00693D80" w:rsidRPr="00E92BD0">
        <w:rPr>
          <w:rFonts w:ascii="Traditional Arabic" w:hAnsi="Traditional Arabic" w:cs="Traditional Arabic" w:hint="cs"/>
          <w:sz w:val="34"/>
          <w:szCs w:val="34"/>
          <w:rtl/>
        </w:rPr>
        <w:t xml:space="preserve"> </w:t>
      </w:r>
      <w:r w:rsidRPr="00E92BD0">
        <w:rPr>
          <w:rFonts w:ascii="Traditional Arabic" w:hAnsi="Traditional Arabic" w:cs="Traditional Arabic"/>
          <w:sz w:val="34"/>
          <w:szCs w:val="34"/>
          <w:rtl/>
        </w:rPr>
        <w:t>(المتوفى: بعد 1390هـ).</w:t>
      </w:r>
    </w:p>
    <w:p w:rsidR="00D66FC5" w:rsidRPr="00E92BD0" w:rsidRDefault="00D66FC5" w:rsidP="00F30CFB">
      <w:pPr>
        <w:pStyle w:val="a4"/>
        <w:numPr>
          <w:ilvl w:val="0"/>
          <w:numId w:val="17"/>
        </w:numPr>
        <w:spacing w:line="360" w:lineRule="auto"/>
        <w:jc w:val="both"/>
        <w:rPr>
          <w:rFonts w:ascii="Traditional Arabic" w:hAnsi="Traditional Arabic" w:cs="Traditional Arabic"/>
          <w:sz w:val="34"/>
          <w:szCs w:val="34"/>
        </w:rPr>
      </w:pPr>
      <w:r w:rsidRPr="00E92BD0">
        <w:rPr>
          <w:rFonts w:ascii="Traditional Arabic" w:hAnsi="Traditional Arabic" w:cs="Traditional Arabic"/>
          <w:sz w:val="34"/>
          <w:szCs w:val="34"/>
          <w:rtl/>
        </w:rPr>
        <w:t xml:space="preserve">التفسير الموضوعي لسور القران الكريم جامعة الشارقة </w:t>
      </w:r>
      <w:r w:rsidR="00873F9A" w:rsidRPr="00E92BD0">
        <w:rPr>
          <w:rFonts w:ascii="Traditional Arabic" w:hAnsi="Traditional Arabic" w:cs="Traditional Arabic" w:hint="cs"/>
          <w:sz w:val="34"/>
          <w:szCs w:val="34"/>
          <w:rtl/>
        </w:rPr>
        <w:t>أ</w:t>
      </w:r>
      <w:r w:rsidRPr="00E92BD0">
        <w:rPr>
          <w:rFonts w:ascii="Traditional Arabic" w:hAnsi="Traditional Arabic" w:cs="Traditional Arabic"/>
          <w:sz w:val="34"/>
          <w:szCs w:val="34"/>
          <w:rtl/>
        </w:rPr>
        <w:t>.د مصطفي مسلم ( ج 6/ص584)</w:t>
      </w:r>
    </w:p>
    <w:p w:rsidR="00D66FC5" w:rsidRPr="00E92BD0" w:rsidRDefault="00D66FC5" w:rsidP="00F30CFB">
      <w:pPr>
        <w:pStyle w:val="ac"/>
        <w:numPr>
          <w:ilvl w:val="0"/>
          <w:numId w:val="17"/>
        </w:numPr>
        <w:autoSpaceDE w:val="0"/>
        <w:autoSpaceDN w:val="0"/>
        <w:adjustRightInd w:val="0"/>
        <w:spacing w:after="0" w:line="36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ظلال القران (ج4/ص1901) لسيد قطب إبراهيم حسين الشاربي (المتوفى: 1385هـ) الطبعة: السابعة عشر - 1412 هـ</w:t>
      </w:r>
    </w:p>
    <w:p w:rsidR="00D66FC5" w:rsidRPr="00E92BD0" w:rsidRDefault="00D66FC5" w:rsidP="00F30CFB">
      <w:pPr>
        <w:pStyle w:val="ac"/>
        <w:numPr>
          <w:ilvl w:val="0"/>
          <w:numId w:val="17"/>
        </w:numPr>
        <w:autoSpaceDE w:val="0"/>
        <w:autoSpaceDN w:val="0"/>
        <w:adjustRightInd w:val="0"/>
        <w:spacing w:after="0" w:line="240" w:lineRule="auto"/>
        <w:jc w:val="both"/>
        <w:rPr>
          <w:rFonts w:ascii="Traditional Arabic" w:hAnsi="Traditional Arabic" w:cs="Traditional Arabic"/>
          <w:sz w:val="34"/>
          <w:szCs w:val="34"/>
          <w:rtl/>
        </w:rPr>
      </w:pPr>
      <w:r w:rsidRPr="00E92BD0">
        <w:rPr>
          <w:rFonts w:ascii="Traditional Arabic" w:hAnsi="Traditional Arabic" w:cs="Traditional Arabic"/>
          <w:sz w:val="34"/>
          <w:szCs w:val="34"/>
          <w:rtl/>
        </w:rPr>
        <w:t>مفاتيح الغيب = التفسير الكبير أبو عبد الله محمد بن عمر بن الحسن بن الحسين التيمي الرازي الملقب بفخر الدين الرازي خطيب الري    (المتوفى: 606هـ) الطبعة: الثالثة - 1420 هـ</w:t>
      </w:r>
      <w:r w:rsidR="0005481D" w:rsidRPr="00E92BD0">
        <w:rPr>
          <w:rFonts w:ascii="Traditional Arabic" w:hAnsi="Traditional Arabic" w:cs="Traditional Arabic" w:hint="cs"/>
          <w:sz w:val="34"/>
          <w:szCs w:val="34"/>
          <w:rtl/>
        </w:rPr>
        <w:t>.</w:t>
      </w:r>
    </w:p>
    <w:p w:rsidR="00D66FC5" w:rsidRPr="00E92BD0" w:rsidRDefault="00D66FC5" w:rsidP="00F30CFB">
      <w:pPr>
        <w:autoSpaceDE w:val="0"/>
        <w:autoSpaceDN w:val="0"/>
        <w:adjustRightInd w:val="0"/>
        <w:spacing w:after="0" w:line="240" w:lineRule="auto"/>
        <w:jc w:val="both"/>
        <w:rPr>
          <w:rFonts w:ascii="Traditional Arabic" w:hAnsi="Traditional Arabic" w:cs="Traditional Arabic"/>
          <w:sz w:val="34"/>
          <w:szCs w:val="34"/>
          <w:rtl/>
        </w:rPr>
      </w:pPr>
    </w:p>
    <w:p w:rsidR="00D66FC5" w:rsidRPr="00E92BD0" w:rsidRDefault="00D66FC5" w:rsidP="00F30CFB">
      <w:pPr>
        <w:autoSpaceDE w:val="0"/>
        <w:autoSpaceDN w:val="0"/>
        <w:adjustRightInd w:val="0"/>
        <w:spacing w:after="0" w:line="240" w:lineRule="auto"/>
        <w:jc w:val="both"/>
        <w:rPr>
          <w:rFonts w:ascii="Traditional Arabic" w:hAnsi="Traditional Arabic" w:cs="Traditional Arabic"/>
          <w:sz w:val="34"/>
          <w:szCs w:val="34"/>
          <w:rtl/>
        </w:rPr>
      </w:pPr>
    </w:p>
    <w:p w:rsidR="00D66FC5" w:rsidRPr="00E92BD0" w:rsidRDefault="00D66FC5" w:rsidP="00F30CFB">
      <w:pPr>
        <w:pStyle w:val="a4"/>
        <w:jc w:val="both"/>
        <w:rPr>
          <w:rFonts w:cs="Traditional Arabic"/>
          <w:sz w:val="34"/>
          <w:szCs w:val="34"/>
          <w:rtl/>
        </w:rPr>
      </w:pPr>
      <w:r w:rsidRPr="00E92BD0">
        <w:rPr>
          <w:rFonts w:cs="Traditional Arabic" w:hint="cs"/>
          <w:sz w:val="34"/>
          <w:szCs w:val="34"/>
          <w:rtl/>
        </w:rPr>
        <w:t xml:space="preserve"> </w:t>
      </w:r>
    </w:p>
    <w:p w:rsidR="00077FD6" w:rsidRPr="00E92BD0" w:rsidRDefault="00873F9A" w:rsidP="00F30CFB">
      <w:pPr>
        <w:pStyle w:val="ac"/>
        <w:tabs>
          <w:tab w:val="left" w:pos="1139"/>
        </w:tabs>
        <w:ind w:left="1564"/>
        <w:jc w:val="both"/>
        <w:rPr>
          <w:rFonts w:ascii="Traditional Arabic" w:hAnsi="Traditional Arabic" w:cs="Traditional Arabic"/>
          <w:b/>
          <w:bCs/>
          <w:sz w:val="34"/>
          <w:szCs w:val="34"/>
        </w:rPr>
      </w:pPr>
      <w:r w:rsidRPr="00E92BD0">
        <w:rPr>
          <w:rFonts w:ascii="Traditional Arabic" w:hAnsi="Traditional Arabic" w:cs="Traditional Arabic" w:hint="cs"/>
          <w:b/>
          <w:bCs/>
          <w:sz w:val="34"/>
          <w:szCs w:val="34"/>
          <w:rtl/>
        </w:rPr>
        <w:t xml:space="preserve"> </w:t>
      </w:r>
    </w:p>
    <w:p w:rsidR="00EC6738" w:rsidRPr="00E92BD0" w:rsidRDefault="00EC6738" w:rsidP="00E92BD0">
      <w:pPr>
        <w:jc w:val="center"/>
        <w:rPr>
          <w:rFonts w:cs="Traditional Arabic"/>
          <w:sz w:val="34"/>
          <w:szCs w:val="34"/>
        </w:rPr>
      </w:pPr>
      <w:bookmarkStart w:id="0" w:name="_GoBack"/>
    </w:p>
    <w:p w:rsidR="00873F9A" w:rsidRPr="00E92BD0" w:rsidRDefault="00EC6738" w:rsidP="00E92BD0">
      <w:pPr>
        <w:tabs>
          <w:tab w:val="left" w:pos="1785"/>
        </w:tabs>
        <w:jc w:val="center"/>
        <w:rPr>
          <w:rFonts w:ascii="Traditional Arabic" w:hAnsi="Traditional Arabic" w:cs="Traditional Arabic"/>
          <w:b/>
          <w:bCs/>
          <w:color w:val="000000"/>
          <w:sz w:val="34"/>
          <w:szCs w:val="34"/>
          <w:shd w:val="clear" w:color="auto" w:fill="FFFFFF"/>
          <w:rtl/>
        </w:rPr>
      </w:pPr>
      <w:r w:rsidRPr="00E92BD0">
        <w:rPr>
          <w:rFonts w:ascii="Traditional Arabic" w:hAnsi="Traditional Arabic" w:cs="Traditional Arabic"/>
          <w:b/>
          <w:bCs/>
          <w:color w:val="000000"/>
          <w:sz w:val="34"/>
          <w:szCs w:val="34"/>
          <w:shd w:val="clear" w:color="auto" w:fill="FFFFFF"/>
          <w:rtl/>
        </w:rPr>
        <w:t>والحمد لله رب العالمين</w:t>
      </w:r>
    </w:p>
    <w:p w:rsidR="009670EB" w:rsidRPr="00E92BD0" w:rsidRDefault="00EC6738" w:rsidP="00E92BD0">
      <w:pPr>
        <w:tabs>
          <w:tab w:val="left" w:pos="1785"/>
        </w:tabs>
        <w:jc w:val="center"/>
        <w:rPr>
          <w:rFonts w:ascii="Traditional Arabic" w:hAnsi="Traditional Arabic" w:cs="Traditional Arabic"/>
          <w:b/>
          <w:bCs/>
          <w:sz w:val="34"/>
          <w:szCs w:val="34"/>
          <w:rtl/>
        </w:rPr>
      </w:pPr>
      <w:r w:rsidRPr="00E92BD0">
        <w:rPr>
          <w:rFonts w:ascii="Traditional Arabic" w:hAnsi="Traditional Arabic" w:cs="Traditional Arabic"/>
          <w:b/>
          <w:bCs/>
          <w:color w:val="000000"/>
          <w:sz w:val="34"/>
          <w:szCs w:val="34"/>
          <w:shd w:val="clear" w:color="auto" w:fill="FFFFFF"/>
          <w:rtl/>
        </w:rPr>
        <w:t>وصلى الله على سيدنا محمد وآله وصحبه أجمعين، وسلم تسليما كثيرا</w:t>
      </w:r>
      <w:r w:rsidR="00873F9A" w:rsidRPr="00E92BD0">
        <w:rPr>
          <w:rFonts w:ascii="Traditional Arabic" w:hAnsi="Traditional Arabic" w:cs="Traditional Arabic" w:hint="cs"/>
          <w:b/>
          <w:bCs/>
          <w:sz w:val="34"/>
          <w:szCs w:val="34"/>
          <w:rtl/>
        </w:rPr>
        <w:t>ً</w:t>
      </w:r>
    </w:p>
    <w:bookmarkEnd w:id="0"/>
    <w:p w:rsidR="009670EB" w:rsidRPr="00E92BD0" w:rsidRDefault="009670EB" w:rsidP="00E92BD0">
      <w:pPr>
        <w:bidi w:val="0"/>
        <w:rPr>
          <w:rFonts w:cs="Traditional Arabic"/>
          <w:b/>
          <w:bCs/>
          <w:sz w:val="34"/>
          <w:szCs w:val="34"/>
        </w:rPr>
      </w:pPr>
    </w:p>
    <w:sectPr w:rsidR="009670EB" w:rsidRPr="00E92BD0" w:rsidSect="00E92BD0">
      <w:headerReference w:type="default" r:id="rId10"/>
      <w:footerReference w:type="default" r:id="rId11"/>
      <w:footnotePr>
        <w:numRestart w:val="eachPage"/>
      </w:footnotePr>
      <w:pgSz w:w="11906" w:h="16838"/>
      <w:pgMar w:top="1440" w:right="1800" w:bottom="1440" w:left="180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104" w:rsidRDefault="00062104" w:rsidP="00FF6D91">
      <w:pPr>
        <w:spacing w:after="0" w:line="240" w:lineRule="auto"/>
      </w:pPr>
      <w:r>
        <w:separator/>
      </w:r>
    </w:p>
  </w:endnote>
  <w:endnote w:type="continuationSeparator" w:id="0">
    <w:p w:rsidR="00062104" w:rsidRDefault="00062104" w:rsidP="00FF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abic Typesetting">
    <w:panose1 w:val="03020402040406030203"/>
    <w:charset w:val="00"/>
    <w:family w:val="script"/>
    <w:pitch w:val="variable"/>
    <w:sig w:usb0="A000206F" w:usb1="C0000000" w:usb2="00000008" w:usb3="00000000" w:csb0="000000D3" w:csb1="00000000"/>
  </w:font>
  <w:font w:name="(AH) Manal Bold">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000" w:usb3="00000000" w:csb0="00000093"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150362"/>
      <w:docPartObj>
        <w:docPartGallery w:val="Page Numbers (Bottom of Page)"/>
        <w:docPartUnique/>
      </w:docPartObj>
    </w:sdtPr>
    <w:sdtEndPr/>
    <w:sdtContent>
      <w:p w:rsidR="00F30CFB" w:rsidRDefault="00F30CFB">
        <w:pPr>
          <w:pStyle w:val="a8"/>
          <w:jc w:val="center"/>
        </w:pPr>
        <w:r>
          <w:fldChar w:fldCharType="begin"/>
        </w:r>
        <w:r>
          <w:instrText xml:space="preserve"> PAGE   \* MERGEFORMAT </w:instrText>
        </w:r>
        <w:r>
          <w:fldChar w:fldCharType="separate"/>
        </w:r>
        <w:r w:rsidR="00E92BD0" w:rsidRPr="00E92BD0">
          <w:rPr>
            <w:rFonts w:cs="Calibri"/>
            <w:noProof/>
            <w:rtl/>
            <w:lang w:val="ar-SA"/>
          </w:rPr>
          <w:t>39</w:t>
        </w:r>
        <w:r>
          <w:rPr>
            <w:rFonts w:cs="Calibri"/>
            <w:noProof/>
            <w:lang w:val="ar-SA"/>
          </w:rPr>
          <w:fldChar w:fldCharType="end"/>
        </w:r>
      </w:p>
    </w:sdtContent>
  </w:sdt>
  <w:p w:rsidR="00F30CFB" w:rsidRDefault="00F30CF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104" w:rsidRDefault="00062104" w:rsidP="00FF6D91">
      <w:pPr>
        <w:spacing w:after="0" w:line="240" w:lineRule="auto"/>
      </w:pPr>
      <w:r>
        <w:separator/>
      </w:r>
    </w:p>
  </w:footnote>
  <w:footnote w:type="continuationSeparator" w:id="0">
    <w:p w:rsidR="00062104" w:rsidRDefault="00062104" w:rsidP="00FF6D91">
      <w:pPr>
        <w:spacing w:after="0" w:line="240" w:lineRule="auto"/>
      </w:pPr>
      <w:r>
        <w:continuationSeparator/>
      </w:r>
    </w:p>
  </w:footnote>
  <w:footnote w:id="1">
    <w:p w:rsidR="0078204C" w:rsidRPr="00915D5A" w:rsidRDefault="0078204C" w:rsidP="00915D5A">
      <w:pPr>
        <w:autoSpaceDE w:val="0"/>
        <w:autoSpaceDN w:val="0"/>
        <w:adjustRightInd w:val="0"/>
        <w:spacing w:after="0" w:line="240" w:lineRule="auto"/>
        <w:rPr>
          <w:rFonts w:ascii="Traditional Arabic" w:hAnsi="Traditional Arabic" w:cs="Traditional Arabic"/>
          <w:sz w:val="28"/>
          <w:szCs w:val="28"/>
          <w:rtl/>
        </w:rPr>
      </w:pPr>
      <w:r w:rsidRPr="00915D5A">
        <w:rPr>
          <w:rStyle w:val="a6"/>
          <w:rFonts w:ascii="Traditional Arabic" w:hAnsi="Traditional Arabic" w:cs="Traditional Arabic"/>
          <w:i w:val="0"/>
          <w:iCs w:val="0"/>
          <w:color w:val="auto"/>
          <w:sz w:val="28"/>
          <w:szCs w:val="28"/>
        </w:rPr>
        <w:footnoteRef/>
      </w:r>
      <w:r w:rsidRPr="00915D5A">
        <w:rPr>
          <w:rStyle w:val="a6"/>
          <w:rFonts w:ascii="Traditional Arabic" w:hAnsi="Traditional Arabic" w:cs="Traditional Arabic"/>
          <w:i w:val="0"/>
          <w:iCs w:val="0"/>
          <w:color w:val="auto"/>
          <w:sz w:val="28"/>
          <w:szCs w:val="28"/>
          <w:rtl/>
        </w:rPr>
        <w:t xml:space="preserve"> المقاييس</w:t>
      </w:r>
      <w:r w:rsidRPr="00915D5A">
        <w:rPr>
          <w:rStyle w:val="a6"/>
          <w:rFonts w:ascii="Traditional Arabic" w:hAnsi="Traditional Arabic" w:cs="Traditional Arabic" w:hint="cs"/>
          <w:i w:val="0"/>
          <w:iCs w:val="0"/>
          <w:color w:val="auto"/>
          <w:sz w:val="28"/>
          <w:szCs w:val="28"/>
          <w:rtl/>
        </w:rPr>
        <w:t xml:space="preserve"> اللغة</w:t>
      </w:r>
      <w:r w:rsidRPr="00915D5A">
        <w:rPr>
          <w:rStyle w:val="a6"/>
          <w:rFonts w:ascii="Traditional Arabic" w:hAnsi="Traditional Arabic" w:cs="Traditional Arabic"/>
          <w:i w:val="0"/>
          <w:iCs w:val="0"/>
          <w:color w:val="auto"/>
          <w:sz w:val="28"/>
          <w:szCs w:val="28"/>
          <w:rtl/>
        </w:rPr>
        <w:t xml:space="preserve"> (1/ </w:t>
      </w:r>
      <w:r w:rsidRPr="00915D5A">
        <w:rPr>
          <w:rtl/>
        </w:rPr>
        <w:t xml:space="preserve"> </w:t>
      </w:r>
      <w:r w:rsidRPr="00915D5A">
        <w:rPr>
          <w:rStyle w:val="a6"/>
          <w:rFonts w:ascii="Traditional Arabic" w:hAnsi="Traditional Arabic" w:cs="Traditional Arabic"/>
          <w:i w:val="0"/>
          <w:iCs w:val="0"/>
          <w:color w:val="auto"/>
          <w:sz w:val="28"/>
          <w:szCs w:val="28"/>
          <w:rtl/>
        </w:rPr>
        <w:t xml:space="preserve">425 </w:t>
      </w:r>
      <w:r w:rsidRPr="00915D5A">
        <w:rPr>
          <w:rStyle w:val="a6"/>
          <w:rFonts w:ascii="Traditional Arabic" w:hAnsi="Traditional Arabic" w:cs="Traditional Arabic" w:hint="cs"/>
          <w:i w:val="0"/>
          <w:iCs w:val="0"/>
          <w:color w:val="auto"/>
          <w:sz w:val="28"/>
          <w:szCs w:val="28"/>
          <w:rtl/>
        </w:rPr>
        <w:t>/</w:t>
      </w:r>
      <w:r w:rsidRPr="00915D5A">
        <w:rPr>
          <w:rStyle w:val="a6"/>
          <w:rFonts w:ascii="Traditional Arabic" w:hAnsi="Traditional Arabic" w:cs="Traditional Arabic"/>
          <w:i w:val="0"/>
          <w:iCs w:val="0"/>
          <w:color w:val="auto"/>
          <w:sz w:val="28"/>
          <w:szCs w:val="28"/>
          <w:rtl/>
        </w:rPr>
        <w:t>426</w:t>
      </w:r>
      <w:r w:rsidRPr="00915D5A">
        <w:rPr>
          <w:rStyle w:val="a6"/>
          <w:rFonts w:ascii="Traditional Arabic" w:hAnsi="Traditional Arabic" w:cs="Traditional Arabic"/>
          <w:i w:val="0"/>
          <w:iCs w:val="0"/>
          <w:color w:val="auto"/>
          <w:sz w:val="28"/>
          <w:szCs w:val="28"/>
        </w:rPr>
        <w:t xml:space="preserve">( </w:t>
      </w:r>
      <w:r w:rsidRPr="00915D5A">
        <w:rPr>
          <w:rStyle w:val="a6"/>
          <w:rFonts w:ascii="Traditional Arabic" w:hAnsi="Traditional Arabic" w:cs="Traditional Arabic"/>
          <w:i w:val="0"/>
          <w:iCs w:val="0"/>
          <w:color w:val="auto"/>
          <w:sz w:val="28"/>
          <w:szCs w:val="28"/>
          <w:rtl/>
        </w:rPr>
        <w:t>.</w:t>
      </w:r>
      <w:r w:rsidRPr="00915D5A">
        <w:rPr>
          <w:rFonts w:ascii="Traditional Arabic" w:hAnsi="Traditional Arabic" w:cs="Traditional Arabic"/>
          <w:b/>
          <w:bCs/>
          <w:sz w:val="32"/>
          <w:szCs w:val="32"/>
          <w:rtl/>
        </w:rPr>
        <w:t xml:space="preserve"> </w:t>
      </w:r>
      <w:r w:rsidRPr="00915D5A">
        <w:rPr>
          <w:rFonts w:ascii="Traditional Arabic" w:hAnsi="Traditional Arabic" w:cs="Traditional Arabic"/>
          <w:sz w:val="28"/>
          <w:szCs w:val="28"/>
          <w:rtl/>
        </w:rPr>
        <w:t>أحمد بن فارس بن زكرياء القزويني الرازي، أبو الحسين (المتوفى: 395هـ)</w:t>
      </w:r>
    </w:p>
    <w:p w:rsidR="0078204C" w:rsidRPr="00915D5A" w:rsidRDefault="0078204C" w:rsidP="00915D5A">
      <w:pPr>
        <w:pStyle w:val="a4"/>
        <w:rPr>
          <w:rStyle w:val="a6"/>
          <w:rFonts w:ascii="Traditional Arabic" w:hAnsi="Traditional Arabic" w:cs="Traditional Arabic"/>
          <w:i w:val="0"/>
          <w:iCs w:val="0"/>
          <w:color w:val="auto"/>
          <w:sz w:val="28"/>
          <w:szCs w:val="28"/>
          <w:rtl/>
        </w:rPr>
      </w:pPr>
      <w:r w:rsidRPr="00915D5A">
        <w:rPr>
          <w:rFonts w:ascii="Traditional Arabic" w:hAnsi="Traditional Arabic" w:cs="Traditional Arabic"/>
          <w:sz w:val="28"/>
          <w:szCs w:val="28"/>
          <w:rtl/>
        </w:rPr>
        <w:t>المحقق: عبد السلام محمد هارون</w:t>
      </w:r>
    </w:p>
  </w:footnote>
  <w:footnote w:id="2">
    <w:p w:rsidR="0078204C" w:rsidRPr="00915D5A" w:rsidRDefault="0078204C" w:rsidP="009E0FFE">
      <w:pPr>
        <w:autoSpaceDE w:val="0"/>
        <w:autoSpaceDN w:val="0"/>
        <w:adjustRightInd w:val="0"/>
        <w:spacing w:after="0" w:line="240" w:lineRule="auto"/>
        <w:rPr>
          <w:rStyle w:val="a6"/>
          <w:rFonts w:ascii="Traditional Arabic" w:hAnsi="Traditional Arabic" w:cs="Traditional Arabic"/>
          <w:i w:val="0"/>
          <w:iCs w:val="0"/>
          <w:color w:val="auto"/>
          <w:sz w:val="28"/>
          <w:szCs w:val="28"/>
          <w:rtl/>
        </w:rPr>
      </w:pPr>
      <w:r w:rsidRPr="00915D5A">
        <w:rPr>
          <w:rStyle w:val="a6"/>
          <w:rFonts w:ascii="Traditional Arabic" w:hAnsi="Traditional Arabic" w:cs="Traditional Arabic"/>
          <w:i w:val="0"/>
          <w:iCs w:val="0"/>
          <w:color w:val="auto"/>
          <w:sz w:val="28"/>
          <w:szCs w:val="28"/>
        </w:rPr>
        <w:footnoteRef/>
      </w:r>
      <w:r w:rsidRPr="00915D5A">
        <w:rPr>
          <w:rStyle w:val="a6"/>
          <w:rFonts w:ascii="Traditional Arabic" w:hAnsi="Traditional Arabic" w:cs="Traditional Arabic"/>
          <w:i w:val="0"/>
          <w:iCs w:val="0"/>
          <w:color w:val="auto"/>
          <w:sz w:val="28"/>
          <w:szCs w:val="28"/>
          <w:rtl/>
        </w:rPr>
        <w:t xml:space="preserve"> الصحاح (2/ 452).</w:t>
      </w:r>
      <w:r w:rsidRPr="00915D5A">
        <w:rPr>
          <w:rFonts w:ascii="Traditional Arabic" w:hAnsi="Traditional Arabic" w:cs="Traditional Arabic"/>
          <w:b/>
          <w:bCs/>
          <w:sz w:val="28"/>
          <w:szCs w:val="28"/>
          <w:rtl/>
        </w:rPr>
        <w:t xml:space="preserve"> </w:t>
      </w:r>
      <w:r w:rsidRPr="00915D5A">
        <w:rPr>
          <w:rFonts w:ascii="Traditional Arabic" w:hAnsi="Traditional Arabic" w:cs="Traditional Arabic"/>
          <w:sz w:val="28"/>
          <w:szCs w:val="28"/>
          <w:rtl/>
        </w:rPr>
        <w:t>أبو نصر إسماعيل بن حماد الجوهري الفارابي (المتوفى: 393هـ)</w:t>
      </w:r>
      <w:r w:rsidRPr="00915D5A">
        <w:rPr>
          <w:rFonts w:ascii="Traditional Arabic" w:hAnsi="Traditional Arabic" w:cs="Traditional Arabic" w:hint="cs"/>
          <w:sz w:val="28"/>
          <w:szCs w:val="28"/>
          <w:rtl/>
        </w:rPr>
        <w:t xml:space="preserve"> </w:t>
      </w:r>
      <w:r w:rsidRPr="00915D5A">
        <w:rPr>
          <w:rFonts w:ascii="Traditional Arabic" w:hAnsi="Traditional Arabic" w:cs="Traditional Arabic"/>
          <w:sz w:val="28"/>
          <w:szCs w:val="28"/>
          <w:rtl/>
        </w:rPr>
        <w:t>تحقيق: أحمد عبد الغفور عطار</w:t>
      </w:r>
      <w:r w:rsidRPr="00915D5A">
        <w:rPr>
          <w:rFonts w:ascii="Traditional Arabic" w:hAnsi="Traditional Arabic" w:cs="Traditional Arabic" w:hint="cs"/>
          <w:sz w:val="28"/>
          <w:szCs w:val="28"/>
          <w:rtl/>
        </w:rPr>
        <w:t xml:space="preserve"> </w:t>
      </w:r>
      <w:r w:rsidRPr="00915D5A">
        <w:rPr>
          <w:rFonts w:ascii="Traditional Arabic" w:hAnsi="Traditional Arabic" w:cs="Traditional Arabic"/>
          <w:sz w:val="28"/>
          <w:szCs w:val="28"/>
          <w:rtl/>
        </w:rPr>
        <w:t>الطبعة: الرابعة 1407 هـ‍ - 1987 م</w:t>
      </w:r>
    </w:p>
  </w:footnote>
  <w:footnote w:id="3">
    <w:p w:rsidR="0078204C" w:rsidRPr="00C21721" w:rsidRDefault="0078204C" w:rsidP="00A57627">
      <w:pPr>
        <w:pStyle w:val="a4"/>
        <w:rPr>
          <w:rStyle w:val="a6"/>
          <w:rFonts w:ascii="Traditional Arabic" w:hAnsi="Traditional Arabic" w:cs="Traditional Arabic"/>
          <w:i w:val="0"/>
          <w:iCs w:val="0"/>
          <w:color w:val="auto"/>
          <w:sz w:val="28"/>
          <w:szCs w:val="28"/>
          <w:rtl/>
        </w:rPr>
      </w:pPr>
      <w:r w:rsidRPr="00915D5A">
        <w:rPr>
          <w:rStyle w:val="a6"/>
          <w:rFonts w:ascii="Traditional Arabic" w:hAnsi="Traditional Arabic" w:cs="Traditional Arabic"/>
          <w:i w:val="0"/>
          <w:iCs w:val="0"/>
          <w:color w:val="auto"/>
          <w:sz w:val="28"/>
          <w:szCs w:val="28"/>
        </w:rPr>
        <w:footnoteRef/>
      </w:r>
      <w:r w:rsidRPr="00915D5A">
        <w:rPr>
          <w:rStyle w:val="a6"/>
          <w:rFonts w:ascii="Traditional Arabic" w:hAnsi="Traditional Arabic" w:cs="Traditional Arabic"/>
          <w:i w:val="0"/>
          <w:iCs w:val="0"/>
          <w:color w:val="auto"/>
          <w:sz w:val="28"/>
          <w:szCs w:val="28"/>
          <w:rtl/>
        </w:rPr>
        <w:t xml:space="preserve"> المفردات</w:t>
      </w:r>
      <w:r w:rsidRPr="00915D5A">
        <w:rPr>
          <w:rStyle w:val="a6"/>
          <w:rFonts w:ascii="Traditional Arabic" w:hAnsi="Traditional Arabic" w:cs="Traditional Arabic" w:hint="cs"/>
          <w:i w:val="0"/>
          <w:iCs w:val="0"/>
          <w:color w:val="auto"/>
          <w:sz w:val="28"/>
          <w:szCs w:val="28"/>
          <w:rtl/>
        </w:rPr>
        <w:t xml:space="preserve"> في غريب القران(ج1/ص</w:t>
      </w:r>
      <w:r w:rsidRPr="00915D5A">
        <w:rPr>
          <w:sz w:val="28"/>
          <w:szCs w:val="28"/>
          <w:rtl/>
        </w:rPr>
        <w:t xml:space="preserve"> </w:t>
      </w:r>
      <w:r w:rsidRPr="00915D5A">
        <w:rPr>
          <w:rStyle w:val="a6"/>
          <w:rFonts w:ascii="Traditional Arabic" w:hAnsi="Traditional Arabic" w:cs="Traditional Arabic"/>
          <w:i w:val="0"/>
          <w:iCs w:val="0"/>
          <w:color w:val="auto"/>
          <w:sz w:val="28"/>
          <w:szCs w:val="28"/>
          <w:rtl/>
        </w:rPr>
        <w:t>187).</w:t>
      </w:r>
      <w:r w:rsidRPr="00915D5A">
        <w:rPr>
          <w:rFonts w:ascii="Traditional Arabic" w:hAnsi="Traditional Arabic" w:cs="Traditional Arabic"/>
          <w:b/>
          <w:bCs/>
          <w:sz w:val="28"/>
          <w:szCs w:val="28"/>
          <w:rtl/>
        </w:rPr>
        <w:t xml:space="preserve"> </w:t>
      </w:r>
      <w:r w:rsidRPr="00915D5A">
        <w:rPr>
          <w:rFonts w:ascii="Traditional Arabic" w:hAnsi="Traditional Arabic" w:cs="Traditional Arabic"/>
          <w:sz w:val="28"/>
          <w:szCs w:val="28"/>
          <w:rtl/>
        </w:rPr>
        <w:t xml:space="preserve">المؤلف: أبو القاسم الحسين بن محمد المعروف بالراغب </w:t>
      </w:r>
      <w:r w:rsidRPr="00915D5A">
        <w:rPr>
          <w:rFonts w:ascii="Traditional Arabic" w:hAnsi="Traditional Arabic" w:cs="Traditional Arabic" w:hint="cs"/>
          <w:sz w:val="28"/>
          <w:szCs w:val="28"/>
          <w:rtl/>
        </w:rPr>
        <w:t>الأصفهاني</w:t>
      </w:r>
      <w:r w:rsidRPr="00915D5A">
        <w:rPr>
          <w:rFonts w:ascii="Traditional Arabic" w:hAnsi="Traditional Arabic" w:cs="Traditional Arabic"/>
          <w:sz w:val="28"/>
          <w:szCs w:val="28"/>
          <w:rtl/>
        </w:rPr>
        <w:t xml:space="preserve"> (المتوفى: 502هـ)</w:t>
      </w:r>
      <w:r w:rsidRPr="00915D5A">
        <w:rPr>
          <w:rStyle w:val="a6"/>
          <w:rFonts w:ascii="Traditional Arabic" w:hAnsi="Traditional Arabic" w:cs="Traditional Arabic"/>
          <w:i w:val="0"/>
          <w:iCs w:val="0"/>
          <w:color w:val="auto"/>
          <w:sz w:val="28"/>
          <w:szCs w:val="28"/>
          <w:rtl/>
        </w:rPr>
        <w:t xml:space="preserve"> </w:t>
      </w:r>
      <w:r w:rsidRPr="00915D5A">
        <w:rPr>
          <w:rFonts w:ascii="Traditional Arabic" w:hAnsi="Traditional Arabic" w:cs="Traditional Arabic"/>
          <w:sz w:val="28"/>
          <w:szCs w:val="28"/>
          <w:rtl/>
        </w:rPr>
        <w:t>الطبعة: الأولى</w:t>
      </w:r>
      <w:r w:rsidRPr="00915D5A">
        <w:rPr>
          <w:rStyle w:val="a6"/>
          <w:rFonts w:ascii="Traditional Arabic" w:hAnsi="Traditional Arabic" w:cs="Traditional Arabic" w:hint="cs"/>
          <w:b/>
          <w:bCs/>
          <w:i w:val="0"/>
          <w:iCs w:val="0"/>
          <w:color w:val="auto"/>
          <w:sz w:val="28"/>
          <w:szCs w:val="28"/>
          <w:rtl/>
        </w:rPr>
        <w:t xml:space="preserve"> </w:t>
      </w:r>
      <w:r w:rsidRPr="00915D5A">
        <w:rPr>
          <w:rFonts w:ascii="Traditional Arabic" w:hAnsi="Traditional Arabic" w:cs="Traditional Arabic"/>
          <w:sz w:val="28"/>
          <w:szCs w:val="28"/>
          <w:rtl/>
        </w:rPr>
        <w:t>المحقق: صفوان عدنان الداودي</w:t>
      </w:r>
    </w:p>
  </w:footnote>
  <w:footnote w:id="4">
    <w:p w:rsidR="0078204C" w:rsidRPr="00C21721" w:rsidRDefault="0078204C" w:rsidP="00C21721">
      <w:pPr>
        <w:autoSpaceDE w:val="0"/>
        <w:autoSpaceDN w:val="0"/>
        <w:adjustRightInd w:val="0"/>
        <w:spacing w:after="0" w:line="240" w:lineRule="auto"/>
        <w:rPr>
          <w:rFonts w:ascii="Traditional Arabic" w:hAnsi="Traditional Arabic" w:cs="Traditional Arabic"/>
          <w:color w:val="000080"/>
          <w:sz w:val="28"/>
          <w:szCs w:val="28"/>
          <w:rtl/>
        </w:rPr>
      </w:pPr>
      <w:r w:rsidRPr="00C21721">
        <w:rPr>
          <w:rStyle w:val="a6"/>
          <w:rFonts w:ascii="Traditional Arabic" w:hAnsi="Traditional Arabic" w:cs="Traditional Arabic"/>
          <w:i w:val="0"/>
          <w:iCs w:val="0"/>
          <w:color w:val="auto"/>
          <w:sz w:val="28"/>
          <w:szCs w:val="28"/>
        </w:rPr>
        <w:footnoteRef/>
      </w:r>
      <w:r w:rsidRPr="00C21721">
        <w:rPr>
          <w:rStyle w:val="a6"/>
          <w:rFonts w:ascii="Traditional Arabic" w:hAnsi="Traditional Arabic" w:cs="Traditional Arabic"/>
          <w:i w:val="0"/>
          <w:iCs w:val="0"/>
          <w:color w:val="auto"/>
          <w:sz w:val="28"/>
          <w:szCs w:val="28"/>
          <w:rtl/>
        </w:rPr>
        <w:t xml:space="preserve"> </w:t>
      </w:r>
      <w:r w:rsidRPr="00C21721">
        <w:rPr>
          <w:rFonts w:ascii="Traditional Arabic" w:hAnsi="Traditional Arabic" w:cs="Traditional Arabic"/>
          <w:color w:val="000000"/>
          <w:sz w:val="28"/>
          <w:szCs w:val="28"/>
          <w:rtl/>
        </w:rPr>
        <w:t>لسان العرب</w:t>
      </w:r>
      <w:r w:rsidRPr="00C21721">
        <w:rPr>
          <w:rFonts w:ascii="Traditional Arabic" w:hAnsi="Traditional Arabic" w:cs="Traditional Arabic" w:hint="cs"/>
          <w:color w:val="000000"/>
          <w:sz w:val="28"/>
          <w:szCs w:val="28"/>
          <w:rtl/>
        </w:rPr>
        <w:t xml:space="preserve"> </w:t>
      </w:r>
      <w:r w:rsidRPr="00C21721">
        <w:rPr>
          <w:rStyle w:val="a6"/>
          <w:rFonts w:ascii="Traditional Arabic" w:hAnsi="Traditional Arabic" w:cs="Traditional Arabic"/>
          <w:i w:val="0"/>
          <w:iCs w:val="0"/>
          <w:color w:val="auto"/>
          <w:sz w:val="28"/>
          <w:szCs w:val="28"/>
          <w:rtl/>
        </w:rPr>
        <w:t xml:space="preserve"> (</w:t>
      </w:r>
      <w:r w:rsidRPr="00C21721">
        <w:rPr>
          <w:rStyle w:val="a6"/>
          <w:rFonts w:ascii="Traditional Arabic" w:hAnsi="Traditional Arabic" w:cs="Traditional Arabic" w:hint="cs"/>
          <w:i w:val="0"/>
          <w:iCs w:val="0"/>
          <w:color w:val="auto"/>
          <w:sz w:val="28"/>
          <w:szCs w:val="28"/>
          <w:rtl/>
        </w:rPr>
        <w:t>3</w:t>
      </w:r>
      <w:r w:rsidRPr="00C21721">
        <w:rPr>
          <w:rStyle w:val="a6"/>
          <w:rFonts w:ascii="Traditional Arabic" w:hAnsi="Traditional Arabic" w:cs="Traditional Arabic"/>
          <w:i w:val="0"/>
          <w:iCs w:val="0"/>
          <w:color w:val="auto"/>
          <w:sz w:val="28"/>
          <w:szCs w:val="28"/>
          <w:rtl/>
        </w:rPr>
        <w:t>/ 106)</w:t>
      </w:r>
      <w:r w:rsidRPr="00C21721">
        <w:rPr>
          <w:rStyle w:val="a6"/>
          <w:rFonts w:ascii="Traditional Arabic" w:hAnsi="Traditional Arabic" w:cs="Traditional Arabic" w:hint="cs"/>
          <w:i w:val="0"/>
          <w:iCs w:val="0"/>
          <w:color w:val="auto"/>
          <w:sz w:val="28"/>
          <w:szCs w:val="28"/>
          <w:rtl/>
        </w:rPr>
        <w:t xml:space="preserve"> </w:t>
      </w:r>
      <w:r w:rsidRPr="00C21721">
        <w:rPr>
          <w:rFonts w:ascii="Traditional Arabic" w:hAnsi="Traditional Arabic" w:cs="Traditional Arabic"/>
          <w:color w:val="000000"/>
          <w:sz w:val="28"/>
          <w:szCs w:val="28"/>
          <w:rtl/>
        </w:rPr>
        <w:t>محمد بن مكرم بن على، أبو الفضل، جمال الدين ابن منظور الأنصاري الرويفعى الإفريقى (المتوفى: 711هـ)</w:t>
      </w:r>
    </w:p>
  </w:footnote>
  <w:footnote w:id="5">
    <w:p w:rsidR="0078204C" w:rsidRPr="00C21721" w:rsidRDefault="0078204C" w:rsidP="001824A6">
      <w:pPr>
        <w:pStyle w:val="a4"/>
        <w:rPr>
          <w:rFonts w:ascii="Traditional Arabic" w:hAnsi="Traditional Arabic" w:cs="Traditional Arabic"/>
          <w:i/>
          <w:iCs/>
          <w:sz w:val="28"/>
          <w:szCs w:val="28"/>
        </w:rPr>
      </w:pPr>
      <w:r w:rsidRPr="00C21721">
        <w:rPr>
          <w:rStyle w:val="a5"/>
          <w:rFonts w:ascii="Traditional Arabic" w:hAnsi="Traditional Arabic" w:cs="Traditional Arabic"/>
          <w:sz w:val="28"/>
          <w:szCs w:val="28"/>
        </w:rPr>
        <w:footnoteRef/>
      </w:r>
      <w:r w:rsidRPr="00C21721">
        <w:rPr>
          <w:rStyle w:val="a6"/>
          <w:rFonts w:ascii="Traditional Arabic" w:hAnsi="Traditional Arabic" w:cs="Traditional Arabic"/>
          <w:i w:val="0"/>
          <w:iCs w:val="0"/>
          <w:color w:val="auto"/>
          <w:sz w:val="28"/>
          <w:szCs w:val="28"/>
          <w:rtl/>
        </w:rPr>
        <w:t>التاج (4/ 376، 377).</w:t>
      </w:r>
      <w:r w:rsidRPr="00C21721">
        <w:rPr>
          <w:rFonts w:ascii="Arial" w:hAnsi="Arial" w:cs="Arial"/>
          <w:sz w:val="28"/>
          <w:szCs w:val="28"/>
          <w:shd w:val="clear" w:color="auto" w:fill="FFFFFF"/>
          <w:rtl/>
        </w:rPr>
        <w:t xml:space="preserve"> </w:t>
      </w:r>
      <w:r w:rsidRPr="00C21721">
        <w:rPr>
          <w:rFonts w:ascii="Traditional Arabic" w:hAnsi="Traditional Arabic" w:cs="Traditional Arabic"/>
          <w:sz w:val="28"/>
          <w:szCs w:val="28"/>
          <w:shd w:val="clear" w:color="auto" w:fill="FFFFFF"/>
          <w:rtl/>
        </w:rPr>
        <w:t>العلامة</w:t>
      </w:r>
      <w:r w:rsidRPr="00C21721">
        <w:rPr>
          <w:rStyle w:val="apple-converted-space"/>
          <w:rFonts w:ascii="Traditional Arabic" w:hAnsi="Traditional Arabic" w:cs="Traditional Arabic"/>
          <w:sz w:val="28"/>
          <w:szCs w:val="28"/>
          <w:shd w:val="clear" w:color="auto" w:fill="FFFFFF"/>
        </w:rPr>
        <w:t> </w:t>
      </w:r>
      <w:hyperlink r:id="rId1" w:tooltip="المرتضى الزبيدي" w:history="1">
        <w:r w:rsidRPr="00C21721">
          <w:rPr>
            <w:rStyle w:val="Hyperlink"/>
            <w:rFonts w:ascii="Traditional Arabic" w:hAnsi="Traditional Arabic" w:cs="Traditional Arabic"/>
            <w:color w:val="auto"/>
            <w:sz w:val="28"/>
            <w:szCs w:val="28"/>
            <w:u w:val="none"/>
            <w:shd w:val="clear" w:color="auto" w:fill="FFFFFF"/>
            <w:rtl/>
          </w:rPr>
          <w:t>المرتضى الزبيدي</w:t>
        </w:r>
      </w:hyperlink>
      <w:r w:rsidRPr="00C21721">
        <w:rPr>
          <w:rFonts w:ascii="Traditional Arabic" w:hAnsi="Traditional Arabic" w:cs="Traditional Arabic"/>
          <w:i/>
          <w:iCs/>
          <w:sz w:val="28"/>
          <w:szCs w:val="28"/>
          <w:rtl/>
        </w:rPr>
        <w:t xml:space="preserve"> </w:t>
      </w:r>
    </w:p>
  </w:footnote>
  <w:footnote w:id="6">
    <w:p w:rsidR="0078204C" w:rsidRPr="00C21721" w:rsidRDefault="0078204C" w:rsidP="00340124">
      <w:pPr>
        <w:pStyle w:val="a4"/>
        <w:rPr>
          <w:rFonts w:ascii="Traditional Arabic" w:hAnsi="Traditional Arabic" w:cs="Traditional Arabic"/>
          <w:i/>
          <w:iCs/>
          <w:sz w:val="28"/>
          <w:szCs w:val="28"/>
          <w:rtl/>
        </w:rPr>
      </w:pPr>
      <w:r w:rsidRPr="00C21721">
        <w:rPr>
          <w:rStyle w:val="a5"/>
          <w:rFonts w:ascii="Traditional Arabic" w:hAnsi="Traditional Arabic" w:cs="Traditional Arabic"/>
          <w:sz w:val="28"/>
          <w:szCs w:val="28"/>
        </w:rPr>
        <w:footnoteRef/>
      </w:r>
      <w:r w:rsidRPr="00C21721">
        <w:rPr>
          <w:rFonts w:ascii="Traditional Arabic" w:hAnsi="Traditional Arabic" w:cs="Traditional Arabic"/>
          <w:i/>
          <w:iCs/>
          <w:sz w:val="28"/>
          <w:szCs w:val="28"/>
          <w:rtl/>
        </w:rPr>
        <w:t xml:space="preserve"> </w:t>
      </w:r>
      <w:r w:rsidRPr="00C21721">
        <w:rPr>
          <w:rStyle w:val="a6"/>
          <w:rFonts w:ascii="Traditional Arabic" w:hAnsi="Traditional Arabic" w:cs="Traditional Arabic"/>
          <w:i w:val="0"/>
          <w:iCs w:val="0"/>
          <w:color w:val="auto"/>
          <w:sz w:val="28"/>
          <w:szCs w:val="28"/>
          <w:rtl/>
        </w:rPr>
        <w:t>التعريفات (77</w:t>
      </w:r>
      <w:r w:rsidRPr="00C21721">
        <w:rPr>
          <w:rStyle w:val="a6"/>
          <w:rFonts w:ascii="Traditional Arabic" w:hAnsi="Traditional Arabic" w:cs="Traditional Arabic"/>
          <w:i w:val="0"/>
          <w:iCs w:val="0"/>
          <w:color w:val="auto"/>
          <w:sz w:val="28"/>
          <w:szCs w:val="28"/>
        </w:rPr>
        <w:t>(</w:t>
      </w:r>
      <w:r w:rsidRPr="00C21721">
        <w:rPr>
          <w:rStyle w:val="a6"/>
          <w:rFonts w:ascii="Traditional Arabic" w:hAnsi="Traditional Arabic" w:cs="Traditional Arabic"/>
          <w:color w:val="auto"/>
          <w:sz w:val="28"/>
          <w:szCs w:val="28"/>
          <w:rtl/>
        </w:rPr>
        <w:t>.</w:t>
      </w:r>
      <w:r w:rsidRPr="00C21721">
        <w:rPr>
          <w:rFonts w:ascii="Traditional Arabic" w:hAnsi="Traditional Arabic" w:cs="Traditional Arabic"/>
          <w:sz w:val="28"/>
          <w:szCs w:val="28"/>
          <w:shd w:val="clear" w:color="auto" w:fill="FFFFFF"/>
          <w:rtl/>
        </w:rPr>
        <w:t>علي بن محمد بن علي الزين الشريف</w:t>
      </w:r>
      <w:r w:rsidRPr="00C21721">
        <w:rPr>
          <w:rStyle w:val="apple-converted-space"/>
          <w:rFonts w:ascii="Traditional Arabic" w:hAnsi="Traditional Arabic" w:cs="Traditional Arabic"/>
          <w:sz w:val="28"/>
          <w:szCs w:val="28"/>
          <w:shd w:val="clear" w:color="auto" w:fill="FFFFFF"/>
        </w:rPr>
        <w:t> </w:t>
      </w:r>
      <w:r w:rsidRPr="00C21721">
        <w:rPr>
          <w:rStyle w:val="ae"/>
          <w:rFonts w:ascii="Traditional Arabic" w:hAnsi="Traditional Arabic" w:cs="Traditional Arabic"/>
          <w:i w:val="0"/>
          <w:iCs w:val="0"/>
          <w:sz w:val="28"/>
          <w:szCs w:val="28"/>
          <w:shd w:val="clear" w:color="auto" w:fill="FFFFFF"/>
          <w:rtl/>
        </w:rPr>
        <w:t>الجرجاني</w:t>
      </w:r>
      <w:r w:rsidRPr="00C21721">
        <w:rPr>
          <w:rStyle w:val="ae"/>
          <w:rFonts w:ascii="Traditional Arabic" w:hAnsi="Traditional Arabic" w:cs="Traditional Arabic" w:hint="cs"/>
          <w:sz w:val="28"/>
          <w:szCs w:val="28"/>
          <w:shd w:val="clear" w:color="auto" w:fill="FFFFFF"/>
          <w:rtl/>
        </w:rPr>
        <w:t xml:space="preserve"> </w:t>
      </w:r>
      <w:r w:rsidRPr="00C21721">
        <w:rPr>
          <w:rFonts w:ascii="Traditional Arabic" w:hAnsi="Traditional Arabic" w:cs="Traditional Arabic"/>
          <w:sz w:val="28"/>
          <w:szCs w:val="28"/>
          <w:shd w:val="clear" w:color="auto" w:fill="FFFFFF"/>
          <w:rtl/>
        </w:rPr>
        <w:t>(المتوفى: 816هـ</w:t>
      </w:r>
      <w:r w:rsidRPr="00C21721">
        <w:rPr>
          <w:rFonts w:ascii="Traditional Arabic" w:hAnsi="Traditional Arabic" w:cs="Traditional Arabic"/>
          <w:sz w:val="28"/>
          <w:szCs w:val="28"/>
          <w:rtl/>
        </w:rPr>
        <w:t>)</w:t>
      </w:r>
    </w:p>
  </w:footnote>
  <w:footnote w:id="7">
    <w:p w:rsidR="0078204C" w:rsidRPr="00C21721" w:rsidRDefault="0078204C" w:rsidP="001C3E52">
      <w:pPr>
        <w:autoSpaceDE w:val="0"/>
        <w:autoSpaceDN w:val="0"/>
        <w:adjustRightInd w:val="0"/>
        <w:spacing w:after="0" w:line="240" w:lineRule="auto"/>
        <w:ind w:left="720" w:hanging="720"/>
        <w:rPr>
          <w:rStyle w:val="a6"/>
          <w:rFonts w:ascii="Traditional Arabic" w:hAnsi="Traditional Arabic" w:cs="Traditional Arabic"/>
          <w:i w:val="0"/>
          <w:iCs w:val="0"/>
          <w:color w:val="auto"/>
          <w:sz w:val="28"/>
          <w:szCs w:val="28"/>
          <w:rtl/>
        </w:rPr>
      </w:pPr>
      <w:r w:rsidRPr="00C21721">
        <w:rPr>
          <w:rStyle w:val="a5"/>
          <w:rFonts w:ascii="Traditional Arabic" w:hAnsi="Traditional Arabic" w:cs="Traditional Arabic"/>
          <w:sz w:val="28"/>
          <w:szCs w:val="28"/>
        </w:rPr>
        <w:footnoteRef/>
      </w:r>
      <w:r w:rsidRPr="00C21721">
        <w:rPr>
          <w:rFonts w:ascii="Traditional Arabic" w:hAnsi="Traditional Arabic" w:cs="Traditional Arabic"/>
          <w:i/>
          <w:iCs/>
          <w:sz w:val="28"/>
          <w:szCs w:val="28"/>
          <w:rtl/>
        </w:rPr>
        <w:t xml:space="preserve"> </w:t>
      </w:r>
      <w:r w:rsidRPr="00C21721">
        <w:rPr>
          <w:rStyle w:val="a6"/>
          <w:rFonts w:ascii="Traditional Arabic" w:hAnsi="Traditional Arabic" w:cs="Traditional Arabic"/>
          <w:i w:val="0"/>
          <w:iCs w:val="0"/>
          <w:color w:val="auto"/>
          <w:sz w:val="28"/>
          <w:szCs w:val="28"/>
          <w:rtl/>
        </w:rPr>
        <w:t>المفردات</w:t>
      </w:r>
      <w:r w:rsidRPr="00C21721">
        <w:rPr>
          <w:rStyle w:val="a6"/>
          <w:rFonts w:ascii="Traditional Arabic" w:hAnsi="Traditional Arabic" w:cs="Traditional Arabic" w:hint="cs"/>
          <w:i w:val="0"/>
          <w:iCs w:val="0"/>
          <w:color w:val="auto"/>
          <w:sz w:val="28"/>
          <w:szCs w:val="28"/>
          <w:rtl/>
        </w:rPr>
        <w:t xml:space="preserve"> في غريب القران (ج1)</w:t>
      </w:r>
      <w:r w:rsidRPr="00C21721">
        <w:rPr>
          <w:rStyle w:val="a6"/>
          <w:rFonts w:ascii="Traditional Arabic" w:hAnsi="Traditional Arabic" w:cs="Traditional Arabic"/>
          <w:i w:val="0"/>
          <w:iCs w:val="0"/>
          <w:color w:val="auto"/>
          <w:sz w:val="28"/>
          <w:szCs w:val="28"/>
          <w:rtl/>
        </w:rPr>
        <w:t>(</w:t>
      </w:r>
      <w:r w:rsidRPr="00C21721">
        <w:rPr>
          <w:rStyle w:val="a6"/>
          <w:rFonts w:ascii="Traditional Arabic" w:hAnsi="Traditional Arabic" w:cs="Traditional Arabic" w:hint="cs"/>
          <w:i w:val="0"/>
          <w:iCs w:val="0"/>
          <w:color w:val="auto"/>
          <w:sz w:val="28"/>
          <w:szCs w:val="28"/>
          <w:rtl/>
        </w:rPr>
        <w:t>ص</w:t>
      </w:r>
      <w:r w:rsidRPr="00C21721">
        <w:rPr>
          <w:sz w:val="28"/>
          <w:szCs w:val="28"/>
          <w:rtl/>
        </w:rPr>
        <w:t xml:space="preserve"> </w:t>
      </w:r>
      <w:r w:rsidRPr="00C21721">
        <w:rPr>
          <w:rStyle w:val="a6"/>
          <w:rFonts w:ascii="Traditional Arabic" w:hAnsi="Traditional Arabic" w:cs="Traditional Arabic"/>
          <w:i w:val="0"/>
          <w:iCs w:val="0"/>
          <w:color w:val="auto"/>
          <w:sz w:val="28"/>
          <w:szCs w:val="28"/>
          <w:rtl/>
        </w:rPr>
        <w:t>187)</w:t>
      </w:r>
    </w:p>
  </w:footnote>
  <w:footnote w:id="8">
    <w:p w:rsidR="0078204C" w:rsidRPr="00C21721" w:rsidRDefault="0078204C" w:rsidP="00FC7490">
      <w:pPr>
        <w:autoSpaceDE w:val="0"/>
        <w:autoSpaceDN w:val="0"/>
        <w:adjustRightInd w:val="0"/>
        <w:spacing w:after="0" w:line="240" w:lineRule="auto"/>
        <w:rPr>
          <w:rFonts w:ascii="Traditional Arabic" w:hAnsi="Traditional Arabic" w:cs="Traditional Arabic"/>
          <w:sz w:val="28"/>
          <w:szCs w:val="28"/>
          <w:rtl/>
        </w:rPr>
      </w:pPr>
      <w:r w:rsidRPr="00C21721">
        <w:rPr>
          <w:rStyle w:val="a5"/>
          <w:rFonts w:ascii="Traditional Arabic" w:hAnsi="Traditional Arabic" w:cs="Traditional Arabic"/>
          <w:sz w:val="28"/>
          <w:szCs w:val="28"/>
        </w:rPr>
        <w:footnoteRef/>
      </w:r>
      <w:r w:rsidRPr="00C21721">
        <w:rPr>
          <w:rFonts w:ascii="Traditional Arabic" w:hAnsi="Traditional Arabic" w:cs="Traditional Arabic"/>
          <w:i/>
          <w:iCs/>
          <w:sz w:val="28"/>
          <w:szCs w:val="28"/>
          <w:rtl/>
        </w:rPr>
        <w:t xml:space="preserve"> </w:t>
      </w:r>
      <w:r w:rsidRPr="00C21721">
        <w:rPr>
          <w:rStyle w:val="a6"/>
          <w:rFonts w:ascii="Traditional Arabic" w:hAnsi="Traditional Arabic" w:cs="Traditional Arabic"/>
          <w:i w:val="0"/>
          <w:iCs w:val="0"/>
          <w:color w:val="auto"/>
          <w:sz w:val="28"/>
          <w:szCs w:val="28"/>
          <w:rtl/>
        </w:rPr>
        <w:t xml:space="preserve">التوقيف </w:t>
      </w:r>
      <w:r w:rsidRPr="00C21721">
        <w:rPr>
          <w:rFonts w:ascii="Traditional Arabic" w:hAnsi="Traditional Arabic" w:cs="Traditional Arabic"/>
          <w:sz w:val="28"/>
          <w:szCs w:val="28"/>
          <w:rtl/>
        </w:rPr>
        <w:t>على مهمات التعاريف</w:t>
      </w:r>
      <w:r w:rsidRPr="00C21721">
        <w:rPr>
          <w:rStyle w:val="a6"/>
          <w:rFonts w:ascii="Traditional Arabic" w:hAnsi="Traditional Arabic" w:cs="Traditional Arabic"/>
          <w:i w:val="0"/>
          <w:iCs w:val="0"/>
          <w:color w:val="auto"/>
          <w:sz w:val="28"/>
          <w:szCs w:val="28"/>
          <w:rtl/>
        </w:rPr>
        <w:t>(121).</w:t>
      </w:r>
      <w:r w:rsidRPr="00C21721">
        <w:rPr>
          <w:rFonts w:ascii="Traditional Arabic" w:hAnsi="Traditional Arabic" w:cs="Traditional Arabic" w:hint="cs"/>
          <w:sz w:val="28"/>
          <w:szCs w:val="28"/>
          <w:rtl/>
        </w:rPr>
        <w:t xml:space="preserve"> </w:t>
      </w:r>
      <w:r w:rsidRPr="00C21721">
        <w:rPr>
          <w:rFonts w:ascii="Traditional Arabic" w:hAnsi="Traditional Arabic" w:cs="Traditional Arabic"/>
          <w:sz w:val="28"/>
          <w:szCs w:val="28"/>
          <w:rtl/>
        </w:rPr>
        <w:t>المؤلف: زين الدين محمد المدعو بعبد الرؤوف بن تاج العارفين بن علي بن زين العابدين الحدادي ثم المناوي القاهري (المتوفى: 1031هـ)</w:t>
      </w:r>
    </w:p>
  </w:footnote>
  <w:footnote w:id="9">
    <w:p w:rsidR="0078204C" w:rsidRPr="00C21721" w:rsidRDefault="0078204C" w:rsidP="001C3E52">
      <w:pPr>
        <w:autoSpaceDE w:val="0"/>
        <w:autoSpaceDN w:val="0"/>
        <w:adjustRightInd w:val="0"/>
        <w:spacing w:after="0" w:line="240" w:lineRule="auto"/>
        <w:rPr>
          <w:rFonts w:ascii="Traditional Arabic" w:hAnsi="Traditional Arabic" w:cs="Traditional Arabic"/>
          <w:sz w:val="28"/>
          <w:szCs w:val="28"/>
          <w:rtl/>
        </w:rPr>
      </w:pPr>
      <w:r w:rsidRPr="00C21721">
        <w:rPr>
          <w:rStyle w:val="a5"/>
          <w:rFonts w:ascii="Traditional Arabic" w:hAnsi="Traditional Arabic" w:cs="Traditional Arabic"/>
          <w:sz w:val="28"/>
          <w:szCs w:val="28"/>
        </w:rPr>
        <w:footnoteRef/>
      </w:r>
      <w:r w:rsidRPr="00C21721">
        <w:rPr>
          <w:rFonts w:ascii="Traditional Arabic" w:hAnsi="Traditional Arabic" w:cs="Traditional Arabic"/>
          <w:sz w:val="28"/>
          <w:szCs w:val="28"/>
          <w:vertAlign w:val="superscript"/>
          <w:rtl/>
        </w:rPr>
        <w:t xml:space="preserve"> </w:t>
      </w:r>
      <w:r w:rsidRPr="00C21721">
        <w:rPr>
          <w:rStyle w:val="a6"/>
          <w:rFonts w:ascii="Traditional Arabic" w:hAnsi="Traditional Arabic" w:cs="Traditional Arabic"/>
          <w:i w:val="0"/>
          <w:iCs w:val="0"/>
          <w:color w:val="auto"/>
          <w:sz w:val="28"/>
          <w:szCs w:val="28"/>
          <w:rtl/>
        </w:rPr>
        <w:t xml:space="preserve"> والكليات للكفوي (</w:t>
      </w:r>
      <w:r w:rsidRPr="00C21721">
        <w:rPr>
          <w:rStyle w:val="a6"/>
          <w:rFonts w:ascii="Traditional Arabic" w:hAnsi="Traditional Arabic" w:cs="Traditional Arabic" w:hint="cs"/>
          <w:i w:val="0"/>
          <w:iCs w:val="0"/>
          <w:color w:val="auto"/>
          <w:sz w:val="28"/>
          <w:szCs w:val="28"/>
          <w:rtl/>
        </w:rPr>
        <w:t>ص1/ص</w:t>
      </w:r>
      <w:r w:rsidRPr="00C21721">
        <w:rPr>
          <w:rStyle w:val="a6"/>
          <w:rFonts w:ascii="Traditional Arabic" w:hAnsi="Traditional Arabic" w:cs="Traditional Arabic"/>
          <w:i w:val="0"/>
          <w:iCs w:val="0"/>
          <w:color w:val="auto"/>
          <w:sz w:val="28"/>
          <w:szCs w:val="28"/>
          <w:rtl/>
        </w:rPr>
        <w:t>889).</w:t>
      </w:r>
      <w:r w:rsidRPr="00C21721">
        <w:rPr>
          <w:rFonts w:ascii="Traditional Arabic" w:hAnsi="Traditional Arabic" w:cs="Traditional Arabic"/>
          <w:sz w:val="28"/>
          <w:szCs w:val="28"/>
          <w:rtl/>
        </w:rPr>
        <w:t xml:space="preserve"> أيوب بن موسى الحسيني القريمي الكفوي، أبو البقاء الحنفي </w:t>
      </w:r>
    </w:p>
    <w:p w:rsidR="0078204C" w:rsidRPr="004B3ED1" w:rsidRDefault="0078204C" w:rsidP="004B3ED1">
      <w:pPr>
        <w:autoSpaceDE w:val="0"/>
        <w:autoSpaceDN w:val="0"/>
        <w:adjustRightInd w:val="0"/>
        <w:spacing w:after="0" w:line="240" w:lineRule="auto"/>
        <w:rPr>
          <w:rFonts w:ascii="Traditional Arabic" w:hAnsi="Traditional Arabic" w:cs="Traditional Arabic"/>
          <w:sz w:val="28"/>
          <w:szCs w:val="28"/>
          <w:rtl/>
        </w:rPr>
      </w:pPr>
      <w:r w:rsidRPr="00C21721">
        <w:rPr>
          <w:rFonts w:ascii="Traditional Arabic" w:hAnsi="Traditional Arabic" w:cs="Traditional Arabic"/>
          <w:sz w:val="28"/>
          <w:szCs w:val="28"/>
          <w:rtl/>
        </w:rPr>
        <w:t>(المتوفى: 1094هـ)</w:t>
      </w:r>
      <w:r w:rsidRPr="00C21721">
        <w:rPr>
          <w:rFonts w:ascii="Traditional Arabic" w:hAnsi="Traditional Arabic" w:cs="Traditional Arabic" w:hint="cs"/>
          <w:sz w:val="28"/>
          <w:szCs w:val="28"/>
          <w:rtl/>
        </w:rPr>
        <w:t xml:space="preserve"> </w:t>
      </w:r>
      <w:r w:rsidRPr="00C21721">
        <w:rPr>
          <w:rFonts w:ascii="Traditional Arabic" w:hAnsi="Traditional Arabic" w:cs="Traditional Arabic"/>
          <w:sz w:val="28"/>
          <w:szCs w:val="28"/>
          <w:rtl/>
        </w:rPr>
        <w:t>المحقق: عدنان درويش - محمد المصري</w:t>
      </w:r>
    </w:p>
  </w:footnote>
  <w:footnote w:id="10">
    <w:p w:rsidR="0078204C" w:rsidRPr="006F5C31" w:rsidRDefault="0078204C" w:rsidP="003E4D69">
      <w:pPr>
        <w:autoSpaceDE w:val="0"/>
        <w:autoSpaceDN w:val="0"/>
        <w:adjustRightInd w:val="0"/>
        <w:spacing w:after="0" w:line="240" w:lineRule="auto"/>
        <w:rPr>
          <w:rFonts w:ascii="Traditional Arabic" w:hAnsi="Traditional Arabic" w:cs="Traditional Arabic"/>
          <w:color w:val="000080"/>
          <w:sz w:val="28"/>
          <w:szCs w:val="28"/>
          <w:rtl/>
        </w:rPr>
      </w:pPr>
      <w:r>
        <w:rPr>
          <w:rStyle w:val="a5"/>
        </w:rPr>
        <w:footnoteRef/>
      </w:r>
      <w:r>
        <w:rPr>
          <w:rFonts w:ascii="Traditional Arabic" w:hAnsi="Traditional Arabic" w:cs="Traditional Arabic" w:hint="cs"/>
          <w:b/>
          <w:bCs/>
          <w:color w:val="000080"/>
          <w:sz w:val="32"/>
          <w:szCs w:val="32"/>
          <w:rtl/>
        </w:rPr>
        <w:t xml:space="preserve"> </w:t>
      </w:r>
      <w:r w:rsidRPr="006F5C31">
        <w:rPr>
          <w:rFonts w:ascii="Traditional Arabic" w:hAnsi="Traditional Arabic" w:cs="Traditional Arabic"/>
          <w:sz w:val="28"/>
          <w:szCs w:val="28"/>
          <w:rtl/>
        </w:rPr>
        <w:t xml:space="preserve">مدارج السالكين بين منازل إياك نعبد وإياك نستعين(ج1/347/348) لمحمد بن أبي بكر بن أيوب بن سعد شمس الدين ابن قيم الجوزية (المتوفى: 751هـ)المحقق: محمد المعتصم بالله البغدادي الطبعة: الثالثة، 1416 هـ - 1996م </w:t>
      </w:r>
    </w:p>
  </w:footnote>
  <w:footnote w:id="11">
    <w:p w:rsidR="0078204C" w:rsidRDefault="0078204C">
      <w:pPr>
        <w:pStyle w:val="a4"/>
        <w:rPr>
          <w:rtl/>
        </w:rPr>
      </w:pPr>
      <w:r>
        <w:rPr>
          <w:rStyle w:val="a5"/>
        </w:rPr>
        <w:footnoteRef/>
      </w:r>
      <w:r>
        <w:rPr>
          <w:rtl/>
        </w:rPr>
        <w:t xml:space="preserve"> </w:t>
      </w:r>
      <w:r w:rsidRPr="000D7FDC">
        <w:rPr>
          <w:rFonts w:ascii="Traditional Arabic" w:hAnsi="Traditional Arabic" w:cs="Traditional Arabic"/>
          <w:color w:val="000000"/>
          <w:sz w:val="28"/>
          <w:szCs w:val="28"/>
          <w:rtl/>
        </w:rPr>
        <w:t>في الآية دليل على أفضلية صدقة الماء، وفي الحديث: "أي الصدقة أعجب إليك؟ قال: الماء" وليس أدل من حديث الذي سقى كلباً عطشان فشكر الله له فغفر له.</w:t>
      </w:r>
    </w:p>
  </w:footnote>
  <w:footnote w:id="12">
    <w:p w:rsidR="0078204C" w:rsidRPr="00062C65" w:rsidRDefault="0078204C" w:rsidP="00062C65">
      <w:pPr>
        <w:pStyle w:val="a4"/>
        <w:rPr>
          <w:sz w:val="24"/>
          <w:szCs w:val="24"/>
          <w:rtl/>
        </w:rPr>
      </w:pPr>
      <w:r>
        <w:rPr>
          <w:rStyle w:val="a5"/>
        </w:rPr>
        <w:footnoteRef/>
      </w:r>
      <w:r w:rsidRPr="000D7FDC">
        <w:rPr>
          <w:rFonts w:ascii="Traditional Arabic" w:hAnsi="Traditional Arabic" w:cs="Traditional Arabic"/>
          <w:rtl/>
        </w:rPr>
        <w:t xml:space="preserve"> </w:t>
      </w:r>
      <w:r w:rsidRPr="00062C65">
        <w:rPr>
          <w:rFonts w:ascii="Traditional Arabic" w:hAnsi="Traditional Arabic" w:cs="Traditional Arabic"/>
          <w:color w:val="000000"/>
          <w:sz w:val="24"/>
          <w:szCs w:val="24"/>
          <w:rtl/>
        </w:rPr>
        <w:t>أيسر التفاسير لكلام العلي الكبير</w:t>
      </w:r>
      <w:r w:rsidRPr="00062C65">
        <w:rPr>
          <w:rFonts w:ascii="Traditional Arabic" w:hAnsi="Traditional Arabic" w:cs="Traditional Arabic"/>
          <w:sz w:val="24"/>
          <w:szCs w:val="24"/>
          <w:rtl/>
        </w:rPr>
        <w:t xml:space="preserve"> </w:t>
      </w:r>
      <w:r w:rsidRPr="00062C65">
        <w:rPr>
          <w:rFonts w:ascii="Traditional Arabic" w:hAnsi="Traditional Arabic" w:cs="Traditional Arabic" w:hint="cs"/>
          <w:sz w:val="24"/>
          <w:szCs w:val="24"/>
          <w:rtl/>
        </w:rPr>
        <w:t xml:space="preserve"> </w:t>
      </w:r>
      <w:r w:rsidRPr="00062C65">
        <w:rPr>
          <w:rFonts w:ascii="Traditional Arabic" w:hAnsi="Traditional Arabic" w:cs="Traditional Arabic" w:hint="cs"/>
          <w:color w:val="000000"/>
          <w:sz w:val="24"/>
          <w:szCs w:val="24"/>
          <w:rtl/>
        </w:rPr>
        <w:t>ل</w:t>
      </w:r>
      <w:r w:rsidRPr="00062C65">
        <w:rPr>
          <w:rFonts w:ascii="Traditional Arabic" w:hAnsi="Traditional Arabic" w:cs="Traditional Arabic"/>
          <w:color w:val="000000"/>
          <w:sz w:val="24"/>
          <w:szCs w:val="24"/>
          <w:rtl/>
        </w:rPr>
        <w:t>جابر بن موسى بن عبد القادر بن جابر أبو بكرا</w:t>
      </w:r>
      <w:r w:rsidRPr="00062C65">
        <w:rPr>
          <w:rFonts w:ascii="Traditional Arabic" w:hAnsi="Traditional Arabic" w:cs="Traditional Arabic" w:hint="cs"/>
          <w:color w:val="000000"/>
          <w:sz w:val="24"/>
          <w:szCs w:val="24"/>
          <w:rtl/>
        </w:rPr>
        <w:t xml:space="preserve"> </w:t>
      </w:r>
      <w:r w:rsidRPr="00062C65">
        <w:rPr>
          <w:rFonts w:ascii="Traditional Arabic" w:hAnsi="Traditional Arabic" w:cs="Traditional Arabic"/>
          <w:color w:val="000000"/>
          <w:sz w:val="24"/>
          <w:szCs w:val="24"/>
          <w:rtl/>
        </w:rPr>
        <w:t>لجزائري</w:t>
      </w:r>
      <w:r w:rsidRPr="00062C65">
        <w:rPr>
          <w:rFonts w:ascii="Traditional Arabic" w:hAnsi="Traditional Arabic" w:cs="Traditional Arabic" w:hint="cs"/>
          <w:sz w:val="24"/>
          <w:szCs w:val="24"/>
          <w:rtl/>
        </w:rPr>
        <w:t xml:space="preserve"> ط </w:t>
      </w:r>
      <w:r w:rsidRPr="00062C65">
        <w:rPr>
          <w:rFonts w:ascii="Traditional Arabic" w:hAnsi="Traditional Arabic" w:cs="Traditional Arabic"/>
          <w:sz w:val="24"/>
          <w:szCs w:val="24"/>
          <w:rtl/>
        </w:rPr>
        <w:t>الخامسة (ج 2ص 178)</w:t>
      </w:r>
    </w:p>
  </w:footnote>
  <w:footnote w:id="13">
    <w:p w:rsidR="0078204C" w:rsidRDefault="0078204C" w:rsidP="000A63E0">
      <w:pPr>
        <w:autoSpaceDE w:val="0"/>
        <w:autoSpaceDN w:val="0"/>
        <w:adjustRightInd w:val="0"/>
        <w:spacing w:after="0" w:line="240" w:lineRule="auto"/>
        <w:rPr>
          <w:rFonts w:ascii="Traditional Arabic" w:hAnsi="Traditional Arabic" w:cs="Traditional Arabic"/>
          <w:sz w:val="28"/>
          <w:szCs w:val="28"/>
          <w:rtl/>
        </w:rPr>
      </w:pPr>
      <w:r w:rsidRPr="000A63E0">
        <w:rPr>
          <w:rStyle w:val="a5"/>
          <w:rFonts w:ascii="Traditional Arabic" w:hAnsi="Traditional Arabic" w:cs="Traditional Arabic"/>
          <w:sz w:val="28"/>
          <w:szCs w:val="28"/>
        </w:rPr>
        <w:footnoteRef/>
      </w:r>
      <w:r w:rsidRPr="00B64B4F">
        <w:rPr>
          <w:rFonts w:ascii="Traditional Arabic" w:hAnsi="Traditional Arabic" w:cs="Traditional Arabic"/>
          <w:sz w:val="28"/>
          <w:szCs w:val="28"/>
          <w:rtl/>
        </w:rPr>
        <w:t>أسباب نزول القرآن (1/ 216) أبو الحسن علي بن أحمد بن محمد بن علي الواحدي، النيسابوري، الشافعي</w:t>
      </w:r>
    </w:p>
    <w:p w:rsidR="0078204C" w:rsidRPr="00B64B4F" w:rsidRDefault="0078204C" w:rsidP="009670EB">
      <w:pPr>
        <w:autoSpaceDE w:val="0"/>
        <w:autoSpaceDN w:val="0"/>
        <w:adjustRightInd w:val="0"/>
        <w:spacing w:after="0" w:line="240" w:lineRule="auto"/>
        <w:rPr>
          <w:rFonts w:ascii="Traditional Arabic" w:hAnsi="Traditional Arabic" w:cs="Traditional Arabic"/>
          <w:b/>
          <w:bCs/>
          <w:color w:val="000080"/>
          <w:sz w:val="28"/>
          <w:szCs w:val="28"/>
          <w:rtl/>
        </w:rPr>
      </w:pPr>
      <w:r w:rsidRPr="00B64B4F">
        <w:rPr>
          <w:rFonts w:ascii="Traditional Arabic" w:hAnsi="Traditional Arabic" w:cs="Traditional Arabic"/>
          <w:sz w:val="28"/>
          <w:szCs w:val="28"/>
          <w:rtl/>
        </w:rPr>
        <w:t xml:space="preserve"> (المتوفى: 468هـ) المحقق: عصام بن عبد المحسن الحميدان</w:t>
      </w:r>
      <w:r w:rsidRPr="00B64B4F">
        <w:rPr>
          <w:rFonts w:ascii="Traditional Arabic" w:hAnsi="Traditional Arabic" w:cs="Traditional Arabic" w:hint="cs"/>
          <w:sz w:val="28"/>
          <w:szCs w:val="28"/>
          <w:rtl/>
        </w:rPr>
        <w:t xml:space="preserve"> </w:t>
      </w:r>
      <w:r w:rsidRPr="00B64B4F">
        <w:rPr>
          <w:rFonts w:ascii="Traditional Arabic" w:hAnsi="Traditional Arabic" w:cs="Traditional Arabic"/>
          <w:sz w:val="28"/>
          <w:szCs w:val="28"/>
          <w:rtl/>
        </w:rPr>
        <w:t>الطبعة: الثانية، 1412 هـ - 1992م</w:t>
      </w:r>
    </w:p>
    <w:p w:rsidR="0078204C" w:rsidRDefault="0078204C" w:rsidP="000A63E0">
      <w:pPr>
        <w:pStyle w:val="a4"/>
        <w:rPr>
          <w:rtl/>
        </w:rPr>
      </w:pPr>
    </w:p>
  </w:footnote>
  <w:footnote w:id="14">
    <w:p w:rsidR="0078204C" w:rsidRDefault="0078204C">
      <w:pPr>
        <w:pStyle w:val="a4"/>
        <w:rPr>
          <w:rtl/>
        </w:rPr>
      </w:pPr>
      <w:r>
        <w:rPr>
          <w:rStyle w:val="a5"/>
        </w:rPr>
        <w:footnoteRef/>
      </w:r>
      <w:r>
        <w:rPr>
          <w:rtl/>
        </w:rPr>
        <w:t xml:space="preserve"> </w:t>
      </w:r>
      <w:r w:rsidRPr="00A759B3">
        <w:rPr>
          <w:rFonts w:ascii="Traditional Arabic" w:hAnsi="Traditional Arabic" w:cs="Traditional Arabic"/>
          <w:color w:val="000000"/>
          <w:sz w:val="28"/>
          <w:szCs w:val="28"/>
          <w:rtl/>
        </w:rPr>
        <w:t>روي أن أبا جهل وجماعة معه من رجالات قريش مرّوا بالنبي صَلَّى اللهُ عَلَيْهِ وَسَلَّمَ فقالوا يا محمد ما نكذّبك وإنّك عندنا لصادق ولكن نكذّب ما جئت به. وهذه الآية شاهد لصحة هذه الرواية، ومعنى يكذّبونك ينسبونك إلى الكذب ويردون قولك.</w:t>
      </w:r>
    </w:p>
  </w:footnote>
  <w:footnote w:id="15">
    <w:p w:rsidR="0078204C" w:rsidRDefault="0078204C">
      <w:pPr>
        <w:pStyle w:val="a4"/>
        <w:rPr>
          <w:rtl/>
        </w:rPr>
      </w:pPr>
      <w:r>
        <w:rPr>
          <w:rStyle w:val="a5"/>
        </w:rPr>
        <w:footnoteRef/>
      </w:r>
      <w:r>
        <w:rPr>
          <w:rtl/>
        </w:rPr>
        <w:t xml:space="preserve"> </w:t>
      </w:r>
      <w:r w:rsidRPr="007F455A">
        <w:rPr>
          <w:rFonts w:ascii="Traditional Arabic" w:hAnsi="Traditional Arabic" w:cs="Traditional Arabic"/>
          <w:color w:val="000000"/>
          <w:sz w:val="28"/>
          <w:szCs w:val="28"/>
          <w:rtl/>
        </w:rPr>
        <w:t xml:space="preserve">أيسر التفاسير </w:t>
      </w:r>
      <w:r w:rsidRPr="007F455A">
        <w:rPr>
          <w:rFonts w:ascii="Traditional Arabic" w:hAnsi="Traditional Arabic" w:cs="Traditional Arabic"/>
          <w:sz w:val="28"/>
          <w:szCs w:val="28"/>
          <w:rtl/>
        </w:rPr>
        <w:t xml:space="preserve"> للجزائري(ج2/ص53)</w:t>
      </w:r>
    </w:p>
  </w:footnote>
  <w:footnote w:id="16">
    <w:p w:rsidR="0078204C" w:rsidRPr="000D7E3A" w:rsidRDefault="0078204C" w:rsidP="00492D54">
      <w:pPr>
        <w:autoSpaceDE w:val="0"/>
        <w:autoSpaceDN w:val="0"/>
        <w:adjustRightInd w:val="0"/>
        <w:spacing w:after="0" w:line="240" w:lineRule="auto"/>
        <w:rPr>
          <w:rFonts w:ascii="Traditional Arabic" w:hAnsi="Traditional Arabic" w:cs="Traditional Arabic"/>
          <w:sz w:val="16"/>
          <w:szCs w:val="16"/>
          <w:rtl/>
        </w:rPr>
      </w:pPr>
      <w:r>
        <w:rPr>
          <w:rStyle w:val="a5"/>
        </w:rPr>
        <w:footnoteRef/>
      </w:r>
      <w:r>
        <w:rPr>
          <w:rtl/>
        </w:rPr>
        <w:t xml:space="preserve"> </w:t>
      </w:r>
      <w:r w:rsidRPr="00B64B4F">
        <w:rPr>
          <w:rFonts w:ascii="Traditional Arabic" w:hAnsi="Traditional Arabic" w:cs="Traditional Arabic"/>
          <w:sz w:val="28"/>
          <w:szCs w:val="28"/>
          <w:rtl/>
        </w:rPr>
        <w:t>جامع البيان في تأويل القرآن</w:t>
      </w:r>
      <w:r w:rsidRPr="00B64B4F">
        <w:rPr>
          <w:rFonts w:hint="cs"/>
          <w:sz w:val="28"/>
          <w:szCs w:val="28"/>
          <w:rtl/>
        </w:rPr>
        <w:t xml:space="preserve"> </w:t>
      </w:r>
      <w:r w:rsidRPr="00B64B4F">
        <w:rPr>
          <w:rFonts w:ascii="Traditional Arabic" w:hAnsi="Traditional Arabic" w:cs="Traditional Arabic"/>
          <w:sz w:val="28"/>
          <w:szCs w:val="28"/>
          <w:rtl/>
        </w:rPr>
        <w:t>(ج11/</w:t>
      </w:r>
      <w:r>
        <w:rPr>
          <w:rFonts w:ascii="Traditional Arabic" w:hAnsi="Traditional Arabic" w:cs="Traditional Arabic" w:hint="cs"/>
          <w:sz w:val="28"/>
          <w:szCs w:val="28"/>
          <w:rtl/>
        </w:rPr>
        <w:t>ص</w:t>
      </w:r>
      <w:r w:rsidRPr="00B64B4F">
        <w:rPr>
          <w:rFonts w:ascii="Traditional Arabic" w:hAnsi="Traditional Arabic" w:cs="Traditional Arabic"/>
          <w:sz w:val="28"/>
          <w:szCs w:val="28"/>
          <w:rtl/>
        </w:rPr>
        <w:t>339)</w:t>
      </w:r>
      <w:r w:rsidRPr="00B64B4F">
        <w:rPr>
          <w:rFonts w:ascii="Traditional Arabic" w:hAnsi="Traditional Arabic" w:cs="Traditional Arabic" w:hint="cs"/>
          <w:sz w:val="28"/>
          <w:szCs w:val="28"/>
          <w:rtl/>
        </w:rPr>
        <w:t xml:space="preserve"> ل</w:t>
      </w:r>
      <w:r w:rsidRPr="00B64B4F">
        <w:rPr>
          <w:rFonts w:ascii="Traditional Arabic" w:hAnsi="Traditional Arabic" w:cs="Traditional Arabic"/>
          <w:sz w:val="28"/>
          <w:szCs w:val="28"/>
          <w:rtl/>
        </w:rPr>
        <w:t>محمد بن جرير بن يزيد بن كثير بن غالب الآملي، أبو جعفر الطبري (المتوفى: 310هـ)المحقق: أحمد محمد شاكر</w:t>
      </w:r>
      <w:r w:rsidRPr="00B64B4F">
        <w:rPr>
          <w:rFonts w:ascii="Traditional Arabic" w:hAnsi="Traditional Arabic" w:cs="Traditional Arabic" w:hint="cs"/>
          <w:sz w:val="28"/>
          <w:szCs w:val="28"/>
          <w:rtl/>
        </w:rPr>
        <w:t xml:space="preserve"> </w:t>
      </w:r>
      <w:r w:rsidRPr="00B64B4F">
        <w:rPr>
          <w:rFonts w:ascii="Traditional Arabic" w:hAnsi="Traditional Arabic" w:cs="Traditional Arabic"/>
          <w:sz w:val="28"/>
          <w:szCs w:val="28"/>
          <w:rtl/>
        </w:rPr>
        <w:t>الطبعة: الأولى، 1420 هـ - 2000 م</w:t>
      </w:r>
    </w:p>
    <w:p w:rsidR="0078204C" w:rsidRDefault="0078204C" w:rsidP="000D7E3A">
      <w:pPr>
        <w:pStyle w:val="a4"/>
        <w:rPr>
          <w:rtl/>
        </w:rPr>
      </w:pPr>
      <w:r w:rsidRPr="000D7E3A">
        <w:rPr>
          <w:rFonts w:hint="cs"/>
          <w:sz w:val="16"/>
          <w:szCs w:val="16"/>
          <w:rtl/>
        </w:rPr>
        <w:t xml:space="preserve"> </w:t>
      </w:r>
    </w:p>
  </w:footnote>
  <w:footnote w:id="17">
    <w:p w:rsidR="0078204C" w:rsidRDefault="0078204C" w:rsidP="00EE0BC6">
      <w:pPr>
        <w:pStyle w:val="a4"/>
        <w:rPr>
          <w:rtl/>
        </w:rPr>
      </w:pPr>
      <w:r>
        <w:rPr>
          <w:rStyle w:val="a5"/>
        </w:rPr>
        <w:footnoteRef/>
      </w:r>
      <w:r>
        <w:rPr>
          <w:rtl/>
        </w:rPr>
        <w:t xml:space="preserve"> </w:t>
      </w:r>
      <w:r w:rsidRPr="00EE0BC6">
        <w:rPr>
          <w:rFonts w:ascii="Traditional Arabic" w:hAnsi="Traditional Arabic" w:cs="Traditional Arabic"/>
          <w:color w:val="000000"/>
          <w:sz w:val="28"/>
          <w:szCs w:val="28"/>
          <w:rtl/>
        </w:rPr>
        <w:t xml:space="preserve">جامع البيان في تأويل القرآن تفسير الطبري </w:t>
      </w:r>
      <w:r>
        <w:rPr>
          <w:rFonts w:ascii="Traditional Arabic" w:hAnsi="Traditional Arabic" w:cs="Traditional Arabic" w:hint="cs"/>
          <w:color w:val="000000"/>
          <w:sz w:val="28"/>
          <w:szCs w:val="28"/>
          <w:rtl/>
        </w:rPr>
        <w:t>(ج</w:t>
      </w:r>
      <w:r w:rsidRPr="00EE0BC6">
        <w:rPr>
          <w:rFonts w:ascii="Traditional Arabic" w:hAnsi="Traditional Arabic" w:cs="Traditional Arabic"/>
          <w:color w:val="000000"/>
          <w:sz w:val="28"/>
          <w:szCs w:val="28"/>
          <w:rtl/>
        </w:rPr>
        <w:t>17/</w:t>
      </w:r>
      <w:r>
        <w:rPr>
          <w:rFonts w:hint="cs"/>
          <w:rtl/>
        </w:rPr>
        <w:t>ص</w:t>
      </w:r>
      <w:r w:rsidRPr="00EE0BC6">
        <w:rPr>
          <w:rFonts w:ascii="Traditional Arabic" w:hAnsi="Traditional Arabic" w:cs="Traditional Arabic"/>
          <w:color w:val="000000"/>
          <w:sz w:val="28"/>
          <w:szCs w:val="28"/>
          <w:rtl/>
        </w:rPr>
        <w:t>252</w:t>
      </w:r>
      <w:r>
        <w:rPr>
          <w:rFonts w:hint="cs"/>
          <w:rtl/>
        </w:rPr>
        <w:t>)</w:t>
      </w:r>
    </w:p>
  </w:footnote>
  <w:footnote w:id="18">
    <w:p w:rsidR="0078204C" w:rsidRPr="00F74385" w:rsidRDefault="0078204C" w:rsidP="00F74385">
      <w:pPr>
        <w:autoSpaceDE w:val="0"/>
        <w:autoSpaceDN w:val="0"/>
        <w:adjustRightInd w:val="0"/>
        <w:spacing w:after="0" w:line="240" w:lineRule="auto"/>
        <w:rPr>
          <w:rFonts w:ascii="Traditional Arabic" w:hAnsi="Traditional Arabic" w:cs="Traditional Arabic"/>
          <w:color w:val="000080"/>
          <w:sz w:val="28"/>
          <w:szCs w:val="28"/>
          <w:rtl/>
        </w:rPr>
      </w:pPr>
      <w:r>
        <w:rPr>
          <w:rStyle w:val="a5"/>
        </w:rPr>
        <w:footnoteRef/>
      </w:r>
      <w:r w:rsidRPr="00E41112">
        <w:rPr>
          <w:rFonts w:ascii="Traditional Arabic" w:hAnsi="Traditional Arabic" w:cs="Traditional Arabic"/>
          <w:rtl/>
        </w:rPr>
        <w:t xml:space="preserve"> </w:t>
      </w:r>
      <w:r w:rsidRPr="00F74385">
        <w:rPr>
          <w:rFonts w:ascii="Traditional Arabic" w:hAnsi="Traditional Arabic" w:cs="Traditional Arabic"/>
          <w:sz w:val="28"/>
          <w:szCs w:val="28"/>
          <w:rtl/>
        </w:rPr>
        <w:t>تفسير</w:t>
      </w:r>
      <w:r w:rsidRPr="00F74385">
        <w:rPr>
          <w:rFonts w:asciiTheme="minorBidi" w:hAnsiTheme="minorBidi" w:hint="cs"/>
          <w:sz w:val="28"/>
          <w:szCs w:val="28"/>
          <w:rtl/>
        </w:rPr>
        <w:t xml:space="preserve"> </w:t>
      </w:r>
      <w:r w:rsidRPr="00F74385">
        <w:rPr>
          <w:rFonts w:ascii="Traditional Arabic" w:hAnsi="Traditional Arabic" w:cs="Traditional Arabic"/>
          <w:sz w:val="28"/>
          <w:szCs w:val="28"/>
          <w:rtl/>
        </w:rPr>
        <w:t xml:space="preserve">السعدي </w:t>
      </w:r>
      <w:r w:rsidRPr="00F74385">
        <w:rPr>
          <w:rFonts w:ascii="Traditional Arabic" w:hAnsi="Traditional Arabic" w:cs="Traditional Arabic" w:hint="cs"/>
          <w:sz w:val="28"/>
          <w:szCs w:val="28"/>
          <w:rtl/>
        </w:rPr>
        <w:t>(</w:t>
      </w:r>
      <w:r w:rsidRPr="00F74385">
        <w:rPr>
          <w:rFonts w:ascii="Traditional Arabic" w:hAnsi="Traditional Arabic" w:cs="Traditional Arabic"/>
          <w:sz w:val="28"/>
          <w:szCs w:val="28"/>
          <w:rtl/>
        </w:rPr>
        <w:t>ج1/ص 444</w:t>
      </w:r>
      <w:r w:rsidRPr="00F74385">
        <w:rPr>
          <w:rFonts w:ascii="Traditional Arabic" w:hAnsi="Traditional Arabic" w:cs="Traditional Arabic" w:hint="cs"/>
          <w:b/>
          <w:bCs/>
          <w:sz w:val="28"/>
          <w:szCs w:val="28"/>
          <w:rtl/>
        </w:rPr>
        <w:t>)</w:t>
      </w:r>
      <w:r w:rsidRPr="00F74385">
        <w:rPr>
          <w:rFonts w:ascii="Traditional Arabic" w:hAnsi="Traditional Arabic" w:cs="Traditional Arabic"/>
          <w:b/>
          <w:bCs/>
          <w:sz w:val="28"/>
          <w:szCs w:val="28"/>
          <w:rtl/>
        </w:rPr>
        <w:t xml:space="preserve"> </w:t>
      </w:r>
      <w:r w:rsidRPr="00F74385">
        <w:rPr>
          <w:rFonts w:ascii="Traditional Arabic" w:hAnsi="Traditional Arabic" w:cs="Traditional Arabic"/>
          <w:sz w:val="28"/>
          <w:szCs w:val="28"/>
          <w:rtl/>
        </w:rPr>
        <w:t>تيسير الكريم الرحمن في تفسير كلام المنان</w:t>
      </w:r>
      <w:r w:rsidRPr="00F74385">
        <w:rPr>
          <w:rFonts w:ascii="Traditional Arabic" w:hAnsi="Traditional Arabic" w:cs="Traditional Arabic" w:hint="cs"/>
          <w:sz w:val="28"/>
          <w:szCs w:val="28"/>
          <w:rtl/>
        </w:rPr>
        <w:t xml:space="preserve"> ل</w:t>
      </w:r>
      <w:r w:rsidRPr="00F74385">
        <w:rPr>
          <w:rFonts w:ascii="Traditional Arabic" w:hAnsi="Traditional Arabic" w:cs="Traditional Arabic"/>
          <w:sz w:val="28"/>
          <w:szCs w:val="28"/>
          <w:rtl/>
        </w:rPr>
        <w:t>عبد الرحمن بن ناصر بن عبد الله السعدي (المتوفى: 1376هـ)</w:t>
      </w:r>
      <w:r>
        <w:rPr>
          <w:rFonts w:ascii="Traditional Arabic" w:hAnsi="Traditional Arabic" w:cs="Traditional Arabic" w:hint="cs"/>
          <w:sz w:val="28"/>
          <w:szCs w:val="28"/>
          <w:rtl/>
        </w:rPr>
        <w:t xml:space="preserve"> </w:t>
      </w:r>
      <w:r w:rsidRPr="00F74385">
        <w:rPr>
          <w:rFonts w:ascii="Traditional Arabic" w:hAnsi="Traditional Arabic" w:cs="Traditional Arabic"/>
          <w:sz w:val="28"/>
          <w:szCs w:val="28"/>
          <w:rtl/>
        </w:rPr>
        <w:t>المحقق: عبد الرحمن بن معلا اللويحق</w:t>
      </w:r>
      <w:r>
        <w:rPr>
          <w:rFonts w:ascii="Traditional Arabic" w:hAnsi="Traditional Arabic" w:cs="Traditional Arabic" w:hint="cs"/>
          <w:color w:val="000080"/>
          <w:sz w:val="28"/>
          <w:szCs w:val="28"/>
          <w:rtl/>
        </w:rPr>
        <w:t>.</w:t>
      </w:r>
    </w:p>
    <w:p w:rsidR="0078204C" w:rsidRPr="00E41112" w:rsidRDefault="0078204C" w:rsidP="00E41112">
      <w:pPr>
        <w:rPr>
          <w:rFonts w:ascii="Traditional Arabic" w:hAnsi="Traditional Arabic" w:cs="Traditional Arabic"/>
          <w:sz w:val="28"/>
          <w:szCs w:val="28"/>
        </w:rPr>
      </w:pPr>
    </w:p>
    <w:p w:rsidR="0078204C" w:rsidRDefault="0078204C">
      <w:pPr>
        <w:pStyle w:val="a4"/>
        <w:rPr>
          <w:rtl/>
        </w:rPr>
      </w:pPr>
    </w:p>
  </w:footnote>
  <w:footnote w:id="19">
    <w:p w:rsidR="0078204C" w:rsidRPr="009737C6" w:rsidRDefault="0078204C" w:rsidP="009737C6">
      <w:pPr>
        <w:rPr>
          <w:rStyle w:val="a3"/>
          <w:rFonts w:ascii="Traditional Arabic" w:hAnsi="Traditional Arabic" w:cs="Traditional Arabic"/>
          <w:b w:val="0"/>
          <w:bCs w:val="0"/>
          <w:sz w:val="28"/>
          <w:szCs w:val="28"/>
          <w:rtl/>
        </w:rPr>
      </w:pPr>
      <w:r>
        <w:rPr>
          <w:rStyle w:val="a5"/>
        </w:rPr>
        <w:footnoteRef/>
      </w:r>
      <w:r>
        <w:rPr>
          <w:rtl/>
        </w:rPr>
        <w:t xml:space="preserve"> </w:t>
      </w:r>
      <w:r w:rsidRPr="009737C6">
        <w:rPr>
          <w:rStyle w:val="a3"/>
          <w:rFonts w:ascii="Traditional Arabic" w:hAnsi="Traditional Arabic" w:cs="Traditional Arabic"/>
          <w:b w:val="0"/>
          <w:bCs w:val="0"/>
          <w:sz w:val="28"/>
          <w:szCs w:val="28"/>
          <w:rtl/>
        </w:rPr>
        <w:t>أيسر التفاسير للجزائري(ج4/ص</w:t>
      </w:r>
      <w:r w:rsidRPr="009737C6">
        <w:rPr>
          <w:rFonts w:ascii="Traditional Arabic" w:hAnsi="Traditional Arabic" w:cs="Traditional Arabic"/>
          <w:sz w:val="28"/>
          <w:szCs w:val="28"/>
          <w:rtl/>
        </w:rPr>
        <w:t xml:space="preserve"> </w:t>
      </w:r>
      <w:r w:rsidRPr="009737C6">
        <w:rPr>
          <w:rStyle w:val="a3"/>
          <w:rFonts w:ascii="Traditional Arabic" w:hAnsi="Traditional Arabic" w:cs="Traditional Arabic"/>
          <w:b w:val="0"/>
          <w:bCs w:val="0"/>
          <w:sz w:val="28"/>
          <w:szCs w:val="28"/>
          <w:rtl/>
        </w:rPr>
        <w:t>142)</w:t>
      </w:r>
    </w:p>
    <w:p w:rsidR="0078204C" w:rsidRDefault="0078204C">
      <w:pPr>
        <w:pStyle w:val="a4"/>
        <w:rPr>
          <w:rtl/>
          <w:lang w:bidi="ar-EG"/>
        </w:rPr>
      </w:pPr>
    </w:p>
  </w:footnote>
  <w:footnote w:id="20">
    <w:p w:rsidR="0078204C" w:rsidRDefault="0078204C">
      <w:pPr>
        <w:pStyle w:val="a4"/>
        <w:rPr>
          <w:rtl/>
        </w:rPr>
      </w:pPr>
      <w:r>
        <w:rPr>
          <w:rStyle w:val="a5"/>
        </w:rPr>
        <w:footnoteRef/>
      </w:r>
      <w:r w:rsidRPr="00D2600D">
        <w:rPr>
          <w:rStyle w:val="a3"/>
          <w:rFonts w:ascii="Traditional Arabic" w:hAnsi="Traditional Arabic" w:cs="Traditional Arabic"/>
          <w:b w:val="0"/>
          <w:bCs w:val="0"/>
          <w:sz w:val="28"/>
          <w:szCs w:val="28"/>
          <w:rtl/>
        </w:rPr>
        <w:t>أيسر التفاسير للجزائري</w:t>
      </w:r>
      <w:r w:rsidRPr="00D2600D">
        <w:rPr>
          <w:rFonts w:ascii="Traditional Arabic" w:hAnsi="Traditional Arabic" w:cs="Traditional Arabic"/>
          <w:sz w:val="28"/>
          <w:szCs w:val="28"/>
          <w:rtl/>
        </w:rPr>
        <w:t xml:space="preserve"> (ج4/ص217)</w:t>
      </w:r>
    </w:p>
  </w:footnote>
  <w:footnote w:id="21">
    <w:p w:rsidR="0078204C" w:rsidRPr="00670B28" w:rsidRDefault="0078204C" w:rsidP="00670B28">
      <w:pPr>
        <w:autoSpaceDE w:val="0"/>
        <w:autoSpaceDN w:val="0"/>
        <w:adjustRightInd w:val="0"/>
        <w:spacing w:after="0" w:line="240" w:lineRule="auto"/>
        <w:rPr>
          <w:rFonts w:ascii="Traditional Arabic" w:hAnsi="Traditional Arabic" w:cs="Traditional Arabic"/>
          <w:color w:val="000080"/>
          <w:sz w:val="28"/>
          <w:szCs w:val="28"/>
          <w:rtl/>
        </w:rPr>
      </w:pPr>
      <w:r>
        <w:rPr>
          <w:rStyle w:val="a5"/>
        </w:rPr>
        <w:footnoteRef/>
      </w:r>
      <w:r>
        <w:rPr>
          <w:rtl/>
        </w:rPr>
        <w:t xml:space="preserve"> </w:t>
      </w:r>
      <w:r w:rsidRPr="00670B28">
        <w:rPr>
          <w:rFonts w:ascii="Traditional Arabic" w:hAnsi="Traditional Arabic" w:cs="Traditional Arabic"/>
          <w:sz w:val="28"/>
          <w:szCs w:val="28"/>
          <w:rtl/>
        </w:rPr>
        <w:t>تفسير القرآن العظيم (ابن كثير) (ج 6/ص 314) أبو الفداء إسماعيل بن عمر بن كثير القرشي البصري ثم الدمشقي (المتوفى: 774هـ)المحقق: محمد حسين شمس الدين الطبعة: الأولى - 1419 هـ</w:t>
      </w:r>
    </w:p>
    <w:p w:rsidR="0078204C" w:rsidRDefault="0078204C" w:rsidP="00670B28">
      <w:pPr>
        <w:pStyle w:val="a4"/>
        <w:rPr>
          <w:rtl/>
        </w:rPr>
      </w:pPr>
    </w:p>
  </w:footnote>
  <w:footnote w:id="22">
    <w:p w:rsidR="0078204C" w:rsidRPr="00671CB0" w:rsidRDefault="0078204C" w:rsidP="00671CB0">
      <w:pPr>
        <w:autoSpaceDE w:val="0"/>
        <w:autoSpaceDN w:val="0"/>
        <w:adjustRightInd w:val="0"/>
        <w:spacing w:after="0" w:line="240" w:lineRule="auto"/>
        <w:rPr>
          <w:rFonts w:ascii="Traditional Arabic" w:hAnsi="Traditional Arabic" w:cs="Traditional Arabic"/>
          <w:b/>
          <w:bCs/>
          <w:color w:val="000080"/>
          <w:sz w:val="32"/>
          <w:szCs w:val="32"/>
          <w:vertAlign w:val="subscript"/>
          <w:rtl/>
        </w:rPr>
      </w:pPr>
      <w:r>
        <w:rPr>
          <w:rStyle w:val="a5"/>
        </w:rPr>
        <w:footnoteRef/>
      </w:r>
      <w:r>
        <w:rPr>
          <w:rtl/>
        </w:rPr>
        <w:t xml:space="preserve"> </w:t>
      </w:r>
      <w:r w:rsidRPr="00C10D72">
        <w:rPr>
          <w:rFonts w:ascii="Traditional Arabic" w:hAnsi="Traditional Arabic" w:cs="Traditional Arabic"/>
          <w:sz w:val="28"/>
          <w:szCs w:val="28"/>
          <w:rtl/>
        </w:rPr>
        <w:t xml:space="preserve">التفسير القرآني للقران </w:t>
      </w:r>
      <w:r>
        <w:rPr>
          <w:rFonts w:ascii="Traditional Arabic" w:hAnsi="Traditional Arabic" w:cs="Traditional Arabic" w:hint="cs"/>
          <w:sz w:val="28"/>
          <w:szCs w:val="28"/>
          <w:rtl/>
        </w:rPr>
        <w:t>(</w:t>
      </w:r>
      <w:r w:rsidRPr="00C10D72">
        <w:rPr>
          <w:rFonts w:ascii="Traditional Arabic" w:hAnsi="Traditional Arabic" w:cs="Traditional Arabic"/>
          <w:sz w:val="28"/>
          <w:szCs w:val="28"/>
          <w:rtl/>
        </w:rPr>
        <w:t>ج12/ص/1260/1261/1259</w:t>
      </w:r>
      <w:r w:rsidRPr="005F2F6D">
        <w:rPr>
          <w:rFonts w:ascii="Traditional Arabic" w:hAnsi="Traditional Arabic" w:cs="Traditional Arabic"/>
          <w:sz w:val="28"/>
          <w:szCs w:val="28"/>
          <w:rtl/>
        </w:rPr>
        <w:t>)</w:t>
      </w:r>
      <w:r w:rsidRPr="005F2F6D">
        <w:rPr>
          <w:rFonts w:ascii="Traditional Arabic" w:hAnsi="Traditional Arabic" w:cs="Traditional Arabic"/>
          <w:b/>
          <w:bCs/>
          <w:color w:val="000080"/>
          <w:sz w:val="32"/>
          <w:szCs w:val="32"/>
          <w:rtl/>
        </w:rPr>
        <w:t xml:space="preserve"> </w:t>
      </w:r>
      <w:r w:rsidRPr="005F2F6D">
        <w:rPr>
          <w:rFonts w:ascii="Traditional Arabic" w:hAnsi="Traditional Arabic" w:cs="Traditional Arabic"/>
          <w:sz w:val="28"/>
          <w:szCs w:val="28"/>
          <w:rtl/>
        </w:rPr>
        <w:t>المؤلف: عبد الكريم يونس الخطيب (المتوفى: بعد 1390هـ)</w:t>
      </w:r>
    </w:p>
    <w:p w:rsidR="0078204C" w:rsidRDefault="0078204C" w:rsidP="00193B48">
      <w:pPr>
        <w:pStyle w:val="a4"/>
        <w:rPr>
          <w:rtl/>
        </w:rPr>
      </w:pPr>
      <w:r w:rsidRPr="00C10D72">
        <w:rPr>
          <w:rFonts w:ascii="Traditional Arabic" w:hAnsi="Traditional Arabic" w:cs="Traditional Arabic"/>
          <w:sz w:val="28"/>
          <w:szCs w:val="28"/>
          <w:rtl/>
        </w:rPr>
        <w:t xml:space="preserve">     </w:t>
      </w:r>
    </w:p>
  </w:footnote>
  <w:footnote w:id="23">
    <w:p w:rsidR="0078204C" w:rsidRDefault="0078204C" w:rsidP="00193B48">
      <w:pPr>
        <w:pStyle w:val="a4"/>
      </w:pPr>
      <w:r>
        <w:rPr>
          <w:rStyle w:val="a5"/>
        </w:rPr>
        <w:footnoteRef/>
      </w:r>
      <w:r>
        <w:rPr>
          <w:rtl/>
        </w:rPr>
        <w:t xml:space="preserve"> </w:t>
      </w:r>
      <w:r w:rsidRPr="00C10D72">
        <w:rPr>
          <w:rFonts w:ascii="Traditional Arabic" w:hAnsi="Traditional Arabic" w:cs="Traditional Arabic"/>
          <w:sz w:val="28"/>
          <w:szCs w:val="28"/>
          <w:rtl/>
        </w:rPr>
        <w:t>التفسير الموضوعي لسور القران الكريم جامعة الشارقة ا.د مصطفي مسلم ( ج 6/ص584)</w:t>
      </w:r>
    </w:p>
  </w:footnote>
  <w:footnote w:id="24">
    <w:p w:rsidR="0078204C" w:rsidRDefault="0078204C" w:rsidP="00143FE2">
      <w:pPr>
        <w:pStyle w:val="a4"/>
        <w:rPr>
          <w:rtl/>
        </w:rPr>
      </w:pPr>
      <w:r>
        <w:rPr>
          <w:rStyle w:val="a5"/>
        </w:rPr>
        <w:footnoteRef/>
      </w:r>
      <w:r>
        <w:rPr>
          <w:rtl/>
        </w:rPr>
        <w:t xml:space="preserve"> </w:t>
      </w:r>
      <w:r w:rsidRPr="00C17CA4">
        <w:rPr>
          <w:rFonts w:ascii="Traditional Arabic" w:hAnsi="Traditional Arabic" w:cs="Traditional Arabic"/>
          <w:color w:val="000000"/>
          <w:sz w:val="28"/>
          <w:szCs w:val="28"/>
          <w:rtl/>
        </w:rPr>
        <w:t>التفسير القرآني للقرآن</w:t>
      </w:r>
      <w:r w:rsidRPr="00C17CA4">
        <w:rPr>
          <w:rFonts w:ascii="Traditional Arabic" w:hAnsi="Traditional Arabic" w:cs="Traditional Arabic"/>
          <w:sz w:val="28"/>
          <w:szCs w:val="28"/>
          <w:rtl/>
        </w:rPr>
        <w:t>(ج6/ص1158/1159/1160)</w:t>
      </w:r>
    </w:p>
  </w:footnote>
  <w:footnote w:id="25">
    <w:p w:rsidR="0078204C" w:rsidRDefault="0078204C" w:rsidP="00F12F9C">
      <w:pPr>
        <w:pStyle w:val="a4"/>
      </w:pPr>
      <w:r>
        <w:rPr>
          <w:rStyle w:val="a5"/>
        </w:rPr>
        <w:footnoteRef/>
      </w:r>
      <w:r>
        <w:rPr>
          <w:rtl/>
        </w:rPr>
        <w:t xml:space="preserve"> </w:t>
      </w:r>
      <w:r w:rsidRPr="00D4051C">
        <w:rPr>
          <w:rFonts w:ascii="Traditional Arabic" w:hAnsi="Traditional Arabic" w:cs="Traditional Arabic"/>
          <w:sz w:val="28"/>
          <w:szCs w:val="28"/>
          <w:rtl/>
        </w:rPr>
        <w:t>ظلال القران (ج4/</w:t>
      </w:r>
      <w:r>
        <w:rPr>
          <w:rFonts w:ascii="Traditional Arabic" w:hAnsi="Traditional Arabic" w:cs="Traditional Arabic" w:hint="cs"/>
          <w:sz w:val="28"/>
          <w:szCs w:val="28"/>
          <w:rtl/>
        </w:rPr>
        <w:t>ص</w:t>
      </w:r>
      <w:r w:rsidRPr="00D4051C">
        <w:rPr>
          <w:rFonts w:ascii="Traditional Arabic" w:hAnsi="Traditional Arabic" w:cs="Traditional Arabic"/>
          <w:sz w:val="28"/>
          <w:szCs w:val="28"/>
          <w:rtl/>
        </w:rPr>
        <w:t>1901)</w:t>
      </w:r>
      <w:r w:rsidRPr="00F12F9C">
        <w:rPr>
          <w:rFonts w:ascii="Traditional Arabic" w:hAnsi="Traditional Arabic" w:cs="Traditional Arabic"/>
          <w:b/>
          <w:bCs/>
          <w:color w:val="000000"/>
          <w:sz w:val="32"/>
          <w:szCs w:val="32"/>
          <w:rtl/>
        </w:rPr>
        <w:t xml:space="preserve"> </w:t>
      </w:r>
      <w:r w:rsidRPr="00F12F9C">
        <w:rPr>
          <w:rFonts w:ascii="Traditional Arabic" w:hAnsi="Traditional Arabic" w:cs="Traditional Arabic" w:hint="cs"/>
          <w:color w:val="000000"/>
          <w:sz w:val="28"/>
          <w:szCs w:val="28"/>
          <w:rtl/>
        </w:rPr>
        <w:t>ل</w:t>
      </w:r>
      <w:r w:rsidRPr="00F12F9C">
        <w:rPr>
          <w:rFonts w:ascii="Traditional Arabic" w:hAnsi="Traditional Arabic" w:cs="Traditional Arabic"/>
          <w:color w:val="000000"/>
          <w:sz w:val="28"/>
          <w:szCs w:val="28"/>
          <w:rtl/>
        </w:rPr>
        <w:t>سيد قطب إبراهيم حسين الشاربي (المتوفى: 1385هـ)</w:t>
      </w:r>
      <w:r>
        <w:rPr>
          <w:rFonts w:hint="cs"/>
          <w:rtl/>
        </w:rPr>
        <w:t xml:space="preserve"> </w:t>
      </w:r>
      <w:r w:rsidRPr="00F12F9C">
        <w:rPr>
          <w:rFonts w:ascii="Traditional Arabic" w:hAnsi="Traditional Arabic" w:cs="Traditional Arabic"/>
          <w:b/>
          <w:bCs/>
          <w:sz w:val="28"/>
          <w:szCs w:val="28"/>
          <w:vertAlign w:val="subscript"/>
          <w:rtl/>
        </w:rPr>
        <w:t>الطبعة: السابعة عشر - 1412 هـ</w:t>
      </w:r>
    </w:p>
  </w:footnote>
  <w:footnote w:id="26">
    <w:p w:rsidR="0078204C" w:rsidRPr="005A6236" w:rsidRDefault="0078204C" w:rsidP="005A6236">
      <w:pPr>
        <w:autoSpaceDE w:val="0"/>
        <w:autoSpaceDN w:val="0"/>
        <w:adjustRightInd w:val="0"/>
        <w:spacing w:after="0" w:line="240" w:lineRule="auto"/>
        <w:rPr>
          <w:rFonts w:ascii="Traditional Arabic" w:hAnsi="Traditional Arabic" w:cs="Traditional Arabic"/>
          <w:b/>
          <w:bCs/>
          <w:color w:val="000000"/>
          <w:sz w:val="16"/>
          <w:szCs w:val="16"/>
          <w:u w:val="single"/>
          <w:rtl/>
        </w:rPr>
      </w:pPr>
      <w:r>
        <w:rPr>
          <w:rStyle w:val="a5"/>
        </w:rPr>
        <w:footnoteRef/>
      </w:r>
      <w:r>
        <w:rPr>
          <w:rtl/>
        </w:rPr>
        <w:t xml:space="preserve"> </w:t>
      </w:r>
      <w:r w:rsidRPr="00AC4FDB">
        <w:rPr>
          <w:rFonts w:ascii="Traditional Arabic" w:hAnsi="Traditional Arabic" w:cs="Traditional Arabic" w:hint="cs"/>
          <w:color w:val="000000"/>
          <w:sz w:val="28"/>
          <w:szCs w:val="28"/>
          <w:rtl/>
        </w:rPr>
        <w:t>أيسر التفاسير للجزائري (ج 4/ص9/10)</w:t>
      </w:r>
    </w:p>
  </w:footnote>
  <w:footnote w:id="27">
    <w:p w:rsidR="0078204C" w:rsidRPr="00BA4EB1" w:rsidRDefault="0078204C" w:rsidP="00511D14">
      <w:pPr>
        <w:autoSpaceDE w:val="0"/>
        <w:autoSpaceDN w:val="0"/>
        <w:adjustRightInd w:val="0"/>
        <w:spacing w:after="0" w:line="240" w:lineRule="auto"/>
        <w:rPr>
          <w:rFonts w:ascii="Traditional Arabic" w:hAnsi="Traditional Arabic" w:cs="Traditional Arabic"/>
          <w:b/>
          <w:bCs/>
          <w:color w:val="000000"/>
          <w:sz w:val="16"/>
          <w:szCs w:val="16"/>
          <w:u w:val="single"/>
          <w:rtl/>
        </w:rPr>
      </w:pPr>
      <w:r>
        <w:rPr>
          <w:rStyle w:val="a5"/>
        </w:rPr>
        <w:footnoteRef/>
      </w:r>
      <w:r>
        <w:rPr>
          <w:rtl/>
        </w:rPr>
        <w:t xml:space="preserve"> </w:t>
      </w:r>
      <w:r w:rsidRPr="00511D14">
        <w:rPr>
          <w:rFonts w:ascii="Traditional Arabic" w:hAnsi="Traditional Arabic" w:cs="Traditional Arabic" w:hint="cs"/>
          <w:color w:val="000000"/>
          <w:sz w:val="28"/>
          <w:szCs w:val="28"/>
          <w:rtl/>
        </w:rPr>
        <w:t>ظلال القران سيد قطب (ج 5/ص2630</w:t>
      </w:r>
      <w:r w:rsidRPr="00511D14">
        <w:rPr>
          <w:rFonts w:ascii="Traditional Arabic" w:hAnsi="Traditional Arabic" w:cs="Traditional Arabic" w:hint="cs"/>
          <w:b/>
          <w:bCs/>
          <w:color w:val="000000"/>
          <w:sz w:val="28"/>
          <w:szCs w:val="28"/>
          <w:rtl/>
        </w:rPr>
        <w:t>)</w:t>
      </w:r>
    </w:p>
    <w:p w:rsidR="0078204C" w:rsidRDefault="0078204C">
      <w:pPr>
        <w:pStyle w:val="a4"/>
        <w:rPr>
          <w:lang w:bidi="ar-EG"/>
        </w:rPr>
      </w:pPr>
    </w:p>
  </w:footnote>
  <w:footnote w:id="28">
    <w:p w:rsidR="0078204C" w:rsidRPr="00EE74E9" w:rsidRDefault="0078204C" w:rsidP="00FA72BA">
      <w:pPr>
        <w:autoSpaceDE w:val="0"/>
        <w:autoSpaceDN w:val="0"/>
        <w:adjustRightInd w:val="0"/>
        <w:spacing w:after="0" w:line="240" w:lineRule="auto"/>
        <w:ind w:left="165"/>
        <w:rPr>
          <w:rFonts w:ascii="Traditional Arabic" w:hAnsi="Traditional Arabic" w:cs="Traditional Arabic"/>
          <w:b/>
          <w:bCs/>
          <w:sz w:val="28"/>
          <w:szCs w:val="28"/>
        </w:rPr>
      </w:pPr>
      <w:r>
        <w:rPr>
          <w:rStyle w:val="a5"/>
        </w:rPr>
        <w:footnoteRef/>
      </w:r>
      <w:r>
        <w:rPr>
          <w:rtl/>
        </w:rPr>
        <w:t xml:space="preserve"> </w:t>
      </w:r>
      <w:r w:rsidRPr="003A116F">
        <w:rPr>
          <w:rFonts w:ascii="Traditional Arabic" w:hAnsi="Traditional Arabic" w:cs="Traditional Arabic"/>
          <w:sz w:val="28"/>
          <w:szCs w:val="28"/>
          <w:rtl/>
        </w:rPr>
        <w:t>التفسير الموضوعي لسور القران الكريم جامعة الشارقة ا.د مصطف</w:t>
      </w:r>
      <w:r w:rsidR="00FA72BA">
        <w:rPr>
          <w:rFonts w:ascii="Traditional Arabic" w:hAnsi="Traditional Arabic" w:cs="Traditional Arabic" w:hint="cs"/>
          <w:sz w:val="28"/>
          <w:szCs w:val="28"/>
          <w:rtl/>
        </w:rPr>
        <w:t>ى</w:t>
      </w:r>
      <w:r w:rsidRPr="003A116F">
        <w:rPr>
          <w:rFonts w:ascii="Traditional Arabic" w:hAnsi="Traditional Arabic" w:cs="Traditional Arabic"/>
          <w:sz w:val="28"/>
          <w:szCs w:val="28"/>
          <w:rtl/>
        </w:rPr>
        <w:t xml:space="preserve"> مسلم  المجلد7  / </w:t>
      </w:r>
      <w:r w:rsidRPr="003A116F">
        <w:rPr>
          <w:rFonts w:ascii="Traditional Arabic" w:hAnsi="Traditional Arabic" w:cs="Traditional Arabic" w:hint="cs"/>
          <w:sz w:val="28"/>
          <w:szCs w:val="28"/>
          <w:rtl/>
        </w:rPr>
        <w:t>ص</w:t>
      </w:r>
      <w:r w:rsidRPr="003A116F">
        <w:rPr>
          <w:rFonts w:ascii="Traditional Arabic" w:hAnsi="Traditional Arabic" w:cs="Traditional Arabic"/>
          <w:sz w:val="28"/>
          <w:szCs w:val="28"/>
          <w:rtl/>
        </w:rPr>
        <w:t>16/17/18</w:t>
      </w:r>
    </w:p>
    <w:p w:rsidR="0078204C" w:rsidRPr="00EE74E9" w:rsidRDefault="0078204C">
      <w:pPr>
        <w:pStyle w:val="a4"/>
        <w:rPr>
          <w:rFonts w:ascii="Traditional Arabic" w:hAnsi="Traditional Arabic" w:cs="Traditional Arabic"/>
          <w:sz w:val="28"/>
          <w:szCs w:val="28"/>
          <w:rtl/>
          <w:lang w:bidi="ar-EG"/>
        </w:rPr>
      </w:pPr>
    </w:p>
  </w:footnote>
  <w:footnote w:id="29">
    <w:p w:rsidR="0078204C" w:rsidRPr="004370CD" w:rsidRDefault="0078204C" w:rsidP="004370CD">
      <w:pPr>
        <w:autoSpaceDE w:val="0"/>
        <w:autoSpaceDN w:val="0"/>
        <w:adjustRightInd w:val="0"/>
        <w:spacing w:after="0" w:line="240" w:lineRule="auto"/>
        <w:ind w:left="84"/>
        <w:rPr>
          <w:rFonts w:ascii="Traditional Arabic" w:hAnsi="Traditional Arabic" w:cs="Traditional Arabic"/>
          <w:color w:val="000000"/>
          <w:sz w:val="28"/>
          <w:szCs w:val="28"/>
        </w:rPr>
      </w:pPr>
      <w:r>
        <w:rPr>
          <w:rStyle w:val="a5"/>
        </w:rPr>
        <w:footnoteRef/>
      </w:r>
      <w:r>
        <w:rPr>
          <w:rtl/>
        </w:rPr>
        <w:t xml:space="preserve"> </w:t>
      </w:r>
      <w:r w:rsidRPr="004370CD">
        <w:rPr>
          <w:rFonts w:ascii="Traditional Arabic" w:hAnsi="Traditional Arabic" w:cs="Traditional Arabic" w:hint="cs"/>
          <w:color w:val="000000"/>
          <w:sz w:val="28"/>
          <w:szCs w:val="28"/>
          <w:rtl/>
        </w:rPr>
        <w:t>أيسر التفاسير للجزائري مجلد</w:t>
      </w:r>
      <w:r>
        <w:rPr>
          <w:rFonts w:ascii="Traditional Arabic" w:hAnsi="Traditional Arabic" w:cs="Traditional Arabic" w:hint="cs"/>
          <w:color w:val="000000"/>
          <w:sz w:val="28"/>
          <w:szCs w:val="28"/>
          <w:rtl/>
        </w:rPr>
        <w:t>(</w:t>
      </w:r>
      <w:r w:rsidRPr="004370CD">
        <w:rPr>
          <w:rFonts w:ascii="Traditional Arabic" w:hAnsi="Traditional Arabic" w:cs="Traditional Arabic" w:hint="cs"/>
          <w:color w:val="000000"/>
          <w:sz w:val="28"/>
          <w:szCs w:val="28"/>
          <w:rtl/>
        </w:rPr>
        <w:t xml:space="preserve"> 5/ص62/ص63</w:t>
      </w:r>
      <w:r>
        <w:rPr>
          <w:rFonts w:ascii="Traditional Arabic" w:hAnsi="Traditional Arabic" w:cs="Traditional Arabic" w:hint="cs"/>
          <w:color w:val="000000"/>
          <w:sz w:val="28"/>
          <w:szCs w:val="28"/>
          <w:rtl/>
        </w:rPr>
        <w:t xml:space="preserve"> )</w:t>
      </w:r>
    </w:p>
    <w:p w:rsidR="0078204C" w:rsidRPr="004370CD" w:rsidRDefault="0078204C">
      <w:pPr>
        <w:pStyle w:val="a4"/>
        <w:rPr>
          <w:lang w:bidi="ar-EG"/>
        </w:rPr>
      </w:pPr>
    </w:p>
  </w:footnote>
  <w:footnote w:id="30">
    <w:p w:rsidR="0078204C" w:rsidRPr="00ED3763" w:rsidRDefault="0078204C" w:rsidP="00ED3763">
      <w:pPr>
        <w:autoSpaceDE w:val="0"/>
        <w:autoSpaceDN w:val="0"/>
        <w:adjustRightInd w:val="0"/>
        <w:spacing w:after="0" w:line="240" w:lineRule="auto"/>
        <w:rPr>
          <w:rFonts w:ascii="Traditional Arabic" w:hAnsi="Traditional Arabic" w:cs="Traditional Arabic"/>
          <w:sz w:val="28"/>
          <w:szCs w:val="28"/>
          <w:vertAlign w:val="superscript"/>
          <w:rtl/>
        </w:rPr>
      </w:pPr>
      <w:r>
        <w:rPr>
          <w:rStyle w:val="a5"/>
        </w:rPr>
        <w:footnoteRef/>
      </w:r>
      <w:r>
        <w:rPr>
          <w:rtl/>
        </w:rPr>
        <w:t xml:space="preserve"> </w:t>
      </w:r>
      <w:r w:rsidRPr="007A52B8">
        <w:rPr>
          <w:rFonts w:ascii="Traditional Arabic" w:hAnsi="Traditional Arabic" w:cs="Traditional Arabic" w:hint="cs"/>
          <w:sz w:val="28"/>
          <w:szCs w:val="28"/>
          <w:rtl/>
        </w:rPr>
        <w:t>التفسير الكبير الرازي مجلد 28/ص25/26</w:t>
      </w:r>
      <w:r w:rsidRPr="007A52B8">
        <w:rPr>
          <w:rFonts w:ascii="Traditional Arabic" w:hAnsi="Traditional Arabic" w:cs="Traditional Arabic"/>
          <w:sz w:val="32"/>
          <w:szCs w:val="32"/>
          <w:rtl/>
        </w:rPr>
        <w:t xml:space="preserve"> </w:t>
      </w:r>
      <w:r w:rsidRPr="007A52B8">
        <w:rPr>
          <w:rFonts w:ascii="Traditional Arabic" w:hAnsi="Traditional Arabic" w:cs="Traditional Arabic"/>
          <w:sz w:val="28"/>
          <w:szCs w:val="28"/>
          <w:rtl/>
        </w:rPr>
        <w:t>مفاتيح الغيب = التفسير الكبير</w:t>
      </w:r>
      <w:r w:rsidRPr="007A52B8">
        <w:rPr>
          <w:rFonts w:ascii="Traditional Arabic" w:hAnsi="Traditional Arabic" w:cs="Traditional Arabic" w:hint="cs"/>
          <w:sz w:val="28"/>
          <w:szCs w:val="28"/>
          <w:rtl/>
        </w:rPr>
        <w:t xml:space="preserve"> </w:t>
      </w:r>
      <w:r w:rsidRPr="007A52B8">
        <w:rPr>
          <w:rFonts w:ascii="Traditional Arabic" w:hAnsi="Traditional Arabic" w:cs="Traditional Arabic"/>
          <w:sz w:val="28"/>
          <w:szCs w:val="28"/>
          <w:rtl/>
        </w:rPr>
        <w:t>أبو عبد الله محمد بن عمر بن الحسن بن الحسين التيمي الرازي الملقب بفخر الدين الرازي خطيب الري</w:t>
      </w:r>
      <w:r w:rsidRPr="007A52B8">
        <w:rPr>
          <w:rFonts w:ascii="Traditional Arabic" w:hAnsi="Traditional Arabic" w:cs="Traditional Arabic" w:hint="cs"/>
          <w:sz w:val="28"/>
          <w:szCs w:val="28"/>
          <w:rtl/>
        </w:rPr>
        <w:t xml:space="preserve">   </w:t>
      </w:r>
      <w:r w:rsidRPr="007A52B8">
        <w:rPr>
          <w:rFonts w:ascii="Traditional Arabic" w:hAnsi="Traditional Arabic" w:cs="Traditional Arabic"/>
          <w:sz w:val="28"/>
          <w:szCs w:val="28"/>
          <w:rtl/>
        </w:rPr>
        <w:t xml:space="preserve"> (المتوفى: 606هـ)</w:t>
      </w:r>
      <w:r w:rsidRPr="007A52B8">
        <w:rPr>
          <w:rFonts w:ascii="Traditional Arabic" w:hAnsi="Traditional Arabic" w:cs="Traditional Arabic" w:hint="cs"/>
          <w:sz w:val="28"/>
          <w:szCs w:val="28"/>
          <w:rtl/>
        </w:rPr>
        <w:t xml:space="preserve"> </w:t>
      </w:r>
      <w:r w:rsidRPr="007A52B8">
        <w:rPr>
          <w:rFonts w:ascii="Traditional Arabic" w:hAnsi="Traditional Arabic" w:cs="Traditional Arabic"/>
          <w:sz w:val="28"/>
          <w:szCs w:val="28"/>
          <w:rtl/>
        </w:rPr>
        <w:t>الطبعة: الثالثة - 1420 هـ</w:t>
      </w:r>
    </w:p>
  </w:footnote>
  <w:footnote w:id="31">
    <w:p w:rsidR="0078204C" w:rsidRPr="003A469B" w:rsidRDefault="0078204C" w:rsidP="003A469B">
      <w:pPr>
        <w:autoSpaceDE w:val="0"/>
        <w:autoSpaceDN w:val="0"/>
        <w:adjustRightInd w:val="0"/>
        <w:spacing w:after="0" w:line="240" w:lineRule="auto"/>
        <w:ind w:left="360"/>
        <w:rPr>
          <w:rFonts w:ascii="Traditional Arabic" w:hAnsi="Traditional Arabic" w:cs="Traditional Arabic"/>
          <w:color w:val="000000"/>
          <w:sz w:val="28"/>
          <w:szCs w:val="28"/>
          <w:rtl/>
        </w:rPr>
      </w:pPr>
      <w:r>
        <w:rPr>
          <w:rStyle w:val="a5"/>
        </w:rPr>
        <w:footnoteRef/>
      </w:r>
      <w:r>
        <w:rPr>
          <w:rtl/>
        </w:rPr>
        <w:t xml:space="preserve"> </w:t>
      </w:r>
      <w:r w:rsidRPr="003A469B">
        <w:rPr>
          <w:rFonts w:ascii="Traditional Arabic" w:hAnsi="Traditional Arabic" w:cs="Traditional Arabic"/>
          <w:color w:val="000000"/>
          <w:sz w:val="28"/>
          <w:szCs w:val="28"/>
          <w:rtl/>
        </w:rPr>
        <w:t>(لهواته) جمع لهاة وهي اللحمة المتعلقة في أعلى الحنك وترى عند الضحك الشديد.</w:t>
      </w:r>
    </w:p>
  </w:footnote>
  <w:footnote w:id="32">
    <w:p w:rsidR="0078204C" w:rsidRDefault="0078204C" w:rsidP="003A469B">
      <w:pPr>
        <w:pStyle w:val="a4"/>
        <w:ind w:left="360"/>
        <w:rPr>
          <w:rtl/>
        </w:rPr>
      </w:pPr>
      <w:r>
        <w:rPr>
          <w:rStyle w:val="a5"/>
        </w:rPr>
        <w:footnoteRef/>
      </w:r>
      <w:r>
        <w:rPr>
          <w:rtl/>
        </w:rPr>
        <w:t xml:space="preserve"> </w:t>
      </w:r>
      <w:r w:rsidRPr="0070760D">
        <w:rPr>
          <w:rFonts w:ascii="Traditional Arabic" w:hAnsi="Traditional Arabic" w:cs="Traditional Arabic"/>
          <w:color w:val="000000"/>
          <w:sz w:val="28"/>
          <w:szCs w:val="28"/>
          <w:rtl/>
        </w:rPr>
        <w:t>(عرف في وجهه) أي تغير وجهه وبدت عليه الكراهية والخوف</w:t>
      </w:r>
    </w:p>
  </w:footnote>
  <w:footnote w:id="33">
    <w:p w:rsidR="0078204C" w:rsidRDefault="0078204C" w:rsidP="003A469B">
      <w:pPr>
        <w:pStyle w:val="a4"/>
        <w:ind w:left="360"/>
        <w:rPr>
          <w:rtl/>
        </w:rPr>
      </w:pPr>
      <w:r>
        <w:rPr>
          <w:rStyle w:val="a5"/>
        </w:rPr>
        <w:footnoteRef/>
      </w:r>
      <w:r>
        <w:rPr>
          <w:rtl/>
        </w:rPr>
        <w:t xml:space="preserve"> </w:t>
      </w:r>
      <w:r w:rsidRPr="0070760D">
        <w:rPr>
          <w:rFonts w:ascii="Traditional Arabic" w:hAnsi="Traditional Arabic" w:cs="Traditional Arabic"/>
          <w:color w:val="000000"/>
          <w:sz w:val="28"/>
          <w:szCs w:val="28"/>
          <w:rtl/>
        </w:rPr>
        <w:t>صحيح البخاري (4829) وصحيح مسلم (899)</w:t>
      </w:r>
    </w:p>
  </w:footnote>
  <w:footnote w:id="34">
    <w:p w:rsidR="0078204C" w:rsidRPr="003A469B" w:rsidRDefault="0078204C" w:rsidP="003A469B">
      <w:pPr>
        <w:autoSpaceDE w:val="0"/>
        <w:autoSpaceDN w:val="0"/>
        <w:adjustRightInd w:val="0"/>
        <w:spacing w:after="0" w:line="240" w:lineRule="auto"/>
        <w:ind w:left="360"/>
        <w:rPr>
          <w:rFonts w:ascii="Traditional Arabic" w:hAnsi="Traditional Arabic" w:cs="Traditional Arabic"/>
          <w:color w:val="000000"/>
          <w:sz w:val="28"/>
          <w:szCs w:val="28"/>
          <w:rtl/>
        </w:rPr>
      </w:pPr>
      <w:r w:rsidRPr="0070760D">
        <w:rPr>
          <w:rStyle w:val="a5"/>
          <w:rFonts w:ascii="Traditional Arabic" w:hAnsi="Traditional Arabic" w:cs="Traditional Arabic"/>
          <w:sz w:val="28"/>
          <w:szCs w:val="28"/>
        </w:rPr>
        <w:footnoteRef/>
      </w:r>
      <w:r w:rsidRPr="003A469B">
        <w:rPr>
          <w:rFonts w:ascii="Traditional Arabic" w:hAnsi="Traditional Arabic" w:cs="Traditional Arabic"/>
          <w:sz w:val="28"/>
          <w:szCs w:val="28"/>
          <w:rtl/>
        </w:rPr>
        <w:t xml:space="preserve"> </w:t>
      </w:r>
      <w:r w:rsidRPr="003A469B">
        <w:rPr>
          <w:rFonts w:ascii="Traditional Arabic" w:hAnsi="Traditional Arabic" w:cs="Traditional Arabic"/>
          <w:color w:val="000000"/>
          <w:sz w:val="28"/>
          <w:szCs w:val="28"/>
          <w:rtl/>
        </w:rPr>
        <w:t>الصبا (بالفتح): ريح الشمال. والدبور: ريح الجنوب.</w:t>
      </w:r>
    </w:p>
    <w:p w:rsidR="0078204C" w:rsidRDefault="0078204C" w:rsidP="003A469B">
      <w:pPr>
        <w:pStyle w:val="a4"/>
        <w:rPr>
          <w:rtl/>
        </w:rPr>
      </w:pPr>
    </w:p>
  </w:footnote>
  <w:footnote w:id="35">
    <w:p w:rsidR="0078204C" w:rsidRPr="00DA6B6D" w:rsidRDefault="0078204C" w:rsidP="007B0791">
      <w:pPr>
        <w:ind w:left="165"/>
        <w:rPr>
          <w:rFonts w:asciiTheme="minorBidi" w:hAnsiTheme="minorBidi"/>
          <w:sz w:val="16"/>
          <w:szCs w:val="16"/>
          <w:u w:val="single"/>
          <w:rtl/>
        </w:rPr>
      </w:pPr>
      <w:r>
        <w:rPr>
          <w:rStyle w:val="a5"/>
        </w:rPr>
        <w:footnoteRef/>
      </w:r>
      <w:r>
        <w:rPr>
          <w:rtl/>
        </w:rPr>
        <w:t xml:space="preserve"> </w:t>
      </w:r>
      <w:r w:rsidRPr="007B0791">
        <w:rPr>
          <w:rFonts w:ascii="Traditional Arabic" w:hAnsi="Traditional Arabic" w:cs="Traditional Arabic"/>
          <w:sz w:val="28"/>
          <w:szCs w:val="28"/>
          <w:rtl/>
        </w:rPr>
        <w:t>التفسير القران للقران(</w:t>
      </w:r>
      <w:r w:rsidRPr="007B0791">
        <w:rPr>
          <w:rFonts w:ascii="Traditional Arabic" w:hAnsi="Traditional Arabic" w:cs="Traditional Arabic" w:hint="cs"/>
          <w:sz w:val="28"/>
          <w:szCs w:val="28"/>
          <w:rtl/>
        </w:rPr>
        <w:t>ج</w:t>
      </w:r>
      <w:r w:rsidRPr="007B0791">
        <w:rPr>
          <w:rFonts w:ascii="Traditional Arabic" w:hAnsi="Traditional Arabic" w:cs="Traditional Arabic"/>
          <w:sz w:val="28"/>
          <w:szCs w:val="28"/>
          <w:rtl/>
        </w:rPr>
        <w:t>12/</w:t>
      </w:r>
      <w:r w:rsidRPr="007B0791">
        <w:rPr>
          <w:rFonts w:ascii="Traditional Arabic" w:hAnsi="Traditional Arabic" w:cs="Traditional Arabic" w:hint="cs"/>
          <w:sz w:val="28"/>
          <w:szCs w:val="28"/>
          <w:rtl/>
        </w:rPr>
        <w:t>ص</w:t>
      </w:r>
      <w:r w:rsidRPr="007B0791">
        <w:rPr>
          <w:rFonts w:ascii="Traditional Arabic" w:hAnsi="Traditional Arabic" w:cs="Traditional Arabic"/>
          <w:sz w:val="28"/>
          <w:szCs w:val="28"/>
          <w:rtl/>
        </w:rPr>
        <w:t>1310/1311/1312)</w:t>
      </w:r>
    </w:p>
    <w:p w:rsidR="0078204C" w:rsidRDefault="0078204C">
      <w:pPr>
        <w:pStyle w:val="a4"/>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2E3" w:rsidRDefault="00062104">
    <w:pPr>
      <w:pStyle w:val="a7"/>
      <w:rPr>
        <w:lang w:bidi="ar-EG"/>
      </w:rPr>
    </w:pPr>
    <w:r>
      <w:rPr>
        <w:noProof/>
      </w:rPr>
      <w:pict>
        <v:group id="_x0000_s2049" style="position:absolute;left:0;text-align:left;margin-left:-28.6pt;margin-top:-27.2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7F72E3" w:rsidRPr="0032368F" w:rsidRDefault="007F72E3" w:rsidP="007F72E3">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7F72E3" w:rsidRPr="00EF471B" w:rsidRDefault="007F72E3" w:rsidP="007F72E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pt;height:8.7pt" o:bullet="t">
        <v:imagedata r:id="rId1" o:title="BD21434_"/>
      </v:shape>
    </w:pict>
  </w:numPicBullet>
  <w:abstractNum w:abstractNumId="0">
    <w:nsid w:val="02967083"/>
    <w:multiLevelType w:val="hybridMultilevel"/>
    <w:tmpl w:val="C2EA1FF6"/>
    <w:lvl w:ilvl="0" w:tplc="0409000F">
      <w:start w:val="1"/>
      <w:numFmt w:val="decimal"/>
      <w:lvlText w:val="%1."/>
      <w:lvlJc w:val="left"/>
      <w:pPr>
        <w:ind w:left="1204" w:hanging="360"/>
      </w:pPr>
    </w:lvl>
    <w:lvl w:ilvl="1" w:tplc="04090019" w:tentative="1">
      <w:start w:val="1"/>
      <w:numFmt w:val="lowerLetter"/>
      <w:lvlText w:val="%2."/>
      <w:lvlJc w:val="left"/>
      <w:pPr>
        <w:ind w:left="1924" w:hanging="360"/>
      </w:pPr>
    </w:lvl>
    <w:lvl w:ilvl="2" w:tplc="0409001B" w:tentative="1">
      <w:start w:val="1"/>
      <w:numFmt w:val="lowerRoman"/>
      <w:lvlText w:val="%3."/>
      <w:lvlJc w:val="right"/>
      <w:pPr>
        <w:ind w:left="2644" w:hanging="180"/>
      </w:pPr>
    </w:lvl>
    <w:lvl w:ilvl="3" w:tplc="0409000F" w:tentative="1">
      <w:start w:val="1"/>
      <w:numFmt w:val="decimal"/>
      <w:lvlText w:val="%4."/>
      <w:lvlJc w:val="left"/>
      <w:pPr>
        <w:ind w:left="3364" w:hanging="360"/>
      </w:pPr>
    </w:lvl>
    <w:lvl w:ilvl="4" w:tplc="04090019" w:tentative="1">
      <w:start w:val="1"/>
      <w:numFmt w:val="lowerLetter"/>
      <w:lvlText w:val="%5."/>
      <w:lvlJc w:val="left"/>
      <w:pPr>
        <w:ind w:left="4084" w:hanging="360"/>
      </w:pPr>
    </w:lvl>
    <w:lvl w:ilvl="5" w:tplc="0409001B" w:tentative="1">
      <w:start w:val="1"/>
      <w:numFmt w:val="lowerRoman"/>
      <w:lvlText w:val="%6."/>
      <w:lvlJc w:val="right"/>
      <w:pPr>
        <w:ind w:left="4804" w:hanging="180"/>
      </w:pPr>
    </w:lvl>
    <w:lvl w:ilvl="6" w:tplc="0409000F" w:tentative="1">
      <w:start w:val="1"/>
      <w:numFmt w:val="decimal"/>
      <w:lvlText w:val="%7."/>
      <w:lvlJc w:val="left"/>
      <w:pPr>
        <w:ind w:left="5524" w:hanging="360"/>
      </w:pPr>
    </w:lvl>
    <w:lvl w:ilvl="7" w:tplc="04090019" w:tentative="1">
      <w:start w:val="1"/>
      <w:numFmt w:val="lowerLetter"/>
      <w:lvlText w:val="%8."/>
      <w:lvlJc w:val="left"/>
      <w:pPr>
        <w:ind w:left="6244" w:hanging="360"/>
      </w:pPr>
    </w:lvl>
    <w:lvl w:ilvl="8" w:tplc="0409001B" w:tentative="1">
      <w:start w:val="1"/>
      <w:numFmt w:val="lowerRoman"/>
      <w:lvlText w:val="%9."/>
      <w:lvlJc w:val="right"/>
      <w:pPr>
        <w:ind w:left="6964" w:hanging="180"/>
      </w:pPr>
    </w:lvl>
  </w:abstractNum>
  <w:abstractNum w:abstractNumId="1">
    <w:nsid w:val="1A2A6A44"/>
    <w:multiLevelType w:val="hybridMultilevel"/>
    <w:tmpl w:val="61B0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9975EF"/>
    <w:multiLevelType w:val="hybridMultilevel"/>
    <w:tmpl w:val="EB7A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E54D50"/>
    <w:multiLevelType w:val="hybridMultilevel"/>
    <w:tmpl w:val="5412C386"/>
    <w:lvl w:ilvl="0" w:tplc="0409000F">
      <w:start w:val="1"/>
      <w:numFmt w:val="decimal"/>
      <w:lvlText w:val="%1."/>
      <w:lvlJc w:val="left"/>
      <w:pPr>
        <w:ind w:left="1564" w:hanging="360"/>
      </w:pPr>
    </w:lvl>
    <w:lvl w:ilvl="1" w:tplc="04090019" w:tentative="1">
      <w:start w:val="1"/>
      <w:numFmt w:val="lowerLetter"/>
      <w:lvlText w:val="%2."/>
      <w:lvlJc w:val="left"/>
      <w:pPr>
        <w:ind w:left="2284" w:hanging="360"/>
      </w:pPr>
    </w:lvl>
    <w:lvl w:ilvl="2" w:tplc="0409001B" w:tentative="1">
      <w:start w:val="1"/>
      <w:numFmt w:val="lowerRoman"/>
      <w:lvlText w:val="%3."/>
      <w:lvlJc w:val="right"/>
      <w:pPr>
        <w:ind w:left="3004" w:hanging="180"/>
      </w:pPr>
    </w:lvl>
    <w:lvl w:ilvl="3" w:tplc="0409000F" w:tentative="1">
      <w:start w:val="1"/>
      <w:numFmt w:val="decimal"/>
      <w:lvlText w:val="%4."/>
      <w:lvlJc w:val="left"/>
      <w:pPr>
        <w:ind w:left="3724" w:hanging="360"/>
      </w:pPr>
    </w:lvl>
    <w:lvl w:ilvl="4" w:tplc="04090019" w:tentative="1">
      <w:start w:val="1"/>
      <w:numFmt w:val="lowerLetter"/>
      <w:lvlText w:val="%5."/>
      <w:lvlJc w:val="left"/>
      <w:pPr>
        <w:ind w:left="4444" w:hanging="360"/>
      </w:pPr>
    </w:lvl>
    <w:lvl w:ilvl="5" w:tplc="0409001B" w:tentative="1">
      <w:start w:val="1"/>
      <w:numFmt w:val="lowerRoman"/>
      <w:lvlText w:val="%6."/>
      <w:lvlJc w:val="right"/>
      <w:pPr>
        <w:ind w:left="5164" w:hanging="180"/>
      </w:pPr>
    </w:lvl>
    <w:lvl w:ilvl="6" w:tplc="0409000F" w:tentative="1">
      <w:start w:val="1"/>
      <w:numFmt w:val="decimal"/>
      <w:lvlText w:val="%7."/>
      <w:lvlJc w:val="left"/>
      <w:pPr>
        <w:ind w:left="5884" w:hanging="360"/>
      </w:pPr>
    </w:lvl>
    <w:lvl w:ilvl="7" w:tplc="04090019" w:tentative="1">
      <w:start w:val="1"/>
      <w:numFmt w:val="lowerLetter"/>
      <w:lvlText w:val="%8."/>
      <w:lvlJc w:val="left"/>
      <w:pPr>
        <w:ind w:left="6604" w:hanging="360"/>
      </w:pPr>
    </w:lvl>
    <w:lvl w:ilvl="8" w:tplc="0409001B" w:tentative="1">
      <w:start w:val="1"/>
      <w:numFmt w:val="lowerRoman"/>
      <w:lvlText w:val="%9."/>
      <w:lvlJc w:val="right"/>
      <w:pPr>
        <w:ind w:left="7324" w:hanging="180"/>
      </w:pPr>
    </w:lvl>
  </w:abstractNum>
  <w:abstractNum w:abstractNumId="4">
    <w:nsid w:val="2D427B54"/>
    <w:multiLevelType w:val="hybridMultilevel"/>
    <w:tmpl w:val="4E4C3B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E1C2302"/>
    <w:multiLevelType w:val="hybridMultilevel"/>
    <w:tmpl w:val="64F4559E"/>
    <w:lvl w:ilvl="0" w:tplc="9EEA069E">
      <w:start w:val="1"/>
      <w:numFmt w:val="decimal"/>
      <w:lvlText w:val="%1."/>
      <w:lvlJc w:val="left"/>
      <w:pPr>
        <w:ind w:left="15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B17FC2"/>
    <w:multiLevelType w:val="hybridMultilevel"/>
    <w:tmpl w:val="05668580"/>
    <w:lvl w:ilvl="0" w:tplc="9B4C45C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95538A"/>
    <w:multiLevelType w:val="hybridMultilevel"/>
    <w:tmpl w:val="15A8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52025A"/>
    <w:multiLevelType w:val="hybridMultilevel"/>
    <w:tmpl w:val="A962828A"/>
    <w:lvl w:ilvl="0" w:tplc="5E52DE18">
      <w:start w:val="1"/>
      <w:numFmt w:val="decimal"/>
      <w:lvlText w:val="%1."/>
      <w:lvlJc w:val="left"/>
      <w:pPr>
        <w:ind w:left="1080" w:hanging="360"/>
      </w:pPr>
      <w:rPr>
        <w:rFonts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066936"/>
    <w:multiLevelType w:val="hybridMultilevel"/>
    <w:tmpl w:val="5E323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89184C"/>
    <w:multiLevelType w:val="hybridMultilevel"/>
    <w:tmpl w:val="C7185EAC"/>
    <w:lvl w:ilvl="0" w:tplc="0409000F">
      <w:start w:val="1"/>
      <w:numFmt w:val="decimal"/>
      <w:lvlText w:val="%1."/>
      <w:lvlJc w:val="left"/>
      <w:pPr>
        <w:ind w:left="1204" w:hanging="360"/>
      </w:pPr>
    </w:lvl>
    <w:lvl w:ilvl="1" w:tplc="04090019" w:tentative="1">
      <w:start w:val="1"/>
      <w:numFmt w:val="lowerLetter"/>
      <w:lvlText w:val="%2."/>
      <w:lvlJc w:val="left"/>
      <w:pPr>
        <w:ind w:left="1924" w:hanging="360"/>
      </w:pPr>
    </w:lvl>
    <w:lvl w:ilvl="2" w:tplc="0409001B" w:tentative="1">
      <w:start w:val="1"/>
      <w:numFmt w:val="lowerRoman"/>
      <w:lvlText w:val="%3."/>
      <w:lvlJc w:val="right"/>
      <w:pPr>
        <w:ind w:left="2644" w:hanging="180"/>
      </w:pPr>
    </w:lvl>
    <w:lvl w:ilvl="3" w:tplc="0409000F" w:tentative="1">
      <w:start w:val="1"/>
      <w:numFmt w:val="decimal"/>
      <w:lvlText w:val="%4."/>
      <w:lvlJc w:val="left"/>
      <w:pPr>
        <w:ind w:left="3364" w:hanging="360"/>
      </w:pPr>
    </w:lvl>
    <w:lvl w:ilvl="4" w:tplc="04090019" w:tentative="1">
      <w:start w:val="1"/>
      <w:numFmt w:val="lowerLetter"/>
      <w:lvlText w:val="%5."/>
      <w:lvlJc w:val="left"/>
      <w:pPr>
        <w:ind w:left="4084" w:hanging="360"/>
      </w:pPr>
    </w:lvl>
    <w:lvl w:ilvl="5" w:tplc="0409001B" w:tentative="1">
      <w:start w:val="1"/>
      <w:numFmt w:val="lowerRoman"/>
      <w:lvlText w:val="%6."/>
      <w:lvlJc w:val="right"/>
      <w:pPr>
        <w:ind w:left="4804" w:hanging="180"/>
      </w:pPr>
    </w:lvl>
    <w:lvl w:ilvl="6" w:tplc="0409000F" w:tentative="1">
      <w:start w:val="1"/>
      <w:numFmt w:val="decimal"/>
      <w:lvlText w:val="%7."/>
      <w:lvlJc w:val="left"/>
      <w:pPr>
        <w:ind w:left="5524" w:hanging="360"/>
      </w:pPr>
    </w:lvl>
    <w:lvl w:ilvl="7" w:tplc="04090019" w:tentative="1">
      <w:start w:val="1"/>
      <w:numFmt w:val="lowerLetter"/>
      <w:lvlText w:val="%8."/>
      <w:lvlJc w:val="left"/>
      <w:pPr>
        <w:ind w:left="6244" w:hanging="360"/>
      </w:pPr>
    </w:lvl>
    <w:lvl w:ilvl="8" w:tplc="0409001B" w:tentative="1">
      <w:start w:val="1"/>
      <w:numFmt w:val="lowerRoman"/>
      <w:lvlText w:val="%9."/>
      <w:lvlJc w:val="right"/>
      <w:pPr>
        <w:ind w:left="6964" w:hanging="180"/>
      </w:pPr>
    </w:lvl>
  </w:abstractNum>
  <w:abstractNum w:abstractNumId="12">
    <w:nsid w:val="5A884CBF"/>
    <w:multiLevelType w:val="hybridMultilevel"/>
    <w:tmpl w:val="8BFE2426"/>
    <w:lvl w:ilvl="0" w:tplc="45DEC270">
      <w:start w:val="1"/>
      <w:numFmt w:val="decimal"/>
      <w:lvlText w:val="%1."/>
      <w:lvlJc w:val="left"/>
      <w:pPr>
        <w:ind w:left="8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1A1B5C"/>
    <w:multiLevelType w:val="hybridMultilevel"/>
    <w:tmpl w:val="AEF2194E"/>
    <w:lvl w:ilvl="0" w:tplc="CE90F0EA">
      <w:start w:val="1"/>
      <w:numFmt w:val="decimal"/>
      <w:lvlText w:val="%1."/>
      <w:lvlJc w:val="left"/>
      <w:pPr>
        <w:ind w:left="8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9D3439"/>
    <w:multiLevelType w:val="hybridMultilevel"/>
    <w:tmpl w:val="4EEAD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94F1C0B"/>
    <w:multiLevelType w:val="hybridMultilevel"/>
    <w:tmpl w:val="1C2E93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946D24"/>
    <w:multiLevelType w:val="hybridMultilevel"/>
    <w:tmpl w:val="E9EEDE56"/>
    <w:lvl w:ilvl="0" w:tplc="0409000F">
      <w:start w:val="1"/>
      <w:numFmt w:val="decimal"/>
      <w:lvlText w:val="%1."/>
      <w:lvlJc w:val="left"/>
      <w:pPr>
        <w:ind w:left="802" w:hanging="360"/>
      </w:p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17">
    <w:nsid w:val="7D13036C"/>
    <w:multiLevelType w:val="hybridMultilevel"/>
    <w:tmpl w:val="BEB6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6"/>
  </w:num>
  <w:num w:numId="5">
    <w:abstractNumId w:val="15"/>
  </w:num>
  <w:num w:numId="6">
    <w:abstractNumId w:val="16"/>
  </w:num>
  <w:num w:numId="7">
    <w:abstractNumId w:val="12"/>
  </w:num>
  <w:num w:numId="8">
    <w:abstractNumId w:val="13"/>
  </w:num>
  <w:num w:numId="9">
    <w:abstractNumId w:val="9"/>
  </w:num>
  <w:num w:numId="10">
    <w:abstractNumId w:val="14"/>
  </w:num>
  <w:num w:numId="11">
    <w:abstractNumId w:val="4"/>
  </w:num>
  <w:num w:numId="12">
    <w:abstractNumId w:val="5"/>
  </w:num>
  <w:num w:numId="13">
    <w:abstractNumId w:val="2"/>
  </w:num>
  <w:num w:numId="14">
    <w:abstractNumId w:val="17"/>
  </w:num>
  <w:num w:numId="15">
    <w:abstractNumId w:val="8"/>
  </w:num>
  <w:num w:numId="16">
    <w:abstractNumId w:val="1"/>
  </w:num>
  <w:num w:numId="17">
    <w:abstractNumId w:val="10"/>
  </w:num>
  <w:num w:numId="1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8C127B"/>
    <w:rsid w:val="0000055A"/>
    <w:rsid w:val="00005F56"/>
    <w:rsid w:val="00020A1C"/>
    <w:rsid w:val="0002373A"/>
    <w:rsid w:val="00024883"/>
    <w:rsid w:val="00027492"/>
    <w:rsid w:val="0003262D"/>
    <w:rsid w:val="000332A1"/>
    <w:rsid w:val="00046B9C"/>
    <w:rsid w:val="0004786A"/>
    <w:rsid w:val="0005481D"/>
    <w:rsid w:val="00062104"/>
    <w:rsid w:val="00062C65"/>
    <w:rsid w:val="000742F1"/>
    <w:rsid w:val="00077FD6"/>
    <w:rsid w:val="00080E1E"/>
    <w:rsid w:val="0008497E"/>
    <w:rsid w:val="00087CAF"/>
    <w:rsid w:val="000910BE"/>
    <w:rsid w:val="00095A35"/>
    <w:rsid w:val="00096981"/>
    <w:rsid w:val="00097A20"/>
    <w:rsid w:val="000A482A"/>
    <w:rsid w:val="000A63E0"/>
    <w:rsid w:val="000A73AC"/>
    <w:rsid w:val="000A7862"/>
    <w:rsid w:val="000B6060"/>
    <w:rsid w:val="000C0807"/>
    <w:rsid w:val="000D0411"/>
    <w:rsid w:val="000D7330"/>
    <w:rsid w:val="000D7E3A"/>
    <w:rsid w:val="000D7FDC"/>
    <w:rsid w:val="000E3FA6"/>
    <w:rsid w:val="000E57FF"/>
    <w:rsid w:val="000E5AD9"/>
    <w:rsid w:val="000E63BD"/>
    <w:rsid w:val="000F7522"/>
    <w:rsid w:val="00101065"/>
    <w:rsid w:val="00110824"/>
    <w:rsid w:val="001142EA"/>
    <w:rsid w:val="00126134"/>
    <w:rsid w:val="00131A3D"/>
    <w:rsid w:val="00141041"/>
    <w:rsid w:val="00143FE2"/>
    <w:rsid w:val="00152274"/>
    <w:rsid w:val="001624F5"/>
    <w:rsid w:val="00164EA2"/>
    <w:rsid w:val="00165803"/>
    <w:rsid w:val="0016658A"/>
    <w:rsid w:val="001745F5"/>
    <w:rsid w:val="00174E0A"/>
    <w:rsid w:val="00176904"/>
    <w:rsid w:val="001824A6"/>
    <w:rsid w:val="0018361F"/>
    <w:rsid w:val="00185FC3"/>
    <w:rsid w:val="00193B48"/>
    <w:rsid w:val="001A0A43"/>
    <w:rsid w:val="001A0AF6"/>
    <w:rsid w:val="001C1EBF"/>
    <w:rsid w:val="001C20EA"/>
    <w:rsid w:val="001C3E52"/>
    <w:rsid w:val="001D6CAA"/>
    <w:rsid w:val="001E5F88"/>
    <w:rsid w:val="001E7180"/>
    <w:rsid w:val="001F35EB"/>
    <w:rsid w:val="00204637"/>
    <w:rsid w:val="0021050E"/>
    <w:rsid w:val="00250EE9"/>
    <w:rsid w:val="00252F8A"/>
    <w:rsid w:val="0025639F"/>
    <w:rsid w:val="00261DA7"/>
    <w:rsid w:val="00266B4C"/>
    <w:rsid w:val="00267866"/>
    <w:rsid w:val="00272B04"/>
    <w:rsid w:val="00286E86"/>
    <w:rsid w:val="002876E1"/>
    <w:rsid w:val="00293C1B"/>
    <w:rsid w:val="00294F8B"/>
    <w:rsid w:val="002A3DC7"/>
    <w:rsid w:val="002A7958"/>
    <w:rsid w:val="002B6C8E"/>
    <w:rsid w:val="002B7A62"/>
    <w:rsid w:val="002D31B1"/>
    <w:rsid w:val="002D5B79"/>
    <w:rsid w:val="002E449C"/>
    <w:rsid w:val="002E5CAE"/>
    <w:rsid w:val="002E5CE7"/>
    <w:rsid w:val="002F15AB"/>
    <w:rsid w:val="002F75EF"/>
    <w:rsid w:val="003071CF"/>
    <w:rsid w:val="00312ABA"/>
    <w:rsid w:val="003208E8"/>
    <w:rsid w:val="00340124"/>
    <w:rsid w:val="00345CC3"/>
    <w:rsid w:val="00355D52"/>
    <w:rsid w:val="00355D56"/>
    <w:rsid w:val="0035778A"/>
    <w:rsid w:val="00357806"/>
    <w:rsid w:val="00371767"/>
    <w:rsid w:val="00374446"/>
    <w:rsid w:val="00381368"/>
    <w:rsid w:val="0039015A"/>
    <w:rsid w:val="00395899"/>
    <w:rsid w:val="00395E19"/>
    <w:rsid w:val="003A116F"/>
    <w:rsid w:val="003A1BB8"/>
    <w:rsid w:val="003A372C"/>
    <w:rsid w:val="003A469B"/>
    <w:rsid w:val="003A6DA0"/>
    <w:rsid w:val="003B4426"/>
    <w:rsid w:val="003B7D53"/>
    <w:rsid w:val="003C0AC7"/>
    <w:rsid w:val="003E05B7"/>
    <w:rsid w:val="003E3DE3"/>
    <w:rsid w:val="003E4421"/>
    <w:rsid w:val="003E4D69"/>
    <w:rsid w:val="003E597F"/>
    <w:rsid w:val="003F56C6"/>
    <w:rsid w:val="00402888"/>
    <w:rsid w:val="00413F57"/>
    <w:rsid w:val="00416C12"/>
    <w:rsid w:val="00416E6C"/>
    <w:rsid w:val="004179ED"/>
    <w:rsid w:val="00430459"/>
    <w:rsid w:val="0043615E"/>
    <w:rsid w:val="00436C3E"/>
    <w:rsid w:val="004370CD"/>
    <w:rsid w:val="00443F20"/>
    <w:rsid w:val="00492D54"/>
    <w:rsid w:val="004956C6"/>
    <w:rsid w:val="004A0727"/>
    <w:rsid w:val="004A7C8E"/>
    <w:rsid w:val="004B3ED1"/>
    <w:rsid w:val="004C5692"/>
    <w:rsid w:val="004D2455"/>
    <w:rsid w:val="004D6890"/>
    <w:rsid w:val="004E109A"/>
    <w:rsid w:val="004E6F2A"/>
    <w:rsid w:val="004F1116"/>
    <w:rsid w:val="00505702"/>
    <w:rsid w:val="00511D14"/>
    <w:rsid w:val="005271AD"/>
    <w:rsid w:val="0053081D"/>
    <w:rsid w:val="005308BD"/>
    <w:rsid w:val="0054520D"/>
    <w:rsid w:val="00560C88"/>
    <w:rsid w:val="00563403"/>
    <w:rsid w:val="0056588B"/>
    <w:rsid w:val="005700FE"/>
    <w:rsid w:val="00572634"/>
    <w:rsid w:val="00593F27"/>
    <w:rsid w:val="00596340"/>
    <w:rsid w:val="00597762"/>
    <w:rsid w:val="005A6236"/>
    <w:rsid w:val="005B4EA0"/>
    <w:rsid w:val="005C5F6C"/>
    <w:rsid w:val="005D3537"/>
    <w:rsid w:val="005D3BC7"/>
    <w:rsid w:val="005D4554"/>
    <w:rsid w:val="005E5FE6"/>
    <w:rsid w:val="005F2623"/>
    <w:rsid w:val="005F2F6D"/>
    <w:rsid w:val="005F40C1"/>
    <w:rsid w:val="0060749D"/>
    <w:rsid w:val="0061074B"/>
    <w:rsid w:val="00642DFA"/>
    <w:rsid w:val="006434B6"/>
    <w:rsid w:val="00645B2E"/>
    <w:rsid w:val="00652FCA"/>
    <w:rsid w:val="006539FD"/>
    <w:rsid w:val="0065749F"/>
    <w:rsid w:val="00661FB9"/>
    <w:rsid w:val="00670B28"/>
    <w:rsid w:val="00671CB0"/>
    <w:rsid w:val="00672270"/>
    <w:rsid w:val="0067764F"/>
    <w:rsid w:val="00681F9E"/>
    <w:rsid w:val="0068279B"/>
    <w:rsid w:val="0068413F"/>
    <w:rsid w:val="006857D4"/>
    <w:rsid w:val="00690860"/>
    <w:rsid w:val="00692D0D"/>
    <w:rsid w:val="00693D80"/>
    <w:rsid w:val="00697237"/>
    <w:rsid w:val="006A6B8C"/>
    <w:rsid w:val="006B3FFB"/>
    <w:rsid w:val="006B61F6"/>
    <w:rsid w:val="006C2CE1"/>
    <w:rsid w:val="006C3DA8"/>
    <w:rsid w:val="006D5FFD"/>
    <w:rsid w:val="006F5C31"/>
    <w:rsid w:val="00702FF3"/>
    <w:rsid w:val="0070760D"/>
    <w:rsid w:val="00720C19"/>
    <w:rsid w:val="007305BC"/>
    <w:rsid w:val="00732CF2"/>
    <w:rsid w:val="00736E3D"/>
    <w:rsid w:val="0074002D"/>
    <w:rsid w:val="00742A81"/>
    <w:rsid w:val="0075159B"/>
    <w:rsid w:val="00755FDE"/>
    <w:rsid w:val="00760F00"/>
    <w:rsid w:val="007649A1"/>
    <w:rsid w:val="0078204C"/>
    <w:rsid w:val="007960ED"/>
    <w:rsid w:val="007A1247"/>
    <w:rsid w:val="007A2AE7"/>
    <w:rsid w:val="007A52B8"/>
    <w:rsid w:val="007A602D"/>
    <w:rsid w:val="007B0791"/>
    <w:rsid w:val="007B22B2"/>
    <w:rsid w:val="007B5E51"/>
    <w:rsid w:val="007C0BA6"/>
    <w:rsid w:val="007D0C5D"/>
    <w:rsid w:val="007D33A8"/>
    <w:rsid w:val="007D383D"/>
    <w:rsid w:val="007E67FD"/>
    <w:rsid w:val="007E7140"/>
    <w:rsid w:val="007F455A"/>
    <w:rsid w:val="007F72E3"/>
    <w:rsid w:val="0082480B"/>
    <w:rsid w:val="008258EA"/>
    <w:rsid w:val="00825EA0"/>
    <w:rsid w:val="00826D1F"/>
    <w:rsid w:val="00827B43"/>
    <w:rsid w:val="00830B3A"/>
    <w:rsid w:val="00845782"/>
    <w:rsid w:val="00852FB5"/>
    <w:rsid w:val="00866005"/>
    <w:rsid w:val="00867DAA"/>
    <w:rsid w:val="00873F9A"/>
    <w:rsid w:val="008828C6"/>
    <w:rsid w:val="0089061E"/>
    <w:rsid w:val="00891379"/>
    <w:rsid w:val="0089721D"/>
    <w:rsid w:val="008B3E6B"/>
    <w:rsid w:val="008C076F"/>
    <w:rsid w:val="008C127B"/>
    <w:rsid w:val="008C33B6"/>
    <w:rsid w:val="008F00F6"/>
    <w:rsid w:val="008F1A66"/>
    <w:rsid w:val="008F3EF3"/>
    <w:rsid w:val="008F5074"/>
    <w:rsid w:val="00906037"/>
    <w:rsid w:val="009124EF"/>
    <w:rsid w:val="00915D5A"/>
    <w:rsid w:val="00924658"/>
    <w:rsid w:val="00942FB0"/>
    <w:rsid w:val="00951ABE"/>
    <w:rsid w:val="009670EB"/>
    <w:rsid w:val="009737C6"/>
    <w:rsid w:val="0098616F"/>
    <w:rsid w:val="00986EBE"/>
    <w:rsid w:val="00990B60"/>
    <w:rsid w:val="00990F84"/>
    <w:rsid w:val="00993ADA"/>
    <w:rsid w:val="00993FA0"/>
    <w:rsid w:val="00997EB5"/>
    <w:rsid w:val="009A097F"/>
    <w:rsid w:val="009A0D84"/>
    <w:rsid w:val="009A446C"/>
    <w:rsid w:val="009B53DB"/>
    <w:rsid w:val="009B6D62"/>
    <w:rsid w:val="009C3D09"/>
    <w:rsid w:val="009C5744"/>
    <w:rsid w:val="009D6036"/>
    <w:rsid w:val="009D61EC"/>
    <w:rsid w:val="009E0FFE"/>
    <w:rsid w:val="009E1A26"/>
    <w:rsid w:val="009E1C55"/>
    <w:rsid w:val="009E284C"/>
    <w:rsid w:val="009E4486"/>
    <w:rsid w:val="009E5E48"/>
    <w:rsid w:val="009F0C3A"/>
    <w:rsid w:val="009F2D04"/>
    <w:rsid w:val="009F3F98"/>
    <w:rsid w:val="009F43BD"/>
    <w:rsid w:val="00A00070"/>
    <w:rsid w:val="00A10CA9"/>
    <w:rsid w:val="00A12406"/>
    <w:rsid w:val="00A136DC"/>
    <w:rsid w:val="00A32096"/>
    <w:rsid w:val="00A34D53"/>
    <w:rsid w:val="00A35684"/>
    <w:rsid w:val="00A42BEF"/>
    <w:rsid w:val="00A473E2"/>
    <w:rsid w:val="00A47DAC"/>
    <w:rsid w:val="00A5348B"/>
    <w:rsid w:val="00A55342"/>
    <w:rsid w:val="00A57627"/>
    <w:rsid w:val="00A57AC7"/>
    <w:rsid w:val="00A643E2"/>
    <w:rsid w:val="00A66158"/>
    <w:rsid w:val="00A70B04"/>
    <w:rsid w:val="00A759B3"/>
    <w:rsid w:val="00A775FA"/>
    <w:rsid w:val="00A77821"/>
    <w:rsid w:val="00A876F9"/>
    <w:rsid w:val="00AA7579"/>
    <w:rsid w:val="00AC33EF"/>
    <w:rsid w:val="00AC4FDB"/>
    <w:rsid w:val="00AD179C"/>
    <w:rsid w:val="00AE5C44"/>
    <w:rsid w:val="00AF2B1B"/>
    <w:rsid w:val="00B03A7E"/>
    <w:rsid w:val="00B04A22"/>
    <w:rsid w:val="00B04DCD"/>
    <w:rsid w:val="00B05C2C"/>
    <w:rsid w:val="00B1397B"/>
    <w:rsid w:val="00B13A4F"/>
    <w:rsid w:val="00B34894"/>
    <w:rsid w:val="00B52114"/>
    <w:rsid w:val="00B57018"/>
    <w:rsid w:val="00B60BA3"/>
    <w:rsid w:val="00B64B4F"/>
    <w:rsid w:val="00B72F05"/>
    <w:rsid w:val="00B77464"/>
    <w:rsid w:val="00B83EB0"/>
    <w:rsid w:val="00B94655"/>
    <w:rsid w:val="00B97AE6"/>
    <w:rsid w:val="00BA0A3F"/>
    <w:rsid w:val="00BA7216"/>
    <w:rsid w:val="00BC0E45"/>
    <w:rsid w:val="00BC2194"/>
    <w:rsid w:val="00BC2744"/>
    <w:rsid w:val="00BC5D7E"/>
    <w:rsid w:val="00BD1DE5"/>
    <w:rsid w:val="00BE7F38"/>
    <w:rsid w:val="00BF0EF9"/>
    <w:rsid w:val="00C00039"/>
    <w:rsid w:val="00C00EE5"/>
    <w:rsid w:val="00C03804"/>
    <w:rsid w:val="00C078E3"/>
    <w:rsid w:val="00C10D72"/>
    <w:rsid w:val="00C14FA9"/>
    <w:rsid w:val="00C152E3"/>
    <w:rsid w:val="00C17CA4"/>
    <w:rsid w:val="00C21721"/>
    <w:rsid w:val="00C30D71"/>
    <w:rsid w:val="00C407C5"/>
    <w:rsid w:val="00C40ED4"/>
    <w:rsid w:val="00C52B2C"/>
    <w:rsid w:val="00C53B5B"/>
    <w:rsid w:val="00C60725"/>
    <w:rsid w:val="00C76088"/>
    <w:rsid w:val="00C81FD9"/>
    <w:rsid w:val="00C8412B"/>
    <w:rsid w:val="00C90866"/>
    <w:rsid w:val="00CA1FC4"/>
    <w:rsid w:val="00CA24EF"/>
    <w:rsid w:val="00CA6353"/>
    <w:rsid w:val="00CB5107"/>
    <w:rsid w:val="00CB5FCA"/>
    <w:rsid w:val="00CC5364"/>
    <w:rsid w:val="00CD58F5"/>
    <w:rsid w:val="00CD645F"/>
    <w:rsid w:val="00CF47A9"/>
    <w:rsid w:val="00CF6F1A"/>
    <w:rsid w:val="00D03983"/>
    <w:rsid w:val="00D1706C"/>
    <w:rsid w:val="00D225EC"/>
    <w:rsid w:val="00D2600D"/>
    <w:rsid w:val="00D26FB7"/>
    <w:rsid w:val="00D3226C"/>
    <w:rsid w:val="00D4051C"/>
    <w:rsid w:val="00D42FEC"/>
    <w:rsid w:val="00D433A1"/>
    <w:rsid w:val="00D47C5C"/>
    <w:rsid w:val="00D5423A"/>
    <w:rsid w:val="00D66FC5"/>
    <w:rsid w:val="00D738E5"/>
    <w:rsid w:val="00D75682"/>
    <w:rsid w:val="00D97CFF"/>
    <w:rsid w:val="00DB11C2"/>
    <w:rsid w:val="00DB4AB6"/>
    <w:rsid w:val="00DC0923"/>
    <w:rsid w:val="00DC1486"/>
    <w:rsid w:val="00DC32C8"/>
    <w:rsid w:val="00DC41F3"/>
    <w:rsid w:val="00DC6559"/>
    <w:rsid w:val="00DD0D48"/>
    <w:rsid w:val="00DD3677"/>
    <w:rsid w:val="00DE1608"/>
    <w:rsid w:val="00DE3B9D"/>
    <w:rsid w:val="00DF7A91"/>
    <w:rsid w:val="00E2039A"/>
    <w:rsid w:val="00E31915"/>
    <w:rsid w:val="00E36174"/>
    <w:rsid w:val="00E404A3"/>
    <w:rsid w:val="00E41112"/>
    <w:rsid w:val="00E5066A"/>
    <w:rsid w:val="00E514A4"/>
    <w:rsid w:val="00E56C6F"/>
    <w:rsid w:val="00E63B48"/>
    <w:rsid w:val="00E65319"/>
    <w:rsid w:val="00E6637E"/>
    <w:rsid w:val="00E73C94"/>
    <w:rsid w:val="00E81410"/>
    <w:rsid w:val="00E81CE8"/>
    <w:rsid w:val="00E84242"/>
    <w:rsid w:val="00E92BD0"/>
    <w:rsid w:val="00EA6560"/>
    <w:rsid w:val="00EB7321"/>
    <w:rsid w:val="00EC6738"/>
    <w:rsid w:val="00EC7FC8"/>
    <w:rsid w:val="00ED2FE1"/>
    <w:rsid w:val="00ED3763"/>
    <w:rsid w:val="00EE0BC6"/>
    <w:rsid w:val="00EE74E9"/>
    <w:rsid w:val="00EF2630"/>
    <w:rsid w:val="00F04D78"/>
    <w:rsid w:val="00F07996"/>
    <w:rsid w:val="00F12676"/>
    <w:rsid w:val="00F12F9C"/>
    <w:rsid w:val="00F30CFB"/>
    <w:rsid w:val="00F3394F"/>
    <w:rsid w:val="00F36EDA"/>
    <w:rsid w:val="00F43016"/>
    <w:rsid w:val="00F62943"/>
    <w:rsid w:val="00F708D3"/>
    <w:rsid w:val="00F74385"/>
    <w:rsid w:val="00F751B5"/>
    <w:rsid w:val="00F752A6"/>
    <w:rsid w:val="00F87D49"/>
    <w:rsid w:val="00F90142"/>
    <w:rsid w:val="00F96003"/>
    <w:rsid w:val="00F97BA3"/>
    <w:rsid w:val="00FA06D2"/>
    <w:rsid w:val="00FA10B6"/>
    <w:rsid w:val="00FA1650"/>
    <w:rsid w:val="00FA3A80"/>
    <w:rsid w:val="00FA72BA"/>
    <w:rsid w:val="00FC0923"/>
    <w:rsid w:val="00FC7490"/>
    <w:rsid w:val="00FD02A1"/>
    <w:rsid w:val="00FD0E57"/>
    <w:rsid w:val="00FD0FF5"/>
    <w:rsid w:val="00FD2100"/>
    <w:rsid w:val="00FE40A6"/>
    <w:rsid w:val="00FF042D"/>
    <w:rsid w:val="00FF43FF"/>
    <w:rsid w:val="00FF48A3"/>
    <w:rsid w:val="00FF5AE6"/>
    <w:rsid w:val="00FF6D91"/>
    <w:rsid w:val="00FF7A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7F4EDDE3-6311-45CA-A260-BF29F62D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62D"/>
    <w:pPr>
      <w:bidi/>
    </w:pPr>
  </w:style>
  <w:style w:type="paragraph" w:styleId="1">
    <w:name w:val="heading 1"/>
    <w:basedOn w:val="a"/>
    <w:next w:val="a"/>
    <w:link w:val="1Char"/>
    <w:uiPriority w:val="9"/>
    <w:qFormat/>
    <w:rsid w:val="00F87D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30CFB"/>
    <w:pPr>
      <w:keepNext/>
      <w:keepLines/>
      <w:spacing w:before="200" w:after="0"/>
      <w:jc w:val="center"/>
      <w:outlineLvl w:val="1"/>
    </w:pPr>
    <w:rPr>
      <w:rFonts w:asciiTheme="majorHAnsi" w:eastAsiaTheme="majorEastAsia" w:hAnsiTheme="majorHAnsi" w:cs="Traditional Arabic"/>
      <w:b/>
      <w:bCs/>
      <w:color w:val="C00000"/>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C127B"/>
    <w:rPr>
      <w:b/>
      <w:bCs/>
    </w:rPr>
  </w:style>
  <w:style w:type="paragraph" w:styleId="a4">
    <w:name w:val="footnote text"/>
    <w:aliases w:val=" Char"/>
    <w:basedOn w:val="a"/>
    <w:link w:val="Char"/>
    <w:semiHidden/>
    <w:unhideWhenUsed/>
    <w:rsid w:val="00FF6D91"/>
    <w:pPr>
      <w:spacing w:after="0" w:line="240" w:lineRule="auto"/>
    </w:pPr>
    <w:rPr>
      <w:sz w:val="20"/>
      <w:szCs w:val="20"/>
    </w:rPr>
  </w:style>
  <w:style w:type="character" w:customStyle="1" w:styleId="Char">
    <w:name w:val="نص حاشية سفلية Char"/>
    <w:aliases w:val=" Char Char"/>
    <w:basedOn w:val="a0"/>
    <w:link w:val="a4"/>
    <w:uiPriority w:val="99"/>
    <w:semiHidden/>
    <w:rsid w:val="00FF6D91"/>
    <w:rPr>
      <w:sz w:val="20"/>
      <w:szCs w:val="20"/>
    </w:rPr>
  </w:style>
  <w:style w:type="character" w:styleId="a5">
    <w:name w:val="footnote reference"/>
    <w:basedOn w:val="a0"/>
    <w:semiHidden/>
    <w:unhideWhenUsed/>
    <w:rsid w:val="00FF6D91"/>
    <w:rPr>
      <w:vertAlign w:val="superscript"/>
    </w:rPr>
  </w:style>
  <w:style w:type="character" w:customStyle="1" w:styleId="apple-converted-space">
    <w:name w:val="apple-converted-space"/>
    <w:basedOn w:val="a0"/>
    <w:rsid w:val="00A70B04"/>
  </w:style>
  <w:style w:type="character" w:customStyle="1" w:styleId="1Char">
    <w:name w:val="عنوان 1 Char"/>
    <w:basedOn w:val="a0"/>
    <w:link w:val="1"/>
    <w:uiPriority w:val="9"/>
    <w:rsid w:val="00F87D49"/>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F30CFB"/>
    <w:rPr>
      <w:rFonts w:asciiTheme="majorHAnsi" w:eastAsiaTheme="majorEastAsia" w:hAnsiTheme="majorHAnsi" w:cs="Traditional Arabic"/>
      <w:b/>
      <w:bCs/>
      <w:color w:val="C00000"/>
      <w:sz w:val="26"/>
      <w:szCs w:val="36"/>
    </w:rPr>
  </w:style>
  <w:style w:type="character" w:styleId="a6">
    <w:name w:val="Subtle Emphasis"/>
    <w:basedOn w:val="a0"/>
    <w:uiPriority w:val="19"/>
    <w:qFormat/>
    <w:rsid w:val="00F87D49"/>
    <w:rPr>
      <w:i/>
      <w:iCs/>
      <w:color w:val="808080" w:themeColor="text1" w:themeTint="7F"/>
    </w:rPr>
  </w:style>
  <w:style w:type="paragraph" w:styleId="a7">
    <w:name w:val="header"/>
    <w:basedOn w:val="a"/>
    <w:link w:val="Char0"/>
    <w:uiPriority w:val="99"/>
    <w:unhideWhenUsed/>
    <w:rsid w:val="003B4426"/>
    <w:pPr>
      <w:tabs>
        <w:tab w:val="center" w:pos="4153"/>
        <w:tab w:val="right" w:pos="8306"/>
      </w:tabs>
      <w:spacing w:after="0" w:line="240" w:lineRule="auto"/>
    </w:pPr>
  </w:style>
  <w:style w:type="character" w:customStyle="1" w:styleId="Char0">
    <w:name w:val="رأس الصفحة Char"/>
    <w:basedOn w:val="a0"/>
    <w:link w:val="a7"/>
    <w:uiPriority w:val="99"/>
    <w:rsid w:val="003B4426"/>
  </w:style>
  <w:style w:type="paragraph" w:styleId="a8">
    <w:name w:val="footer"/>
    <w:basedOn w:val="a"/>
    <w:link w:val="Char1"/>
    <w:uiPriority w:val="99"/>
    <w:unhideWhenUsed/>
    <w:rsid w:val="003B4426"/>
    <w:pPr>
      <w:tabs>
        <w:tab w:val="center" w:pos="4153"/>
        <w:tab w:val="right" w:pos="8306"/>
      </w:tabs>
      <w:spacing w:after="0" w:line="240" w:lineRule="auto"/>
    </w:pPr>
  </w:style>
  <w:style w:type="character" w:customStyle="1" w:styleId="Char1">
    <w:name w:val="تذييل الصفحة Char"/>
    <w:basedOn w:val="a0"/>
    <w:link w:val="a8"/>
    <w:uiPriority w:val="99"/>
    <w:rsid w:val="003B4426"/>
  </w:style>
  <w:style w:type="paragraph" w:styleId="a9">
    <w:name w:val="Quote"/>
    <w:basedOn w:val="a"/>
    <w:next w:val="a"/>
    <w:link w:val="Char2"/>
    <w:uiPriority w:val="29"/>
    <w:qFormat/>
    <w:rsid w:val="00C00EE5"/>
    <w:rPr>
      <w:i/>
      <w:iCs/>
      <w:color w:val="000000" w:themeColor="text1"/>
    </w:rPr>
  </w:style>
  <w:style w:type="character" w:customStyle="1" w:styleId="Char2">
    <w:name w:val="اقتباس Char"/>
    <w:basedOn w:val="a0"/>
    <w:link w:val="a9"/>
    <w:uiPriority w:val="29"/>
    <w:rsid w:val="00C00EE5"/>
    <w:rPr>
      <w:i/>
      <w:iCs/>
      <w:color w:val="000000" w:themeColor="text1"/>
    </w:rPr>
  </w:style>
  <w:style w:type="paragraph" w:styleId="aa">
    <w:name w:val="Intense Quote"/>
    <w:basedOn w:val="a"/>
    <w:next w:val="a"/>
    <w:link w:val="Char3"/>
    <w:uiPriority w:val="30"/>
    <w:qFormat/>
    <w:rsid w:val="000D7FDC"/>
    <w:pPr>
      <w:pBdr>
        <w:bottom w:val="single" w:sz="4" w:space="4" w:color="4F81BD" w:themeColor="accent1"/>
      </w:pBdr>
      <w:spacing w:before="200" w:after="280"/>
      <w:ind w:left="936" w:right="936"/>
    </w:pPr>
    <w:rPr>
      <w:b/>
      <w:bCs/>
      <w:i/>
      <w:iCs/>
      <w:color w:val="4F81BD" w:themeColor="accent1"/>
    </w:rPr>
  </w:style>
  <w:style w:type="character" w:customStyle="1" w:styleId="Char3">
    <w:name w:val="اقتباس مكثف Char"/>
    <w:basedOn w:val="a0"/>
    <w:link w:val="aa"/>
    <w:uiPriority w:val="30"/>
    <w:rsid w:val="000D7FDC"/>
    <w:rPr>
      <w:b/>
      <w:bCs/>
      <w:i/>
      <w:iCs/>
      <w:color w:val="4F81BD" w:themeColor="accent1"/>
    </w:rPr>
  </w:style>
  <w:style w:type="paragraph" w:styleId="ab">
    <w:name w:val="No Spacing"/>
    <w:uiPriority w:val="1"/>
    <w:qFormat/>
    <w:rsid w:val="000A63E0"/>
    <w:pPr>
      <w:bidi/>
      <w:spacing w:after="0" w:line="240" w:lineRule="auto"/>
    </w:pPr>
  </w:style>
  <w:style w:type="paragraph" w:styleId="ac">
    <w:name w:val="List Paragraph"/>
    <w:basedOn w:val="a"/>
    <w:uiPriority w:val="34"/>
    <w:qFormat/>
    <w:rsid w:val="00E41112"/>
    <w:pPr>
      <w:ind w:left="720"/>
      <w:contextualSpacing/>
    </w:pPr>
  </w:style>
  <w:style w:type="paragraph" w:styleId="ad">
    <w:name w:val="Balloon Text"/>
    <w:basedOn w:val="a"/>
    <w:link w:val="Char4"/>
    <w:uiPriority w:val="99"/>
    <w:semiHidden/>
    <w:unhideWhenUsed/>
    <w:rsid w:val="00E81410"/>
    <w:pPr>
      <w:spacing w:after="0" w:line="240" w:lineRule="auto"/>
    </w:pPr>
    <w:rPr>
      <w:rFonts w:ascii="Tahoma" w:hAnsi="Tahoma" w:cs="Tahoma"/>
      <w:sz w:val="16"/>
      <w:szCs w:val="16"/>
    </w:rPr>
  </w:style>
  <w:style w:type="character" w:customStyle="1" w:styleId="Char4">
    <w:name w:val="نص في بالون Char"/>
    <w:basedOn w:val="a0"/>
    <w:link w:val="ad"/>
    <w:uiPriority w:val="99"/>
    <w:semiHidden/>
    <w:rsid w:val="00E81410"/>
    <w:rPr>
      <w:rFonts w:ascii="Tahoma" w:hAnsi="Tahoma" w:cs="Tahoma"/>
      <w:sz w:val="16"/>
      <w:szCs w:val="16"/>
    </w:rPr>
  </w:style>
  <w:style w:type="character" w:styleId="Hyperlink">
    <w:name w:val="Hyperlink"/>
    <w:basedOn w:val="a0"/>
    <w:uiPriority w:val="99"/>
    <w:semiHidden/>
    <w:unhideWhenUsed/>
    <w:rsid w:val="00E6637E"/>
    <w:rPr>
      <w:color w:val="0000FF"/>
      <w:u w:val="single"/>
    </w:rPr>
  </w:style>
  <w:style w:type="character" w:styleId="ae">
    <w:name w:val="Emphasis"/>
    <w:basedOn w:val="a0"/>
    <w:uiPriority w:val="20"/>
    <w:qFormat/>
    <w:rsid w:val="00340124"/>
    <w:rPr>
      <w:i/>
      <w:iCs/>
    </w:rPr>
  </w:style>
  <w:style w:type="paragraph" w:styleId="af">
    <w:name w:val="Subtitle"/>
    <w:basedOn w:val="a"/>
    <w:next w:val="a"/>
    <w:link w:val="Char5"/>
    <w:uiPriority w:val="11"/>
    <w:qFormat/>
    <w:rsid w:val="00F30CFB"/>
    <w:pPr>
      <w:numPr>
        <w:ilvl w:val="1"/>
      </w:numPr>
      <w:spacing w:after="160"/>
      <w:jc w:val="center"/>
    </w:pPr>
    <w:rPr>
      <w:rFonts w:eastAsiaTheme="minorEastAsia"/>
      <w:bCs/>
      <w:color w:val="0000FF"/>
      <w:spacing w:val="15"/>
      <w:szCs w:val="36"/>
    </w:rPr>
  </w:style>
  <w:style w:type="character" w:customStyle="1" w:styleId="Char5">
    <w:name w:val="عنوان فرعي Char"/>
    <w:basedOn w:val="a0"/>
    <w:link w:val="af"/>
    <w:uiPriority w:val="11"/>
    <w:rsid w:val="00F30CFB"/>
    <w:rPr>
      <w:rFonts w:eastAsiaTheme="minorEastAsia"/>
      <w:bCs/>
      <w:color w:val="0000FF"/>
      <w:spacing w:val="15"/>
      <w:szCs w:val="36"/>
    </w:rPr>
  </w:style>
  <w:style w:type="paragraph" w:styleId="af0">
    <w:name w:val="TOC Heading"/>
    <w:basedOn w:val="1"/>
    <w:next w:val="a"/>
    <w:uiPriority w:val="39"/>
    <w:unhideWhenUsed/>
    <w:qFormat/>
    <w:rsid w:val="009670EB"/>
    <w:pPr>
      <w:spacing w:before="240" w:line="259" w:lineRule="auto"/>
      <w:outlineLvl w:val="9"/>
    </w:pPr>
    <w:rPr>
      <w:b w:val="0"/>
      <w:bCs w:val="0"/>
      <w:sz w:val="32"/>
      <w:szCs w:val="32"/>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11102">
      <w:bodyDiv w:val="1"/>
      <w:marLeft w:val="0"/>
      <w:marRight w:val="0"/>
      <w:marTop w:val="0"/>
      <w:marBottom w:val="0"/>
      <w:divBdr>
        <w:top w:val="none" w:sz="0" w:space="0" w:color="auto"/>
        <w:left w:val="none" w:sz="0" w:space="0" w:color="auto"/>
        <w:bottom w:val="none" w:sz="0" w:space="0" w:color="auto"/>
        <w:right w:val="none" w:sz="0" w:space="0" w:color="auto"/>
      </w:divBdr>
    </w:div>
    <w:div w:id="943345829">
      <w:bodyDiv w:val="1"/>
      <w:marLeft w:val="0"/>
      <w:marRight w:val="0"/>
      <w:marTop w:val="0"/>
      <w:marBottom w:val="0"/>
      <w:divBdr>
        <w:top w:val="none" w:sz="0" w:space="0" w:color="auto"/>
        <w:left w:val="none" w:sz="0" w:space="0" w:color="auto"/>
        <w:bottom w:val="none" w:sz="0" w:space="0" w:color="auto"/>
        <w:right w:val="none" w:sz="0" w:space="0" w:color="auto"/>
      </w:divBdr>
    </w:div>
    <w:div w:id="11388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r.wikipedia.org/wiki/%D8%A7%D9%84%D9%85%D8%B1%D8%AA%D8%B6%D9%89_%D8%A7%D9%84%D8%B2%D8%A8%D9%8A%D8%AF%D9%8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r.wikipedia.org/wiki/%D8%A7%D9%84%D9%85%D8%B1%D8%AA%D8%B6%D9%89_%D8%A7%D9%84%D8%B2%D8%A8%D9%8A%D8%AF%D9%8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ABC83-7D50-44A3-A8A7-71A7C1880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39</Pages>
  <Words>7161</Words>
  <Characters>40822</Characters>
  <Application>Microsoft Office Word</Application>
  <DocSecurity>0</DocSecurity>
  <Lines>340</Lines>
  <Paragraphs>95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47888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عبدالحميد</dc:creator>
  <cp:lastModifiedBy>Haytham Mohamed</cp:lastModifiedBy>
  <cp:revision>22</cp:revision>
  <cp:lastPrinted>2015-11-03T09:38:00Z</cp:lastPrinted>
  <dcterms:created xsi:type="dcterms:W3CDTF">2015-11-01T18:01:00Z</dcterms:created>
  <dcterms:modified xsi:type="dcterms:W3CDTF">2015-11-03T10:11:00Z</dcterms:modified>
</cp:coreProperties>
</file>